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4F" w:rsidRPr="007A494F" w:rsidRDefault="007A494F" w:rsidP="007A494F">
      <w:pPr>
        <w:tabs>
          <w:tab w:val="left" w:pos="709"/>
        </w:tabs>
        <w:spacing w:after="200" w:line="360" w:lineRule="auto"/>
        <w:jc w:val="right"/>
        <w:rPr>
          <w:rFonts w:ascii="Times New Roman" w:eastAsia="Calibri" w:hAnsi="Times New Roman" w:cs="Times New Roman"/>
          <w:bCs/>
          <w:sz w:val="28"/>
          <w:szCs w:val="28"/>
          <w:lang w:eastAsia="ar-SA"/>
        </w:rPr>
      </w:pPr>
      <w:r w:rsidRPr="007A494F">
        <w:rPr>
          <w:rFonts w:ascii="Times New Roman" w:eastAsia="Calibri" w:hAnsi="Times New Roman" w:cs="Times New Roman"/>
          <w:bCs/>
          <w:sz w:val="28"/>
          <w:szCs w:val="28"/>
          <w:lang w:eastAsia="ar-SA"/>
        </w:rPr>
        <w:t xml:space="preserve">Марчук </w:t>
      </w:r>
      <w:r>
        <w:rPr>
          <w:rFonts w:ascii="Times New Roman" w:eastAsia="Calibri" w:hAnsi="Times New Roman" w:cs="Times New Roman"/>
          <w:bCs/>
          <w:sz w:val="28"/>
          <w:szCs w:val="28"/>
          <w:lang w:eastAsia="ar-SA"/>
        </w:rPr>
        <w:t>Е.В, Марчук Э</w:t>
      </w:r>
      <w:r w:rsidRPr="007A494F">
        <w:rPr>
          <w:rFonts w:ascii="Times New Roman" w:eastAsia="Calibri" w:hAnsi="Times New Roman" w:cs="Times New Roman"/>
          <w:bCs/>
          <w:sz w:val="28"/>
          <w:szCs w:val="28"/>
          <w:lang w:eastAsia="ar-SA"/>
        </w:rPr>
        <w:t>.В.</w:t>
      </w:r>
    </w:p>
    <w:p w:rsidR="00CF5ABC" w:rsidRPr="007A494F" w:rsidRDefault="00CF5ABC" w:rsidP="007A494F">
      <w:pPr>
        <w:tabs>
          <w:tab w:val="left" w:pos="709"/>
        </w:tabs>
        <w:spacing w:after="200" w:line="360" w:lineRule="auto"/>
        <w:jc w:val="center"/>
        <w:rPr>
          <w:rFonts w:ascii="Times New Roman" w:eastAsia="Calibri" w:hAnsi="Times New Roman" w:cs="Times New Roman"/>
          <w:b/>
          <w:bCs/>
          <w:sz w:val="28"/>
          <w:szCs w:val="28"/>
          <w:lang w:eastAsia="ar-SA"/>
        </w:rPr>
      </w:pPr>
      <w:r w:rsidRPr="007A494F">
        <w:rPr>
          <w:rFonts w:ascii="Times New Roman" w:eastAsia="Calibri" w:hAnsi="Times New Roman" w:cs="Times New Roman"/>
          <w:b/>
          <w:bCs/>
          <w:sz w:val="28"/>
          <w:szCs w:val="28"/>
          <w:lang w:eastAsia="ar-SA"/>
        </w:rPr>
        <w:t xml:space="preserve">Организация совместной работы детей с ограниченными возможностями здоровья </w:t>
      </w:r>
      <w:r w:rsidR="008C73D5" w:rsidRPr="007A494F">
        <w:rPr>
          <w:rFonts w:ascii="Times New Roman" w:eastAsia="Calibri" w:hAnsi="Times New Roman" w:cs="Times New Roman"/>
          <w:b/>
          <w:bCs/>
          <w:sz w:val="28"/>
          <w:szCs w:val="28"/>
          <w:lang w:eastAsia="ar-SA"/>
        </w:rPr>
        <w:t xml:space="preserve">на дистанционных уроках </w:t>
      </w:r>
      <w:r w:rsidR="008C1078" w:rsidRPr="007A494F">
        <w:rPr>
          <w:rFonts w:ascii="Times New Roman" w:eastAsia="Calibri" w:hAnsi="Times New Roman" w:cs="Times New Roman"/>
          <w:b/>
          <w:bCs/>
          <w:sz w:val="28"/>
          <w:szCs w:val="28"/>
          <w:lang w:eastAsia="ar-SA"/>
        </w:rPr>
        <w:t>как</w:t>
      </w:r>
      <w:r w:rsidRPr="007A494F">
        <w:rPr>
          <w:rFonts w:ascii="Times New Roman" w:eastAsia="Calibri" w:hAnsi="Times New Roman" w:cs="Times New Roman"/>
          <w:b/>
          <w:bCs/>
          <w:sz w:val="28"/>
          <w:szCs w:val="28"/>
          <w:lang w:eastAsia="ar-SA"/>
        </w:rPr>
        <w:t xml:space="preserve"> средство развития коммуникативных УУД </w:t>
      </w:r>
    </w:p>
    <w:p w:rsidR="00B80D81" w:rsidRPr="007A494F" w:rsidRDefault="00B80D81" w:rsidP="007A494F">
      <w:pPr>
        <w:spacing w:after="0" w:line="360" w:lineRule="auto"/>
        <w:ind w:firstLine="720"/>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sz w:val="28"/>
          <w:szCs w:val="28"/>
          <w:lang w:eastAsia="ru-RU"/>
        </w:rPr>
        <w:t>Одной из приоритетных целей российского образования является достижение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задачи которой заключаются в создании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r w:rsidR="00DA6680">
        <w:rPr>
          <w:rFonts w:ascii="Times New Roman" w:eastAsia="Times New Roman" w:hAnsi="Times New Roman" w:cs="Times New Roman"/>
          <w:sz w:val="28"/>
          <w:szCs w:val="28"/>
          <w:lang w:eastAsia="ru-RU"/>
        </w:rPr>
        <w:t xml:space="preserve"> </w:t>
      </w:r>
      <w:r w:rsidR="00DA6680" w:rsidRPr="00DA6680">
        <w:rPr>
          <w:rFonts w:ascii="Times New Roman" w:eastAsia="Times New Roman" w:hAnsi="Times New Roman" w:cs="Times New Roman"/>
          <w:sz w:val="28"/>
          <w:szCs w:val="28"/>
          <w:lang w:eastAsia="ru-RU"/>
        </w:rPr>
        <w:t>[</w:t>
      </w:r>
      <w:r w:rsidR="00DA6680" w:rsidRPr="00FA65E0">
        <w:rPr>
          <w:rFonts w:ascii="Times New Roman" w:eastAsia="Times New Roman" w:hAnsi="Times New Roman" w:cs="Times New Roman"/>
          <w:sz w:val="28"/>
          <w:szCs w:val="28"/>
          <w:lang w:eastAsia="ru-RU"/>
        </w:rPr>
        <w:t>4</w:t>
      </w:r>
      <w:r w:rsidR="00DA6680" w:rsidRPr="00DA6680">
        <w:rPr>
          <w:rFonts w:ascii="Times New Roman" w:eastAsia="Times New Roman" w:hAnsi="Times New Roman" w:cs="Times New Roman"/>
          <w:sz w:val="28"/>
          <w:szCs w:val="28"/>
          <w:lang w:eastAsia="ru-RU"/>
        </w:rPr>
        <w:t>]</w:t>
      </w:r>
      <w:r w:rsidR="00CD7D30" w:rsidRPr="007A494F">
        <w:rPr>
          <w:rFonts w:ascii="Times New Roman" w:eastAsia="Times New Roman" w:hAnsi="Times New Roman" w:cs="Times New Roman"/>
          <w:sz w:val="28"/>
          <w:szCs w:val="28"/>
          <w:lang w:eastAsia="ru-RU"/>
        </w:rPr>
        <w:t xml:space="preserve"> (далее по тексту ОВЗ)</w:t>
      </w:r>
      <w:r w:rsidRPr="007A494F">
        <w:rPr>
          <w:rFonts w:ascii="Times New Roman" w:eastAsia="Times New Roman" w:hAnsi="Times New Roman" w:cs="Times New Roman"/>
          <w:sz w:val="28"/>
          <w:szCs w:val="28"/>
          <w:lang w:eastAsia="ru-RU"/>
        </w:rPr>
        <w:t xml:space="preserve">,  предусматривающей расширение возможностей </w:t>
      </w:r>
      <w:r w:rsidR="008C73D5" w:rsidRPr="007A494F">
        <w:rPr>
          <w:rFonts w:ascii="Times New Roman" w:eastAsia="Times New Roman" w:hAnsi="Times New Roman" w:cs="Times New Roman"/>
          <w:sz w:val="28"/>
          <w:szCs w:val="28"/>
          <w:lang w:eastAsia="ru-RU"/>
        </w:rPr>
        <w:t xml:space="preserve">их </w:t>
      </w:r>
      <w:r w:rsidRPr="007A494F">
        <w:rPr>
          <w:rFonts w:ascii="Times New Roman" w:eastAsia="Times New Roman" w:hAnsi="Times New Roman" w:cs="Times New Roman"/>
          <w:sz w:val="28"/>
          <w:szCs w:val="28"/>
          <w:lang w:eastAsia="ru-RU"/>
        </w:rPr>
        <w:t xml:space="preserve">обучения в неспециализированных образовательных учреждениях. </w:t>
      </w:r>
    </w:p>
    <w:p w:rsidR="00B80D81" w:rsidRPr="007A494F" w:rsidRDefault="00B80D81" w:rsidP="007A494F">
      <w:pPr>
        <w:spacing w:after="0" w:line="360" w:lineRule="auto"/>
        <w:ind w:firstLine="720"/>
        <w:jc w:val="both"/>
        <w:rPr>
          <w:rFonts w:ascii="Times New Roman" w:eastAsia="Times New Roman" w:hAnsi="Times New Roman" w:cs="Times New Roman"/>
          <w:bCs/>
          <w:color w:val="000000"/>
          <w:sz w:val="28"/>
          <w:szCs w:val="28"/>
          <w:lang w:eastAsia="ru-RU"/>
        </w:rPr>
      </w:pPr>
      <w:r w:rsidRPr="007A494F">
        <w:rPr>
          <w:rFonts w:ascii="Times New Roman" w:eastAsia="Times New Roman" w:hAnsi="Times New Roman" w:cs="Times New Roman"/>
          <w:color w:val="000000"/>
          <w:sz w:val="28"/>
          <w:szCs w:val="28"/>
          <w:lang w:eastAsia="ru-RU"/>
        </w:rPr>
        <w:t xml:space="preserve">Стоит отметить, что </w:t>
      </w:r>
      <w:r w:rsidR="00D107DF" w:rsidRPr="007A494F">
        <w:rPr>
          <w:rFonts w:ascii="Times New Roman" w:eastAsia="Times New Roman" w:hAnsi="Times New Roman" w:cs="Times New Roman"/>
          <w:color w:val="000000"/>
          <w:sz w:val="28"/>
          <w:szCs w:val="28"/>
          <w:lang w:eastAsia="ru-RU"/>
        </w:rPr>
        <w:t xml:space="preserve">главной </w:t>
      </w:r>
      <w:r w:rsidRPr="007A494F">
        <w:rPr>
          <w:rFonts w:ascii="Times New Roman" w:eastAsia="Times New Roman" w:hAnsi="Times New Roman" w:cs="Times New Roman"/>
          <w:color w:val="000000"/>
          <w:sz w:val="28"/>
          <w:szCs w:val="28"/>
          <w:lang w:eastAsia="ru-RU"/>
        </w:rPr>
        <w:t xml:space="preserve">целью обучения детей с </w:t>
      </w:r>
      <w:r w:rsidR="00CD7D30" w:rsidRPr="007A494F">
        <w:rPr>
          <w:rFonts w:ascii="Times New Roman" w:eastAsia="Times New Roman" w:hAnsi="Times New Roman" w:cs="Times New Roman"/>
          <w:color w:val="000000"/>
          <w:sz w:val="28"/>
          <w:szCs w:val="28"/>
          <w:lang w:eastAsia="ru-RU"/>
        </w:rPr>
        <w:t xml:space="preserve">ОВЗ </w:t>
      </w:r>
      <w:r w:rsidRPr="007A494F">
        <w:rPr>
          <w:rFonts w:ascii="Times New Roman" w:eastAsia="Times New Roman" w:hAnsi="Times New Roman" w:cs="Times New Roman"/>
          <w:color w:val="000000"/>
          <w:sz w:val="28"/>
          <w:szCs w:val="28"/>
          <w:lang w:eastAsia="ru-RU"/>
        </w:rPr>
        <w:t xml:space="preserve">на сегодняшний день выступает их наиболее полная социализация и интеграция в общество </w:t>
      </w:r>
      <w:r w:rsidR="00D107DF" w:rsidRPr="007A494F">
        <w:rPr>
          <w:rFonts w:ascii="Times New Roman" w:eastAsia="Times New Roman" w:hAnsi="Times New Roman" w:cs="Times New Roman"/>
          <w:color w:val="000000"/>
          <w:sz w:val="28"/>
          <w:szCs w:val="28"/>
          <w:lang w:eastAsia="ru-RU"/>
        </w:rPr>
        <w:t>при достижении</w:t>
      </w:r>
      <w:r w:rsidRPr="007A494F">
        <w:rPr>
          <w:rFonts w:ascii="Times New Roman" w:eastAsia="Times New Roman" w:hAnsi="Times New Roman" w:cs="Times New Roman"/>
          <w:color w:val="000000"/>
          <w:sz w:val="28"/>
          <w:szCs w:val="28"/>
          <w:lang w:eastAsia="ru-RU"/>
        </w:rPr>
        <w:t xml:space="preserve"> максимально возможного уровня образованности с учетом индивидуальных особенностей</w:t>
      </w:r>
      <w:r w:rsidR="00D107DF" w:rsidRPr="007A494F">
        <w:rPr>
          <w:rFonts w:ascii="Times New Roman" w:eastAsia="Times New Roman" w:hAnsi="Times New Roman" w:cs="Times New Roman"/>
          <w:color w:val="000000"/>
          <w:sz w:val="28"/>
          <w:szCs w:val="28"/>
          <w:lang w:eastAsia="ru-RU"/>
        </w:rPr>
        <w:t xml:space="preserve"> ученика</w:t>
      </w:r>
      <w:r w:rsidR="00FA65E0" w:rsidRPr="00FA65E0">
        <w:rPr>
          <w:rFonts w:ascii="Times New Roman" w:eastAsia="Times New Roman" w:hAnsi="Times New Roman" w:cs="Times New Roman"/>
          <w:color w:val="000000"/>
          <w:sz w:val="28"/>
          <w:szCs w:val="28"/>
          <w:lang w:eastAsia="ru-RU"/>
        </w:rPr>
        <w:t xml:space="preserve"> </w:t>
      </w:r>
      <w:r w:rsidR="00FA65E0" w:rsidRPr="00DA6680">
        <w:rPr>
          <w:rFonts w:ascii="Times New Roman" w:eastAsia="Times New Roman" w:hAnsi="Times New Roman" w:cs="Times New Roman"/>
          <w:sz w:val="28"/>
          <w:szCs w:val="28"/>
          <w:lang w:eastAsia="ru-RU"/>
        </w:rPr>
        <w:t>[</w:t>
      </w:r>
      <w:r w:rsidR="00FA65E0" w:rsidRPr="00FA65E0">
        <w:rPr>
          <w:rFonts w:ascii="Times New Roman" w:eastAsia="Times New Roman" w:hAnsi="Times New Roman" w:cs="Times New Roman"/>
          <w:sz w:val="28"/>
          <w:szCs w:val="28"/>
          <w:lang w:eastAsia="ru-RU"/>
        </w:rPr>
        <w:t>6</w:t>
      </w:r>
      <w:r w:rsidR="00FA65E0" w:rsidRPr="00DA6680">
        <w:rPr>
          <w:rFonts w:ascii="Times New Roman" w:eastAsia="Times New Roman" w:hAnsi="Times New Roman" w:cs="Times New Roman"/>
          <w:sz w:val="28"/>
          <w:szCs w:val="28"/>
          <w:lang w:eastAsia="ru-RU"/>
        </w:rPr>
        <w:t>]</w:t>
      </w:r>
      <w:r w:rsidRPr="007A494F">
        <w:rPr>
          <w:rFonts w:ascii="Times New Roman" w:eastAsia="Times New Roman" w:hAnsi="Times New Roman" w:cs="Times New Roman"/>
          <w:color w:val="000000"/>
          <w:sz w:val="28"/>
          <w:szCs w:val="28"/>
          <w:lang w:eastAsia="ru-RU"/>
        </w:rPr>
        <w:t xml:space="preserve">, развитие коммуникативных умений, проблема формирования которых </w:t>
      </w:r>
      <w:r w:rsidR="008C73D5" w:rsidRPr="007A494F">
        <w:rPr>
          <w:rFonts w:ascii="Times New Roman" w:eastAsia="Times New Roman" w:hAnsi="Times New Roman" w:cs="Times New Roman"/>
          <w:color w:val="000000"/>
          <w:sz w:val="28"/>
          <w:szCs w:val="28"/>
          <w:shd w:val="clear" w:color="auto" w:fill="FFFFFF"/>
          <w:lang w:eastAsia="ru-RU"/>
        </w:rPr>
        <w:t xml:space="preserve">имеет </w:t>
      </w:r>
      <w:r w:rsidRPr="007A494F">
        <w:rPr>
          <w:rFonts w:ascii="Times New Roman" w:eastAsia="Times New Roman" w:hAnsi="Times New Roman" w:cs="Times New Roman"/>
          <w:color w:val="000000"/>
          <w:sz w:val="28"/>
          <w:szCs w:val="28"/>
          <w:shd w:val="clear" w:color="auto" w:fill="FFFFFF"/>
          <w:lang w:eastAsia="ru-RU"/>
        </w:rPr>
        <w:t>огромную значимость.</w:t>
      </w:r>
    </w:p>
    <w:p w:rsidR="00B80D81" w:rsidRPr="007A494F" w:rsidRDefault="00CD7D30" w:rsidP="007A494F">
      <w:pPr>
        <w:spacing w:after="0" w:line="360" w:lineRule="auto"/>
        <w:ind w:firstLine="720"/>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sz w:val="28"/>
          <w:szCs w:val="28"/>
          <w:lang w:eastAsia="ru-RU"/>
        </w:rPr>
        <w:t>О</w:t>
      </w:r>
      <w:r w:rsidR="00B80D81" w:rsidRPr="007A494F">
        <w:rPr>
          <w:rFonts w:ascii="Times New Roman" w:eastAsia="Times New Roman" w:hAnsi="Times New Roman" w:cs="Times New Roman"/>
          <w:sz w:val="28"/>
          <w:szCs w:val="28"/>
          <w:lang w:eastAsia="ru-RU"/>
        </w:rPr>
        <w:t xml:space="preserve">рганизация совместной деятельности  детей с </w:t>
      </w:r>
      <w:r w:rsidRPr="007A494F">
        <w:rPr>
          <w:rFonts w:ascii="Times New Roman" w:eastAsia="Times New Roman" w:hAnsi="Times New Roman" w:cs="Times New Roman"/>
          <w:sz w:val="28"/>
          <w:szCs w:val="28"/>
          <w:lang w:eastAsia="ru-RU"/>
        </w:rPr>
        <w:t>ОВЗ является необходимо</w:t>
      </w:r>
      <w:r w:rsidR="00B80D81" w:rsidRPr="007A494F">
        <w:rPr>
          <w:rFonts w:ascii="Times New Roman" w:eastAsia="Times New Roman" w:hAnsi="Times New Roman" w:cs="Times New Roman"/>
          <w:sz w:val="28"/>
          <w:szCs w:val="28"/>
          <w:lang w:eastAsia="ru-RU"/>
        </w:rPr>
        <w:t xml:space="preserve">й для их интеграции в общество, что  способствует их </w:t>
      </w:r>
      <w:r w:rsidR="00D107DF" w:rsidRPr="007A494F">
        <w:rPr>
          <w:rFonts w:ascii="Times New Roman" w:eastAsia="Times New Roman" w:hAnsi="Times New Roman" w:cs="Times New Roman"/>
          <w:sz w:val="28"/>
          <w:szCs w:val="28"/>
          <w:lang w:eastAsia="ru-RU"/>
        </w:rPr>
        <w:t xml:space="preserve">общему </w:t>
      </w:r>
      <w:r w:rsidR="00B80D81" w:rsidRPr="007A494F">
        <w:rPr>
          <w:rFonts w:ascii="Times New Roman" w:eastAsia="Times New Roman" w:hAnsi="Times New Roman" w:cs="Times New Roman"/>
          <w:sz w:val="28"/>
          <w:szCs w:val="28"/>
          <w:lang w:eastAsia="ru-RU"/>
        </w:rPr>
        <w:t>развитию (активизируе</w:t>
      </w:r>
      <w:r w:rsidR="00D107DF" w:rsidRPr="007A494F">
        <w:rPr>
          <w:rFonts w:ascii="Times New Roman" w:eastAsia="Times New Roman" w:hAnsi="Times New Roman" w:cs="Times New Roman"/>
          <w:sz w:val="28"/>
          <w:szCs w:val="28"/>
          <w:lang w:eastAsia="ru-RU"/>
        </w:rPr>
        <w:t>тся мотив достижения, возникает</w:t>
      </w:r>
      <w:r w:rsidR="00B80D81" w:rsidRPr="007A494F">
        <w:rPr>
          <w:rFonts w:ascii="Times New Roman" w:eastAsia="Times New Roman" w:hAnsi="Times New Roman" w:cs="Times New Roman"/>
          <w:sz w:val="28"/>
          <w:szCs w:val="28"/>
          <w:lang w:eastAsia="ru-RU"/>
        </w:rPr>
        <w:t xml:space="preserve"> необхо</w:t>
      </w:r>
      <w:r w:rsidR="00D107DF" w:rsidRPr="007A494F">
        <w:rPr>
          <w:rFonts w:ascii="Times New Roman" w:eastAsia="Times New Roman" w:hAnsi="Times New Roman" w:cs="Times New Roman"/>
          <w:sz w:val="28"/>
          <w:szCs w:val="28"/>
          <w:lang w:eastAsia="ru-RU"/>
        </w:rPr>
        <w:t>димость отстаивать свою точку зрения</w:t>
      </w:r>
      <w:r w:rsidR="00B80D81" w:rsidRPr="007A494F">
        <w:rPr>
          <w:rFonts w:ascii="Times New Roman" w:eastAsia="Times New Roman" w:hAnsi="Times New Roman" w:cs="Times New Roman"/>
          <w:sz w:val="28"/>
          <w:szCs w:val="28"/>
          <w:lang w:eastAsia="ru-RU"/>
        </w:rPr>
        <w:t xml:space="preserve"> и возможность подражать другим, </w:t>
      </w:r>
      <w:r w:rsidR="00D107DF" w:rsidRPr="007A494F">
        <w:rPr>
          <w:rFonts w:ascii="Times New Roman" w:eastAsia="Times New Roman" w:hAnsi="Times New Roman" w:cs="Times New Roman"/>
          <w:sz w:val="28"/>
          <w:szCs w:val="28"/>
          <w:lang w:eastAsia="ru-RU"/>
        </w:rPr>
        <w:t>обучаясь, ребенок учится коммуникации</w:t>
      </w:r>
      <w:r w:rsidR="00B80D81" w:rsidRPr="007A494F">
        <w:rPr>
          <w:rFonts w:ascii="Times New Roman" w:eastAsia="Times New Roman" w:hAnsi="Times New Roman" w:cs="Times New Roman"/>
          <w:sz w:val="28"/>
          <w:szCs w:val="28"/>
          <w:lang w:eastAsia="ru-RU"/>
        </w:rPr>
        <w:t xml:space="preserve"> и взаимодействию</w:t>
      </w:r>
      <w:r w:rsidR="00D107DF" w:rsidRPr="007A494F">
        <w:rPr>
          <w:rFonts w:ascii="Times New Roman" w:eastAsia="Times New Roman" w:hAnsi="Times New Roman" w:cs="Times New Roman"/>
          <w:sz w:val="28"/>
          <w:szCs w:val="28"/>
          <w:lang w:eastAsia="ru-RU"/>
        </w:rPr>
        <w:t xml:space="preserve"> с другими</w:t>
      </w:r>
      <w:r w:rsidR="00B80D81" w:rsidRPr="007A494F">
        <w:rPr>
          <w:rFonts w:ascii="Times New Roman" w:eastAsia="Times New Roman" w:hAnsi="Times New Roman" w:cs="Times New Roman"/>
          <w:sz w:val="28"/>
          <w:szCs w:val="28"/>
          <w:lang w:eastAsia="ru-RU"/>
        </w:rPr>
        <w:t xml:space="preserve">). </w:t>
      </w:r>
    </w:p>
    <w:p w:rsidR="00B02C36" w:rsidRPr="007A494F" w:rsidRDefault="00B02C36" w:rsidP="007A494F">
      <w:pPr>
        <w:tabs>
          <w:tab w:val="left" w:pos="709"/>
        </w:tabs>
        <w:spacing w:after="0" w:line="360" w:lineRule="auto"/>
        <w:ind w:firstLine="720"/>
        <w:jc w:val="both"/>
        <w:rPr>
          <w:rFonts w:ascii="Times New Roman" w:eastAsia="Batang" w:hAnsi="Times New Roman" w:cs="Times New Roman"/>
          <w:sz w:val="28"/>
          <w:szCs w:val="28"/>
          <w:lang w:eastAsia="ko-KR"/>
        </w:rPr>
      </w:pPr>
      <w:r w:rsidRPr="007A494F">
        <w:rPr>
          <w:rFonts w:ascii="Times New Roman" w:eastAsia="Batang" w:hAnsi="Times New Roman" w:cs="Times New Roman"/>
          <w:bCs/>
          <w:color w:val="000000"/>
          <w:sz w:val="28"/>
          <w:szCs w:val="28"/>
          <w:lang w:eastAsia="ko-KR"/>
        </w:rPr>
        <w:t>Еще Выготский Л.С. полагал, что задачей воспитания детей с нарушением развития является интеграция в жизнь и общество, поэтому важным</w:t>
      </w:r>
      <w:r w:rsidRPr="007A494F">
        <w:rPr>
          <w:rFonts w:ascii="Times New Roman" w:eastAsia="Batang" w:hAnsi="Times New Roman" w:cs="Times New Roman"/>
          <w:color w:val="000000"/>
          <w:sz w:val="28"/>
          <w:szCs w:val="28"/>
          <w:lang w:eastAsia="ko-KR"/>
        </w:rPr>
        <w:t xml:space="preserve"> в социализации ребенка с ОВЗ является не столько процесс усвоения, упорядочения и воспроизведения им определенной системы ценностей, сколько создание определенных условий для его социализации, </w:t>
      </w:r>
      <w:r w:rsidRPr="007A494F">
        <w:rPr>
          <w:rFonts w:ascii="Times New Roman" w:eastAsia="Batang" w:hAnsi="Times New Roman" w:cs="Times New Roman"/>
          <w:color w:val="000000"/>
          <w:sz w:val="28"/>
          <w:szCs w:val="28"/>
          <w:lang w:eastAsia="ko-KR"/>
        </w:rPr>
        <w:lastRenderedPageBreak/>
        <w:t>одним из которых является учебное сотрудничество</w:t>
      </w:r>
      <w:r w:rsidR="00FA65E0" w:rsidRPr="00FA65E0">
        <w:rPr>
          <w:rFonts w:ascii="Times New Roman" w:eastAsia="Batang" w:hAnsi="Times New Roman" w:cs="Times New Roman"/>
          <w:color w:val="000000"/>
          <w:sz w:val="28"/>
          <w:szCs w:val="28"/>
          <w:lang w:eastAsia="ko-KR"/>
        </w:rPr>
        <w:t xml:space="preserve"> </w:t>
      </w:r>
      <w:r w:rsidR="00FA65E0" w:rsidRPr="00DA6680">
        <w:rPr>
          <w:rFonts w:ascii="Times New Roman" w:eastAsia="Times New Roman" w:hAnsi="Times New Roman" w:cs="Times New Roman"/>
          <w:sz w:val="28"/>
          <w:szCs w:val="28"/>
          <w:lang w:eastAsia="ru-RU"/>
        </w:rPr>
        <w:t>[</w:t>
      </w:r>
      <w:r w:rsidR="00FA65E0" w:rsidRPr="00FA65E0">
        <w:rPr>
          <w:rFonts w:ascii="Times New Roman" w:eastAsia="Times New Roman" w:hAnsi="Times New Roman" w:cs="Times New Roman"/>
          <w:sz w:val="28"/>
          <w:szCs w:val="28"/>
          <w:lang w:eastAsia="ru-RU"/>
        </w:rPr>
        <w:t>2</w:t>
      </w:r>
      <w:r w:rsidR="00FA65E0" w:rsidRPr="00DA6680">
        <w:rPr>
          <w:rFonts w:ascii="Times New Roman" w:eastAsia="Times New Roman" w:hAnsi="Times New Roman" w:cs="Times New Roman"/>
          <w:sz w:val="28"/>
          <w:szCs w:val="28"/>
          <w:lang w:eastAsia="ru-RU"/>
        </w:rPr>
        <w:t>]</w:t>
      </w:r>
      <w:r w:rsidR="00FA65E0" w:rsidRPr="00FA65E0">
        <w:rPr>
          <w:rFonts w:ascii="Times New Roman" w:eastAsia="Times New Roman" w:hAnsi="Times New Roman" w:cs="Times New Roman"/>
          <w:sz w:val="28"/>
          <w:szCs w:val="28"/>
          <w:lang w:eastAsia="ru-RU"/>
        </w:rPr>
        <w:t xml:space="preserve"> </w:t>
      </w:r>
      <w:r w:rsidR="00B61809" w:rsidRPr="007A494F">
        <w:rPr>
          <w:rFonts w:ascii="Times New Roman" w:eastAsia="Batang" w:hAnsi="Times New Roman" w:cs="Times New Roman"/>
          <w:sz w:val="28"/>
          <w:szCs w:val="28"/>
          <w:lang w:eastAsia="ko-KR"/>
        </w:rPr>
        <w:t>(</w:t>
      </w:r>
      <w:r w:rsidRPr="007A494F">
        <w:rPr>
          <w:rFonts w:ascii="Times New Roman" w:eastAsia="Batang" w:hAnsi="Times New Roman" w:cs="Times New Roman"/>
          <w:sz w:val="28"/>
          <w:szCs w:val="28"/>
          <w:lang w:eastAsia="ko-KR"/>
        </w:rPr>
        <w:t xml:space="preserve">организация совместной деятельности </w:t>
      </w:r>
      <w:r w:rsidR="00AC5423" w:rsidRPr="007A494F">
        <w:rPr>
          <w:rFonts w:ascii="Times New Roman" w:eastAsia="Batang" w:hAnsi="Times New Roman" w:cs="Times New Roman"/>
          <w:sz w:val="28"/>
          <w:szCs w:val="28"/>
          <w:lang w:eastAsia="ko-KR"/>
        </w:rPr>
        <w:t>на уроках</w:t>
      </w:r>
      <w:r w:rsidRPr="007A494F">
        <w:rPr>
          <w:rFonts w:ascii="Times New Roman" w:eastAsia="Batang" w:hAnsi="Times New Roman" w:cs="Times New Roman"/>
          <w:sz w:val="28"/>
          <w:szCs w:val="28"/>
          <w:lang w:eastAsia="ko-KR"/>
        </w:rPr>
        <w:t>, что способствует развитию</w:t>
      </w:r>
      <w:r w:rsidR="00B61809" w:rsidRPr="007A494F">
        <w:rPr>
          <w:rFonts w:ascii="Times New Roman" w:eastAsia="Batang" w:hAnsi="Times New Roman" w:cs="Times New Roman"/>
          <w:sz w:val="28"/>
          <w:szCs w:val="28"/>
          <w:lang w:eastAsia="ko-KR"/>
        </w:rPr>
        <w:t>)</w:t>
      </w:r>
      <w:r w:rsidR="00FA65E0" w:rsidRPr="00FA65E0">
        <w:rPr>
          <w:rFonts w:ascii="Times New Roman" w:eastAsia="Times New Roman" w:hAnsi="Times New Roman" w:cs="Times New Roman"/>
          <w:sz w:val="28"/>
          <w:szCs w:val="28"/>
          <w:lang w:eastAsia="ru-RU"/>
        </w:rPr>
        <w:t xml:space="preserve"> </w:t>
      </w:r>
      <w:r w:rsidR="00FA65E0" w:rsidRPr="00DA6680">
        <w:rPr>
          <w:rFonts w:ascii="Times New Roman" w:eastAsia="Times New Roman" w:hAnsi="Times New Roman" w:cs="Times New Roman"/>
          <w:sz w:val="28"/>
          <w:szCs w:val="28"/>
          <w:lang w:eastAsia="ru-RU"/>
        </w:rPr>
        <w:t>[</w:t>
      </w:r>
      <w:r w:rsidR="00FA65E0">
        <w:rPr>
          <w:rFonts w:ascii="Times New Roman" w:eastAsia="Times New Roman" w:hAnsi="Times New Roman" w:cs="Times New Roman"/>
          <w:sz w:val="28"/>
          <w:szCs w:val="28"/>
          <w:lang w:val="en-US" w:eastAsia="ru-RU"/>
        </w:rPr>
        <w:t>7</w:t>
      </w:r>
      <w:r w:rsidR="00FA65E0" w:rsidRPr="00DA6680">
        <w:rPr>
          <w:rFonts w:ascii="Times New Roman" w:eastAsia="Times New Roman" w:hAnsi="Times New Roman" w:cs="Times New Roman"/>
          <w:sz w:val="28"/>
          <w:szCs w:val="28"/>
          <w:lang w:eastAsia="ru-RU"/>
        </w:rPr>
        <w:t>]</w:t>
      </w:r>
      <w:r w:rsidRPr="007A494F">
        <w:rPr>
          <w:rFonts w:ascii="Times New Roman" w:eastAsia="Batang" w:hAnsi="Times New Roman" w:cs="Times New Roman"/>
          <w:sz w:val="28"/>
          <w:szCs w:val="28"/>
          <w:lang w:eastAsia="ko-KR"/>
        </w:rPr>
        <w:t>.</w:t>
      </w:r>
    </w:p>
    <w:p w:rsidR="00AC5423" w:rsidRPr="007A494F" w:rsidRDefault="00AC5423" w:rsidP="007A494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sz w:val="28"/>
          <w:szCs w:val="28"/>
          <w:lang w:eastAsia="ru-RU"/>
        </w:rPr>
        <w:t xml:space="preserve">В Центре дистанционного образования детей с ограниченными возможностями, организованного на  базе лицея №8 «Олимпия» города Волгограда были выделены следующие способы организации совместной работы детей с ОВЗ в условиях дистанционного образования: работа </w:t>
      </w:r>
      <w:r w:rsidRPr="007A494F">
        <w:rPr>
          <w:rFonts w:ascii="Times New Roman" w:eastAsia="Times New Roman" w:hAnsi="Times New Roman" w:cs="Times New Roman"/>
          <w:sz w:val="28"/>
          <w:szCs w:val="28"/>
          <w:lang w:val="en-US" w:eastAsia="ru-RU"/>
        </w:rPr>
        <w:t>on</w:t>
      </w:r>
      <w:r w:rsidRPr="007A494F">
        <w:rPr>
          <w:rFonts w:ascii="Times New Roman" w:eastAsia="Times New Roman" w:hAnsi="Times New Roman" w:cs="Times New Roman"/>
          <w:sz w:val="28"/>
          <w:szCs w:val="28"/>
          <w:lang w:eastAsia="ru-RU"/>
        </w:rPr>
        <w:t>-</w:t>
      </w:r>
      <w:r w:rsidRPr="007A494F">
        <w:rPr>
          <w:rFonts w:ascii="Times New Roman" w:eastAsia="Times New Roman" w:hAnsi="Times New Roman" w:cs="Times New Roman"/>
          <w:sz w:val="28"/>
          <w:szCs w:val="28"/>
          <w:lang w:val="en-US" w:eastAsia="ru-RU"/>
        </w:rPr>
        <w:t>line</w:t>
      </w:r>
      <w:r w:rsidRPr="007A494F">
        <w:rPr>
          <w:rFonts w:ascii="Times New Roman" w:eastAsia="Times New Roman" w:hAnsi="Times New Roman" w:cs="Times New Roman"/>
          <w:sz w:val="28"/>
          <w:szCs w:val="28"/>
          <w:lang w:eastAsia="ru-RU"/>
        </w:rPr>
        <w:t xml:space="preserve"> на курсе дистанционного обучения [рис. 1] и в </w:t>
      </w:r>
      <w:r w:rsidRPr="007A494F">
        <w:rPr>
          <w:rFonts w:ascii="Times New Roman" w:eastAsia="Times New Roman" w:hAnsi="Times New Roman" w:cs="Times New Roman"/>
          <w:sz w:val="28"/>
          <w:szCs w:val="28"/>
          <w:lang w:val="en-US" w:eastAsia="ru-RU"/>
        </w:rPr>
        <w:t>Skype</w:t>
      </w:r>
      <w:r w:rsidRPr="007A494F">
        <w:rPr>
          <w:rFonts w:ascii="Times New Roman" w:eastAsia="Times New Roman" w:hAnsi="Times New Roman" w:cs="Times New Roman"/>
          <w:sz w:val="28"/>
          <w:szCs w:val="28"/>
          <w:lang w:eastAsia="ru-RU"/>
        </w:rPr>
        <w:t xml:space="preserve">; конференц-связь посредством программного обеспечения </w:t>
      </w:r>
      <w:r w:rsidRPr="007A494F">
        <w:rPr>
          <w:rFonts w:ascii="Times New Roman" w:eastAsia="Times New Roman" w:hAnsi="Times New Roman" w:cs="Times New Roman"/>
          <w:sz w:val="28"/>
          <w:szCs w:val="28"/>
          <w:lang w:val="en-US" w:eastAsia="ru-RU"/>
        </w:rPr>
        <w:t>Skype</w:t>
      </w:r>
      <w:r w:rsidRPr="007A494F">
        <w:rPr>
          <w:rFonts w:ascii="Times New Roman" w:eastAsia="Times New Roman" w:hAnsi="Times New Roman" w:cs="Times New Roman"/>
          <w:sz w:val="28"/>
          <w:szCs w:val="28"/>
          <w:lang w:eastAsia="ru-RU"/>
        </w:rPr>
        <w:t xml:space="preserve">; совместное использование экрана </w:t>
      </w:r>
      <w:r w:rsidRPr="007A494F">
        <w:rPr>
          <w:rFonts w:ascii="Times New Roman" w:eastAsia="Times New Roman" w:hAnsi="Times New Roman" w:cs="Times New Roman"/>
          <w:sz w:val="28"/>
          <w:szCs w:val="28"/>
          <w:lang w:val="en-US" w:eastAsia="ru-RU"/>
        </w:rPr>
        <w:t>Skype</w:t>
      </w:r>
      <w:r w:rsidRPr="007A494F">
        <w:rPr>
          <w:rFonts w:ascii="Times New Roman" w:eastAsia="Times New Roman" w:hAnsi="Times New Roman" w:cs="Times New Roman"/>
          <w:sz w:val="28"/>
          <w:szCs w:val="28"/>
          <w:lang w:eastAsia="ru-RU"/>
        </w:rPr>
        <w:t xml:space="preserve">; чат; совместное использование планшета; парная работа </w:t>
      </w:r>
      <w:r w:rsidRPr="007A494F">
        <w:rPr>
          <w:rFonts w:ascii="Times New Roman" w:eastAsia="Times New Roman" w:hAnsi="Times New Roman" w:cs="Times New Roman"/>
          <w:sz w:val="28"/>
          <w:szCs w:val="28"/>
          <w:lang w:val="en-US" w:eastAsia="ru-RU"/>
        </w:rPr>
        <w:t>on</w:t>
      </w:r>
      <w:r w:rsidRPr="007A494F">
        <w:rPr>
          <w:rFonts w:ascii="Times New Roman" w:eastAsia="Times New Roman" w:hAnsi="Times New Roman" w:cs="Times New Roman"/>
          <w:sz w:val="28"/>
          <w:szCs w:val="28"/>
          <w:lang w:eastAsia="ru-RU"/>
        </w:rPr>
        <w:t>-</w:t>
      </w:r>
      <w:r w:rsidRPr="007A494F">
        <w:rPr>
          <w:rFonts w:ascii="Times New Roman" w:eastAsia="Times New Roman" w:hAnsi="Times New Roman" w:cs="Times New Roman"/>
          <w:sz w:val="28"/>
          <w:szCs w:val="28"/>
          <w:lang w:val="en-US" w:eastAsia="ru-RU"/>
        </w:rPr>
        <w:t>line</w:t>
      </w:r>
      <w:r w:rsidRPr="007A494F">
        <w:rPr>
          <w:rFonts w:ascii="Times New Roman" w:eastAsia="Times New Roman" w:hAnsi="Times New Roman" w:cs="Times New Roman"/>
          <w:sz w:val="28"/>
          <w:szCs w:val="28"/>
          <w:lang w:eastAsia="ru-RU"/>
        </w:rPr>
        <w:t xml:space="preserve"> на курсе дистанционного обучения и в </w:t>
      </w:r>
      <w:r w:rsidRPr="007A494F">
        <w:rPr>
          <w:rFonts w:ascii="Times New Roman" w:eastAsia="Times New Roman" w:hAnsi="Times New Roman" w:cs="Times New Roman"/>
          <w:sz w:val="28"/>
          <w:szCs w:val="28"/>
          <w:lang w:val="en-US" w:eastAsia="ru-RU"/>
        </w:rPr>
        <w:t>Skype</w:t>
      </w:r>
      <w:r w:rsidRPr="007A494F">
        <w:rPr>
          <w:rFonts w:ascii="Times New Roman" w:eastAsia="Times New Roman" w:hAnsi="Times New Roman" w:cs="Times New Roman"/>
          <w:sz w:val="28"/>
          <w:szCs w:val="28"/>
          <w:lang w:eastAsia="ru-RU"/>
        </w:rPr>
        <w:t xml:space="preserve">. </w:t>
      </w:r>
    </w:p>
    <w:p w:rsidR="00AC5423" w:rsidRPr="00B36FFA" w:rsidRDefault="00AC5423" w:rsidP="007A494F">
      <w:pPr>
        <w:spacing w:after="0" w:line="360" w:lineRule="auto"/>
        <w:ind w:left="720" w:firstLine="567"/>
        <w:jc w:val="center"/>
        <w:rPr>
          <w:rFonts w:ascii="Times New Roman" w:eastAsia="Times New Roman" w:hAnsi="Times New Roman" w:cs="Times New Roman"/>
          <w:i/>
          <w:sz w:val="18"/>
          <w:szCs w:val="18"/>
          <w:lang w:eastAsia="ru-RU"/>
        </w:rPr>
      </w:pPr>
      <w:r w:rsidRPr="00B36FFA">
        <w:rPr>
          <w:rFonts w:ascii="Times New Roman" w:eastAsia="Times New Roman" w:hAnsi="Times New Roman" w:cs="Times New Roman"/>
          <w:i/>
          <w:sz w:val="18"/>
          <w:szCs w:val="18"/>
          <w:lang w:eastAsia="ru-RU"/>
        </w:rPr>
        <w:t>Рис. 1. Скриншоты дистанционного курса по английскому языку</w:t>
      </w:r>
    </w:p>
    <w:p w:rsidR="00AC5423" w:rsidRPr="007A494F" w:rsidRDefault="00AC5423" w:rsidP="007A494F">
      <w:pPr>
        <w:tabs>
          <w:tab w:val="left" w:pos="709"/>
        </w:tabs>
        <w:spacing w:after="0" w:line="360" w:lineRule="auto"/>
        <w:jc w:val="center"/>
        <w:rPr>
          <w:rFonts w:ascii="Times New Roman" w:eastAsia="Times New Roman" w:hAnsi="Times New Roman" w:cs="Times New Roman"/>
          <w:sz w:val="28"/>
          <w:szCs w:val="28"/>
          <w:lang w:eastAsia="ru-RU"/>
        </w:rPr>
      </w:pPr>
      <w:r w:rsidRPr="007A494F">
        <w:rPr>
          <w:rFonts w:ascii="Times New Roman" w:eastAsia="Times New Roman" w:hAnsi="Times New Roman" w:cs="Times New Roman"/>
          <w:noProof/>
          <w:sz w:val="28"/>
          <w:szCs w:val="28"/>
          <w:lang w:eastAsia="ru-RU"/>
        </w:rPr>
        <w:drawing>
          <wp:inline distT="0" distB="0" distL="0" distR="0" wp14:anchorId="18FD7938" wp14:editId="4F202A7E">
            <wp:extent cx="2971800" cy="215822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05" t="3923" r="14005" b="7891"/>
                    <a:stretch/>
                  </pic:blipFill>
                  <pic:spPr bwMode="auto">
                    <a:xfrm>
                      <a:off x="0" y="0"/>
                      <a:ext cx="3005603" cy="2182778"/>
                    </a:xfrm>
                    <a:prstGeom prst="rect">
                      <a:avLst/>
                    </a:prstGeom>
                    <a:noFill/>
                    <a:ln>
                      <a:noFill/>
                    </a:ln>
                    <a:extLst>
                      <a:ext uri="{53640926-AAD7-44D8-BBD7-CCE9431645EC}">
                        <a14:shadowObscured xmlns:a14="http://schemas.microsoft.com/office/drawing/2010/main"/>
                      </a:ext>
                    </a:extLst>
                  </pic:spPr>
                </pic:pic>
              </a:graphicData>
            </a:graphic>
          </wp:inline>
        </w:drawing>
      </w:r>
      <w:r w:rsidRPr="007A494F">
        <w:rPr>
          <w:rFonts w:ascii="Times New Roman" w:eastAsia="Times New Roman" w:hAnsi="Times New Roman" w:cs="Times New Roman"/>
          <w:noProof/>
          <w:sz w:val="28"/>
          <w:szCs w:val="28"/>
          <w:lang w:eastAsia="ru-RU"/>
        </w:rPr>
        <w:drawing>
          <wp:inline distT="0" distB="0" distL="0" distR="0" wp14:anchorId="200AF2C0" wp14:editId="5F0F7475">
            <wp:extent cx="3000375" cy="222518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267" t="7223" r="15830" b="12520"/>
                    <a:stretch/>
                  </pic:blipFill>
                  <pic:spPr bwMode="auto">
                    <a:xfrm>
                      <a:off x="0" y="0"/>
                      <a:ext cx="3039707" cy="2254350"/>
                    </a:xfrm>
                    <a:prstGeom prst="rect">
                      <a:avLst/>
                    </a:prstGeom>
                    <a:noFill/>
                    <a:ln>
                      <a:noFill/>
                    </a:ln>
                    <a:extLst>
                      <a:ext uri="{53640926-AAD7-44D8-BBD7-CCE9431645EC}">
                        <a14:shadowObscured xmlns:a14="http://schemas.microsoft.com/office/drawing/2010/main"/>
                      </a:ext>
                    </a:extLst>
                  </pic:spPr>
                </pic:pic>
              </a:graphicData>
            </a:graphic>
          </wp:inline>
        </w:drawing>
      </w:r>
    </w:p>
    <w:p w:rsidR="00AC5423" w:rsidRPr="007A494F" w:rsidRDefault="00AC5423" w:rsidP="007A494F">
      <w:pPr>
        <w:tabs>
          <w:tab w:val="left" w:pos="709"/>
        </w:tabs>
        <w:spacing w:after="0" w:line="360" w:lineRule="auto"/>
        <w:ind w:firstLine="567"/>
        <w:jc w:val="both"/>
        <w:rPr>
          <w:rFonts w:ascii="Times New Roman" w:hAnsi="Times New Roman" w:cs="Times New Roman"/>
          <w:sz w:val="28"/>
          <w:szCs w:val="28"/>
        </w:rPr>
      </w:pPr>
    </w:p>
    <w:p w:rsidR="00AC5423" w:rsidRPr="007A494F" w:rsidRDefault="00AC5423" w:rsidP="007A494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7A494F">
        <w:rPr>
          <w:rFonts w:ascii="Times New Roman" w:hAnsi="Times New Roman" w:cs="Times New Roman"/>
          <w:sz w:val="28"/>
          <w:szCs w:val="28"/>
        </w:rPr>
        <w:t xml:space="preserve">Для того, чтобы совместная деятельность учащихся с ОВЗ на дистанционных уроках была более эффективной, необходимо учитывать определенные критерии: состояние здоровья ребенка и степень заболевания; учет индивидуальных особенностей, возраст, особенности развития; уровень речевого развития, соответствующий возрастной поре или близкий к ней; успеваемость; навыки и потребность в общении со сверстниками; знание необходимых информационных </w:t>
      </w:r>
      <w:r w:rsidRPr="007A494F">
        <w:rPr>
          <w:rFonts w:ascii="Times New Roman" w:hAnsi="Times New Roman" w:cs="Times New Roman"/>
          <w:sz w:val="28"/>
          <w:szCs w:val="28"/>
        </w:rPr>
        <w:lastRenderedPageBreak/>
        <w:t xml:space="preserve">технологий; умение контролировать свои действия на уроке. </w:t>
      </w:r>
      <w:r w:rsidRPr="007A494F">
        <w:rPr>
          <w:rFonts w:ascii="Times New Roman" w:eastAsia="Times New Roman" w:hAnsi="Times New Roman" w:cs="Times New Roman"/>
          <w:sz w:val="28"/>
          <w:szCs w:val="28"/>
          <w:lang w:eastAsia="ru-RU"/>
        </w:rPr>
        <w:t xml:space="preserve">На основе выделенных критериев были организованы пары детей с ОВЗ на дистанционных уроках по английскому языку. </w:t>
      </w:r>
    </w:p>
    <w:p w:rsidR="00AC5423" w:rsidRPr="007A494F" w:rsidRDefault="00AC5423" w:rsidP="007A494F">
      <w:pPr>
        <w:tabs>
          <w:tab w:val="left" w:pos="709"/>
        </w:tabs>
        <w:spacing w:after="0" w:line="360" w:lineRule="auto"/>
        <w:ind w:firstLine="567"/>
        <w:jc w:val="both"/>
        <w:rPr>
          <w:rFonts w:ascii="Times New Roman" w:hAnsi="Times New Roman" w:cs="Times New Roman"/>
          <w:sz w:val="28"/>
          <w:szCs w:val="28"/>
        </w:rPr>
      </w:pPr>
      <w:r w:rsidRPr="007A494F">
        <w:rPr>
          <w:rFonts w:ascii="Times New Roman" w:hAnsi="Times New Roman" w:cs="Times New Roman"/>
          <w:sz w:val="28"/>
          <w:szCs w:val="28"/>
        </w:rPr>
        <w:t xml:space="preserve"> Для эффективной работы на уроке необходимо обеспечить для каждого ребенка условия для актуализации его потребностей, для установления эмоционального контакта с учителем и одноклассниками, </w:t>
      </w:r>
      <w:r w:rsidRPr="007A494F">
        <w:rPr>
          <w:rFonts w:ascii="Times New Roman" w:hAnsi="Times New Roman" w:cs="Times New Roman"/>
          <w:i/>
          <w:sz w:val="28"/>
          <w:szCs w:val="28"/>
        </w:rPr>
        <w:t>создания ситуации успеха</w:t>
      </w:r>
      <w:r w:rsidRPr="007A494F">
        <w:rPr>
          <w:rFonts w:ascii="Times New Roman" w:hAnsi="Times New Roman" w:cs="Times New Roman"/>
          <w:sz w:val="28"/>
          <w:szCs w:val="28"/>
        </w:rPr>
        <w:t xml:space="preserve">. </w:t>
      </w:r>
      <w:r w:rsidRPr="007A494F">
        <w:rPr>
          <w:rFonts w:ascii="Times New Roman" w:hAnsi="Times New Roman" w:cs="Times New Roman"/>
          <w:sz w:val="28"/>
          <w:szCs w:val="28"/>
          <w:lang w:eastAsia="ru-RU"/>
        </w:rPr>
        <w:t xml:space="preserve">Это – </w:t>
      </w:r>
      <w:r w:rsidRPr="007A494F">
        <w:rPr>
          <w:rFonts w:ascii="Times New Roman" w:hAnsi="Times New Roman" w:cs="Times New Roman"/>
          <w:i/>
          <w:sz w:val="28"/>
          <w:szCs w:val="28"/>
          <w:lang w:eastAsia="ru-RU"/>
        </w:rPr>
        <w:t xml:space="preserve">положительный климат </w:t>
      </w:r>
      <w:r w:rsidRPr="007A494F">
        <w:rPr>
          <w:rFonts w:ascii="Times New Roman" w:hAnsi="Times New Roman" w:cs="Times New Roman"/>
          <w:sz w:val="28"/>
          <w:szCs w:val="28"/>
          <w:lang w:eastAsia="ru-RU"/>
        </w:rPr>
        <w:t xml:space="preserve">на уроке и </w:t>
      </w:r>
      <w:r w:rsidRPr="007A494F">
        <w:rPr>
          <w:rFonts w:ascii="Times New Roman" w:hAnsi="Times New Roman" w:cs="Times New Roman"/>
          <w:i/>
          <w:sz w:val="28"/>
          <w:szCs w:val="28"/>
          <w:lang w:eastAsia="ru-RU"/>
        </w:rPr>
        <w:t>стимулирование</w:t>
      </w:r>
      <w:r w:rsidRPr="007A494F">
        <w:rPr>
          <w:rFonts w:ascii="Times New Roman" w:hAnsi="Times New Roman" w:cs="Times New Roman"/>
          <w:i/>
          <w:sz w:val="28"/>
          <w:szCs w:val="28"/>
        </w:rPr>
        <w:t xml:space="preserve"> положительной самооценки</w:t>
      </w:r>
      <w:r w:rsidRPr="007A494F">
        <w:rPr>
          <w:rFonts w:ascii="Times New Roman" w:hAnsi="Times New Roman" w:cs="Times New Roman"/>
          <w:sz w:val="28"/>
          <w:szCs w:val="28"/>
        </w:rPr>
        <w:t xml:space="preserve"> продвижений в учебной деятельности </w:t>
      </w:r>
      <w:r w:rsidRPr="007A494F">
        <w:rPr>
          <w:rFonts w:ascii="Times New Roman" w:eastAsia="Times New Roman" w:hAnsi="Times New Roman" w:cs="Times New Roman"/>
          <w:sz w:val="28"/>
          <w:szCs w:val="28"/>
          <w:lang w:eastAsia="ru-RU"/>
        </w:rPr>
        <w:t>[</w:t>
      </w:r>
      <w:r w:rsidR="00772958">
        <w:rPr>
          <w:rFonts w:ascii="Times New Roman" w:eastAsia="Times New Roman" w:hAnsi="Times New Roman" w:cs="Times New Roman"/>
          <w:sz w:val="28"/>
          <w:szCs w:val="28"/>
          <w:lang w:eastAsia="ru-RU"/>
        </w:rPr>
        <w:t>3</w:t>
      </w:r>
      <w:r w:rsidRPr="007A494F">
        <w:rPr>
          <w:rFonts w:ascii="Times New Roman" w:eastAsia="Times New Roman" w:hAnsi="Times New Roman" w:cs="Times New Roman"/>
          <w:sz w:val="28"/>
          <w:szCs w:val="28"/>
          <w:lang w:eastAsia="ru-RU"/>
        </w:rPr>
        <w:t>, с. 47]</w:t>
      </w:r>
      <w:r w:rsidRPr="007A494F">
        <w:rPr>
          <w:rFonts w:ascii="Times New Roman" w:hAnsi="Times New Roman" w:cs="Times New Roman"/>
          <w:sz w:val="28"/>
          <w:szCs w:val="28"/>
        </w:rPr>
        <w:t>.</w:t>
      </w:r>
    </w:p>
    <w:p w:rsidR="00AC5423" w:rsidRPr="007A494F" w:rsidRDefault="00AC5423" w:rsidP="007A494F">
      <w:pPr>
        <w:tabs>
          <w:tab w:val="left" w:pos="709"/>
        </w:tabs>
        <w:spacing w:after="0" w:line="360" w:lineRule="auto"/>
        <w:ind w:firstLine="567"/>
        <w:jc w:val="both"/>
        <w:rPr>
          <w:rFonts w:ascii="Times New Roman" w:hAnsi="Times New Roman" w:cs="Times New Roman"/>
          <w:sz w:val="28"/>
          <w:szCs w:val="28"/>
          <w:lang w:eastAsia="ru-RU"/>
        </w:rPr>
      </w:pPr>
      <w:r w:rsidRPr="007A494F">
        <w:rPr>
          <w:rFonts w:ascii="Times New Roman" w:hAnsi="Times New Roman" w:cs="Times New Roman"/>
          <w:sz w:val="28"/>
          <w:szCs w:val="28"/>
        </w:rPr>
        <w:t xml:space="preserve">Использование  методов педагогического взаимодействия для создания ситуации успеха </w:t>
      </w:r>
      <w:r w:rsidRPr="007A494F">
        <w:rPr>
          <w:rFonts w:ascii="Times New Roman" w:eastAsia="Times New Roman" w:hAnsi="Times New Roman" w:cs="Times New Roman"/>
          <w:sz w:val="28"/>
          <w:szCs w:val="28"/>
          <w:lang w:eastAsia="ru-RU"/>
        </w:rPr>
        <w:t>[</w:t>
      </w:r>
      <w:r w:rsidR="00D60DC3">
        <w:rPr>
          <w:rFonts w:ascii="Times New Roman" w:eastAsia="Times New Roman" w:hAnsi="Times New Roman" w:cs="Times New Roman"/>
          <w:sz w:val="28"/>
          <w:szCs w:val="28"/>
          <w:lang w:eastAsia="ru-RU"/>
        </w:rPr>
        <w:t>1</w:t>
      </w:r>
      <w:r w:rsidRPr="007A494F">
        <w:rPr>
          <w:rFonts w:ascii="Times New Roman" w:eastAsia="Times New Roman" w:hAnsi="Times New Roman" w:cs="Times New Roman"/>
          <w:sz w:val="28"/>
          <w:szCs w:val="28"/>
          <w:lang w:eastAsia="ru-RU"/>
        </w:rPr>
        <w:t xml:space="preserve">] </w:t>
      </w:r>
      <w:r w:rsidRPr="007A494F">
        <w:rPr>
          <w:rFonts w:ascii="Times New Roman" w:hAnsi="Times New Roman" w:cs="Times New Roman"/>
          <w:sz w:val="28"/>
          <w:szCs w:val="28"/>
        </w:rPr>
        <w:t>(эмоциональное «заражение» (по механизму подражания); метод эмоционального взаимодействия – отношения между учителем и учащимися на основе взаимоуважения; метод эмоционального подкрепления; метод антиципации ценностей – предвидение реакции учащихся на результат деятельности учащихся, проигрывание ситуации успеха, приводит к внутренней организации активности учащихся, помогающий удерживать первичный мотив на протяжении всей деятельности) способствует лучшему проявлению индивидуальных особенностей мотивационных факторов деятельности учащихся, учитывая которые, педагогу легче понять потребности каждого ребенка, помочь ему в преодолении возникающих трудностей, способствуя тем самым построению учащимися мотива (</w:t>
      </w:r>
      <w:r w:rsidRPr="007A494F">
        <w:rPr>
          <w:rFonts w:ascii="Times New Roman" w:hAnsi="Times New Roman" w:cs="Times New Roman"/>
          <w:sz w:val="28"/>
          <w:szCs w:val="28"/>
          <w:shd w:val="clear" w:color="auto" w:fill="FFFFFF"/>
        </w:rPr>
        <w:t>А.С. Белкин, Н.Е.</w:t>
      </w:r>
      <w:r w:rsidRPr="007A494F">
        <w:rPr>
          <w:rFonts w:ascii="Times New Roman" w:hAnsi="Times New Roman" w:cs="Times New Roman"/>
          <w:sz w:val="28"/>
          <w:szCs w:val="28"/>
        </w:rPr>
        <w:t xml:space="preserve"> </w:t>
      </w:r>
      <w:r w:rsidRPr="007A494F">
        <w:rPr>
          <w:rFonts w:ascii="Times New Roman" w:hAnsi="Times New Roman" w:cs="Times New Roman"/>
          <w:sz w:val="28"/>
          <w:szCs w:val="28"/>
          <w:shd w:val="clear" w:color="auto" w:fill="FFFFFF"/>
        </w:rPr>
        <w:t xml:space="preserve">Щурова </w:t>
      </w:r>
      <w:r w:rsidRPr="007A494F">
        <w:rPr>
          <w:rFonts w:ascii="Times New Roman" w:hAnsi="Times New Roman" w:cs="Times New Roman"/>
          <w:sz w:val="28"/>
          <w:szCs w:val="28"/>
        </w:rPr>
        <w:t>и др.).</w:t>
      </w:r>
    </w:p>
    <w:p w:rsidR="00AC5423" w:rsidRPr="007A494F" w:rsidRDefault="00AC5423" w:rsidP="007A494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sz w:val="28"/>
          <w:szCs w:val="28"/>
          <w:lang w:eastAsia="ru-RU"/>
        </w:rPr>
        <w:t xml:space="preserve">Стоит отметить, что важную роль играет и особая </w:t>
      </w:r>
      <w:r w:rsidRPr="007A494F">
        <w:rPr>
          <w:rFonts w:ascii="Times New Roman" w:eastAsia="Times New Roman" w:hAnsi="Times New Roman" w:cs="Times New Roman"/>
          <w:i/>
          <w:sz w:val="28"/>
          <w:szCs w:val="28"/>
          <w:lang w:eastAsia="ru-RU"/>
        </w:rPr>
        <w:t>организация учебной деятельности</w:t>
      </w:r>
      <w:r w:rsidRPr="007A494F">
        <w:rPr>
          <w:rFonts w:ascii="Times New Roman" w:eastAsia="Times New Roman" w:hAnsi="Times New Roman" w:cs="Times New Roman"/>
          <w:sz w:val="28"/>
          <w:szCs w:val="28"/>
          <w:lang w:eastAsia="ru-RU"/>
        </w:rPr>
        <w:t xml:space="preserve"> детей с ОВЗ на дистанционных уроках. Стоит отметить, что содержание учебного материала должно быть доступно для понимания, опираться на имеющиеся знания по предмету, жизненный опыт, и желательно иметь личностно-ориентированный характер, но в то же время включать новую информацию, помогающую осмыслению уже имеющего знания и опыта.</w:t>
      </w:r>
    </w:p>
    <w:p w:rsidR="00AC5423" w:rsidRPr="007A494F" w:rsidRDefault="00AC5423" w:rsidP="007A494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bCs/>
          <w:sz w:val="28"/>
          <w:szCs w:val="28"/>
          <w:lang w:eastAsia="ru-RU"/>
        </w:rPr>
        <w:t>Важно учитывать и особенности дистанционного урока для детей с ОВЗ. К таким особенностям можно отнести: о</w:t>
      </w:r>
      <w:r w:rsidRPr="007A494F">
        <w:rPr>
          <w:rFonts w:ascii="Times New Roman" w:eastAsia="Batang" w:hAnsi="Times New Roman" w:cs="Times New Roman"/>
          <w:sz w:val="28"/>
          <w:szCs w:val="28"/>
          <w:lang w:eastAsia="ko-KR"/>
        </w:rPr>
        <w:t xml:space="preserve">тбор содержания учебного материала, разнообразие и преемственность заданий на дистанционном курсе, легкий поиск </w:t>
      </w:r>
      <w:r w:rsidRPr="007A494F">
        <w:rPr>
          <w:rFonts w:ascii="Times New Roman" w:eastAsia="Batang" w:hAnsi="Times New Roman" w:cs="Times New Roman"/>
          <w:sz w:val="28"/>
          <w:szCs w:val="28"/>
          <w:lang w:eastAsia="ko-KR"/>
        </w:rPr>
        <w:lastRenderedPageBreak/>
        <w:t>нужного урока и упражнения, наличие большого объема мультимедийных файлов и flash-роликов, электронного словаря, доступность материала и упражнений, н</w:t>
      </w:r>
      <w:r w:rsidRPr="007A494F">
        <w:rPr>
          <w:rFonts w:ascii="Times New Roman" w:eastAsia="Times New Roman" w:hAnsi="Times New Roman" w:cs="Times New Roman"/>
          <w:bCs/>
          <w:sz w:val="28"/>
          <w:szCs w:val="28"/>
          <w:lang w:eastAsia="ru-RU"/>
        </w:rPr>
        <w:t xml:space="preserve">аличие физминуток, наглядность и доступность материала и упражнений </w:t>
      </w:r>
      <w:r w:rsidRPr="007A494F">
        <w:rPr>
          <w:rFonts w:ascii="Times New Roman" w:eastAsia="Times New Roman" w:hAnsi="Times New Roman" w:cs="Times New Roman"/>
          <w:sz w:val="28"/>
          <w:szCs w:val="28"/>
          <w:lang w:eastAsia="ru-RU"/>
        </w:rPr>
        <w:t>[рис. 1, 2]</w:t>
      </w:r>
      <w:r w:rsidRPr="007A494F">
        <w:rPr>
          <w:rFonts w:ascii="Times New Roman" w:eastAsia="Times New Roman" w:hAnsi="Times New Roman" w:cs="Times New Roman"/>
          <w:bCs/>
          <w:sz w:val="28"/>
          <w:szCs w:val="28"/>
          <w:lang w:eastAsia="ru-RU"/>
        </w:rPr>
        <w:t xml:space="preserve">. Они </w:t>
      </w:r>
      <w:r w:rsidRPr="007A494F">
        <w:rPr>
          <w:rFonts w:ascii="Times New Roman" w:eastAsia="Times New Roman" w:hAnsi="Times New Roman" w:cs="Times New Roman"/>
          <w:sz w:val="28"/>
          <w:szCs w:val="28"/>
          <w:lang w:eastAsia="ru-RU"/>
        </w:rPr>
        <w:t xml:space="preserve">помогают организовать учебный процесс наиболее продуктивно и интересно, сделать его запоминающимся для ребенка при совместной работе. </w:t>
      </w:r>
    </w:p>
    <w:p w:rsidR="00AC5423" w:rsidRPr="00B36FFA" w:rsidRDefault="00AC5423" w:rsidP="007A494F">
      <w:pPr>
        <w:spacing w:after="0" w:line="360" w:lineRule="auto"/>
        <w:ind w:left="720" w:firstLine="567"/>
        <w:jc w:val="center"/>
        <w:rPr>
          <w:rFonts w:ascii="Times New Roman" w:eastAsia="Times New Roman" w:hAnsi="Times New Roman" w:cs="Times New Roman"/>
          <w:i/>
          <w:sz w:val="18"/>
          <w:szCs w:val="18"/>
          <w:lang w:eastAsia="ru-RU"/>
        </w:rPr>
      </w:pPr>
      <w:r w:rsidRPr="00B36FFA">
        <w:rPr>
          <w:rFonts w:ascii="Times New Roman" w:eastAsia="Times New Roman" w:hAnsi="Times New Roman" w:cs="Times New Roman"/>
          <w:i/>
          <w:sz w:val="18"/>
          <w:szCs w:val="18"/>
          <w:lang w:eastAsia="ru-RU"/>
        </w:rPr>
        <w:t>Рис. 2. Скриншоты заданий по английскому языку</w:t>
      </w:r>
    </w:p>
    <w:p w:rsidR="00AC5423" w:rsidRPr="007A494F" w:rsidRDefault="00AC5423" w:rsidP="007A494F">
      <w:pPr>
        <w:spacing w:after="0" w:line="360" w:lineRule="auto"/>
        <w:jc w:val="center"/>
        <w:rPr>
          <w:rFonts w:ascii="Times New Roman" w:eastAsia="Batang" w:hAnsi="Times New Roman" w:cs="Times New Roman"/>
          <w:sz w:val="28"/>
          <w:szCs w:val="28"/>
          <w:lang w:eastAsia="ko-KR"/>
        </w:rPr>
      </w:pPr>
      <w:r w:rsidRPr="007A494F">
        <w:rPr>
          <w:rFonts w:ascii="Times New Roman" w:eastAsia="Batang" w:hAnsi="Times New Roman" w:cs="Times New Roman"/>
          <w:noProof/>
          <w:sz w:val="28"/>
          <w:szCs w:val="28"/>
          <w:lang w:eastAsia="ru-RU"/>
        </w:rPr>
        <w:drawing>
          <wp:inline distT="0" distB="0" distL="0" distR="0" wp14:anchorId="6EF39BFF" wp14:editId="12B46A45">
            <wp:extent cx="3264535" cy="240544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5812" t="6128" r="10260" b="12377"/>
                    <a:stretch/>
                  </pic:blipFill>
                  <pic:spPr bwMode="auto">
                    <a:xfrm>
                      <a:off x="0" y="0"/>
                      <a:ext cx="3308601" cy="2437919"/>
                    </a:xfrm>
                    <a:prstGeom prst="rect">
                      <a:avLst/>
                    </a:prstGeom>
                    <a:noFill/>
                    <a:ln>
                      <a:noFill/>
                    </a:ln>
                    <a:extLst>
                      <a:ext uri="{53640926-AAD7-44D8-BBD7-CCE9431645EC}">
                        <a14:shadowObscured xmlns:a14="http://schemas.microsoft.com/office/drawing/2010/main"/>
                      </a:ext>
                    </a:extLst>
                  </pic:spPr>
                </pic:pic>
              </a:graphicData>
            </a:graphic>
          </wp:inline>
        </w:drawing>
      </w:r>
      <w:r w:rsidRPr="007A494F">
        <w:rPr>
          <w:rFonts w:ascii="Times New Roman" w:eastAsia="Batang" w:hAnsi="Times New Roman" w:cs="Times New Roman"/>
          <w:noProof/>
          <w:sz w:val="28"/>
          <w:szCs w:val="28"/>
          <w:lang w:eastAsia="ru-RU"/>
        </w:rPr>
        <w:drawing>
          <wp:inline distT="0" distB="0" distL="0" distR="0" wp14:anchorId="2E5D8A72" wp14:editId="559505CA">
            <wp:extent cx="2800350" cy="242350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30" t="5255" r="31006" b="8921"/>
                    <a:stretch/>
                  </pic:blipFill>
                  <pic:spPr bwMode="auto">
                    <a:xfrm>
                      <a:off x="0" y="0"/>
                      <a:ext cx="2816357" cy="2437354"/>
                    </a:xfrm>
                    <a:prstGeom prst="rect">
                      <a:avLst/>
                    </a:prstGeom>
                    <a:noFill/>
                    <a:ln>
                      <a:noFill/>
                    </a:ln>
                    <a:extLst>
                      <a:ext uri="{53640926-AAD7-44D8-BBD7-CCE9431645EC}">
                        <a14:shadowObscured xmlns:a14="http://schemas.microsoft.com/office/drawing/2010/main"/>
                      </a:ext>
                    </a:extLst>
                  </pic:spPr>
                </pic:pic>
              </a:graphicData>
            </a:graphic>
          </wp:inline>
        </w:drawing>
      </w:r>
    </w:p>
    <w:p w:rsidR="00AC5423" w:rsidRPr="007A494F" w:rsidRDefault="00AC5423" w:rsidP="007A494F">
      <w:pPr>
        <w:spacing w:after="0" w:line="360" w:lineRule="auto"/>
        <w:jc w:val="both"/>
        <w:rPr>
          <w:rFonts w:ascii="Times New Roman" w:eastAsia="Batang" w:hAnsi="Times New Roman" w:cs="Times New Roman"/>
          <w:sz w:val="28"/>
          <w:szCs w:val="28"/>
          <w:lang w:eastAsia="ko-KR"/>
        </w:rPr>
      </w:pPr>
    </w:p>
    <w:p w:rsidR="00AC5423" w:rsidRPr="007A494F" w:rsidRDefault="00AC5423" w:rsidP="007A494F">
      <w:pPr>
        <w:spacing w:after="0" w:line="360" w:lineRule="auto"/>
        <w:ind w:firstLine="567"/>
        <w:jc w:val="both"/>
        <w:rPr>
          <w:rFonts w:ascii="Times New Roman" w:eastAsia="Batang" w:hAnsi="Times New Roman" w:cs="Times New Roman"/>
          <w:sz w:val="28"/>
          <w:szCs w:val="28"/>
          <w:lang w:eastAsia="ko-KR"/>
        </w:rPr>
      </w:pPr>
      <w:r w:rsidRPr="007A494F">
        <w:rPr>
          <w:rFonts w:ascii="Times New Roman" w:eastAsia="Batang" w:hAnsi="Times New Roman" w:cs="Times New Roman"/>
          <w:sz w:val="28"/>
          <w:szCs w:val="28"/>
          <w:lang w:eastAsia="ko-KR"/>
        </w:rPr>
        <w:t xml:space="preserve">Стоит отметить, что использование информационных технологий позволяет индивидуализировать обучение детей с ОВЗ по темпу и глубине. Такой дифференцированный подход дает большой положительный результат, так как создает условия для успешной деятельности каждого ученика, вызывая у учащихся положительные эмоции, и таким образом влияет на их учебную мотивацию. </w:t>
      </w:r>
    </w:p>
    <w:p w:rsidR="00AC5423" w:rsidRPr="007A494F" w:rsidRDefault="00AC5423" w:rsidP="007A494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sz w:val="28"/>
          <w:szCs w:val="28"/>
          <w:lang w:eastAsia="ru-RU"/>
        </w:rPr>
        <w:lastRenderedPageBreak/>
        <w:t xml:space="preserve">Для решения проблемы рациональной организации учебной среды </w:t>
      </w:r>
      <w:r w:rsidRPr="007A494F">
        <w:rPr>
          <w:rFonts w:ascii="Times New Roman" w:eastAsia="Times New Roman" w:hAnsi="Times New Roman" w:cs="Times New Roman"/>
          <w:spacing w:val="5"/>
          <w:sz w:val="28"/>
          <w:szCs w:val="28"/>
          <w:lang w:eastAsia="ru-RU"/>
        </w:rPr>
        <w:t xml:space="preserve">используются методы, способствующие активизации инициативы и творческого самовыражения учащихся при совместной работе: метод свободного выбора, обсуждение в группах, дискуссия, семинар, </w:t>
      </w:r>
      <w:r w:rsidRPr="007A494F">
        <w:rPr>
          <w:rFonts w:ascii="Times New Roman" w:eastAsia="Times New Roman" w:hAnsi="Times New Roman" w:cs="Times New Roman"/>
          <w:sz w:val="28"/>
          <w:szCs w:val="28"/>
          <w:lang w:eastAsia="ru-RU"/>
        </w:rPr>
        <w:t xml:space="preserve">проблемный вопрос, - </w:t>
      </w:r>
      <w:r w:rsidRPr="007A494F">
        <w:rPr>
          <w:rFonts w:ascii="Times New Roman" w:eastAsia="Times New Roman" w:hAnsi="Times New Roman" w:cs="Times New Roman"/>
          <w:spacing w:val="5"/>
          <w:sz w:val="28"/>
          <w:szCs w:val="28"/>
          <w:lang w:eastAsia="ru-RU"/>
        </w:rPr>
        <w:t>методы, направленные на самопознание и развитие.</w:t>
      </w:r>
    </w:p>
    <w:p w:rsidR="00AC5423" w:rsidRPr="007A494F" w:rsidRDefault="00AC5423" w:rsidP="007A494F">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sz w:val="28"/>
          <w:szCs w:val="28"/>
          <w:lang w:eastAsia="ru-RU"/>
        </w:rPr>
        <w:t>При совместной работе учащихся могут быть использованы методы и приёмы, в число которых входят различные виды нестандартных форм проведения уроков (урок-исследование, защита совместных проектов, диспут, урок взаимопроверки), необычные формы предъявления изучаемого материала, внеурочная работа по предмету.</w:t>
      </w:r>
    </w:p>
    <w:p w:rsidR="00AC5423" w:rsidRPr="007A494F" w:rsidRDefault="00AC5423" w:rsidP="007A494F">
      <w:pPr>
        <w:tabs>
          <w:tab w:val="left" w:pos="709"/>
        </w:tabs>
        <w:spacing w:after="0" w:line="360" w:lineRule="auto"/>
        <w:ind w:firstLine="567"/>
        <w:jc w:val="both"/>
        <w:rPr>
          <w:rFonts w:ascii="Times New Roman" w:eastAsia="Batang" w:hAnsi="Times New Roman" w:cs="Times New Roman"/>
          <w:sz w:val="28"/>
          <w:szCs w:val="28"/>
          <w:lang w:eastAsia="ko-KR"/>
        </w:rPr>
      </w:pPr>
      <w:r w:rsidRPr="007A494F">
        <w:rPr>
          <w:rFonts w:ascii="Times New Roman" w:eastAsia="Batang" w:hAnsi="Times New Roman" w:cs="Times New Roman"/>
          <w:sz w:val="28"/>
          <w:szCs w:val="28"/>
          <w:lang w:eastAsia="ko-KR"/>
        </w:rPr>
        <w:t>Наиболее эффективной формой работы является групповая (интерактивный метод обучения, способность взаимодействовать друг с другом, установление эмоционального контакта, целью которого является создание комфортных условий обучения, при котором ученик чувствует свою успешность, свою интеллектуальную самостоятельность)</w:t>
      </w:r>
      <w:r w:rsidRPr="007A494F">
        <w:rPr>
          <w:rFonts w:ascii="Times New Roman" w:eastAsia="Times New Roman" w:hAnsi="Times New Roman" w:cs="Times New Roman"/>
          <w:sz w:val="28"/>
          <w:szCs w:val="28"/>
          <w:lang w:eastAsia="ru-RU"/>
        </w:rPr>
        <w:t xml:space="preserve"> [</w:t>
      </w:r>
      <w:r w:rsidR="00B36FFA">
        <w:rPr>
          <w:rFonts w:ascii="Times New Roman" w:eastAsia="Times New Roman" w:hAnsi="Times New Roman" w:cs="Times New Roman"/>
          <w:sz w:val="28"/>
          <w:szCs w:val="28"/>
          <w:lang w:eastAsia="ru-RU"/>
        </w:rPr>
        <w:t>5</w:t>
      </w:r>
      <w:bookmarkStart w:id="0" w:name="_GoBack"/>
      <w:bookmarkEnd w:id="0"/>
      <w:r w:rsidRPr="007A494F">
        <w:rPr>
          <w:rFonts w:ascii="Times New Roman" w:eastAsia="Times New Roman" w:hAnsi="Times New Roman" w:cs="Times New Roman"/>
          <w:sz w:val="28"/>
          <w:szCs w:val="28"/>
          <w:lang w:eastAsia="ru-RU"/>
        </w:rPr>
        <w:t>]</w:t>
      </w:r>
      <w:r w:rsidRPr="007A494F">
        <w:rPr>
          <w:rFonts w:ascii="Times New Roman" w:eastAsia="Batang" w:hAnsi="Times New Roman" w:cs="Times New Roman"/>
          <w:sz w:val="28"/>
          <w:szCs w:val="28"/>
          <w:lang w:eastAsia="ko-KR"/>
        </w:rPr>
        <w:t xml:space="preserve">. В нашем случае </w:t>
      </w:r>
      <w:r w:rsidR="00B41424" w:rsidRPr="007A494F">
        <w:rPr>
          <w:rFonts w:ascii="Times New Roman" w:eastAsia="Batang" w:hAnsi="Times New Roman" w:cs="Times New Roman"/>
          <w:sz w:val="28"/>
          <w:szCs w:val="28"/>
          <w:lang w:eastAsia="ko-KR"/>
        </w:rPr>
        <w:t>учебный предмет выступает</w:t>
      </w:r>
      <w:r w:rsidRPr="007A494F">
        <w:rPr>
          <w:rFonts w:ascii="Times New Roman" w:eastAsia="Batang" w:hAnsi="Times New Roman" w:cs="Times New Roman"/>
          <w:sz w:val="28"/>
          <w:szCs w:val="28"/>
          <w:lang w:eastAsia="ko-KR"/>
        </w:rPr>
        <w:t xml:space="preserve"> средством социализации детей с ОВЗ, способствуя общему речевому развитию, расширению кругозора, формированию коммуникативных УУД на доступном для них уровне в аудировании, говорении, чтении и письме. </w:t>
      </w:r>
    </w:p>
    <w:p w:rsidR="00B80D81" w:rsidRPr="007A494F" w:rsidRDefault="00B80D81" w:rsidP="007A494F">
      <w:pPr>
        <w:spacing w:after="0" w:line="360" w:lineRule="auto"/>
        <w:ind w:firstLine="720"/>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До начала рабо</w:t>
      </w:r>
      <w:r w:rsidR="00D10556" w:rsidRPr="007A494F">
        <w:rPr>
          <w:rFonts w:ascii="Times New Roman" w:eastAsia="Times New Roman" w:hAnsi="Times New Roman" w:cs="Times New Roman"/>
          <w:color w:val="000000"/>
          <w:sz w:val="28"/>
          <w:szCs w:val="28"/>
          <w:lang w:eastAsia="ru-RU"/>
        </w:rPr>
        <w:t xml:space="preserve">ты над </w:t>
      </w:r>
      <w:r w:rsidR="00FD5F4E" w:rsidRPr="007A494F">
        <w:rPr>
          <w:rFonts w:ascii="Times New Roman" w:eastAsia="Times New Roman" w:hAnsi="Times New Roman" w:cs="Times New Roman"/>
          <w:color w:val="000000"/>
          <w:sz w:val="28"/>
          <w:szCs w:val="28"/>
          <w:lang w:eastAsia="ru-RU"/>
        </w:rPr>
        <w:t>проектом «</w:t>
      </w:r>
      <w:r w:rsidR="00D10556" w:rsidRPr="007A494F">
        <w:rPr>
          <w:rFonts w:ascii="Times New Roman" w:eastAsia="Times New Roman" w:hAnsi="Times New Roman" w:cs="Times New Roman"/>
          <w:color w:val="000000"/>
          <w:sz w:val="28"/>
          <w:szCs w:val="28"/>
          <w:lang w:val="en-US" w:eastAsia="ru-RU"/>
        </w:rPr>
        <w:t>We</w:t>
      </w:r>
      <w:r w:rsidR="00D10556" w:rsidRPr="007A494F">
        <w:rPr>
          <w:rFonts w:ascii="Times New Roman" w:eastAsia="Times New Roman" w:hAnsi="Times New Roman" w:cs="Times New Roman"/>
          <w:color w:val="000000"/>
          <w:sz w:val="28"/>
          <w:szCs w:val="28"/>
          <w:lang w:eastAsia="ru-RU"/>
        </w:rPr>
        <w:t xml:space="preserve"> </w:t>
      </w:r>
      <w:r w:rsidR="00D10556" w:rsidRPr="007A494F">
        <w:rPr>
          <w:rFonts w:ascii="Times New Roman" w:eastAsia="Times New Roman" w:hAnsi="Times New Roman" w:cs="Times New Roman"/>
          <w:color w:val="000000"/>
          <w:sz w:val="28"/>
          <w:szCs w:val="28"/>
          <w:lang w:val="en-US" w:eastAsia="ru-RU"/>
        </w:rPr>
        <w:t>are</w:t>
      </w:r>
      <w:r w:rsidR="00D10556" w:rsidRPr="007A494F">
        <w:rPr>
          <w:rFonts w:ascii="Times New Roman" w:eastAsia="Times New Roman" w:hAnsi="Times New Roman" w:cs="Times New Roman"/>
          <w:color w:val="000000"/>
          <w:sz w:val="28"/>
          <w:szCs w:val="28"/>
          <w:lang w:eastAsia="ru-RU"/>
        </w:rPr>
        <w:t xml:space="preserve"> </w:t>
      </w:r>
      <w:r w:rsidR="00D10556" w:rsidRPr="007A494F">
        <w:rPr>
          <w:rFonts w:ascii="Times New Roman" w:eastAsia="Times New Roman" w:hAnsi="Times New Roman" w:cs="Times New Roman"/>
          <w:color w:val="000000"/>
          <w:sz w:val="28"/>
          <w:szCs w:val="28"/>
          <w:lang w:val="en-US" w:eastAsia="ru-RU"/>
        </w:rPr>
        <w:t>together</w:t>
      </w:r>
      <w:r w:rsidR="00D10556" w:rsidRPr="007A494F">
        <w:rPr>
          <w:rFonts w:ascii="Times New Roman" w:eastAsia="Times New Roman" w:hAnsi="Times New Roman" w:cs="Times New Roman"/>
          <w:color w:val="000000"/>
          <w:sz w:val="28"/>
          <w:szCs w:val="28"/>
          <w:lang w:eastAsia="ru-RU"/>
        </w:rPr>
        <w:t>! (Мы вместе!)»  в 6-9 классах</w:t>
      </w:r>
      <w:r w:rsidRPr="007A494F">
        <w:rPr>
          <w:rFonts w:ascii="Times New Roman" w:eastAsia="Times New Roman" w:hAnsi="Times New Roman" w:cs="Times New Roman"/>
          <w:color w:val="000000"/>
          <w:sz w:val="28"/>
          <w:szCs w:val="28"/>
          <w:lang w:eastAsia="ru-RU"/>
        </w:rPr>
        <w:t xml:space="preserve"> и «</w:t>
      </w:r>
      <w:r w:rsidR="00D10556" w:rsidRPr="007A494F">
        <w:rPr>
          <w:rFonts w:ascii="Times New Roman" w:eastAsia="Times New Roman" w:hAnsi="Times New Roman" w:cs="Times New Roman"/>
          <w:color w:val="000000"/>
          <w:sz w:val="28"/>
          <w:szCs w:val="28"/>
          <w:lang w:val="en-US" w:eastAsia="ru-RU"/>
        </w:rPr>
        <w:t>Visit</w:t>
      </w:r>
      <w:r w:rsidR="00D10556" w:rsidRPr="007A494F">
        <w:rPr>
          <w:rFonts w:ascii="Times New Roman" w:eastAsia="Times New Roman" w:hAnsi="Times New Roman" w:cs="Times New Roman"/>
          <w:color w:val="000000"/>
          <w:sz w:val="28"/>
          <w:szCs w:val="28"/>
          <w:lang w:eastAsia="ru-RU"/>
        </w:rPr>
        <w:t xml:space="preserve"> </w:t>
      </w:r>
      <w:r w:rsidR="00D10556" w:rsidRPr="007A494F">
        <w:rPr>
          <w:rFonts w:ascii="Times New Roman" w:eastAsia="Times New Roman" w:hAnsi="Times New Roman" w:cs="Times New Roman"/>
          <w:color w:val="000000"/>
          <w:sz w:val="28"/>
          <w:szCs w:val="28"/>
          <w:lang w:val="en-US" w:eastAsia="ru-RU"/>
        </w:rPr>
        <w:t>Volgograd</w:t>
      </w:r>
      <w:r w:rsidR="00D10556" w:rsidRPr="007A494F">
        <w:rPr>
          <w:rFonts w:ascii="Times New Roman" w:eastAsia="Times New Roman" w:hAnsi="Times New Roman" w:cs="Times New Roman"/>
          <w:color w:val="000000"/>
          <w:sz w:val="28"/>
          <w:szCs w:val="28"/>
          <w:lang w:eastAsia="ru-RU"/>
        </w:rPr>
        <w:t>! (</w:t>
      </w:r>
      <w:r w:rsidRPr="007A494F">
        <w:rPr>
          <w:rFonts w:ascii="Times New Roman" w:eastAsia="Times New Roman" w:hAnsi="Times New Roman" w:cs="Times New Roman"/>
          <w:color w:val="000000"/>
          <w:sz w:val="28"/>
          <w:szCs w:val="28"/>
          <w:lang w:eastAsia="ru-RU"/>
        </w:rPr>
        <w:t>Посетите Волгоград!</w:t>
      </w:r>
      <w:r w:rsidR="00D10556" w:rsidRPr="007A494F">
        <w:rPr>
          <w:rFonts w:ascii="Times New Roman" w:eastAsia="Times New Roman" w:hAnsi="Times New Roman" w:cs="Times New Roman"/>
          <w:color w:val="000000"/>
          <w:sz w:val="28"/>
          <w:szCs w:val="28"/>
          <w:lang w:eastAsia="ru-RU"/>
        </w:rPr>
        <w:t>)</w:t>
      </w:r>
      <w:r w:rsidRPr="007A494F">
        <w:rPr>
          <w:rFonts w:ascii="Times New Roman" w:eastAsia="Times New Roman" w:hAnsi="Times New Roman" w:cs="Times New Roman"/>
          <w:color w:val="000000"/>
          <w:sz w:val="28"/>
          <w:szCs w:val="28"/>
          <w:lang w:eastAsia="ru-RU"/>
        </w:rPr>
        <w:t xml:space="preserve">» в </w:t>
      </w:r>
      <w:r w:rsidR="00D10556" w:rsidRPr="007A494F">
        <w:rPr>
          <w:rFonts w:ascii="Times New Roman" w:eastAsia="Times New Roman" w:hAnsi="Times New Roman" w:cs="Times New Roman"/>
          <w:color w:val="000000"/>
          <w:sz w:val="28"/>
          <w:szCs w:val="28"/>
          <w:lang w:eastAsia="ru-RU"/>
        </w:rPr>
        <w:t>10-11 классах</w:t>
      </w:r>
      <w:r w:rsidRPr="007A494F">
        <w:rPr>
          <w:rFonts w:ascii="Times New Roman" w:eastAsia="Times New Roman" w:hAnsi="Times New Roman" w:cs="Times New Roman"/>
          <w:color w:val="000000"/>
          <w:sz w:val="28"/>
          <w:szCs w:val="28"/>
          <w:lang w:eastAsia="ru-RU"/>
        </w:rPr>
        <w:t xml:space="preserve"> ребятам </w:t>
      </w:r>
      <w:r w:rsidR="00AF596E" w:rsidRPr="007A494F">
        <w:rPr>
          <w:rFonts w:ascii="Times New Roman" w:eastAsia="Times New Roman" w:hAnsi="Times New Roman" w:cs="Times New Roman"/>
          <w:color w:val="000000"/>
          <w:sz w:val="28"/>
          <w:szCs w:val="28"/>
          <w:lang w:eastAsia="ru-RU"/>
        </w:rPr>
        <w:t xml:space="preserve">Центра дистанционного образования лицея № 8 «Олимпия» </w:t>
      </w:r>
      <w:r w:rsidRPr="007A494F">
        <w:rPr>
          <w:rFonts w:ascii="Times New Roman" w:eastAsia="Times New Roman" w:hAnsi="Times New Roman" w:cs="Times New Roman"/>
          <w:color w:val="000000"/>
          <w:sz w:val="28"/>
          <w:szCs w:val="28"/>
          <w:lang w:eastAsia="ru-RU"/>
        </w:rPr>
        <w:t>было</w:t>
      </w:r>
      <w:r w:rsidR="00D10556" w:rsidRPr="007A494F">
        <w:rPr>
          <w:rFonts w:ascii="Times New Roman" w:eastAsia="Times New Roman" w:hAnsi="Times New Roman" w:cs="Times New Roman"/>
          <w:color w:val="000000"/>
          <w:sz w:val="28"/>
          <w:szCs w:val="28"/>
          <w:lang w:eastAsia="ru-RU"/>
        </w:rPr>
        <w:t xml:space="preserve"> предложено провести самоанализ </w:t>
      </w:r>
      <w:r w:rsidR="00FD5F4E" w:rsidRPr="007A494F">
        <w:rPr>
          <w:rFonts w:ascii="Times New Roman" w:eastAsia="Times New Roman" w:hAnsi="Times New Roman" w:cs="Times New Roman"/>
          <w:color w:val="000000"/>
          <w:sz w:val="28"/>
          <w:szCs w:val="28"/>
          <w:lang w:eastAsia="ru-RU"/>
        </w:rPr>
        <w:t xml:space="preserve">сформированности коммуникативных УУД: </w:t>
      </w:r>
      <w:r w:rsidR="007A494F" w:rsidRPr="007A494F">
        <w:rPr>
          <w:rFonts w:ascii="Times New Roman" w:eastAsia="Times New Roman" w:hAnsi="Times New Roman" w:cs="Times New Roman"/>
          <w:bCs/>
          <w:color w:val="000000"/>
          <w:sz w:val="28"/>
          <w:szCs w:val="28"/>
          <w:lang w:eastAsia="ru-RU"/>
        </w:rPr>
        <w:t>владею, владею</w:t>
      </w:r>
      <w:r w:rsidRPr="007A494F">
        <w:rPr>
          <w:rFonts w:ascii="Times New Roman" w:eastAsia="Times New Roman" w:hAnsi="Times New Roman" w:cs="Times New Roman"/>
          <w:bCs/>
          <w:color w:val="000000"/>
          <w:sz w:val="28"/>
          <w:szCs w:val="28"/>
          <w:lang w:eastAsia="ru-RU"/>
        </w:rPr>
        <w:t xml:space="preserve"> не в </w:t>
      </w:r>
      <w:r w:rsidR="007A494F" w:rsidRPr="007A494F">
        <w:rPr>
          <w:rFonts w:ascii="Times New Roman" w:eastAsia="Times New Roman" w:hAnsi="Times New Roman" w:cs="Times New Roman"/>
          <w:bCs/>
          <w:color w:val="000000"/>
          <w:sz w:val="28"/>
          <w:szCs w:val="28"/>
          <w:lang w:eastAsia="ru-RU"/>
        </w:rPr>
        <w:t>совершенстве, не</w:t>
      </w:r>
      <w:r w:rsidR="00FD5F4E" w:rsidRPr="007A494F">
        <w:rPr>
          <w:rFonts w:ascii="Times New Roman" w:eastAsia="Times New Roman" w:hAnsi="Times New Roman" w:cs="Times New Roman"/>
          <w:bCs/>
          <w:color w:val="000000"/>
          <w:sz w:val="28"/>
          <w:szCs w:val="28"/>
          <w:lang w:eastAsia="ru-RU"/>
        </w:rPr>
        <w:t xml:space="preserve"> владею</w:t>
      </w:r>
      <w:r w:rsidR="00CD7D30" w:rsidRPr="007A494F">
        <w:rPr>
          <w:rFonts w:ascii="Times New Roman" w:eastAsia="Times New Roman" w:hAnsi="Times New Roman" w:cs="Times New Roman"/>
          <w:bCs/>
          <w:color w:val="000000"/>
          <w:sz w:val="28"/>
          <w:szCs w:val="28"/>
          <w:lang w:eastAsia="ru-RU"/>
        </w:rPr>
        <w:t>.</w:t>
      </w:r>
    </w:p>
    <w:p w:rsidR="00C6437C" w:rsidRPr="007A494F" w:rsidRDefault="00C6437C" w:rsidP="007A494F">
      <w:pPr>
        <w:spacing w:after="0" w:line="360" w:lineRule="auto"/>
        <w:ind w:firstLine="709"/>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 xml:space="preserve">Всего в исследовании принимали участие 17 учащихся старшей школы из 6-11 классов. </w:t>
      </w:r>
    </w:p>
    <w:p w:rsidR="00C6437C" w:rsidRPr="007A494F" w:rsidRDefault="00C6437C" w:rsidP="007A494F">
      <w:pPr>
        <w:spacing w:after="0" w:line="360" w:lineRule="auto"/>
        <w:ind w:firstLine="709"/>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 xml:space="preserve">По итогам анализа  данных установлено, что у детей работающих в паре не вызывает затруднений: способность учитывать разные мнения и интересы, обосновывать собственную позицию; умение аргументировать свою позицию и координировать её с позициями партнёров в сотрудничестве при выработке общего решения совместной деятельности; умение аргументировать свою позицию и координировать её с позициями партнёров в сотрудничестве при выработке </w:t>
      </w:r>
      <w:r w:rsidRPr="007A494F">
        <w:rPr>
          <w:rFonts w:ascii="Times New Roman" w:eastAsia="Times New Roman" w:hAnsi="Times New Roman" w:cs="Times New Roman"/>
          <w:color w:val="000000"/>
          <w:sz w:val="28"/>
          <w:szCs w:val="28"/>
          <w:lang w:eastAsia="ru-RU"/>
        </w:rPr>
        <w:lastRenderedPageBreak/>
        <w:t>общего решения совместной деятельности; осуществление взаимного контроля и оказание необходимой взаимопомощи; умение задавать вопросы, необходимые для организации собственной деятельности и сотрудничества с партнёром.</w:t>
      </w:r>
    </w:p>
    <w:p w:rsidR="00AF596E" w:rsidRPr="007A494F" w:rsidRDefault="00B80D81" w:rsidP="007A494F">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 xml:space="preserve">Далее была организованна работа по формированию выделенных нами коммуникативных </w:t>
      </w:r>
      <w:r w:rsidR="00C6437C" w:rsidRPr="007A494F">
        <w:rPr>
          <w:rFonts w:ascii="Times New Roman" w:eastAsia="Times New Roman" w:hAnsi="Times New Roman" w:cs="Times New Roman"/>
          <w:color w:val="000000"/>
          <w:sz w:val="28"/>
          <w:szCs w:val="28"/>
          <w:lang w:eastAsia="ru-RU"/>
        </w:rPr>
        <w:t>УУД</w:t>
      </w:r>
      <w:r w:rsidRPr="007A494F">
        <w:rPr>
          <w:rFonts w:ascii="Times New Roman" w:eastAsia="Times New Roman" w:hAnsi="Times New Roman" w:cs="Times New Roman"/>
          <w:color w:val="000000"/>
          <w:sz w:val="28"/>
          <w:szCs w:val="28"/>
          <w:lang w:eastAsia="ru-RU"/>
        </w:rPr>
        <w:t xml:space="preserve">, где акцент ставился на совместной проектной работе. </w:t>
      </w:r>
    </w:p>
    <w:p w:rsidR="00FD5F4E" w:rsidRPr="007A494F" w:rsidRDefault="00B80D81" w:rsidP="007A494F">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 xml:space="preserve">Стоит отметить, что пара девятиклассников образовалась стихийно, в соответствии со своими интересами, совместная работа </w:t>
      </w:r>
      <w:r w:rsidR="00D10556" w:rsidRPr="007A494F">
        <w:rPr>
          <w:rFonts w:ascii="Times New Roman" w:eastAsia="Times New Roman" w:hAnsi="Times New Roman" w:cs="Times New Roman"/>
          <w:color w:val="000000"/>
          <w:sz w:val="28"/>
          <w:szCs w:val="28"/>
          <w:lang w:eastAsia="ru-RU"/>
        </w:rPr>
        <w:t xml:space="preserve">10 и </w:t>
      </w:r>
      <w:r w:rsidRPr="007A494F">
        <w:rPr>
          <w:rFonts w:ascii="Times New Roman" w:eastAsia="Times New Roman" w:hAnsi="Times New Roman" w:cs="Times New Roman"/>
          <w:color w:val="000000"/>
          <w:sz w:val="28"/>
          <w:szCs w:val="28"/>
          <w:lang w:eastAsia="ru-RU"/>
        </w:rPr>
        <w:t>11-классников</w:t>
      </w:r>
      <w:r w:rsidR="00D10556" w:rsidRPr="007A494F">
        <w:rPr>
          <w:rFonts w:ascii="Times New Roman" w:eastAsia="Times New Roman" w:hAnsi="Times New Roman" w:cs="Times New Roman"/>
          <w:color w:val="000000"/>
          <w:sz w:val="28"/>
          <w:szCs w:val="28"/>
          <w:lang w:eastAsia="ru-RU"/>
        </w:rPr>
        <w:t xml:space="preserve"> на дистанционных уроках проводилась</w:t>
      </w:r>
      <w:r w:rsidRPr="007A494F">
        <w:rPr>
          <w:rFonts w:ascii="Times New Roman" w:eastAsia="Times New Roman" w:hAnsi="Times New Roman" w:cs="Times New Roman"/>
          <w:color w:val="000000"/>
          <w:sz w:val="28"/>
          <w:szCs w:val="28"/>
          <w:lang w:eastAsia="ru-RU"/>
        </w:rPr>
        <w:t xml:space="preserve"> регулярно на </w:t>
      </w:r>
      <w:r w:rsidR="00D10556" w:rsidRPr="007A494F">
        <w:rPr>
          <w:rFonts w:ascii="Times New Roman" w:eastAsia="Times New Roman" w:hAnsi="Times New Roman" w:cs="Times New Roman"/>
          <w:color w:val="000000"/>
          <w:sz w:val="28"/>
          <w:szCs w:val="28"/>
          <w:lang w:eastAsia="ru-RU"/>
        </w:rPr>
        <w:t>протяжении года</w:t>
      </w:r>
      <w:r w:rsidRPr="007A494F">
        <w:rPr>
          <w:rFonts w:ascii="Times New Roman" w:eastAsia="Times New Roman" w:hAnsi="Times New Roman" w:cs="Times New Roman"/>
          <w:color w:val="000000"/>
          <w:sz w:val="28"/>
          <w:szCs w:val="28"/>
          <w:lang w:eastAsia="ru-RU"/>
        </w:rPr>
        <w:t xml:space="preserve">.  </w:t>
      </w:r>
    </w:p>
    <w:p w:rsidR="007A494F" w:rsidRDefault="00D10556" w:rsidP="007A494F">
      <w:pPr>
        <w:spacing w:after="0" w:line="360" w:lineRule="auto"/>
        <w:ind w:firstLine="720"/>
        <w:jc w:val="both"/>
        <w:rPr>
          <w:rFonts w:ascii="Times New Roman" w:eastAsia="Times New Roman" w:hAnsi="Times New Roman" w:cs="Times New Roman"/>
          <w:b/>
          <w:sz w:val="28"/>
          <w:szCs w:val="28"/>
          <w:lang w:eastAsia="ru-RU"/>
        </w:rPr>
      </w:pPr>
      <w:r w:rsidRPr="007A494F">
        <w:rPr>
          <w:rFonts w:ascii="Times New Roman" w:eastAsia="Times New Roman" w:hAnsi="Times New Roman" w:cs="Times New Roman"/>
          <w:color w:val="000000"/>
          <w:sz w:val="28"/>
          <w:szCs w:val="28"/>
          <w:lang w:eastAsia="ru-RU"/>
        </w:rPr>
        <w:t xml:space="preserve">Деятельность </w:t>
      </w:r>
      <w:r w:rsidR="00FD5F4E" w:rsidRPr="007A494F">
        <w:rPr>
          <w:rFonts w:ascii="Times New Roman" w:eastAsia="Times New Roman" w:hAnsi="Times New Roman" w:cs="Times New Roman"/>
          <w:color w:val="000000"/>
          <w:sz w:val="28"/>
          <w:szCs w:val="28"/>
          <w:lang w:eastAsia="ru-RU"/>
        </w:rPr>
        <w:t>учителя, его</w:t>
      </w:r>
      <w:r w:rsidR="00B80D81" w:rsidRPr="007A494F">
        <w:rPr>
          <w:rFonts w:ascii="Times New Roman" w:eastAsia="Times New Roman" w:hAnsi="Times New Roman" w:cs="Times New Roman"/>
          <w:color w:val="000000"/>
          <w:sz w:val="28"/>
          <w:szCs w:val="28"/>
          <w:lang w:eastAsia="ru-RU"/>
        </w:rPr>
        <w:t xml:space="preserve"> помощь на каждом этапе работы над проектом, деятельность учащихся, цель и задачи каждого </w:t>
      </w:r>
      <w:r w:rsidR="00AF596E" w:rsidRPr="007A494F">
        <w:rPr>
          <w:rFonts w:ascii="Times New Roman" w:eastAsia="Times New Roman" w:hAnsi="Times New Roman" w:cs="Times New Roman"/>
          <w:color w:val="000000"/>
          <w:sz w:val="28"/>
          <w:szCs w:val="28"/>
          <w:lang w:eastAsia="ru-RU"/>
        </w:rPr>
        <w:t>этапа проектов</w:t>
      </w:r>
      <w:r w:rsidR="00C6437C" w:rsidRPr="007A494F">
        <w:rPr>
          <w:rFonts w:ascii="Times New Roman" w:eastAsia="Times New Roman" w:hAnsi="Times New Roman" w:cs="Times New Roman"/>
          <w:color w:val="000000"/>
          <w:sz w:val="28"/>
          <w:szCs w:val="28"/>
          <w:lang w:eastAsia="ru-RU"/>
        </w:rPr>
        <w:t xml:space="preserve"> представлены</w:t>
      </w:r>
      <w:r w:rsidR="00B80D81" w:rsidRPr="007A494F">
        <w:rPr>
          <w:rFonts w:ascii="Times New Roman" w:eastAsia="Times New Roman" w:hAnsi="Times New Roman" w:cs="Times New Roman"/>
          <w:color w:val="000000"/>
          <w:sz w:val="28"/>
          <w:szCs w:val="28"/>
          <w:lang w:eastAsia="ru-RU"/>
        </w:rPr>
        <w:t xml:space="preserve"> </w:t>
      </w:r>
      <w:r w:rsidR="00C6437C" w:rsidRPr="007A494F">
        <w:rPr>
          <w:rFonts w:ascii="Times New Roman" w:eastAsia="Times New Roman" w:hAnsi="Times New Roman" w:cs="Times New Roman"/>
          <w:color w:val="000000"/>
          <w:sz w:val="28"/>
          <w:szCs w:val="28"/>
          <w:lang w:eastAsia="ru-RU"/>
        </w:rPr>
        <w:t>в таблице</w:t>
      </w:r>
      <w:r w:rsidR="00B80D81" w:rsidRPr="007A494F">
        <w:rPr>
          <w:rFonts w:ascii="Times New Roman" w:eastAsia="Times New Roman" w:hAnsi="Times New Roman" w:cs="Times New Roman"/>
          <w:color w:val="000000"/>
          <w:sz w:val="28"/>
          <w:szCs w:val="28"/>
          <w:lang w:eastAsia="ru-RU"/>
        </w:rPr>
        <w:t>.</w:t>
      </w:r>
      <w:r w:rsidR="00CF50AD" w:rsidRPr="007A494F">
        <w:rPr>
          <w:rFonts w:ascii="Times New Roman" w:eastAsia="Times New Roman" w:hAnsi="Times New Roman" w:cs="Times New Roman"/>
          <w:b/>
          <w:sz w:val="28"/>
          <w:szCs w:val="28"/>
          <w:lang w:eastAsia="ru-RU"/>
        </w:rPr>
        <w:t xml:space="preserve"> </w:t>
      </w:r>
    </w:p>
    <w:p w:rsidR="00CF50AD" w:rsidRPr="007A494F" w:rsidRDefault="00CF50AD" w:rsidP="007A494F">
      <w:pPr>
        <w:spacing w:after="0" w:line="360" w:lineRule="auto"/>
        <w:ind w:firstLine="720"/>
        <w:jc w:val="both"/>
        <w:rPr>
          <w:rFonts w:ascii="Times New Roman" w:eastAsia="Times New Roman" w:hAnsi="Times New Roman" w:cs="Times New Roman"/>
          <w:b/>
          <w:sz w:val="28"/>
          <w:szCs w:val="28"/>
          <w:lang w:eastAsia="ru-RU"/>
        </w:rPr>
      </w:pPr>
      <w:r w:rsidRPr="007A494F">
        <w:rPr>
          <w:rFonts w:ascii="Times New Roman" w:eastAsia="Times New Roman" w:hAnsi="Times New Roman" w:cs="Times New Roman"/>
          <w:b/>
          <w:sz w:val="28"/>
          <w:szCs w:val="28"/>
          <w:lang w:eastAsia="ru-RU"/>
        </w:rPr>
        <w:t xml:space="preserve">1. </w:t>
      </w:r>
      <w:r w:rsidRPr="007A494F">
        <w:rPr>
          <w:rFonts w:ascii="Times New Roman" w:eastAsia="Times New Roman" w:hAnsi="Times New Roman" w:cs="Times New Roman"/>
          <w:b/>
          <w:color w:val="000000"/>
          <w:sz w:val="28"/>
          <w:szCs w:val="28"/>
          <w:lang w:eastAsia="ru-RU"/>
        </w:rPr>
        <w:t xml:space="preserve">Мотивационный этап </w:t>
      </w:r>
      <w:r w:rsidRPr="007A494F">
        <w:rPr>
          <w:rFonts w:ascii="Times New Roman" w:eastAsia="Times New Roman" w:hAnsi="Times New Roman" w:cs="Times New Roman"/>
          <w:b/>
          <w:sz w:val="28"/>
          <w:szCs w:val="28"/>
          <w:lang w:eastAsia="ru-RU"/>
        </w:rPr>
        <w:t>(погружение в проект):</w:t>
      </w:r>
    </w:p>
    <w:tbl>
      <w:tblPr>
        <w:tblStyle w:val="1"/>
        <w:tblW w:w="5000" w:type="pct"/>
        <w:tblLook w:val="01E0" w:firstRow="1" w:lastRow="1" w:firstColumn="1" w:lastColumn="1" w:noHBand="0" w:noVBand="0"/>
      </w:tblPr>
      <w:tblGrid>
        <w:gridCol w:w="2400"/>
        <w:gridCol w:w="3264"/>
        <w:gridCol w:w="4962"/>
        <w:gridCol w:w="3934"/>
      </w:tblGrid>
      <w:tr w:rsidR="00913BBC" w:rsidRPr="00B36FFA" w:rsidTr="00913BBC">
        <w:trPr>
          <w:trHeight w:val="155"/>
        </w:trPr>
        <w:tc>
          <w:tcPr>
            <w:tcW w:w="824" w:type="pct"/>
            <w:shd w:val="clear" w:color="auto" w:fill="D9D9D9"/>
          </w:tcPr>
          <w:p w:rsidR="00CF50AD" w:rsidRPr="00CF50AD" w:rsidRDefault="00CF50AD" w:rsidP="007A494F">
            <w:pPr>
              <w:rPr>
                <w:b/>
              </w:rPr>
            </w:pPr>
            <w:r w:rsidRPr="00CF50AD">
              <w:rPr>
                <w:b/>
              </w:rPr>
              <w:t xml:space="preserve">Этапы работы </w:t>
            </w:r>
          </w:p>
          <w:p w:rsidR="00CF50AD" w:rsidRPr="00CF50AD" w:rsidRDefault="00CF50AD" w:rsidP="007A494F">
            <w:pPr>
              <w:rPr>
                <w:b/>
              </w:rPr>
            </w:pPr>
            <w:r w:rsidRPr="00CF50AD">
              <w:rPr>
                <w:b/>
              </w:rPr>
              <w:t>над проектом</w:t>
            </w:r>
          </w:p>
        </w:tc>
        <w:tc>
          <w:tcPr>
            <w:tcW w:w="1121" w:type="pct"/>
            <w:shd w:val="clear" w:color="auto" w:fill="D9D9D9"/>
          </w:tcPr>
          <w:p w:rsidR="00CF50AD" w:rsidRPr="00CF50AD" w:rsidRDefault="00CF50AD" w:rsidP="007A494F">
            <w:pPr>
              <w:rPr>
                <w:b/>
              </w:rPr>
            </w:pPr>
            <w:r w:rsidRPr="00CF50AD">
              <w:rPr>
                <w:b/>
              </w:rPr>
              <w:t>Цели и задачи</w:t>
            </w:r>
          </w:p>
        </w:tc>
        <w:tc>
          <w:tcPr>
            <w:tcW w:w="1704" w:type="pct"/>
            <w:shd w:val="clear" w:color="auto" w:fill="D9D9D9"/>
          </w:tcPr>
          <w:p w:rsidR="00CF50AD" w:rsidRPr="00CF50AD" w:rsidRDefault="00CF50AD" w:rsidP="007A494F">
            <w:pPr>
              <w:rPr>
                <w:b/>
              </w:rPr>
            </w:pPr>
            <w:r w:rsidRPr="00CF50AD">
              <w:rPr>
                <w:b/>
              </w:rPr>
              <w:t>Деятельность учителя</w:t>
            </w:r>
          </w:p>
        </w:tc>
        <w:tc>
          <w:tcPr>
            <w:tcW w:w="1351" w:type="pct"/>
            <w:shd w:val="clear" w:color="auto" w:fill="D9D9D9"/>
          </w:tcPr>
          <w:p w:rsidR="00CF50AD" w:rsidRPr="00CF50AD" w:rsidRDefault="00CF50AD" w:rsidP="007A494F">
            <w:pPr>
              <w:rPr>
                <w:b/>
              </w:rPr>
            </w:pPr>
            <w:r w:rsidRPr="00CF50AD">
              <w:rPr>
                <w:b/>
              </w:rPr>
              <w:t>Деятельность учащихся</w:t>
            </w:r>
          </w:p>
        </w:tc>
      </w:tr>
      <w:tr w:rsidR="00CF50AD" w:rsidRPr="00CF50AD" w:rsidTr="00913BBC">
        <w:tc>
          <w:tcPr>
            <w:tcW w:w="824" w:type="pct"/>
            <w:tcBorders>
              <w:bottom w:val="single" w:sz="4" w:space="0" w:color="auto"/>
            </w:tcBorders>
          </w:tcPr>
          <w:p w:rsidR="00CF50AD" w:rsidRPr="00CF50AD" w:rsidRDefault="00CF50AD" w:rsidP="007A494F">
            <w:pPr>
              <w:rPr>
                <w:b/>
              </w:rPr>
            </w:pPr>
            <w:r w:rsidRPr="00CF50AD">
              <w:rPr>
                <w:b/>
              </w:rPr>
              <w:t xml:space="preserve">1. </w:t>
            </w:r>
            <w:r w:rsidRPr="00CF50AD">
              <w:rPr>
                <w:b/>
                <w:color w:val="000000"/>
              </w:rPr>
              <w:t xml:space="preserve">Мотивационный этап </w:t>
            </w:r>
            <w:r w:rsidRPr="00CF50AD">
              <w:rPr>
                <w:b/>
              </w:rPr>
              <w:t xml:space="preserve">(погружение в </w:t>
            </w:r>
            <w:r w:rsidR="007A494F" w:rsidRPr="00B36FFA">
              <w:rPr>
                <w:b/>
              </w:rPr>
              <w:t xml:space="preserve">проект) </w:t>
            </w:r>
          </w:p>
        </w:tc>
        <w:tc>
          <w:tcPr>
            <w:tcW w:w="1121" w:type="pct"/>
            <w:tcBorders>
              <w:bottom w:val="single" w:sz="4" w:space="0" w:color="auto"/>
            </w:tcBorders>
          </w:tcPr>
          <w:p w:rsidR="00CF50AD" w:rsidRPr="00CF50AD" w:rsidRDefault="00CF50AD" w:rsidP="007A494F">
            <w:r w:rsidRPr="00CF50AD">
              <w:t>Цель – подготовка учащихся к проектной деятельности</w:t>
            </w:r>
          </w:p>
          <w:p w:rsidR="00CF50AD" w:rsidRPr="00CF50AD" w:rsidRDefault="00CF50AD" w:rsidP="007A494F">
            <w:r w:rsidRPr="00CF50AD">
              <w:t>Задачи: – определение проблемы, темы и целей проекта в ходе совместной деятельности педагога и обучающихся;</w:t>
            </w:r>
          </w:p>
          <w:p w:rsidR="00CF50AD" w:rsidRPr="00CF50AD" w:rsidRDefault="00CF50AD" w:rsidP="007A494F">
            <w:r w:rsidRPr="00CF50AD">
              <w:t>– создание группы (групп) учащихся для работы над проектом.</w:t>
            </w:r>
          </w:p>
          <w:p w:rsidR="00CF50AD" w:rsidRPr="00CF50AD" w:rsidRDefault="00CF50AD" w:rsidP="007A494F">
            <w:r w:rsidRPr="00CF50AD">
              <w:t xml:space="preserve"> </w:t>
            </w:r>
            <w:r w:rsidR="007A494F" w:rsidRPr="00B36FFA">
              <w:t>Создание</w:t>
            </w:r>
            <w:r w:rsidRPr="00CF50AD">
              <w:t xml:space="preserve"> творческой атмосферы в коллективе, нацеливание участников на поиск и выявление конкретной, отвечающей их интересам проблемы, выдвижение гипотез по ее решению</w:t>
            </w:r>
          </w:p>
        </w:tc>
        <w:tc>
          <w:tcPr>
            <w:tcW w:w="1704" w:type="pct"/>
            <w:tcBorders>
              <w:bottom w:val="single" w:sz="4" w:space="0" w:color="auto"/>
            </w:tcBorders>
          </w:tcPr>
          <w:p w:rsidR="00CF50AD" w:rsidRPr="00CF50AD" w:rsidRDefault="00CF50AD" w:rsidP="007A494F">
            <w:r w:rsidRPr="00CF50AD">
              <w:t>Отбирает возможные темы и предлагает их учащимся.</w:t>
            </w:r>
          </w:p>
          <w:p w:rsidR="00CF50AD" w:rsidRPr="00CF50AD" w:rsidRDefault="00CF50AD" w:rsidP="007A494F">
            <w:r w:rsidRPr="00CF50AD">
              <w:t xml:space="preserve">Побуждает у учащихся интерес к теме проекта. </w:t>
            </w:r>
          </w:p>
          <w:p w:rsidR="00CF50AD" w:rsidRPr="00CF50AD" w:rsidRDefault="00CF50AD" w:rsidP="007A494F">
            <w:r w:rsidRPr="00CF50AD">
              <w:t>Помогает сформулировать:</w:t>
            </w:r>
          </w:p>
          <w:p w:rsidR="00CF50AD" w:rsidRPr="00CF50AD" w:rsidRDefault="00B36FFA" w:rsidP="007A494F">
            <w:r w:rsidRPr="00CF50AD">
              <w:t>• проблему</w:t>
            </w:r>
            <w:r w:rsidR="00CF50AD" w:rsidRPr="00CF50AD">
              <w:t xml:space="preserve"> проекта; </w:t>
            </w:r>
          </w:p>
          <w:p w:rsidR="00CF50AD" w:rsidRPr="00CF50AD" w:rsidRDefault="00B36FFA" w:rsidP="007A494F">
            <w:r w:rsidRPr="00CF50AD">
              <w:t>• сюжетную</w:t>
            </w:r>
            <w:r w:rsidR="00CF50AD" w:rsidRPr="00CF50AD">
              <w:t xml:space="preserve"> ситуацию; </w:t>
            </w:r>
          </w:p>
          <w:p w:rsidR="00CF50AD" w:rsidRPr="00CF50AD" w:rsidRDefault="00B36FFA" w:rsidP="007A494F">
            <w:r w:rsidRPr="00CF50AD">
              <w:t>• цель</w:t>
            </w:r>
            <w:r w:rsidR="00CF50AD" w:rsidRPr="00CF50AD">
              <w:t xml:space="preserve"> и задачи. </w:t>
            </w:r>
          </w:p>
          <w:p w:rsidR="00CF50AD" w:rsidRPr="00CF50AD" w:rsidRDefault="00CF50AD" w:rsidP="007A494F">
            <w:r w:rsidRPr="00CF50AD">
              <w:t>Мотивирует учащихся к обсуждению, созданию проекта.</w:t>
            </w:r>
          </w:p>
          <w:p w:rsidR="00CF50AD" w:rsidRPr="00CF50AD" w:rsidRDefault="00CF50AD" w:rsidP="007A494F">
            <w:r w:rsidRPr="00CF50AD">
              <w:t>Организует поиск учащимися оптимального способа достижения поставленных целей проекта.</w:t>
            </w:r>
          </w:p>
          <w:p w:rsidR="00CF50AD" w:rsidRPr="00CF50AD" w:rsidRDefault="00CF50AD" w:rsidP="007A494F">
            <w:r w:rsidRPr="00CF50AD">
              <w:t>Помогает в анализе и синтезе, наблюдает, контролирует.</w:t>
            </w:r>
          </w:p>
          <w:p w:rsidR="00CF50AD" w:rsidRPr="00CF50AD" w:rsidRDefault="00CF50AD" w:rsidP="007A494F">
            <w:r w:rsidRPr="00CF50AD">
              <w:t xml:space="preserve">Консультирует учащихся при постановке цели и задач, при необходимости корректирует их формулировку. </w:t>
            </w:r>
          </w:p>
          <w:p w:rsidR="00CF50AD" w:rsidRPr="00CF50AD" w:rsidRDefault="00CF50AD" w:rsidP="007A494F">
            <w:r w:rsidRPr="00CF50AD">
              <w:t>Формирует необходимые специфические умения  и навыки.</w:t>
            </w:r>
          </w:p>
        </w:tc>
        <w:tc>
          <w:tcPr>
            <w:tcW w:w="1351" w:type="pct"/>
            <w:tcBorders>
              <w:bottom w:val="single" w:sz="4" w:space="0" w:color="auto"/>
            </w:tcBorders>
          </w:tcPr>
          <w:p w:rsidR="00CF50AD" w:rsidRPr="00CF50AD" w:rsidRDefault="00CF50AD" w:rsidP="007A494F">
            <w:r w:rsidRPr="00CF50AD">
              <w:t>Осуществляют вживание в ситуацию.</w:t>
            </w:r>
          </w:p>
          <w:p w:rsidR="00CF50AD" w:rsidRPr="00CF50AD" w:rsidRDefault="00CF50AD" w:rsidP="007A494F">
            <w:r w:rsidRPr="00CF50AD">
              <w:t>Обсуждают тему проекта, предмет исследования с учителем.</w:t>
            </w:r>
          </w:p>
          <w:p w:rsidR="00CF50AD" w:rsidRPr="00CF50AD" w:rsidRDefault="00CF50AD" w:rsidP="007A494F">
            <w:r w:rsidRPr="00CF50AD">
              <w:t xml:space="preserve">Получают дополнительную информацию. </w:t>
            </w:r>
          </w:p>
          <w:p w:rsidR="00CF50AD" w:rsidRPr="00CF50AD" w:rsidRDefault="00CF50AD" w:rsidP="007A494F">
            <w:r w:rsidRPr="00CF50AD">
              <w:t>Определяют свои потребности.</w:t>
            </w:r>
          </w:p>
          <w:p w:rsidR="00CF50AD" w:rsidRPr="00CF50AD" w:rsidRDefault="00CF50AD" w:rsidP="007A494F">
            <w:r w:rsidRPr="00CF50AD">
              <w:t>Принимают в составе группы (или самостоятельно) решение по поводу темы (подтем) проекта и аргументируют свой выбор.</w:t>
            </w:r>
          </w:p>
          <w:p w:rsidR="00CF50AD" w:rsidRPr="00CF50AD" w:rsidRDefault="00CF50AD" w:rsidP="007A494F">
            <w:r w:rsidRPr="00CF50AD">
              <w:t>Осуществляют:</w:t>
            </w:r>
          </w:p>
          <w:p w:rsidR="00CF50AD" w:rsidRPr="00CF50AD" w:rsidRDefault="00F238AF" w:rsidP="007A494F">
            <w:r w:rsidRPr="00B36FFA">
              <w:t>• анализ</w:t>
            </w:r>
            <w:r w:rsidR="00CF50AD" w:rsidRPr="00CF50AD">
              <w:t xml:space="preserve"> ресурсов и поиск оптимального способа достижения цели проекта;</w:t>
            </w:r>
          </w:p>
          <w:p w:rsidR="00CF50AD" w:rsidRPr="00CF50AD" w:rsidRDefault="00CF50AD" w:rsidP="007A494F">
            <w:r w:rsidRPr="00CF50AD">
              <w:t xml:space="preserve">• личностное присвоение проблемы. </w:t>
            </w:r>
          </w:p>
          <w:p w:rsidR="00CF50AD" w:rsidRPr="00CF50AD" w:rsidRDefault="00CF50AD" w:rsidP="007A494F">
            <w:r w:rsidRPr="00CF50AD">
              <w:t>Формулируют (индивидуально или в результате обсуждения в группе) цель проекта.</w:t>
            </w:r>
          </w:p>
        </w:tc>
      </w:tr>
    </w:tbl>
    <w:p w:rsidR="00CF50AD" w:rsidRPr="00CF50AD" w:rsidRDefault="00CF50AD" w:rsidP="007A494F">
      <w:pPr>
        <w:spacing w:after="0" w:line="360" w:lineRule="auto"/>
        <w:ind w:firstLine="720"/>
        <w:jc w:val="both"/>
        <w:rPr>
          <w:rFonts w:ascii="Times New Roman" w:eastAsia="Times New Roman" w:hAnsi="Times New Roman" w:cs="Times New Roman"/>
          <w:b/>
          <w:sz w:val="28"/>
          <w:szCs w:val="28"/>
          <w:lang w:eastAsia="ru-RU"/>
        </w:rPr>
      </w:pPr>
      <w:r w:rsidRPr="00CF50AD">
        <w:rPr>
          <w:rFonts w:ascii="Times New Roman" w:eastAsia="Times New Roman" w:hAnsi="Times New Roman" w:cs="Times New Roman"/>
          <w:b/>
          <w:sz w:val="28"/>
          <w:szCs w:val="28"/>
          <w:lang w:eastAsia="ru-RU"/>
        </w:rPr>
        <w:t xml:space="preserve">На первом этапе основными коммуникативными умениями выступают: </w:t>
      </w:r>
      <w:r w:rsidRPr="00CF50AD">
        <w:rPr>
          <w:rFonts w:ascii="Times New Roman" w:eastAsia="Calibri" w:hAnsi="Times New Roman" w:cs="Times New Roman"/>
          <w:sz w:val="28"/>
          <w:szCs w:val="28"/>
        </w:rPr>
        <w:t xml:space="preserve">умения вступать в процесс общения (выражать просьбу, приветствие, поздравление, приглашение, вежливое обращение); ориентироваться в партнерах и </w:t>
      </w:r>
      <w:r w:rsidRPr="00CF50AD">
        <w:rPr>
          <w:rFonts w:ascii="Times New Roman" w:eastAsia="Calibri" w:hAnsi="Times New Roman" w:cs="Times New Roman"/>
          <w:sz w:val="28"/>
          <w:szCs w:val="28"/>
        </w:rPr>
        <w:lastRenderedPageBreak/>
        <w:t>ситуациях общения (начать говорить со знакомым и незнакомым человеком; соблюдать правила культуры общения в отношениях с товарищами, учителем, взрослым; понять ситуацию, в которую ставятся партнеры, намерения, мотивы общения); соотносить средства вербального и невербального общения (употреблять слова и знаки вежливости;</w:t>
      </w:r>
      <w:r w:rsidRPr="00CF50AD">
        <w:rPr>
          <w:rFonts w:ascii="Times New Roman" w:eastAsia="Calibri" w:hAnsi="Times New Roman" w:cs="Times New Roman"/>
          <w:color w:val="000000"/>
          <w:sz w:val="28"/>
          <w:szCs w:val="28"/>
          <w:shd w:val="clear" w:color="auto" w:fill="F4F4F4"/>
        </w:rPr>
        <w:t xml:space="preserve"> </w:t>
      </w:r>
      <w:r w:rsidRPr="00CF50AD">
        <w:rPr>
          <w:rFonts w:ascii="Times New Roman" w:eastAsia="Times New Roman" w:hAnsi="Times New Roman" w:cs="Times New Roman"/>
          <w:color w:val="000000"/>
          <w:sz w:val="28"/>
          <w:szCs w:val="28"/>
          <w:lang w:eastAsia="ru-RU"/>
        </w:rPr>
        <w:t>умение ориентироваться в партнерах - объективно воспринимать окружающих людей - понимать их настроения, характер, читать экспрессию их поведения, давать окружающим правильную оценку, находить правильный стиль и тон общения;</w:t>
      </w:r>
    </w:p>
    <w:p w:rsidR="00CF50AD" w:rsidRPr="00CF50AD" w:rsidRDefault="00CF50AD" w:rsidP="007A494F">
      <w:pPr>
        <w:spacing w:after="0" w:line="360" w:lineRule="auto"/>
        <w:jc w:val="both"/>
        <w:rPr>
          <w:rFonts w:ascii="Times New Roman" w:eastAsia="Times New Roman" w:hAnsi="Times New Roman" w:cs="Times New Roman"/>
          <w:b/>
          <w:sz w:val="28"/>
          <w:szCs w:val="28"/>
          <w:lang w:eastAsia="ru-RU"/>
        </w:rPr>
      </w:pPr>
      <w:r w:rsidRPr="00CF50AD">
        <w:rPr>
          <w:rFonts w:ascii="Times New Roman" w:eastAsia="Times New Roman" w:hAnsi="Times New Roman" w:cs="Times New Roman"/>
          <w:b/>
          <w:sz w:val="28"/>
          <w:szCs w:val="28"/>
          <w:lang w:eastAsia="ru-RU"/>
        </w:rPr>
        <w:t>2. Организационный этап (планирование деятельности):</w:t>
      </w:r>
    </w:p>
    <w:tbl>
      <w:tblPr>
        <w:tblStyle w:val="1"/>
        <w:tblW w:w="5000" w:type="pct"/>
        <w:tblLook w:val="01E0" w:firstRow="1" w:lastRow="1" w:firstColumn="1" w:lastColumn="1" w:noHBand="0" w:noVBand="0"/>
      </w:tblPr>
      <w:tblGrid>
        <w:gridCol w:w="2583"/>
        <w:gridCol w:w="3623"/>
        <w:gridCol w:w="4790"/>
        <w:gridCol w:w="3564"/>
      </w:tblGrid>
      <w:tr w:rsidR="00CF50AD" w:rsidRPr="00CF50AD" w:rsidTr="00523712">
        <w:trPr>
          <w:trHeight w:val="155"/>
        </w:trPr>
        <w:tc>
          <w:tcPr>
            <w:tcW w:w="887" w:type="pct"/>
            <w:tcBorders>
              <w:bottom w:val="single" w:sz="4" w:space="0" w:color="auto"/>
            </w:tcBorders>
            <w:shd w:val="clear" w:color="auto" w:fill="D9D9D9"/>
          </w:tcPr>
          <w:p w:rsidR="00CF50AD" w:rsidRPr="00CF50AD" w:rsidRDefault="00CF50AD" w:rsidP="00F238AF">
            <w:pPr>
              <w:rPr>
                <w:b/>
              </w:rPr>
            </w:pPr>
            <w:r w:rsidRPr="00CF50AD">
              <w:rPr>
                <w:b/>
              </w:rPr>
              <w:t xml:space="preserve">Этапы работы </w:t>
            </w:r>
          </w:p>
          <w:p w:rsidR="00CF50AD" w:rsidRPr="00CF50AD" w:rsidRDefault="00CF50AD" w:rsidP="00F238AF">
            <w:pPr>
              <w:rPr>
                <w:b/>
              </w:rPr>
            </w:pPr>
            <w:r w:rsidRPr="00CF50AD">
              <w:rPr>
                <w:b/>
              </w:rPr>
              <w:t>над проектом</w:t>
            </w:r>
          </w:p>
        </w:tc>
        <w:tc>
          <w:tcPr>
            <w:tcW w:w="1244" w:type="pct"/>
            <w:tcBorders>
              <w:bottom w:val="single" w:sz="4" w:space="0" w:color="auto"/>
            </w:tcBorders>
            <w:shd w:val="clear" w:color="auto" w:fill="D9D9D9"/>
          </w:tcPr>
          <w:p w:rsidR="00CF50AD" w:rsidRPr="00CF50AD" w:rsidRDefault="00CF50AD" w:rsidP="00F238AF">
            <w:pPr>
              <w:rPr>
                <w:b/>
              </w:rPr>
            </w:pPr>
            <w:r w:rsidRPr="00CF50AD">
              <w:rPr>
                <w:b/>
              </w:rPr>
              <w:t>Цели и задачи</w:t>
            </w:r>
          </w:p>
        </w:tc>
        <w:tc>
          <w:tcPr>
            <w:tcW w:w="1645" w:type="pct"/>
            <w:tcBorders>
              <w:bottom w:val="single" w:sz="4" w:space="0" w:color="auto"/>
            </w:tcBorders>
            <w:shd w:val="clear" w:color="auto" w:fill="D9D9D9"/>
          </w:tcPr>
          <w:p w:rsidR="00CF50AD" w:rsidRPr="00CF50AD" w:rsidRDefault="00CF50AD" w:rsidP="00F238AF">
            <w:pPr>
              <w:rPr>
                <w:b/>
              </w:rPr>
            </w:pPr>
            <w:r w:rsidRPr="00CF50AD">
              <w:rPr>
                <w:b/>
              </w:rPr>
              <w:t>Деятельность учителя</w:t>
            </w:r>
          </w:p>
        </w:tc>
        <w:tc>
          <w:tcPr>
            <w:tcW w:w="1225" w:type="pct"/>
            <w:tcBorders>
              <w:bottom w:val="single" w:sz="4" w:space="0" w:color="auto"/>
            </w:tcBorders>
            <w:shd w:val="clear" w:color="auto" w:fill="D9D9D9"/>
          </w:tcPr>
          <w:p w:rsidR="00CF50AD" w:rsidRPr="00CF50AD" w:rsidRDefault="00CF50AD" w:rsidP="00F238AF">
            <w:pPr>
              <w:rPr>
                <w:b/>
              </w:rPr>
            </w:pPr>
            <w:r w:rsidRPr="00CF50AD">
              <w:rPr>
                <w:b/>
              </w:rPr>
              <w:t>Деятельность учащихся</w:t>
            </w:r>
          </w:p>
        </w:tc>
      </w:tr>
      <w:tr w:rsidR="00CF50AD" w:rsidRPr="00CF50AD" w:rsidTr="00523712">
        <w:tc>
          <w:tcPr>
            <w:tcW w:w="887" w:type="pct"/>
            <w:shd w:val="clear" w:color="auto" w:fill="auto"/>
          </w:tcPr>
          <w:p w:rsidR="00CF50AD" w:rsidRPr="00CF50AD" w:rsidRDefault="00CF50AD" w:rsidP="00F238AF">
            <w:pPr>
              <w:rPr>
                <w:b/>
              </w:rPr>
            </w:pPr>
            <w:r w:rsidRPr="00CF50AD">
              <w:rPr>
                <w:b/>
              </w:rPr>
              <w:t>2.Организационный этап (планирование деятельности)</w:t>
            </w:r>
          </w:p>
        </w:tc>
        <w:tc>
          <w:tcPr>
            <w:tcW w:w="1244" w:type="pct"/>
            <w:shd w:val="clear" w:color="auto" w:fill="auto"/>
          </w:tcPr>
          <w:p w:rsidR="00CF50AD" w:rsidRPr="00CF50AD" w:rsidRDefault="00CF50AD" w:rsidP="00F238AF">
            <w:r w:rsidRPr="00CF50AD">
              <w:t>Цель – пооперационная разработка проекта с указанием перечня конкретных действий и результатов, сроков и ответственных.</w:t>
            </w:r>
          </w:p>
          <w:p w:rsidR="00CF50AD" w:rsidRPr="00CF50AD" w:rsidRDefault="00CF50AD" w:rsidP="00F238AF">
            <w:r w:rsidRPr="00CF50AD">
              <w:t>Задачи:</w:t>
            </w:r>
          </w:p>
          <w:p w:rsidR="00CF50AD" w:rsidRPr="00CF50AD" w:rsidRDefault="00CF50AD" w:rsidP="00F238AF">
            <w:r w:rsidRPr="00CF50AD">
              <w:t>– определение источников информации, способов сбора и анализа информации, вида продукта и возможных форм презентации результатов проекта, сроков презентации;</w:t>
            </w:r>
          </w:p>
          <w:p w:rsidR="00CF50AD" w:rsidRPr="00CF50AD" w:rsidRDefault="00CF50AD" w:rsidP="00F238AF">
            <w:r w:rsidRPr="00CF50AD">
              <w:t>– установление процедур и критериев оценки результатов и процесса;</w:t>
            </w:r>
          </w:p>
          <w:p w:rsidR="00CF50AD" w:rsidRPr="00CF50AD" w:rsidRDefault="00CF50AD" w:rsidP="00F238AF">
            <w:r w:rsidRPr="00CF50AD">
              <w:t>– распределение задач (обязанностей) между членами группы.</w:t>
            </w:r>
          </w:p>
          <w:p w:rsidR="00CF50AD" w:rsidRPr="00CF50AD" w:rsidRDefault="00F238AF" w:rsidP="00F238AF">
            <w:r w:rsidRPr="00B36FFA">
              <w:t>Планирование</w:t>
            </w:r>
            <w:r w:rsidR="00CF50AD" w:rsidRPr="00CF50AD">
              <w:t xml:space="preserve"> деятельности, выбор методов работы, определение источников информации, </w:t>
            </w:r>
          </w:p>
        </w:tc>
        <w:tc>
          <w:tcPr>
            <w:tcW w:w="1645" w:type="pct"/>
            <w:shd w:val="clear" w:color="auto" w:fill="auto"/>
          </w:tcPr>
          <w:p w:rsidR="00CF50AD" w:rsidRPr="00CF50AD" w:rsidRDefault="00CF50AD" w:rsidP="00F238AF">
            <w:r w:rsidRPr="00CF50AD">
              <w:t>Направляет процесс поиска информации учащимися (при необходимости помогает определить круг источников информации, рекомендует экспертов).</w:t>
            </w:r>
          </w:p>
          <w:p w:rsidR="00CF50AD" w:rsidRPr="00CF50AD" w:rsidRDefault="00CF50AD" w:rsidP="00F238AF">
            <w:r w:rsidRPr="00CF50AD">
              <w:t xml:space="preserve">Предлагает учащимся: </w:t>
            </w:r>
          </w:p>
          <w:p w:rsidR="00CF50AD" w:rsidRPr="00CF50AD" w:rsidRDefault="00F238AF" w:rsidP="00F238AF">
            <w:r w:rsidRPr="00B36FFA">
              <w:t>• различные</w:t>
            </w:r>
            <w:r w:rsidR="00CF50AD" w:rsidRPr="00CF50AD">
              <w:t xml:space="preserve"> варианты систематизации собранной информации;</w:t>
            </w:r>
          </w:p>
          <w:p w:rsidR="00CF50AD" w:rsidRPr="00CF50AD" w:rsidRDefault="00CF50AD" w:rsidP="00F238AF">
            <w:r w:rsidRPr="00CF50AD">
              <w:t xml:space="preserve"> • организовать группы; </w:t>
            </w:r>
          </w:p>
          <w:p w:rsidR="00CF50AD" w:rsidRPr="00CF50AD" w:rsidRDefault="00F238AF" w:rsidP="00F238AF">
            <w:r w:rsidRPr="00B36FFA">
              <w:t>• распределить</w:t>
            </w:r>
            <w:r w:rsidR="00CF50AD" w:rsidRPr="00CF50AD">
              <w:t xml:space="preserve"> роли в группах;</w:t>
            </w:r>
          </w:p>
          <w:p w:rsidR="00CF50AD" w:rsidRPr="00CF50AD" w:rsidRDefault="00F238AF" w:rsidP="00F238AF">
            <w:r w:rsidRPr="00B36FFA">
              <w:t>• спланировать</w:t>
            </w:r>
            <w:r w:rsidR="00CF50AD" w:rsidRPr="00CF50AD">
              <w:t xml:space="preserve"> деятельность по решению задач проекта; </w:t>
            </w:r>
          </w:p>
          <w:p w:rsidR="00CF50AD" w:rsidRPr="00CF50AD" w:rsidRDefault="00F238AF" w:rsidP="00F238AF">
            <w:r w:rsidRPr="00B36FFA">
              <w:t>• продумать</w:t>
            </w:r>
            <w:r w:rsidR="00CF50AD" w:rsidRPr="00CF50AD">
              <w:t xml:space="preserve"> возможные формы презентации результатов проекта;</w:t>
            </w:r>
          </w:p>
          <w:p w:rsidR="00CF50AD" w:rsidRPr="00CF50AD" w:rsidRDefault="00F238AF" w:rsidP="00F238AF">
            <w:r w:rsidRPr="00B36FFA">
              <w:t>• продумать</w:t>
            </w:r>
            <w:r w:rsidR="00CF50AD" w:rsidRPr="00CF50AD">
              <w:t xml:space="preserve"> критерии оценки результатов и процесса.</w:t>
            </w:r>
          </w:p>
          <w:p w:rsidR="00CF50AD" w:rsidRPr="00CF50AD" w:rsidRDefault="00CF50AD" w:rsidP="00F238AF">
            <w:r w:rsidRPr="00CF50AD">
              <w:t>Формирует необходимые специфические умения и навыки.</w:t>
            </w:r>
          </w:p>
          <w:p w:rsidR="00CF50AD" w:rsidRPr="00CF50AD" w:rsidRDefault="00CF50AD" w:rsidP="00F238AF">
            <w:r w:rsidRPr="00CF50AD">
              <w:t>Организует процесс контроля (самоконтроля) разработанного плана деятельности и ресурсов</w:t>
            </w:r>
          </w:p>
        </w:tc>
        <w:tc>
          <w:tcPr>
            <w:tcW w:w="1225" w:type="pct"/>
            <w:shd w:val="clear" w:color="auto" w:fill="auto"/>
          </w:tcPr>
          <w:p w:rsidR="00CF50AD" w:rsidRPr="00CF50AD" w:rsidRDefault="00CF50AD" w:rsidP="00F238AF">
            <w:r w:rsidRPr="00CF50AD">
              <w:t xml:space="preserve">Осуществляют:   </w:t>
            </w:r>
          </w:p>
          <w:p w:rsidR="00CF50AD" w:rsidRPr="00CF50AD" w:rsidRDefault="00CF50AD" w:rsidP="00F238AF">
            <w:r w:rsidRPr="00CF50AD">
              <w:t>•  поиск, сбор, систематизацию и анализ информации;</w:t>
            </w:r>
          </w:p>
          <w:p w:rsidR="00CF50AD" w:rsidRPr="00CF50AD" w:rsidRDefault="00CF50AD" w:rsidP="00F238AF">
            <w:r w:rsidRPr="00CF50AD">
              <w:t>• разбивку на группы;</w:t>
            </w:r>
          </w:p>
          <w:p w:rsidR="00CF50AD" w:rsidRPr="00CF50AD" w:rsidRDefault="00F238AF" w:rsidP="00F238AF">
            <w:r w:rsidRPr="00B36FFA">
              <w:t>• распределение</w:t>
            </w:r>
            <w:r w:rsidR="00CF50AD" w:rsidRPr="00CF50AD">
              <w:t xml:space="preserve"> ролей в группе; </w:t>
            </w:r>
          </w:p>
          <w:p w:rsidR="00CF50AD" w:rsidRPr="00CF50AD" w:rsidRDefault="00F238AF" w:rsidP="00F238AF">
            <w:r w:rsidRPr="00B36FFA">
              <w:t>• планирование</w:t>
            </w:r>
            <w:r w:rsidR="00CF50AD" w:rsidRPr="00CF50AD">
              <w:t xml:space="preserve"> работы;  </w:t>
            </w:r>
          </w:p>
          <w:p w:rsidR="00CF50AD" w:rsidRPr="00CF50AD" w:rsidRDefault="00F238AF" w:rsidP="00F238AF">
            <w:r w:rsidRPr="00B36FFA">
              <w:t>• выбор</w:t>
            </w:r>
            <w:r w:rsidR="00CF50AD" w:rsidRPr="00CF50AD">
              <w:t xml:space="preserve"> формы и способа презентации предполагаемых результатов;</w:t>
            </w:r>
          </w:p>
          <w:p w:rsidR="00CF50AD" w:rsidRPr="00CF50AD" w:rsidRDefault="00F238AF" w:rsidP="00F238AF">
            <w:r w:rsidRPr="00B36FFA">
              <w:t>• принятие</w:t>
            </w:r>
            <w:r w:rsidR="00CF50AD" w:rsidRPr="00CF50AD">
              <w:t xml:space="preserve"> решения по установлению критериев оценивания результатов и процесса.</w:t>
            </w:r>
          </w:p>
          <w:p w:rsidR="00CF50AD" w:rsidRPr="00CF50AD" w:rsidRDefault="00CF50AD" w:rsidP="00F238AF">
            <w:r w:rsidRPr="00CF50AD">
              <w:t xml:space="preserve">Продумывают продукт групповой и/или </w:t>
            </w:r>
            <w:r w:rsidR="00F238AF" w:rsidRPr="00B36FFA">
              <w:t>индивидуальной деятельности</w:t>
            </w:r>
            <w:r w:rsidRPr="00CF50AD">
              <w:t xml:space="preserve"> на данном этапе.</w:t>
            </w:r>
          </w:p>
          <w:p w:rsidR="00CF50AD" w:rsidRPr="00CF50AD" w:rsidRDefault="00CF50AD" w:rsidP="00F238AF">
            <w:r w:rsidRPr="00CF50AD">
              <w:t>Проводят оценку (самооценку) результатов данного этапа работы.</w:t>
            </w:r>
          </w:p>
        </w:tc>
      </w:tr>
    </w:tbl>
    <w:p w:rsidR="00CF50AD" w:rsidRPr="00CF50AD" w:rsidRDefault="00CF50AD" w:rsidP="007A494F">
      <w:pPr>
        <w:spacing w:after="0" w:line="360" w:lineRule="auto"/>
        <w:ind w:firstLine="720"/>
        <w:jc w:val="both"/>
        <w:rPr>
          <w:rFonts w:ascii="Times New Roman" w:eastAsia="Calibri" w:hAnsi="Times New Roman" w:cs="Times New Roman"/>
          <w:sz w:val="28"/>
          <w:szCs w:val="28"/>
        </w:rPr>
      </w:pPr>
      <w:r w:rsidRPr="00CF50AD">
        <w:rPr>
          <w:rFonts w:ascii="Times New Roman" w:eastAsia="Times New Roman" w:hAnsi="Times New Roman" w:cs="Times New Roman"/>
          <w:b/>
          <w:sz w:val="28"/>
          <w:szCs w:val="28"/>
          <w:lang w:eastAsia="ru-RU"/>
        </w:rPr>
        <w:t xml:space="preserve">На втором этапе основными коммуникативными умениями выступают: </w:t>
      </w:r>
      <w:r w:rsidRPr="00CF50AD">
        <w:rPr>
          <w:rFonts w:ascii="Times New Roman" w:eastAsia="Calibri" w:hAnsi="Times New Roman" w:cs="Times New Roman"/>
          <w:sz w:val="28"/>
          <w:szCs w:val="28"/>
        </w:rPr>
        <w:t xml:space="preserve">умения согласовывать свои действия, мнения, установки с потребностями товарищей по общению (осуществление само и взаимоконтроля учебной и трудовой деятельности, обоснование совместно выполняемых заданий операций в определенной логической последовательности, определение порядка и рациональных способов выполнения совместных учебных заданий); доверять, помогать и </w:t>
      </w:r>
      <w:r w:rsidRPr="00CF50AD">
        <w:rPr>
          <w:rFonts w:ascii="Times New Roman" w:eastAsia="Calibri" w:hAnsi="Times New Roman" w:cs="Times New Roman"/>
          <w:sz w:val="28"/>
          <w:szCs w:val="28"/>
        </w:rPr>
        <w:lastRenderedPageBreak/>
        <w:t>поддерживать тех, с кем общаешься (помогать нуждающимся в помощи, уступать, быть честным, не уклоняться от ответов, говорить о своих намерениях, давать советы самим и слушать советы других, доверять получаемой информации, своему товарищу по общению, взрослым, учителю); применять свои индивидуальные умения при решении совместных задач.</w:t>
      </w:r>
    </w:p>
    <w:p w:rsidR="00CF50AD" w:rsidRPr="00CF50AD" w:rsidRDefault="00CF50AD" w:rsidP="007A494F">
      <w:pPr>
        <w:spacing w:after="0" w:line="360" w:lineRule="auto"/>
        <w:ind w:firstLine="720"/>
        <w:jc w:val="both"/>
        <w:rPr>
          <w:rFonts w:ascii="Times New Roman" w:eastAsia="Times New Roman" w:hAnsi="Times New Roman" w:cs="Times New Roman"/>
          <w:b/>
          <w:sz w:val="28"/>
          <w:szCs w:val="28"/>
          <w:lang w:eastAsia="ru-RU"/>
        </w:rPr>
      </w:pPr>
      <w:r w:rsidRPr="00CF50AD">
        <w:rPr>
          <w:rFonts w:ascii="Times New Roman" w:eastAsia="Times New Roman" w:hAnsi="Times New Roman" w:cs="Times New Roman"/>
          <w:b/>
          <w:sz w:val="28"/>
          <w:szCs w:val="28"/>
          <w:lang w:eastAsia="ru-RU"/>
        </w:rPr>
        <w:t>3.Деятельностный этап (осуществление деятельности по решению проблемы):</w:t>
      </w:r>
    </w:p>
    <w:tbl>
      <w:tblPr>
        <w:tblStyle w:val="1"/>
        <w:tblW w:w="5000" w:type="pct"/>
        <w:tblLook w:val="01E0" w:firstRow="1" w:lastRow="1" w:firstColumn="1" w:lastColumn="1" w:noHBand="0" w:noVBand="0"/>
      </w:tblPr>
      <w:tblGrid>
        <w:gridCol w:w="2400"/>
        <w:gridCol w:w="5250"/>
        <w:gridCol w:w="2836"/>
        <w:gridCol w:w="4074"/>
      </w:tblGrid>
      <w:tr w:rsidR="00913BBC" w:rsidRPr="00B36FFA" w:rsidTr="00913BBC">
        <w:trPr>
          <w:trHeight w:val="155"/>
        </w:trPr>
        <w:tc>
          <w:tcPr>
            <w:tcW w:w="824" w:type="pct"/>
            <w:shd w:val="clear" w:color="auto" w:fill="D9D9D9"/>
          </w:tcPr>
          <w:p w:rsidR="00CF50AD" w:rsidRPr="00CF50AD" w:rsidRDefault="00CF50AD" w:rsidP="00F238AF">
            <w:pPr>
              <w:rPr>
                <w:b/>
              </w:rPr>
            </w:pPr>
            <w:r w:rsidRPr="00CF50AD">
              <w:rPr>
                <w:b/>
              </w:rPr>
              <w:t xml:space="preserve">Этапы работы </w:t>
            </w:r>
          </w:p>
          <w:p w:rsidR="00CF50AD" w:rsidRPr="00CF50AD" w:rsidRDefault="00CF50AD" w:rsidP="00F238AF">
            <w:pPr>
              <w:rPr>
                <w:b/>
              </w:rPr>
            </w:pPr>
            <w:r w:rsidRPr="00CF50AD">
              <w:rPr>
                <w:b/>
              </w:rPr>
              <w:t>над проектом</w:t>
            </w:r>
          </w:p>
        </w:tc>
        <w:tc>
          <w:tcPr>
            <w:tcW w:w="1803" w:type="pct"/>
            <w:shd w:val="clear" w:color="auto" w:fill="D9D9D9"/>
          </w:tcPr>
          <w:p w:rsidR="00CF50AD" w:rsidRPr="00CF50AD" w:rsidRDefault="00CF50AD" w:rsidP="00F238AF">
            <w:pPr>
              <w:rPr>
                <w:b/>
              </w:rPr>
            </w:pPr>
            <w:r w:rsidRPr="00CF50AD">
              <w:rPr>
                <w:b/>
              </w:rPr>
              <w:t>Цели и задачи</w:t>
            </w:r>
          </w:p>
        </w:tc>
        <w:tc>
          <w:tcPr>
            <w:tcW w:w="974" w:type="pct"/>
            <w:shd w:val="clear" w:color="auto" w:fill="D9D9D9"/>
          </w:tcPr>
          <w:p w:rsidR="00CF50AD" w:rsidRPr="00CF50AD" w:rsidRDefault="00CF50AD" w:rsidP="00F238AF">
            <w:pPr>
              <w:rPr>
                <w:b/>
              </w:rPr>
            </w:pPr>
            <w:r w:rsidRPr="00CF50AD">
              <w:rPr>
                <w:b/>
              </w:rPr>
              <w:t>Деятельность учителя</w:t>
            </w:r>
          </w:p>
        </w:tc>
        <w:tc>
          <w:tcPr>
            <w:tcW w:w="1399" w:type="pct"/>
            <w:shd w:val="clear" w:color="auto" w:fill="D9D9D9"/>
          </w:tcPr>
          <w:p w:rsidR="00CF50AD" w:rsidRPr="00CF50AD" w:rsidRDefault="00CF50AD" w:rsidP="00F238AF">
            <w:pPr>
              <w:rPr>
                <w:b/>
              </w:rPr>
            </w:pPr>
            <w:r w:rsidRPr="00CF50AD">
              <w:rPr>
                <w:b/>
              </w:rPr>
              <w:t>Деятельность учащихся</w:t>
            </w:r>
          </w:p>
        </w:tc>
      </w:tr>
      <w:tr w:rsidR="00CF50AD" w:rsidRPr="00CF50AD" w:rsidTr="00913BBC">
        <w:tc>
          <w:tcPr>
            <w:tcW w:w="824" w:type="pct"/>
            <w:tcBorders>
              <w:bottom w:val="single" w:sz="4" w:space="0" w:color="auto"/>
            </w:tcBorders>
          </w:tcPr>
          <w:p w:rsidR="00CF50AD" w:rsidRPr="00CF50AD" w:rsidRDefault="00CF50AD" w:rsidP="00F238AF">
            <w:pPr>
              <w:rPr>
                <w:b/>
              </w:rPr>
            </w:pPr>
            <w:r w:rsidRPr="00CF50AD">
              <w:rPr>
                <w:b/>
              </w:rPr>
              <w:t xml:space="preserve">3.Деятельностный (осуществление деятельности по решению </w:t>
            </w:r>
            <w:r w:rsidR="00F238AF" w:rsidRPr="00B36FFA">
              <w:rPr>
                <w:b/>
              </w:rPr>
              <w:t xml:space="preserve">проблемы)  </w:t>
            </w:r>
          </w:p>
        </w:tc>
        <w:tc>
          <w:tcPr>
            <w:tcW w:w="1803" w:type="pct"/>
            <w:tcBorders>
              <w:bottom w:val="single" w:sz="4" w:space="0" w:color="auto"/>
            </w:tcBorders>
          </w:tcPr>
          <w:p w:rsidR="00CF50AD" w:rsidRPr="00CF50AD" w:rsidRDefault="00CF50AD" w:rsidP="00F238AF">
            <w:r w:rsidRPr="00CF50AD">
              <w:t>Цель – разработка проекта.</w:t>
            </w:r>
            <w:r w:rsidR="00913BBC" w:rsidRPr="00B36FFA">
              <w:t xml:space="preserve"> </w:t>
            </w:r>
            <w:r w:rsidRPr="00CF50AD">
              <w:t>Задачи:</w:t>
            </w:r>
            <w:r w:rsidR="00913BBC" w:rsidRPr="00B36FFA">
              <w:t xml:space="preserve"> </w:t>
            </w:r>
            <w:r w:rsidRPr="00CF50AD">
              <w:t xml:space="preserve">– самостоятельная работа учащихся по своим индивидуальным или групповым задачам проекта. </w:t>
            </w:r>
          </w:p>
          <w:p w:rsidR="00CF50AD" w:rsidRPr="00CF50AD" w:rsidRDefault="00CF50AD" w:rsidP="00F238AF">
            <w:r w:rsidRPr="00CF50AD">
              <w:t>– промежуточные обсуждения полученных данных в группах, на консультациях (на уроках и/или во внеурочное время).</w:t>
            </w:r>
          </w:p>
          <w:p w:rsidR="00CF50AD" w:rsidRPr="00CF50AD" w:rsidRDefault="00F238AF" w:rsidP="00F238AF">
            <w:pPr>
              <w:jc w:val="both"/>
            </w:pPr>
            <w:r w:rsidRPr="00B36FFA">
              <w:t>Работа</w:t>
            </w:r>
            <w:r w:rsidR="00CF50AD" w:rsidRPr="00CF50AD">
              <w:t xml:space="preserve"> над проектом, промежуточный контроль деятельности участников, консультация с педагогом-координатором, подготовка к защите проекта.</w:t>
            </w:r>
          </w:p>
        </w:tc>
        <w:tc>
          <w:tcPr>
            <w:tcW w:w="974" w:type="pct"/>
            <w:tcBorders>
              <w:bottom w:val="single" w:sz="4" w:space="0" w:color="auto"/>
            </w:tcBorders>
          </w:tcPr>
          <w:p w:rsidR="00CF50AD" w:rsidRPr="00CF50AD" w:rsidRDefault="00CF50AD" w:rsidP="00F238AF">
            <w:r w:rsidRPr="00CF50AD">
              <w:t>Наблюдает, советует, косвенно руководит деятельностью, отвечает на вопросы учащихся.</w:t>
            </w:r>
          </w:p>
          <w:p w:rsidR="00CF50AD" w:rsidRPr="00CF50AD" w:rsidRDefault="00CF50AD" w:rsidP="00F238AF"/>
        </w:tc>
        <w:tc>
          <w:tcPr>
            <w:tcW w:w="1399" w:type="pct"/>
            <w:tcBorders>
              <w:bottom w:val="single" w:sz="4" w:space="0" w:color="auto"/>
            </w:tcBorders>
          </w:tcPr>
          <w:p w:rsidR="00CF50AD" w:rsidRPr="00CF50AD" w:rsidRDefault="00CF50AD" w:rsidP="00F238AF">
            <w:r w:rsidRPr="00CF50AD">
              <w:t>Выполняют запланированные действия самостоятельно, в группе или в комбинированном режиме.</w:t>
            </w:r>
          </w:p>
          <w:p w:rsidR="00CF50AD" w:rsidRPr="00CF50AD" w:rsidRDefault="00CF50AD" w:rsidP="00F238AF">
            <w:r w:rsidRPr="00CF50AD">
              <w:t>При необходимости консультируются с учителем (экспертом).</w:t>
            </w:r>
          </w:p>
          <w:p w:rsidR="00CF50AD" w:rsidRPr="00CF50AD" w:rsidRDefault="00CF50AD" w:rsidP="00F238AF">
            <w:r w:rsidRPr="00CF50AD">
              <w:t>Осуществляют промежуточные обсуждения полученных данных в группах.</w:t>
            </w:r>
          </w:p>
        </w:tc>
      </w:tr>
    </w:tbl>
    <w:p w:rsidR="00CF50AD" w:rsidRPr="00CF50AD" w:rsidRDefault="00CF50AD" w:rsidP="007A494F">
      <w:pPr>
        <w:spacing w:after="0" w:line="360" w:lineRule="auto"/>
        <w:ind w:firstLine="720"/>
        <w:jc w:val="both"/>
        <w:rPr>
          <w:rFonts w:ascii="Times New Roman" w:eastAsia="Calibri" w:hAnsi="Times New Roman" w:cs="Times New Roman"/>
          <w:bCs/>
          <w:sz w:val="28"/>
          <w:szCs w:val="28"/>
        </w:rPr>
      </w:pPr>
      <w:r w:rsidRPr="00CF50AD">
        <w:rPr>
          <w:rFonts w:ascii="Times New Roman" w:eastAsia="Times New Roman" w:hAnsi="Times New Roman" w:cs="Times New Roman"/>
          <w:b/>
          <w:sz w:val="28"/>
          <w:szCs w:val="28"/>
          <w:lang w:eastAsia="ru-RU"/>
        </w:rPr>
        <w:t xml:space="preserve"> На третьем этапе основными коммуникативными умениями выступают: у</w:t>
      </w:r>
      <w:r w:rsidRPr="00CF50AD">
        <w:rPr>
          <w:rFonts w:ascii="Times New Roman" w:eastAsia="Calibri" w:hAnsi="Times New Roman" w:cs="Times New Roman"/>
          <w:bCs/>
          <w:sz w:val="28"/>
          <w:szCs w:val="28"/>
        </w:rPr>
        <w:t>мение учитывать и координировать в сотрудничестве отличные от собственной позиции мнения  других людей; способность учитывать разные мнения и интересы, обосновывать собственную позицию; умение аргументировать свою позицию и координировать её с позициями партнёров в сотрудничестве при выработке общего решения совместной деятельности; продуктивное решение конфликтов на основе учёта интересов и позиции всех участников; способность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F50AD" w:rsidRPr="00CF50AD" w:rsidRDefault="00FB2CEB" w:rsidP="007A494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F50AD" w:rsidRPr="00CF50AD">
        <w:rPr>
          <w:rFonts w:ascii="Times New Roman" w:eastAsia="Times New Roman" w:hAnsi="Times New Roman" w:cs="Times New Roman"/>
          <w:b/>
          <w:sz w:val="28"/>
          <w:szCs w:val="28"/>
          <w:lang w:eastAsia="ru-RU"/>
        </w:rPr>
        <w:t>4.</w:t>
      </w:r>
      <w:r w:rsidR="00CF50AD" w:rsidRPr="00CF50AD">
        <w:rPr>
          <w:rFonts w:ascii="Times New Roman" w:eastAsia="Times New Roman" w:hAnsi="Times New Roman" w:cs="Times New Roman"/>
          <w:b/>
          <w:color w:val="000000"/>
          <w:sz w:val="28"/>
          <w:szCs w:val="28"/>
          <w:lang w:eastAsia="ru-RU"/>
        </w:rPr>
        <w:t xml:space="preserve"> Рефлексивно - оценочный этап (о</w:t>
      </w:r>
      <w:r w:rsidR="00CF50AD" w:rsidRPr="00CF50AD">
        <w:rPr>
          <w:rFonts w:ascii="Times New Roman" w:eastAsia="Times New Roman" w:hAnsi="Times New Roman" w:cs="Times New Roman"/>
          <w:b/>
          <w:sz w:val="28"/>
          <w:szCs w:val="28"/>
          <w:lang w:eastAsia="ru-RU"/>
        </w:rPr>
        <w:t>формление   результатов):</w:t>
      </w:r>
      <w:r w:rsidR="00CF50AD" w:rsidRPr="00CF50AD">
        <w:rPr>
          <w:rFonts w:ascii="Times New Roman" w:eastAsia="Times New Roman" w:hAnsi="Times New Roman" w:cs="Times New Roman"/>
          <w:sz w:val="28"/>
          <w:szCs w:val="28"/>
          <w:lang w:eastAsia="ru-RU"/>
        </w:rPr>
        <w:t xml:space="preserve"> </w:t>
      </w:r>
    </w:p>
    <w:tbl>
      <w:tblPr>
        <w:tblStyle w:val="1"/>
        <w:tblW w:w="5000" w:type="pct"/>
        <w:tblLook w:val="01E0" w:firstRow="1" w:lastRow="1" w:firstColumn="1" w:lastColumn="1" w:noHBand="0" w:noVBand="0"/>
      </w:tblPr>
      <w:tblGrid>
        <w:gridCol w:w="2400"/>
        <w:gridCol w:w="4541"/>
        <w:gridCol w:w="3827"/>
        <w:gridCol w:w="3792"/>
      </w:tblGrid>
      <w:tr w:rsidR="00CF50AD" w:rsidRPr="00CF50AD" w:rsidTr="00913BBC">
        <w:trPr>
          <w:trHeight w:val="155"/>
        </w:trPr>
        <w:tc>
          <w:tcPr>
            <w:tcW w:w="824" w:type="pct"/>
            <w:tcBorders>
              <w:bottom w:val="single" w:sz="4" w:space="0" w:color="auto"/>
            </w:tcBorders>
            <w:shd w:val="clear" w:color="auto" w:fill="D9D9D9"/>
          </w:tcPr>
          <w:p w:rsidR="00CF50AD" w:rsidRPr="00CF50AD" w:rsidRDefault="00CF50AD" w:rsidP="00FB2CEB">
            <w:pPr>
              <w:rPr>
                <w:b/>
              </w:rPr>
            </w:pPr>
            <w:r w:rsidRPr="00CF50AD">
              <w:rPr>
                <w:b/>
              </w:rPr>
              <w:t xml:space="preserve">Этапы работы </w:t>
            </w:r>
          </w:p>
          <w:p w:rsidR="00CF50AD" w:rsidRPr="00CF50AD" w:rsidRDefault="00CF50AD" w:rsidP="00FB2CEB">
            <w:pPr>
              <w:rPr>
                <w:b/>
              </w:rPr>
            </w:pPr>
            <w:r w:rsidRPr="00CF50AD">
              <w:rPr>
                <w:b/>
              </w:rPr>
              <w:t>над проектом</w:t>
            </w:r>
          </w:p>
        </w:tc>
        <w:tc>
          <w:tcPr>
            <w:tcW w:w="1559" w:type="pct"/>
            <w:tcBorders>
              <w:bottom w:val="single" w:sz="4" w:space="0" w:color="auto"/>
            </w:tcBorders>
            <w:shd w:val="clear" w:color="auto" w:fill="D9D9D9"/>
          </w:tcPr>
          <w:p w:rsidR="00CF50AD" w:rsidRPr="00CF50AD" w:rsidRDefault="00CF50AD" w:rsidP="00FB2CEB">
            <w:pPr>
              <w:rPr>
                <w:b/>
              </w:rPr>
            </w:pPr>
            <w:r w:rsidRPr="00CF50AD">
              <w:rPr>
                <w:b/>
              </w:rPr>
              <w:t>Цели и задачи</w:t>
            </w:r>
          </w:p>
        </w:tc>
        <w:tc>
          <w:tcPr>
            <w:tcW w:w="1314" w:type="pct"/>
            <w:tcBorders>
              <w:bottom w:val="single" w:sz="4" w:space="0" w:color="auto"/>
            </w:tcBorders>
            <w:shd w:val="clear" w:color="auto" w:fill="D9D9D9"/>
          </w:tcPr>
          <w:p w:rsidR="00CF50AD" w:rsidRPr="00CF50AD" w:rsidRDefault="00CF50AD" w:rsidP="00FB2CEB">
            <w:pPr>
              <w:rPr>
                <w:b/>
              </w:rPr>
            </w:pPr>
            <w:r w:rsidRPr="00CF50AD">
              <w:rPr>
                <w:b/>
              </w:rPr>
              <w:t>Деятельность учителя</w:t>
            </w:r>
          </w:p>
        </w:tc>
        <w:tc>
          <w:tcPr>
            <w:tcW w:w="1302" w:type="pct"/>
            <w:tcBorders>
              <w:bottom w:val="single" w:sz="4" w:space="0" w:color="auto"/>
            </w:tcBorders>
            <w:shd w:val="clear" w:color="auto" w:fill="D9D9D9"/>
          </w:tcPr>
          <w:p w:rsidR="00CF50AD" w:rsidRPr="00CF50AD" w:rsidRDefault="00CF50AD" w:rsidP="00FB2CEB">
            <w:pPr>
              <w:rPr>
                <w:b/>
              </w:rPr>
            </w:pPr>
            <w:r w:rsidRPr="00CF50AD">
              <w:rPr>
                <w:b/>
              </w:rPr>
              <w:t>Деятельность учащихся</w:t>
            </w:r>
          </w:p>
        </w:tc>
      </w:tr>
      <w:tr w:rsidR="00CF50AD" w:rsidRPr="00B36FFA" w:rsidTr="00913BBC">
        <w:trPr>
          <w:trHeight w:val="131"/>
        </w:trPr>
        <w:tc>
          <w:tcPr>
            <w:tcW w:w="824" w:type="pct"/>
            <w:shd w:val="clear" w:color="auto" w:fill="FFFFFF"/>
          </w:tcPr>
          <w:p w:rsidR="00CF50AD" w:rsidRPr="00CF50AD" w:rsidRDefault="00CF50AD" w:rsidP="00FB2CEB">
            <w:pPr>
              <w:rPr>
                <w:b/>
              </w:rPr>
            </w:pPr>
            <w:r w:rsidRPr="00CF50AD">
              <w:rPr>
                <w:b/>
              </w:rPr>
              <w:t>4.</w:t>
            </w:r>
            <w:r w:rsidRPr="00CF50AD">
              <w:rPr>
                <w:b/>
                <w:color w:val="000000"/>
              </w:rPr>
              <w:t xml:space="preserve"> Рефлексивно - оценочный этап </w:t>
            </w:r>
            <w:r w:rsidRPr="00CF50AD">
              <w:rPr>
                <w:b/>
                <w:color w:val="000000"/>
              </w:rPr>
              <w:lastRenderedPageBreak/>
              <w:t>(о</w:t>
            </w:r>
            <w:r w:rsidRPr="00CF50AD">
              <w:rPr>
                <w:b/>
              </w:rPr>
              <w:t xml:space="preserve">формление   </w:t>
            </w:r>
            <w:r w:rsidR="00B36FFA" w:rsidRPr="00CF50AD">
              <w:rPr>
                <w:b/>
              </w:rPr>
              <w:t xml:space="preserve">результатов)  </w:t>
            </w:r>
            <w:r w:rsidRPr="00CF50AD">
              <w:rPr>
                <w:b/>
              </w:rPr>
              <w:t xml:space="preserve"> </w:t>
            </w:r>
          </w:p>
        </w:tc>
        <w:tc>
          <w:tcPr>
            <w:tcW w:w="1559" w:type="pct"/>
            <w:shd w:val="clear" w:color="auto" w:fill="FFFFFF"/>
          </w:tcPr>
          <w:p w:rsidR="00CF50AD" w:rsidRPr="00CF50AD" w:rsidRDefault="00CF50AD" w:rsidP="00FB2CEB">
            <w:r w:rsidRPr="00CF50AD">
              <w:lastRenderedPageBreak/>
              <w:t>Цель – структурирование полученной информации и интеграции полученных знаний, умений, навыков.</w:t>
            </w:r>
          </w:p>
          <w:p w:rsidR="00CF50AD" w:rsidRPr="00CF50AD" w:rsidRDefault="00CF50AD" w:rsidP="00FB2CEB">
            <w:r w:rsidRPr="00CF50AD">
              <w:lastRenderedPageBreak/>
              <w:t>Задачи:</w:t>
            </w:r>
            <w:r w:rsidR="00FB2CEB" w:rsidRPr="00B36FFA">
              <w:t xml:space="preserve"> </w:t>
            </w:r>
            <w:r w:rsidRPr="00CF50AD">
              <w:t>– анализ и синтез данных;</w:t>
            </w:r>
          </w:p>
          <w:p w:rsidR="00CF50AD" w:rsidRPr="00CF50AD" w:rsidRDefault="00CF50AD" w:rsidP="00FB2CEB">
            <w:r w:rsidRPr="00CF50AD">
              <w:t>– формулирование выводов.</w:t>
            </w:r>
          </w:p>
          <w:p w:rsidR="00CF50AD" w:rsidRPr="00CF50AD" w:rsidRDefault="00FB2CEB" w:rsidP="00FB2CEB">
            <w:r w:rsidRPr="00B36FFA">
              <w:t>Представление</w:t>
            </w:r>
            <w:r w:rsidR="00CF50AD" w:rsidRPr="00CF50AD">
              <w:t xml:space="preserve"> результатов, защита проекта, анализ и оценка результатов и проделанной работы, выявление успехов и неудач, обсуждение перспектив </w:t>
            </w:r>
          </w:p>
        </w:tc>
        <w:tc>
          <w:tcPr>
            <w:tcW w:w="1314" w:type="pct"/>
            <w:shd w:val="clear" w:color="auto" w:fill="FFFFFF"/>
          </w:tcPr>
          <w:p w:rsidR="00CF50AD" w:rsidRPr="00CF50AD" w:rsidRDefault="00CF50AD" w:rsidP="00FB2CEB">
            <w:r w:rsidRPr="00CF50AD">
              <w:lastRenderedPageBreak/>
              <w:t>Наблюдает, советует,</w:t>
            </w:r>
            <w:r w:rsidR="00FB2CEB" w:rsidRPr="00B36FFA">
              <w:t xml:space="preserve"> </w:t>
            </w:r>
            <w:r w:rsidRPr="00CF50AD">
              <w:t>направляет процесс анализа.</w:t>
            </w:r>
          </w:p>
          <w:p w:rsidR="00CF50AD" w:rsidRPr="00CF50AD" w:rsidRDefault="00CF50AD" w:rsidP="00FB2CEB">
            <w:r w:rsidRPr="00CF50AD">
              <w:t>Помогает в обеспечении проекта.</w:t>
            </w:r>
          </w:p>
          <w:p w:rsidR="00CF50AD" w:rsidRPr="00CF50AD" w:rsidRDefault="00CF50AD" w:rsidP="00FB2CEB">
            <w:r w:rsidRPr="00CF50AD">
              <w:lastRenderedPageBreak/>
              <w:t>Мотивирует учащихся, создает чувство успеха; подчеркивает социальную и личностную важность достигнутого.</w:t>
            </w:r>
          </w:p>
        </w:tc>
        <w:tc>
          <w:tcPr>
            <w:tcW w:w="1302" w:type="pct"/>
            <w:shd w:val="clear" w:color="auto" w:fill="FFFFFF"/>
          </w:tcPr>
          <w:p w:rsidR="00CF50AD" w:rsidRPr="00CF50AD" w:rsidRDefault="00CF50AD" w:rsidP="00FB2CEB">
            <w:r w:rsidRPr="00CF50AD">
              <w:lastRenderedPageBreak/>
              <w:t>Оформляют проект, изготавливают продукт.</w:t>
            </w:r>
          </w:p>
          <w:p w:rsidR="00CF50AD" w:rsidRPr="00CF50AD" w:rsidRDefault="00CF50AD" w:rsidP="00FB2CEB">
            <w:r w:rsidRPr="00CF50AD">
              <w:lastRenderedPageBreak/>
              <w:t>Участвуют в коллективном анализе проекта, оценивают свою роль, анализируют выполненный проект, выясняют причины успехов, неудач.</w:t>
            </w:r>
          </w:p>
          <w:p w:rsidR="00CF50AD" w:rsidRPr="00CF50AD" w:rsidRDefault="00CF50AD" w:rsidP="00FB2CEB">
            <w:r w:rsidRPr="00CF50AD">
              <w:t>Проводят анализ достижений поставленной цели. Делают выводы</w:t>
            </w:r>
          </w:p>
        </w:tc>
      </w:tr>
    </w:tbl>
    <w:p w:rsidR="00CF50AD" w:rsidRPr="00CF50AD" w:rsidRDefault="00CF50AD" w:rsidP="007A494F">
      <w:pPr>
        <w:spacing w:after="0" w:line="360" w:lineRule="auto"/>
        <w:jc w:val="both"/>
        <w:rPr>
          <w:rFonts w:ascii="Times New Roman" w:eastAsia="Calibri" w:hAnsi="Times New Roman" w:cs="Times New Roman"/>
          <w:sz w:val="28"/>
          <w:szCs w:val="28"/>
        </w:rPr>
      </w:pPr>
      <w:r w:rsidRPr="00CF50AD">
        <w:rPr>
          <w:rFonts w:ascii="Times New Roman" w:eastAsia="Times New Roman" w:hAnsi="Times New Roman" w:cs="Times New Roman"/>
          <w:b/>
          <w:sz w:val="28"/>
          <w:szCs w:val="28"/>
          <w:lang w:eastAsia="ru-RU"/>
        </w:rPr>
        <w:lastRenderedPageBreak/>
        <w:t xml:space="preserve">            На четвертом этапе основными коммуникативными умениями выступают: </w:t>
      </w:r>
      <w:r w:rsidRPr="00CF50AD">
        <w:rPr>
          <w:rFonts w:ascii="Times New Roman" w:eastAsia="Calibri" w:hAnsi="Times New Roman" w:cs="Times New Roman"/>
          <w:sz w:val="28"/>
          <w:szCs w:val="28"/>
        </w:rPr>
        <w:t>оценивать результаты совместного общения (оценивать себя и других критически, учитывать личный вклад каждого в общение, принимать правильные решения, выражать согласие (несогласие), одобрение (неодобрение); осуществление взаимного контроля и оказание необходимой взаимопомощи; умений согласовывать свои действия, мнения, установки с потребностями своих товарищей по общению (осуществление само- и взаимоконтроля учебной и трудовой деятельности, обоснование совместно выполняемых заданий и операций в определенной логической последовательности).</w:t>
      </w:r>
    </w:p>
    <w:p w:rsidR="00CF50AD" w:rsidRPr="00CF50AD" w:rsidRDefault="00CF50AD" w:rsidP="007A494F">
      <w:pPr>
        <w:spacing w:after="0" w:line="360" w:lineRule="auto"/>
        <w:ind w:firstLine="720"/>
        <w:jc w:val="both"/>
        <w:rPr>
          <w:rFonts w:ascii="Times New Roman" w:eastAsia="Times New Roman" w:hAnsi="Times New Roman" w:cs="Times New Roman"/>
          <w:b/>
          <w:sz w:val="28"/>
          <w:szCs w:val="28"/>
          <w:lang w:eastAsia="ru-RU"/>
        </w:rPr>
      </w:pPr>
      <w:r w:rsidRPr="00CF50AD">
        <w:rPr>
          <w:rFonts w:ascii="Times New Roman" w:eastAsia="Times New Roman" w:hAnsi="Times New Roman" w:cs="Times New Roman"/>
          <w:b/>
          <w:sz w:val="28"/>
          <w:szCs w:val="28"/>
          <w:lang w:eastAsia="ru-RU"/>
        </w:rPr>
        <w:t xml:space="preserve">5. Презентация результатов:  </w:t>
      </w:r>
    </w:p>
    <w:tbl>
      <w:tblPr>
        <w:tblStyle w:val="1"/>
        <w:tblW w:w="5000" w:type="pct"/>
        <w:tblLook w:val="01E0" w:firstRow="1" w:lastRow="1" w:firstColumn="1" w:lastColumn="1" w:noHBand="0" w:noVBand="0"/>
      </w:tblPr>
      <w:tblGrid>
        <w:gridCol w:w="2399"/>
        <w:gridCol w:w="2132"/>
        <w:gridCol w:w="4962"/>
        <w:gridCol w:w="5067"/>
      </w:tblGrid>
      <w:tr w:rsidR="00913BBC" w:rsidRPr="00B36FFA" w:rsidTr="005052E3">
        <w:trPr>
          <w:trHeight w:val="155"/>
        </w:trPr>
        <w:tc>
          <w:tcPr>
            <w:tcW w:w="824" w:type="pct"/>
            <w:shd w:val="clear" w:color="auto" w:fill="D9D9D9"/>
          </w:tcPr>
          <w:p w:rsidR="00CF50AD" w:rsidRPr="00CF50AD" w:rsidRDefault="00CF50AD" w:rsidP="00913BBC">
            <w:pPr>
              <w:rPr>
                <w:b/>
              </w:rPr>
            </w:pPr>
            <w:r w:rsidRPr="00CF50AD">
              <w:rPr>
                <w:b/>
              </w:rPr>
              <w:t xml:space="preserve">Этапы работы </w:t>
            </w:r>
          </w:p>
          <w:p w:rsidR="00CF50AD" w:rsidRPr="00CF50AD" w:rsidRDefault="00CF50AD" w:rsidP="00913BBC">
            <w:pPr>
              <w:rPr>
                <w:b/>
              </w:rPr>
            </w:pPr>
            <w:r w:rsidRPr="00CF50AD">
              <w:rPr>
                <w:b/>
              </w:rPr>
              <w:t>над проектом</w:t>
            </w:r>
          </w:p>
        </w:tc>
        <w:tc>
          <w:tcPr>
            <w:tcW w:w="732" w:type="pct"/>
            <w:shd w:val="clear" w:color="auto" w:fill="D9D9D9"/>
          </w:tcPr>
          <w:p w:rsidR="00CF50AD" w:rsidRPr="00CF50AD" w:rsidRDefault="00CF50AD" w:rsidP="00913BBC">
            <w:pPr>
              <w:rPr>
                <w:b/>
              </w:rPr>
            </w:pPr>
            <w:r w:rsidRPr="00CF50AD">
              <w:rPr>
                <w:b/>
              </w:rPr>
              <w:t>Цели и задачи</w:t>
            </w:r>
          </w:p>
        </w:tc>
        <w:tc>
          <w:tcPr>
            <w:tcW w:w="1704" w:type="pct"/>
            <w:shd w:val="clear" w:color="auto" w:fill="D9D9D9"/>
          </w:tcPr>
          <w:p w:rsidR="00CF50AD" w:rsidRPr="00CF50AD" w:rsidRDefault="00CF50AD" w:rsidP="00913BBC">
            <w:pPr>
              <w:rPr>
                <w:b/>
              </w:rPr>
            </w:pPr>
            <w:r w:rsidRPr="00CF50AD">
              <w:rPr>
                <w:b/>
              </w:rPr>
              <w:t>Деятельность учителя</w:t>
            </w:r>
          </w:p>
        </w:tc>
        <w:tc>
          <w:tcPr>
            <w:tcW w:w="1740" w:type="pct"/>
            <w:shd w:val="clear" w:color="auto" w:fill="D9D9D9"/>
          </w:tcPr>
          <w:p w:rsidR="00CF50AD" w:rsidRPr="00CF50AD" w:rsidRDefault="00CF50AD" w:rsidP="00913BBC">
            <w:pPr>
              <w:rPr>
                <w:b/>
              </w:rPr>
            </w:pPr>
            <w:r w:rsidRPr="00CF50AD">
              <w:rPr>
                <w:b/>
              </w:rPr>
              <w:t>Деятельность учащихся</w:t>
            </w:r>
          </w:p>
        </w:tc>
      </w:tr>
      <w:tr w:rsidR="00913BBC" w:rsidRPr="00B36FFA" w:rsidTr="005052E3">
        <w:trPr>
          <w:trHeight w:val="150"/>
        </w:trPr>
        <w:tc>
          <w:tcPr>
            <w:tcW w:w="824" w:type="pct"/>
          </w:tcPr>
          <w:p w:rsidR="00CF50AD" w:rsidRPr="00CF50AD" w:rsidRDefault="00CF50AD" w:rsidP="00913BBC">
            <w:pPr>
              <w:rPr>
                <w:b/>
              </w:rPr>
            </w:pPr>
            <w:r w:rsidRPr="00CF50AD">
              <w:rPr>
                <w:b/>
              </w:rPr>
              <w:t xml:space="preserve">5. Презентация результатов  </w:t>
            </w:r>
          </w:p>
        </w:tc>
        <w:tc>
          <w:tcPr>
            <w:tcW w:w="732" w:type="pct"/>
          </w:tcPr>
          <w:p w:rsidR="00CF50AD" w:rsidRPr="00CF50AD" w:rsidRDefault="00CF50AD" w:rsidP="00913BBC">
            <w:r w:rsidRPr="00CF50AD">
              <w:t>Цель – демонстрация материалов, представление результатов.</w:t>
            </w:r>
          </w:p>
          <w:p w:rsidR="00CF50AD" w:rsidRPr="00CF50AD" w:rsidRDefault="00CF50AD" w:rsidP="00913BBC">
            <w:r w:rsidRPr="00CF50AD">
              <w:t>Задачи:</w:t>
            </w:r>
          </w:p>
          <w:p w:rsidR="00CF50AD" w:rsidRPr="00CF50AD" w:rsidRDefault="00CF50AD" w:rsidP="00913BBC">
            <w:r w:rsidRPr="00CF50AD">
              <w:t>– подготовка презентационных материалов;</w:t>
            </w:r>
          </w:p>
          <w:p w:rsidR="00CF50AD" w:rsidRPr="00CF50AD" w:rsidRDefault="00CF50AD" w:rsidP="00913BBC">
            <w:r w:rsidRPr="00CF50AD">
              <w:t>– подготовка публичного выступления;</w:t>
            </w:r>
          </w:p>
          <w:p w:rsidR="00CF50AD" w:rsidRPr="00CF50AD" w:rsidRDefault="00CF50AD" w:rsidP="00913BBC">
            <w:r w:rsidRPr="00CF50AD">
              <w:t>– презентация проекта.</w:t>
            </w:r>
          </w:p>
        </w:tc>
        <w:tc>
          <w:tcPr>
            <w:tcW w:w="1704" w:type="pct"/>
          </w:tcPr>
          <w:p w:rsidR="00CF50AD" w:rsidRPr="00CF50AD" w:rsidRDefault="00CF50AD" w:rsidP="00913BBC">
            <w:r w:rsidRPr="00CF50AD">
              <w:t>Организует презентацию.</w:t>
            </w:r>
          </w:p>
          <w:p w:rsidR="00CF50AD" w:rsidRPr="00CF50AD" w:rsidRDefault="00CF50AD" w:rsidP="00913BBC">
            <w:r w:rsidRPr="00CF50AD">
              <w:t>Продумывает и реализует взаимодействие с родителями.</w:t>
            </w:r>
          </w:p>
          <w:p w:rsidR="00CF50AD" w:rsidRPr="00CF50AD" w:rsidRDefault="00CF50AD" w:rsidP="00913BBC">
            <w:r w:rsidRPr="00CF50AD">
              <w:t xml:space="preserve">Репетирует с учениками предстоящую презентацию результатов проектной деятельности. </w:t>
            </w:r>
          </w:p>
          <w:p w:rsidR="00CF50AD" w:rsidRPr="00CF50AD" w:rsidRDefault="00CF50AD" w:rsidP="00913BBC">
            <w:r w:rsidRPr="00CF50AD">
              <w:t>Выступает в качестве эксперта.</w:t>
            </w:r>
          </w:p>
          <w:p w:rsidR="00CF50AD" w:rsidRPr="00CF50AD" w:rsidRDefault="00CF50AD" w:rsidP="00913BBC">
            <w:r w:rsidRPr="00CF50AD">
              <w:t xml:space="preserve">Принимает отчет: </w:t>
            </w:r>
          </w:p>
          <w:p w:rsidR="00CF50AD" w:rsidRPr="00CF50AD" w:rsidRDefault="00946212" w:rsidP="00913BBC">
            <w:r w:rsidRPr="00B36FFA">
              <w:t>• обобщает</w:t>
            </w:r>
            <w:r w:rsidR="00CF50AD" w:rsidRPr="00CF50AD">
              <w:t xml:space="preserve"> и резюмирует полученные результаты; </w:t>
            </w:r>
          </w:p>
          <w:p w:rsidR="00CF50AD" w:rsidRPr="00CF50AD" w:rsidRDefault="00946212" w:rsidP="00913BBC">
            <w:r w:rsidRPr="00B36FFA">
              <w:t>• подводит</w:t>
            </w:r>
            <w:r w:rsidR="00CF50AD" w:rsidRPr="00CF50AD">
              <w:t xml:space="preserve"> итоги обучения; </w:t>
            </w:r>
          </w:p>
          <w:p w:rsidR="00CF50AD" w:rsidRPr="00CF50AD" w:rsidRDefault="00946212" w:rsidP="00913BBC">
            <w:r w:rsidRPr="00B36FFA">
              <w:t>• оценивает</w:t>
            </w:r>
            <w:r w:rsidR="00CF50AD" w:rsidRPr="00CF50AD">
              <w:t xml:space="preserve"> умения: общаться, слушать, обосновывать свое мнение, толерантность и др.; </w:t>
            </w:r>
          </w:p>
          <w:p w:rsidR="00CF50AD" w:rsidRPr="00CF50AD" w:rsidRDefault="00946212" w:rsidP="00913BBC">
            <w:r w:rsidRPr="00B36FFA">
              <w:t>• акцентирует</w:t>
            </w:r>
            <w:r w:rsidR="00CF50AD" w:rsidRPr="00CF50AD">
              <w:t xml:space="preserve"> внимание на воспитательном моменте: умении работать в группе на общий результат и др.</w:t>
            </w:r>
          </w:p>
        </w:tc>
        <w:tc>
          <w:tcPr>
            <w:tcW w:w="1740" w:type="pct"/>
          </w:tcPr>
          <w:p w:rsidR="00CF50AD" w:rsidRPr="00CF50AD" w:rsidRDefault="00CF50AD" w:rsidP="00913BBC">
            <w:r w:rsidRPr="00CF50AD">
              <w:t>Выбирают (предлагают) форму презентации.</w:t>
            </w:r>
          </w:p>
          <w:p w:rsidR="00CF50AD" w:rsidRPr="00CF50AD" w:rsidRDefault="00CF50AD" w:rsidP="00913BBC">
            <w:r w:rsidRPr="00CF50AD">
              <w:t>Готовят презентацию.</w:t>
            </w:r>
          </w:p>
          <w:p w:rsidR="00CF50AD" w:rsidRPr="00CF50AD" w:rsidRDefault="00CF50AD" w:rsidP="00913BBC">
            <w:r w:rsidRPr="00CF50AD">
              <w:t xml:space="preserve">При необходимости консультируются с учителем </w:t>
            </w:r>
          </w:p>
          <w:p w:rsidR="00CF50AD" w:rsidRPr="00CF50AD" w:rsidRDefault="00CF50AD" w:rsidP="00913BBC">
            <w:r w:rsidRPr="00CF50AD">
              <w:t>Осуществляют защиту проекта.</w:t>
            </w:r>
          </w:p>
          <w:p w:rsidR="00CF50AD" w:rsidRPr="00CF50AD" w:rsidRDefault="00CF50AD" w:rsidP="00913BBC">
            <w:r w:rsidRPr="00CF50AD">
              <w:t>Отвечают на вопросы слушателей.</w:t>
            </w:r>
          </w:p>
          <w:p w:rsidR="00CF50AD" w:rsidRPr="00CF50AD" w:rsidRDefault="00CF50AD" w:rsidP="00913BBC">
            <w:r w:rsidRPr="00CF50AD">
              <w:t xml:space="preserve">Демонстрируют: </w:t>
            </w:r>
          </w:p>
          <w:p w:rsidR="00CF50AD" w:rsidRPr="00CF50AD" w:rsidRDefault="005052E3" w:rsidP="00913BBC">
            <w:r w:rsidRPr="00B36FFA">
              <w:t>• понимание</w:t>
            </w:r>
            <w:r w:rsidR="00CF50AD" w:rsidRPr="00CF50AD">
              <w:t xml:space="preserve"> проблемы, цели и задач; </w:t>
            </w:r>
          </w:p>
          <w:p w:rsidR="00CF50AD" w:rsidRPr="00CF50AD" w:rsidRDefault="005052E3" w:rsidP="00913BBC">
            <w:r w:rsidRPr="00B36FFA">
              <w:t>• умение</w:t>
            </w:r>
            <w:r w:rsidR="00CF50AD" w:rsidRPr="00CF50AD">
              <w:t xml:space="preserve"> планировать и осуществлять работу; </w:t>
            </w:r>
          </w:p>
          <w:p w:rsidR="00CF50AD" w:rsidRPr="00CF50AD" w:rsidRDefault="005052E3" w:rsidP="00913BBC">
            <w:r w:rsidRPr="00B36FFA">
              <w:t>• найденный</w:t>
            </w:r>
            <w:r w:rsidR="00CF50AD" w:rsidRPr="00CF50AD">
              <w:t xml:space="preserve"> способ решения проблемы; </w:t>
            </w:r>
          </w:p>
          <w:p w:rsidR="00CF50AD" w:rsidRPr="00CF50AD" w:rsidRDefault="005052E3" w:rsidP="00913BBC">
            <w:r w:rsidRPr="00B36FFA">
              <w:t>• рефлексию</w:t>
            </w:r>
            <w:r w:rsidR="00CF50AD" w:rsidRPr="00CF50AD">
              <w:t xml:space="preserve"> деятельности и результата.</w:t>
            </w:r>
          </w:p>
          <w:p w:rsidR="00CF50AD" w:rsidRPr="00CF50AD" w:rsidRDefault="00CF50AD" w:rsidP="00913BBC">
            <w:r w:rsidRPr="00CF50AD">
              <w:t>Выступают в качестве эксперта, т.е. задают вопросы и высказывают критические замечания (при презентации других групп \ учащихся) на основе установленных критериев оценивания результатов и процесса.</w:t>
            </w:r>
          </w:p>
        </w:tc>
      </w:tr>
    </w:tbl>
    <w:p w:rsidR="00CF50AD" w:rsidRPr="00CF50AD" w:rsidRDefault="00CF50AD" w:rsidP="007A494F">
      <w:pPr>
        <w:spacing w:after="0" w:line="360" w:lineRule="auto"/>
        <w:ind w:firstLine="720"/>
        <w:jc w:val="both"/>
        <w:rPr>
          <w:rFonts w:ascii="Times New Roman" w:eastAsia="Times New Roman" w:hAnsi="Times New Roman" w:cs="Times New Roman"/>
          <w:sz w:val="28"/>
          <w:szCs w:val="28"/>
          <w:lang w:eastAsia="ru-RU"/>
        </w:rPr>
      </w:pPr>
      <w:r w:rsidRPr="007A494F">
        <w:rPr>
          <w:rFonts w:ascii="Times New Roman" w:eastAsia="Times New Roman" w:hAnsi="Times New Roman" w:cs="Times New Roman"/>
          <w:sz w:val="28"/>
          <w:szCs w:val="28"/>
          <w:lang w:eastAsia="ru-RU"/>
        </w:rPr>
        <w:t>П</w:t>
      </w:r>
      <w:r w:rsidRPr="00CF50AD">
        <w:rPr>
          <w:rFonts w:ascii="Times New Roman" w:eastAsia="Times New Roman" w:hAnsi="Times New Roman" w:cs="Times New Roman"/>
          <w:sz w:val="28"/>
          <w:szCs w:val="28"/>
          <w:lang w:eastAsia="ru-RU"/>
        </w:rPr>
        <w:t xml:space="preserve">ри организации совместной проектной деятельности учащихся на разных этапах степень участия педагога различна. Проектная деятельность требует от учителя не столько объяснения материала, сколько создания условий для </w:t>
      </w:r>
      <w:r w:rsidRPr="00CF50AD">
        <w:rPr>
          <w:rFonts w:ascii="Times New Roman" w:eastAsia="Times New Roman" w:hAnsi="Times New Roman" w:cs="Times New Roman"/>
          <w:sz w:val="28"/>
          <w:szCs w:val="28"/>
          <w:lang w:eastAsia="ru-RU"/>
        </w:rPr>
        <w:lastRenderedPageBreak/>
        <w:t xml:space="preserve">развития мышления учащихся, расширения их познавательного интереса, возможностей их самообразования и самореализации поэтому функция учителя на каждом этапе различна, но в основном он выполняет роль консультанта. </w:t>
      </w:r>
    </w:p>
    <w:p w:rsidR="00D10556" w:rsidRPr="007A494F" w:rsidRDefault="00D10556" w:rsidP="007A494F">
      <w:pPr>
        <w:spacing w:after="0" w:line="360" w:lineRule="auto"/>
        <w:ind w:firstLine="709"/>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Стоит отметить, что организация совместной работы детей с распределением ролей оказалась значительно эффективнее.</w:t>
      </w:r>
    </w:p>
    <w:p w:rsidR="000F5655" w:rsidRPr="007A494F" w:rsidRDefault="000F5655" w:rsidP="007A494F">
      <w:pPr>
        <w:spacing w:after="200" w:line="360" w:lineRule="auto"/>
        <w:ind w:firstLine="709"/>
        <w:contextualSpacing/>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После реализации проекта была проведена повторная диагностика сформированности коммуникативных УУД.</w:t>
      </w:r>
    </w:p>
    <w:p w:rsidR="00C6437C" w:rsidRPr="007A494F" w:rsidRDefault="00C6437C" w:rsidP="007A494F">
      <w:pPr>
        <w:spacing w:after="0" w:line="360" w:lineRule="auto"/>
        <w:ind w:firstLine="709"/>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В целом можно проследить положительную динамику уровня сфомированности коммуникативных УУД. В основной своей массе учащиеся научились учитывать и координировать в сотрудничестве отличные от собственной позиции других людей; способны учитывать разные мнения и интересы, обосновывать собственную позицию; задавать вопросы, необходимые для организации собственной деятельности и сотрудничества с партнёром; более продуктивно решают конфликты на основе учёта интересов и позиции всех участников;</w:t>
      </w:r>
    </w:p>
    <w:p w:rsidR="00C6437C" w:rsidRPr="007A494F" w:rsidRDefault="00C6437C" w:rsidP="007A494F">
      <w:pPr>
        <w:spacing w:after="0" w:line="360" w:lineRule="auto"/>
        <w:ind w:firstLine="709"/>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color w:val="000000"/>
          <w:sz w:val="28"/>
          <w:szCs w:val="28"/>
          <w:lang w:eastAsia="ru-RU"/>
        </w:rPr>
        <w:t>Но такие</w:t>
      </w:r>
      <w:r w:rsidR="00CF50AD" w:rsidRPr="007A494F">
        <w:rPr>
          <w:rFonts w:ascii="Times New Roman" w:eastAsia="Times New Roman" w:hAnsi="Times New Roman" w:cs="Times New Roman"/>
          <w:color w:val="000000"/>
          <w:sz w:val="28"/>
          <w:szCs w:val="28"/>
          <w:lang w:eastAsia="ru-RU"/>
        </w:rPr>
        <w:t xml:space="preserve"> </w:t>
      </w:r>
      <w:r w:rsidR="00AF596E" w:rsidRPr="007A494F">
        <w:rPr>
          <w:rFonts w:ascii="Times New Roman" w:eastAsia="Times New Roman" w:hAnsi="Times New Roman" w:cs="Times New Roman"/>
          <w:color w:val="000000"/>
          <w:sz w:val="28"/>
          <w:szCs w:val="28"/>
          <w:lang w:eastAsia="ru-RU"/>
        </w:rPr>
        <w:t>УУД как:</w:t>
      </w:r>
      <w:r w:rsidR="00D10556" w:rsidRPr="007A494F">
        <w:rPr>
          <w:rFonts w:ascii="Times New Roman" w:eastAsia="Times New Roman" w:hAnsi="Times New Roman" w:cs="Times New Roman"/>
          <w:color w:val="000000"/>
          <w:sz w:val="28"/>
          <w:szCs w:val="28"/>
          <w:lang w:eastAsia="ru-RU"/>
        </w:rPr>
        <w:t xml:space="preserve"> продуктивное решение конфликтов на основе учёта интересов и позиции всех участников;</w:t>
      </w:r>
      <w:r w:rsidR="00AF596E" w:rsidRPr="007A494F">
        <w:rPr>
          <w:rFonts w:ascii="Times New Roman" w:eastAsia="Times New Roman" w:hAnsi="Times New Roman" w:cs="Times New Roman"/>
          <w:color w:val="000000"/>
          <w:sz w:val="28"/>
          <w:szCs w:val="28"/>
          <w:lang w:eastAsia="ru-RU"/>
        </w:rPr>
        <w:t xml:space="preserve"> о</w:t>
      </w:r>
      <w:r w:rsidRPr="007A494F">
        <w:rPr>
          <w:rFonts w:ascii="Times New Roman" w:eastAsia="Times New Roman" w:hAnsi="Times New Roman" w:cs="Times New Roman"/>
          <w:color w:val="000000"/>
          <w:sz w:val="28"/>
          <w:szCs w:val="28"/>
          <w:lang w:eastAsia="ru-RU"/>
        </w:rPr>
        <w:t>существление взаимного контроля и оказание необходимой взаимопомощи;</w:t>
      </w:r>
      <w:r w:rsidR="00AF596E" w:rsidRPr="007A494F">
        <w:rPr>
          <w:rFonts w:ascii="Times New Roman" w:eastAsia="Times New Roman" w:hAnsi="Times New Roman" w:cs="Times New Roman"/>
          <w:color w:val="000000"/>
          <w:sz w:val="28"/>
          <w:szCs w:val="28"/>
          <w:lang w:eastAsia="ru-RU"/>
        </w:rPr>
        <w:t xml:space="preserve"> а</w:t>
      </w:r>
      <w:r w:rsidRPr="007A494F">
        <w:rPr>
          <w:rFonts w:ascii="Times New Roman" w:eastAsia="Times New Roman" w:hAnsi="Times New Roman" w:cs="Times New Roman"/>
          <w:color w:val="000000"/>
          <w:sz w:val="28"/>
          <w:szCs w:val="28"/>
          <w:lang w:eastAsia="ru-RU"/>
        </w:rPr>
        <w:t>декватное использование речи для планирования и регуляции своей деятельности;</w:t>
      </w:r>
      <w:r w:rsidR="00AF596E" w:rsidRPr="007A494F">
        <w:rPr>
          <w:rFonts w:ascii="Times New Roman" w:eastAsia="Times New Roman" w:hAnsi="Times New Roman" w:cs="Times New Roman"/>
          <w:color w:val="000000"/>
          <w:sz w:val="28"/>
          <w:szCs w:val="28"/>
          <w:lang w:eastAsia="ru-RU"/>
        </w:rPr>
        <w:t xml:space="preserve"> а</w:t>
      </w:r>
      <w:r w:rsidRPr="007A494F">
        <w:rPr>
          <w:rFonts w:ascii="Times New Roman" w:eastAsia="Times New Roman" w:hAnsi="Times New Roman" w:cs="Times New Roman"/>
          <w:color w:val="000000"/>
          <w:sz w:val="28"/>
          <w:szCs w:val="28"/>
          <w:lang w:eastAsia="ru-RU"/>
        </w:rPr>
        <w:t>декватное использование речевых средств для эффективного решения разнообразных коммуникативных задач,</w:t>
      </w:r>
      <w:r w:rsidR="00AF596E" w:rsidRPr="007A494F">
        <w:rPr>
          <w:rFonts w:ascii="Times New Roman" w:eastAsia="Times New Roman" w:hAnsi="Times New Roman" w:cs="Times New Roman"/>
          <w:color w:val="000000"/>
          <w:sz w:val="28"/>
          <w:szCs w:val="28"/>
          <w:lang w:eastAsia="ru-RU"/>
        </w:rPr>
        <w:t xml:space="preserve"> - </w:t>
      </w:r>
      <w:r w:rsidRPr="007A494F">
        <w:rPr>
          <w:rFonts w:ascii="Times New Roman" w:eastAsia="Times New Roman" w:hAnsi="Times New Roman" w:cs="Times New Roman"/>
          <w:color w:val="000000"/>
          <w:sz w:val="28"/>
          <w:szCs w:val="28"/>
          <w:lang w:eastAsia="ru-RU"/>
        </w:rPr>
        <w:t>остались на прежнем уровне, что говорит о необходимости продолжать работу в этом направлении.</w:t>
      </w:r>
    </w:p>
    <w:p w:rsidR="00B80D81" w:rsidRPr="007A494F" w:rsidRDefault="00B80D81" w:rsidP="007A494F">
      <w:pPr>
        <w:spacing w:after="0" w:line="360" w:lineRule="auto"/>
        <w:ind w:firstLine="720"/>
        <w:jc w:val="both"/>
        <w:rPr>
          <w:rFonts w:ascii="Times New Roman" w:eastAsia="Times New Roman" w:hAnsi="Times New Roman" w:cs="Times New Roman"/>
          <w:color w:val="000000"/>
          <w:sz w:val="28"/>
          <w:szCs w:val="28"/>
          <w:lang w:eastAsia="ru-RU"/>
        </w:rPr>
      </w:pPr>
      <w:r w:rsidRPr="007A494F">
        <w:rPr>
          <w:rFonts w:ascii="Times New Roman" w:eastAsia="Times New Roman" w:hAnsi="Times New Roman" w:cs="Times New Roman"/>
          <w:sz w:val="28"/>
          <w:szCs w:val="28"/>
          <w:lang w:eastAsia="ru-RU"/>
        </w:rPr>
        <w:t xml:space="preserve">Таким </w:t>
      </w:r>
      <w:r w:rsidR="00FD5F4E" w:rsidRPr="007A494F">
        <w:rPr>
          <w:rFonts w:ascii="Times New Roman" w:eastAsia="Times New Roman" w:hAnsi="Times New Roman" w:cs="Times New Roman"/>
          <w:sz w:val="28"/>
          <w:szCs w:val="28"/>
          <w:lang w:eastAsia="ru-RU"/>
        </w:rPr>
        <w:t>образом, совместная</w:t>
      </w:r>
      <w:r w:rsidRPr="007A494F">
        <w:rPr>
          <w:rFonts w:ascii="Times New Roman" w:eastAsia="Times New Roman" w:hAnsi="Times New Roman" w:cs="Times New Roman"/>
          <w:color w:val="000000"/>
          <w:sz w:val="28"/>
          <w:szCs w:val="28"/>
          <w:lang w:eastAsia="ru-RU"/>
        </w:rPr>
        <w:t xml:space="preserve"> проектная </w:t>
      </w:r>
      <w:r w:rsidR="00FD5F4E" w:rsidRPr="007A494F">
        <w:rPr>
          <w:rFonts w:ascii="Times New Roman" w:eastAsia="Times New Roman" w:hAnsi="Times New Roman" w:cs="Times New Roman"/>
          <w:color w:val="000000"/>
          <w:sz w:val="28"/>
          <w:szCs w:val="28"/>
          <w:lang w:eastAsia="ru-RU"/>
        </w:rPr>
        <w:t>деятельность выступает</w:t>
      </w:r>
      <w:r w:rsidRPr="007A494F">
        <w:rPr>
          <w:rFonts w:ascii="Times New Roman" w:eastAsia="Times New Roman" w:hAnsi="Times New Roman" w:cs="Times New Roman"/>
          <w:color w:val="000000"/>
          <w:sz w:val="28"/>
          <w:szCs w:val="28"/>
          <w:lang w:eastAsia="ru-RU"/>
        </w:rPr>
        <w:t xml:space="preserve"> средством социализации детей с </w:t>
      </w:r>
      <w:r w:rsidR="000F5655" w:rsidRPr="007A494F">
        <w:rPr>
          <w:rFonts w:ascii="Times New Roman" w:eastAsia="Times New Roman" w:hAnsi="Times New Roman" w:cs="Times New Roman"/>
          <w:color w:val="000000"/>
          <w:sz w:val="28"/>
          <w:szCs w:val="28"/>
          <w:lang w:eastAsia="ru-RU"/>
        </w:rPr>
        <w:t>ОВЗ</w:t>
      </w:r>
      <w:r w:rsidRPr="007A494F">
        <w:rPr>
          <w:rFonts w:ascii="Times New Roman" w:eastAsia="Times New Roman" w:hAnsi="Times New Roman" w:cs="Times New Roman"/>
          <w:color w:val="000000"/>
          <w:sz w:val="28"/>
          <w:szCs w:val="28"/>
          <w:lang w:eastAsia="ru-RU"/>
        </w:rPr>
        <w:t xml:space="preserve">, способствующим как общему речевому развитию и расширению кругозора, воспитания, так и формированию коммуникативной компетенции на доступном для детей с </w:t>
      </w:r>
      <w:r w:rsidR="000F5655" w:rsidRPr="007A494F">
        <w:rPr>
          <w:rFonts w:ascii="Times New Roman" w:eastAsia="Times New Roman" w:hAnsi="Times New Roman" w:cs="Times New Roman"/>
          <w:color w:val="000000"/>
          <w:sz w:val="28"/>
          <w:szCs w:val="28"/>
          <w:lang w:eastAsia="ru-RU"/>
        </w:rPr>
        <w:t xml:space="preserve">ОВЗ </w:t>
      </w:r>
      <w:r w:rsidRPr="007A494F">
        <w:rPr>
          <w:rFonts w:ascii="Times New Roman" w:eastAsia="Times New Roman" w:hAnsi="Times New Roman" w:cs="Times New Roman"/>
          <w:color w:val="000000"/>
          <w:sz w:val="28"/>
          <w:szCs w:val="28"/>
          <w:lang w:eastAsia="ru-RU"/>
        </w:rPr>
        <w:t>(умения вступать в диалог, участвовать в коллективном обсуждении проблем, четко выражать свои мысли, аргументировать свои высказывания, учитывать мнения других людей)</w:t>
      </w:r>
      <w:r w:rsidR="00D10556" w:rsidRPr="007A494F">
        <w:rPr>
          <w:rFonts w:ascii="Times New Roman" w:eastAsia="Times New Roman" w:hAnsi="Times New Roman" w:cs="Times New Roman"/>
          <w:color w:val="000000"/>
          <w:sz w:val="28"/>
          <w:szCs w:val="28"/>
          <w:lang w:eastAsia="ru-RU"/>
        </w:rPr>
        <w:t>.</w:t>
      </w:r>
    </w:p>
    <w:p w:rsidR="00C30B93" w:rsidRPr="00C30B93" w:rsidRDefault="00C30B93" w:rsidP="00C30B93">
      <w:pPr>
        <w:jc w:val="center"/>
        <w:rPr>
          <w:rFonts w:ascii="Times New Roman" w:hAnsi="Times New Roman" w:cs="Times New Roman"/>
          <w:sz w:val="28"/>
          <w:szCs w:val="28"/>
        </w:rPr>
      </w:pPr>
      <w:r w:rsidRPr="00C30B93">
        <w:rPr>
          <w:rFonts w:ascii="Times New Roman" w:hAnsi="Times New Roman" w:cs="Times New Roman"/>
          <w:sz w:val="28"/>
          <w:szCs w:val="28"/>
        </w:rPr>
        <w:lastRenderedPageBreak/>
        <w:t>Список литературы</w:t>
      </w:r>
      <w:r w:rsidRPr="00C30B93">
        <w:rPr>
          <w:rFonts w:ascii="Times New Roman" w:hAnsi="Times New Roman" w:cs="Times New Roman"/>
          <w:sz w:val="28"/>
          <w:szCs w:val="28"/>
        </w:rPr>
        <w:t>:</w:t>
      </w:r>
    </w:p>
    <w:p w:rsidR="00831DC1" w:rsidRPr="00D60DC3" w:rsidRDefault="00831DC1" w:rsidP="00D60DC3">
      <w:pPr>
        <w:pStyle w:val="a3"/>
        <w:numPr>
          <w:ilvl w:val="0"/>
          <w:numId w:val="12"/>
        </w:numPr>
        <w:spacing w:line="360" w:lineRule="auto"/>
        <w:rPr>
          <w:rFonts w:ascii="Times New Roman" w:hAnsi="Times New Roman" w:cs="Times New Roman"/>
          <w:sz w:val="28"/>
          <w:szCs w:val="28"/>
        </w:rPr>
      </w:pPr>
      <w:r w:rsidRPr="00D60DC3">
        <w:rPr>
          <w:rFonts w:ascii="Times New Roman" w:hAnsi="Times New Roman" w:cs="Times New Roman"/>
          <w:sz w:val="28"/>
          <w:szCs w:val="28"/>
          <w:shd w:val="clear" w:color="auto" w:fill="FFFFFF"/>
        </w:rPr>
        <w:t>Белкин А.С. Ситуация успеха. Как ее создать? М.: «Просвещение», 1991.</w:t>
      </w:r>
    </w:p>
    <w:p w:rsidR="00831DC1" w:rsidRPr="00D60DC3" w:rsidRDefault="00831DC1" w:rsidP="00D60DC3">
      <w:pPr>
        <w:pStyle w:val="a3"/>
        <w:numPr>
          <w:ilvl w:val="0"/>
          <w:numId w:val="12"/>
        </w:numPr>
        <w:spacing w:line="360" w:lineRule="auto"/>
        <w:rPr>
          <w:rFonts w:ascii="Times New Roman" w:hAnsi="Times New Roman" w:cs="Times New Roman"/>
          <w:sz w:val="28"/>
          <w:szCs w:val="28"/>
        </w:rPr>
      </w:pPr>
      <w:r w:rsidRPr="00D60DC3">
        <w:rPr>
          <w:rFonts w:ascii="Times New Roman" w:hAnsi="Times New Roman" w:cs="Times New Roman"/>
          <w:sz w:val="28"/>
          <w:szCs w:val="28"/>
          <w:lang w:eastAsia="ru-RU"/>
        </w:rPr>
        <w:t>Выготский Л. С. Принципы воспитания физически дефективных детей // Собр. соч. в 6-ти т. Т. 5 Основы дефектологии / Под ред. Т. А. Власовой. М, 1983. С. 34-49.</w:t>
      </w:r>
    </w:p>
    <w:p w:rsidR="00831DC1" w:rsidRPr="00D60DC3" w:rsidRDefault="00831DC1" w:rsidP="00D60DC3">
      <w:pPr>
        <w:pStyle w:val="a3"/>
        <w:numPr>
          <w:ilvl w:val="0"/>
          <w:numId w:val="12"/>
        </w:numPr>
        <w:spacing w:line="360" w:lineRule="auto"/>
        <w:rPr>
          <w:rFonts w:ascii="Times New Roman" w:hAnsi="Times New Roman" w:cs="Times New Roman"/>
          <w:sz w:val="28"/>
          <w:szCs w:val="28"/>
        </w:rPr>
      </w:pPr>
      <w:r w:rsidRPr="00D60DC3">
        <w:rPr>
          <w:rFonts w:ascii="Times New Roman" w:hAnsi="Times New Roman" w:cs="Times New Roman"/>
          <w:sz w:val="28"/>
          <w:szCs w:val="28"/>
          <w:lang w:eastAsia="ru-RU"/>
        </w:rPr>
        <w:t>Ильин Е.П. Мотивация и мотивы. - СПб.: Питер, 2006. - С. 67.</w:t>
      </w:r>
    </w:p>
    <w:p w:rsidR="00B80D81" w:rsidRPr="00D60DC3" w:rsidRDefault="00AC5423" w:rsidP="00D60DC3">
      <w:pPr>
        <w:pStyle w:val="a7"/>
        <w:numPr>
          <w:ilvl w:val="0"/>
          <w:numId w:val="12"/>
        </w:numPr>
        <w:spacing w:after="0" w:line="360" w:lineRule="auto"/>
        <w:rPr>
          <w:rFonts w:ascii="Times New Roman" w:hAnsi="Times New Roman" w:cs="Times New Roman"/>
          <w:sz w:val="28"/>
          <w:szCs w:val="28"/>
        </w:rPr>
      </w:pPr>
      <w:r w:rsidRPr="00D60DC3">
        <w:rPr>
          <w:rFonts w:ascii="Times New Roman" w:eastAsia="Times New Roman" w:hAnsi="Times New Roman" w:cs="Times New Roman"/>
          <w:sz w:val="28"/>
          <w:szCs w:val="28"/>
          <w:lang w:eastAsia="ru-RU"/>
        </w:rPr>
        <w:t xml:space="preserve">Концепция долгосрочного социально-экономического развития Российской Федерации на период до 2020 года </w:t>
      </w:r>
      <w:r w:rsidR="00457D60" w:rsidRPr="00D60DC3">
        <w:rPr>
          <w:rFonts w:ascii="Times New Roman" w:hAnsi="Times New Roman" w:cs="Times New Roman"/>
          <w:sz w:val="28"/>
          <w:szCs w:val="28"/>
        </w:rPr>
        <w:t>от 17 ноября 2008 г. № 1662-р</w:t>
      </w:r>
    </w:p>
    <w:p w:rsidR="00831DC1" w:rsidRPr="00D60DC3" w:rsidRDefault="00831DC1" w:rsidP="00D60DC3">
      <w:pPr>
        <w:pStyle w:val="a3"/>
        <w:numPr>
          <w:ilvl w:val="0"/>
          <w:numId w:val="12"/>
        </w:numPr>
        <w:spacing w:line="360" w:lineRule="auto"/>
        <w:jc w:val="both"/>
        <w:rPr>
          <w:rFonts w:ascii="Times New Roman" w:hAnsi="Times New Roman" w:cs="Times New Roman"/>
          <w:sz w:val="28"/>
          <w:szCs w:val="28"/>
        </w:rPr>
      </w:pPr>
      <w:r w:rsidRPr="00D60DC3">
        <w:rPr>
          <w:rFonts w:ascii="Times New Roman" w:hAnsi="Times New Roman" w:cs="Times New Roman"/>
          <w:sz w:val="28"/>
          <w:szCs w:val="28"/>
        </w:rPr>
        <w:t>Лиймете Х.Й. Групповая работа на уроке. - М., 1975.</w:t>
      </w:r>
    </w:p>
    <w:p w:rsidR="00AC5423" w:rsidRPr="00D60DC3" w:rsidRDefault="00AC5423" w:rsidP="00D60DC3">
      <w:pPr>
        <w:pStyle w:val="a3"/>
        <w:numPr>
          <w:ilvl w:val="0"/>
          <w:numId w:val="12"/>
        </w:numPr>
        <w:spacing w:line="360" w:lineRule="auto"/>
        <w:rPr>
          <w:rFonts w:ascii="Times New Roman" w:hAnsi="Times New Roman" w:cs="Times New Roman"/>
          <w:sz w:val="28"/>
          <w:szCs w:val="28"/>
        </w:rPr>
      </w:pPr>
      <w:r w:rsidRPr="00D60DC3">
        <w:rPr>
          <w:rFonts w:ascii="Times New Roman" w:hAnsi="Times New Roman" w:cs="Times New Roman"/>
          <w:bCs/>
          <w:sz w:val="28"/>
          <w:szCs w:val="28"/>
        </w:rPr>
        <w:t xml:space="preserve">«О создании условий для получения образования детьми с ограниченными возможностями здоровья и детьми-инвалидами» – Письмо </w:t>
      </w:r>
      <w:r w:rsidRPr="00D60DC3">
        <w:rPr>
          <w:rFonts w:ascii="Times New Roman" w:hAnsi="Times New Roman" w:cs="Times New Roman"/>
          <w:sz w:val="28"/>
          <w:szCs w:val="28"/>
        </w:rPr>
        <w:t xml:space="preserve">Министерства образования и науки РФ </w:t>
      </w:r>
      <w:r w:rsidRPr="00D60DC3">
        <w:rPr>
          <w:rFonts w:ascii="Times New Roman" w:hAnsi="Times New Roman" w:cs="Times New Roman"/>
          <w:bCs/>
          <w:sz w:val="28"/>
          <w:szCs w:val="28"/>
        </w:rPr>
        <w:t>от 18.04.2008 № АФ-150/06</w:t>
      </w:r>
      <w:r w:rsidRPr="00D60DC3">
        <w:rPr>
          <w:rFonts w:ascii="Times New Roman" w:hAnsi="Times New Roman" w:cs="Times New Roman"/>
          <w:sz w:val="28"/>
          <w:szCs w:val="28"/>
        </w:rPr>
        <w:t>.</w:t>
      </w:r>
    </w:p>
    <w:p w:rsidR="00AC5423" w:rsidRPr="00D60DC3" w:rsidRDefault="00AC5423" w:rsidP="00D60DC3">
      <w:pPr>
        <w:pStyle w:val="a7"/>
        <w:numPr>
          <w:ilvl w:val="0"/>
          <w:numId w:val="12"/>
        </w:numPr>
        <w:spacing w:after="0" w:line="360" w:lineRule="auto"/>
        <w:rPr>
          <w:rFonts w:ascii="Times New Roman" w:hAnsi="Times New Roman" w:cs="Times New Roman"/>
          <w:sz w:val="28"/>
          <w:szCs w:val="28"/>
        </w:rPr>
      </w:pPr>
      <w:r w:rsidRPr="00D60DC3">
        <w:rPr>
          <w:rFonts w:ascii="Times New Roman" w:hAnsi="Times New Roman" w:cs="Times New Roman"/>
          <w:sz w:val="28"/>
          <w:szCs w:val="28"/>
        </w:rPr>
        <w:t>Цукерман Г.А. Совместная учебная деятельность как основа формирования умения учиться: Автореф. дисс. на соиск. уч. степ. докт. психол. наук. - М., 1992</w:t>
      </w:r>
      <w:r w:rsidR="00831DC1" w:rsidRPr="00D60DC3">
        <w:rPr>
          <w:rFonts w:ascii="Times New Roman" w:hAnsi="Times New Roman" w:cs="Times New Roman"/>
          <w:sz w:val="28"/>
          <w:szCs w:val="28"/>
        </w:rPr>
        <w:t>.</w:t>
      </w:r>
    </w:p>
    <w:p w:rsidR="00AC5423" w:rsidRPr="00D60DC3" w:rsidRDefault="00AC5423" w:rsidP="00D60DC3">
      <w:pPr>
        <w:spacing w:after="0" w:line="360" w:lineRule="auto"/>
        <w:rPr>
          <w:rFonts w:ascii="Times New Roman" w:hAnsi="Times New Roman" w:cs="Times New Roman"/>
          <w:sz w:val="28"/>
          <w:szCs w:val="28"/>
        </w:rPr>
      </w:pPr>
    </w:p>
    <w:p w:rsidR="00AC5423" w:rsidRPr="007A494F" w:rsidRDefault="00AC5423" w:rsidP="007A494F">
      <w:pPr>
        <w:spacing w:after="0" w:line="360" w:lineRule="auto"/>
        <w:ind w:firstLine="720"/>
        <w:jc w:val="both"/>
        <w:rPr>
          <w:rFonts w:ascii="Times New Roman" w:eastAsia="Times New Roman" w:hAnsi="Times New Roman" w:cs="Times New Roman"/>
          <w:color w:val="000000"/>
          <w:sz w:val="28"/>
          <w:szCs w:val="28"/>
          <w:lang w:eastAsia="ru-RU"/>
        </w:rPr>
      </w:pPr>
    </w:p>
    <w:p w:rsidR="000F5655" w:rsidRPr="007A494F" w:rsidRDefault="000F5655" w:rsidP="007A494F">
      <w:pPr>
        <w:tabs>
          <w:tab w:val="left" w:pos="-709"/>
          <w:tab w:val="left" w:pos="708"/>
        </w:tabs>
        <w:suppressAutoHyphens/>
        <w:spacing w:after="0" w:line="360" w:lineRule="auto"/>
        <w:ind w:firstLine="720"/>
        <w:jc w:val="both"/>
        <w:rPr>
          <w:rFonts w:ascii="Times New Roman" w:eastAsia="Times New Roman" w:hAnsi="Times New Roman" w:cs="Times New Roman"/>
          <w:sz w:val="28"/>
          <w:szCs w:val="28"/>
          <w:lang w:eastAsia="zh-CN"/>
        </w:rPr>
      </w:pPr>
    </w:p>
    <w:p w:rsidR="000F5655" w:rsidRPr="008C1078" w:rsidRDefault="000F5655" w:rsidP="008C1078">
      <w:pPr>
        <w:tabs>
          <w:tab w:val="left" w:pos="-709"/>
          <w:tab w:val="left" w:pos="708"/>
        </w:tabs>
        <w:suppressAutoHyphens/>
        <w:spacing w:after="0" w:line="360" w:lineRule="auto"/>
        <w:ind w:firstLine="720"/>
        <w:jc w:val="both"/>
        <w:rPr>
          <w:rFonts w:ascii="Times New Roman" w:eastAsia="Times New Roman" w:hAnsi="Times New Roman" w:cs="Times New Roman"/>
          <w:sz w:val="28"/>
          <w:szCs w:val="28"/>
          <w:lang w:eastAsia="zh-CN"/>
        </w:rPr>
      </w:pPr>
    </w:p>
    <w:p w:rsidR="000F5655" w:rsidRPr="008C1078" w:rsidRDefault="000F5655" w:rsidP="008C1078">
      <w:pPr>
        <w:tabs>
          <w:tab w:val="left" w:pos="-709"/>
          <w:tab w:val="left" w:pos="708"/>
        </w:tabs>
        <w:suppressAutoHyphens/>
        <w:spacing w:after="0" w:line="360" w:lineRule="auto"/>
        <w:ind w:firstLine="720"/>
        <w:jc w:val="both"/>
        <w:rPr>
          <w:rFonts w:ascii="Times New Roman" w:eastAsia="Times New Roman" w:hAnsi="Times New Roman" w:cs="Times New Roman"/>
          <w:sz w:val="28"/>
          <w:szCs w:val="28"/>
          <w:lang w:eastAsia="zh-CN"/>
        </w:rPr>
      </w:pPr>
    </w:p>
    <w:p w:rsidR="000F5655" w:rsidRPr="008C1078" w:rsidRDefault="000F5655" w:rsidP="008C1078">
      <w:pPr>
        <w:tabs>
          <w:tab w:val="left" w:pos="-709"/>
          <w:tab w:val="left" w:pos="708"/>
        </w:tabs>
        <w:suppressAutoHyphens/>
        <w:spacing w:after="0" w:line="360" w:lineRule="auto"/>
        <w:ind w:firstLine="720"/>
        <w:jc w:val="both"/>
        <w:rPr>
          <w:rFonts w:ascii="Times New Roman" w:eastAsia="Times New Roman" w:hAnsi="Times New Roman" w:cs="Times New Roman"/>
          <w:sz w:val="28"/>
          <w:szCs w:val="28"/>
          <w:lang w:eastAsia="zh-CN"/>
        </w:rPr>
      </w:pPr>
    </w:p>
    <w:p w:rsidR="000F5655" w:rsidRPr="008C1078" w:rsidRDefault="000F5655" w:rsidP="008C1078">
      <w:pPr>
        <w:tabs>
          <w:tab w:val="left" w:pos="-709"/>
          <w:tab w:val="left" w:pos="708"/>
        </w:tabs>
        <w:suppressAutoHyphens/>
        <w:spacing w:after="0" w:line="360" w:lineRule="auto"/>
        <w:ind w:firstLine="720"/>
        <w:jc w:val="both"/>
        <w:rPr>
          <w:rFonts w:ascii="Times New Roman" w:eastAsia="Times New Roman" w:hAnsi="Times New Roman" w:cs="Times New Roman"/>
          <w:sz w:val="28"/>
          <w:szCs w:val="28"/>
          <w:lang w:eastAsia="zh-CN"/>
        </w:rPr>
      </w:pPr>
    </w:p>
    <w:sectPr w:rsidR="000F5655" w:rsidRPr="008C1078" w:rsidSect="007A494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C5" w:rsidRDefault="00A27AC5" w:rsidP="00B80D81">
      <w:pPr>
        <w:spacing w:after="0" w:line="240" w:lineRule="auto"/>
      </w:pPr>
      <w:r>
        <w:separator/>
      </w:r>
    </w:p>
  </w:endnote>
  <w:endnote w:type="continuationSeparator" w:id="0">
    <w:p w:rsidR="00A27AC5" w:rsidRDefault="00A27AC5" w:rsidP="00B8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C5" w:rsidRDefault="00A27AC5" w:rsidP="00B80D81">
      <w:pPr>
        <w:spacing w:after="0" w:line="240" w:lineRule="auto"/>
      </w:pPr>
      <w:r>
        <w:separator/>
      </w:r>
    </w:p>
  </w:footnote>
  <w:footnote w:type="continuationSeparator" w:id="0">
    <w:p w:rsidR="00A27AC5" w:rsidRDefault="00A27AC5" w:rsidP="00B80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C2F"/>
    <w:multiLevelType w:val="hybridMultilevel"/>
    <w:tmpl w:val="B0E6FF14"/>
    <w:lvl w:ilvl="0" w:tplc="462EE73C">
      <w:start w:val="1"/>
      <w:numFmt w:val="bullet"/>
      <w:lvlText w:val="•"/>
      <w:lvlJc w:val="left"/>
      <w:pPr>
        <w:tabs>
          <w:tab w:val="num" w:pos="720"/>
        </w:tabs>
        <w:ind w:left="720" w:hanging="360"/>
      </w:pPr>
      <w:rPr>
        <w:rFonts w:ascii="Arial" w:hAnsi="Arial" w:hint="default"/>
      </w:rPr>
    </w:lvl>
    <w:lvl w:ilvl="1" w:tplc="A6F46EB6" w:tentative="1">
      <w:start w:val="1"/>
      <w:numFmt w:val="bullet"/>
      <w:lvlText w:val="•"/>
      <w:lvlJc w:val="left"/>
      <w:pPr>
        <w:tabs>
          <w:tab w:val="num" w:pos="1440"/>
        </w:tabs>
        <w:ind w:left="1440" w:hanging="360"/>
      </w:pPr>
      <w:rPr>
        <w:rFonts w:ascii="Arial" w:hAnsi="Arial" w:hint="default"/>
      </w:rPr>
    </w:lvl>
    <w:lvl w:ilvl="2" w:tplc="BF6620A6" w:tentative="1">
      <w:start w:val="1"/>
      <w:numFmt w:val="bullet"/>
      <w:lvlText w:val="•"/>
      <w:lvlJc w:val="left"/>
      <w:pPr>
        <w:tabs>
          <w:tab w:val="num" w:pos="2160"/>
        </w:tabs>
        <w:ind w:left="2160" w:hanging="360"/>
      </w:pPr>
      <w:rPr>
        <w:rFonts w:ascii="Arial" w:hAnsi="Arial" w:hint="default"/>
      </w:rPr>
    </w:lvl>
    <w:lvl w:ilvl="3" w:tplc="C79C40D8" w:tentative="1">
      <w:start w:val="1"/>
      <w:numFmt w:val="bullet"/>
      <w:lvlText w:val="•"/>
      <w:lvlJc w:val="left"/>
      <w:pPr>
        <w:tabs>
          <w:tab w:val="num" w:pos="2880"/>
        </w:tabs>
        <w:ind w:left="2880" w:hanging="360"/>
      </w:pPr>
      <w:rPr>
        <w:rFonts w:ascii="Arial" w:hAnsi="Arial" w:hint="default"/>
      </w:rPr>
    </w:lvl>
    <w:lvl w:ilvl="4" w:tplc="0AD8707C" w:tentative="1">
      <w:start w:val="1"/>
      <w:numFmt w:val="bullet"/>
      <w:lvlText w:val="•"/>
      <w:lvlJc w:val="left"/>
      <w:pPr>
        <w:tabs>
          <w:tab w:val="num" w:pos="3600"/>
        </w:tabs>
        <w:ind w:left="3600" w:hanging="360"/>
      </w:pPr>
      <w:rPr>
        <w:rFonts w:ascii="Arial" w:hAnsi="Arial" w:hint="default"/>
      </w:rPr>
    </w:lvl>
    <w:lvl w:ilvl="5" w:tplc="9D541246" w:tentative="1">
      <w:start w:val="1"/>
      <w:numFmt w:val="bullet"/>
      <w:lvlText w:val="•"/>
      <w:lvlJc w:val="left"/>
      <w:pPr>
        <w:tabs>
          <w:tab w:val="num" w:pos="4320"/>
        </w:tabs>
        <w:ind w:left="4320" w:hanging="360"/>
      </w:pPr>
      <w:rPr>
        <w:rFonts w:ascii="Arial" w:hAnsi="Arial" w:hint="default"/>
      </w:rPr>
    </w:lvl>
    <w:lvl w:ilvl="6" w:tplc="5BBEFBEA" w:tentative="1">
      <w:start w:val="1"/>
      <w:numFmt w:val="bullet"/>
      <w:lvlText w:val="•"/>
      <w:lvlJc w:val="left"/>
      <w:pPr>
        <w:tabs>
          <w:tab w:val="num" w:pos="5040"/>
        </w:tabs>
        <w:ind w:left="5040" w:hanging="360"/>
      </w:pPr>
      <w:rPr>
        <w:rFonts w:ascii="Arial" w:hAnsi="Arial" w:hint="default"/>
      </w:rPr>
    </w:lvl>
    <w:lvl w:ilvl="7" w:tplc="09B4A606" w:tentative="1">
      <w:start w:val="1"/>
      <w:numFmt w:val="bullet"/>
      <w:lvlText w:val="•"/>
      <w:lvlJc w:val="left"/>
      <w:pPr>
        <w:tabs>
          <w:tab w:val="num" w:pos="5760"/>
        </w:tabs>
        <w:ind w:left="5760" w:hanging="360"/>
      </w:pPr>
      <w:rPr>
        <w:rFonts w:ascii="Arial" w:hAnsi="Arial" w:hint="default"/>
      </w:rPr>
    </w:lvl>
    <w:lvl w:ilvl="8" w:tplc="AD065918" w:tentative="1">
      <w:start w:val="1"/>
      <w:numFmt w:val="bullet"/>
      <w:lvlText w:val="•"/>
      <w:lvlJc w:val="left"/>
      <w:pPr>
        <w:tabs>
          <w:tab w:val="num" w:pos="6480"/>
        </w:tabs>
        <w:ind w:left="6480" w:hanging="360"/>
      </w:pPr>
      <w:rPr>
        <w:rFonts w:ascii="Arial" w:hAnsi="Arial" w:hint="default"/>
      </w:rPr>
    </w:lvl>
  </w:abstractNum>
  <w:abstractNum w:abstractNumId="1">
    <w:nsid w:val="0BB8432D"/>
    <w:multiLevelType w:val="hybridMultilevel"/>
    <w:tmpl w:val="B7C49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0C798C"/>
    <w:multiLevelType w:val="hybridMultilevel"/>
    <w:tmpl w:val="75E8A72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9322DCE"/>
    <w:multiLevelType w:val="hybridMultilevel"/>
    <w:tmpl w:val="EC40D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F0F60"/>
    <w:multiLevelType w:val="hybridMultilevel"/>
    <w:tmpl w:val="F3665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84522"/>
    <w:multiLevelType w:val="hybridMultilevel"/>
    <w:tmpl w:val="CEF669AC"/>
    <w:lvl w:ilvl="0" w:tplc="835A8B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EA3718"/>
    <w:multiLevelType w:val="hybridMultilevel"/>
    <w:tmpl w:val="B5146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A21DA"/>
    <w:multiLevelType w:val="hybridMultilevel"/>
    <w:tmpl w:val="D6CE4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A2D5B"/>
    <w:multiLevelType w:val="hybridMultilevel"/>
    <w:tmpl w:val="1980C8B6"/>
    <w:lvl w:ilvl="0" w:tplc="E556C668">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2326A34"/>
    <w:multiLevelType w:val="hybridMultilevel"/>
    <w:tmpl w:val="5ACA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2B30DE"/>
    <w:multiLevelType w:val="hybridMultilevel"/>
    <w:tmpl w:val="C5D4E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CB0880"/>
    <w:multiLevelType w:val="hybridMultilevel"/>
    <w:tmpl w:val="F8F4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1"/>
  </w:num>
  <w:num w:numId="5">
    <w:abstractNumId w:val="0"/>
  </w:num>
  <w:num w:numId="6">
    <w:abstractNumId w:val="8"/>
  </w:num>
  <w:num w:numId="7">
    <w:abstractNumId w:val="5"/>
  </w:num>
  <w:num w:numId="8">
    <w:abstractNumId w:val="3"/>
  </w:num>
  <w:num w:numId="9">
    <w:abstractNumId w:val="7"/>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0A"/>
    <w:rsid w:val="000838A3"/>
    <w:rsid w:val="000F5655"/>
    <w:rsid w:val="00157549"/>
    <w:rsid w:val="00173E53"/>
    <w:rsid w:val="00457D60"/>
    <w:rsid w:val="005052E3"/>
    <w:rsid w:val="00567D1B"/>
    <w:rsid w:val="00722FD1"/>
    <w:rsid w:val="00746176"/>
    <w:rsid w:val="00772958"/>
    <w:rsid w:val="0078090A"/>
    <w:rsid w:val="007955B3"/>
    <w:rsid w:val="007A494F"/>
    <w:rsid w:val="00831DC1"/>
    <w:rsid w:val="008C1078"/>
    <w:rsid w:val="008C73D5"/>
    <w:rsid w:val="008F46C2"/>
    <w:rsid w:val="00913BBC"/>
    <w:rsid w:val="009366DC"/>
    <w:rsid w:val="00946212"/>
    <w:rsid w:val="009D6869"/>
    <w:rsid w:val="00A27AC5"/>
    <w:rsid w:val="00A94C9F"/>
    <w:rsid w:val="00AC5423"/>
    <w:rsid w:val="00AD38A5"/>
    <w:rsid w:val="00AF596E"/>
    <w:rsid w:val="00B02C36"/>
    <w:rsid w:val="00B36FFA"/>
    <w:rsid w:val="00B41424"/>
    <w:rsid w:val="00B61809"/>
    <w:rsid w:val="00B80D81"/>
    <w:rsid w:val="00C30B93"/>
    <w:rsid w:val="00C45129"/>
    <w:rsid w:val="00C6437C"/>
    <w:rsid w:val="00CD7D30"/>
    <w:rsid w:val="00CF50AD"/>
    <w:rsid w:val="00CF5ABC"/>
    <w:rsid w:val="00D10556"/>
    <w:rsid w:val="00D107DF"/>
    <w:rsid w:val="00D43C47"/>
    <w:rsid w:val="00D60DC3"/>
    <w:rsid w:val="00DA6680"/>
    <w:rsid w:val="00DB3656"/>
    <w:rsid w:val="00F238AF"/>
    <w:rsid w:val="00FA65E0"/>
    <w:rsid w:val="00FB2CEB"/>
    <w:rsid w:val="00FD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BD0FB-2A34-49C6-9D4F-324E15E2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1 Знак Знак Знак Знак"/>
    <w:basedOn w:val="a"/>
    <w:rsid w:val="00B80D81"/>
    <w:pPr>
      <w:spacing w:line="240" w:lineRule="exact"/>
    </w:pPr>
    <w:rPr>
      <w:rFonts w:ascii="Verdana" w:eastAsia="Times New Roman" w:hAnsi="Verdana" w:cs="Verdana"/>
      <w:sz w:val="24"/>
      <w:szCs w:val="24"/>
      <w:lang w:val="en-US"/>
    </w:rPr>
  </w:style>
  <w:style w:type="paragraph" w:styleId="a3">
    <w:name w:val="footnote text"/>
    <w:basedOn w:val="a"/>
    <w:link w:val="a4"/>
    <w:uiPriority w:val="99"/>
    <w:semiHidden/>
    <w:unhideWhenUsed/>
    <w:rsid w:val="00B80D81"/>
    <w:pPr>
      <w:spacing w:after="0" w:line="240" w:lineRule="auto"/>
    </w:pPr>
    <w:rPr>
      <w:sz w:val="20"/>
      <w:szCs w:val="20"/>
    </w:rPr>
  </w:style>
  <w:style w:type="character" w:customStyle="1" w:styleId="a4">
    <w:name w:val="Текст сноски Знак"/>
    <w:basedOn w:val="a0"/>
    <w:link w:val="a3"/>
    <w:uiPriority w:val="99"/>
    <w:semiHidden/>
    <w:rsid w:val="00B80D81"/>
    <w:rPr>
      <w:sz w:val="20"/>
      <w:szCs w:val="20"/>
    </w:rPr>
  </w:style>
  <w:style w:type="character" w:styleId="a5">
    <w:name w:val="footnote reference"/>
    <w:basedOn w:val="a0"/>
    <w:uiPriority w:val="99"/>
    <w:semiHidden/>
    <w:unhideWhenUsed/>
    <w:rsid w:val="00B80D81"/>
    <w:rPr>
      <w:vertAlign w:val="superscript"/>
    </w:rPr>
  </w:style>
  <w:style w:type="table" w:styleId="a6">
    <w:name w:val="Table Grid"/>
    <w:basedOn w:val="a1"/>
    <w:rsid w:val="00B80D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D38A5"/>
    <w:pPr>
      <w:ind w:left="720"/>
      <w:contextualSpacing/>
    </w:pPr>
  </w:style>
  <w:style w:type="table" w:customStyle="1" w:styleId="1">
    <w:name w:val="Сетка таблицы1"/>
    <w:basedOn w:val="a1"/>
    <w:next w:val="a6"/>
    <w:rsid w:val="00CF5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4970">
      <w:bodyDiv w:val="1"/>
      <w:marLeft w:val="0"/>
      <w:marRight w:val="0"/>
      <w:marTop w:val="0"/>
      <w:marBottom w:val="0"/>
      <w:divBdr>
        <w:top w:val="none" w:sz="0" w:space="0" w:color="auto"/>
        <w:left w:val="none" w:sz="0" w:space="0" w:color="auto"/>
        <w:bottom w:val="none" w:sz="0" w:space="0" w:color="auto"/>
        <w:right w:val="none" w:sz="0" w:space="0" w:color="auto"/>
      </w:divBdr>
      <w:divsChild>
        <w:div w:id="361904834">
          <w:marLeft w:val="576"/>
          <w:marRight w:val="0"/>
          <w:marTop w:val="120"/>
          <w:marBottom w:val="0"/>
          <w:divBdr>
            <w:top w:val="none" w:sz="0" w:space="0" w:color="auto"/>
            <w:left w:val="none" w:sz="0" w:space="0" w:color="auto"/>
            <w:bottom w:val="none" w:sz="0" w:space="0" w:color="auto"/>
            <w:right w:val="none" w:sz="0" w:space="0" w:color="auto"/>
          </w:divBdr>
        </w:div>
        <w:div w:id="1511792593">
          <w:marLeft w:val="576"/>
          <w:marRight w:val="0"/>
          <w:marTop w:val="120"/>
          <w:marBottom w:val="0"/>
          <w:divBdr>
            <w:top w:val="none" w:sz="0" w:space="0" w:color="auto"/>
            <w:left w:val="none" w:sz="0" w:space="0" w:color="auto"/>
            <w:bottom w:val="none" w:sz="0" w:space="0" w:color="auto"/>
            <w:right w:val="none" w:sz="0" w:space="0" w:color="auto"/>
          </w:divBdr>
        </w:div>
        <w:div w:id="1731734830">
          <w:marLeft w:val="576"/>
          <w:marRight w:val="0"/>
          <w:marTop w:val="120"/>
          <w:marBottom w:val="0"/>
          <w:divBdr>
            <w:top w:val="none" w:sz="0" w:space="0" w:color="auto"/>
            <w:left w:val="none" w:sz="0" w:space="0" w:color="auto"/>
            <w:bottom w:val="none" w:sz="0" w:space="0" w:color="auto"/>
            <w:right w:val="none" w:sz="0" w:space="0" w:color="auto"/>
          </w:divBdr>
        </w:div>
        <w:div w:id="1254632989">
          <w:marLeft w:val="576"/>
          <w:marRight w:val="0"/>
          <w:marTop w:val="120"/>
          <w:marBottom w:val="0"/>
          <w:divBdr>
            <w:top w:val="none" w:sz="0" w:space="0" w:color="auto"/>
            <w:left w:val="none" w:sz="0" w:space="0" w:color="auto"/>
            <w:bottom w:val="none" w:sz="0" w:space="0" w:color="auto"/>
            <w:right w:val="none" w:sz="0" w:space="0" w:color="auto"/>
          </w:divBdr>
        </w:div>
        <w:div w:id="1837840578">
          <w:marLeft w:val="576"/>
          <w:marRight w:val="0"/>
          <w:marTop w:val="120"/>
          <w:marBottom w:val="0"/>
          <w:divBdr>
            <w:top w:val="none" w:sz="0" w:space="0" w:color="auto"/>
            <w:left w:val="none" w:sz="0" w:space="0" w:color="auto"/>
            <w:bottom w:val="none" w:sz="0" w:space="0" w:color="auto"/>
            <w:right w:val="none" w:sz="0" w:space="0" w:color="auto"/>
          </w:divBdr>
        </w:div>
        <w:div w:id="179216586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B217-7ED8-4862-A8CB-6007840F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82</cp:revision>
  <cp:lastPrinted>2020-02-16T16:39:00Z</cp:lastPrinted>
  <dcterms:created xsi:type="dcterms:W3CDTF">2020-02-14T21:19:00Z</dcterms:created>
  <dcterms:modified xsi:type="dcterms:W3CDTF">2020-12-30T22:35:00Z</dcterms:modified>
</cp:coreProperties>
</file>