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18" w:rsidRDefault="006F4218" w:rsidP="007A7AF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7734B3" w:rsidRDefault="007734B3" w:rsidP="00773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Организация: КГБПОУ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7734B3" w:rsidRDefault="007734B3" w:rsidP="00773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ФИО авторов: Ефимова Ирина Юрьевна, Гришаева Наталья Сергеевна</w:t>
      </w:r>
    </w:p>
    <w:p w:rsidR="007734B3" w:rsidRDefault="007734B3" w:rsidP="00773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Должность: Ефимова И.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преподаватель;</w:t>
      </w:r>
    </w:p>
    <w:p w:rsidR="007734B3" w:rsidRDefault="007734B3" w:rsidP="00773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Гришаева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студентка 32 группы специальность 44.02.01 Дошкольное образование</w:t>
      </w:r>
    </w:p>
    <w:p w:rsidR="007734B3" w:rsidRDefault="007734B3" w:rsidP="00773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Направление: </w:t>
      </w:r>
      <w:r w:rsidRPr="007734B3">
        <w:rPr>
          <w:rFonts w:ascii="Times New Roman" w:hAnsi="Times New Roman" w:cs="Times New Roman"/>
          <w:color w:val="000000"/>
          <w:sz w:val="28"/>
          <w:szCs w:val="28"/>
        </w:rPr>
        <w:t>Подготовка кадров, востребованных на рынке труда: трудности и пути их решения.</w:t>
      </w:r>
    </w:p>
    <w:p w:rsidR="007734B3" w:rsidRPr="007734B3" w:rsidRDefault="007734B3" w:rsidP="00773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Электронная почта: </w:t>
      </w:r>
      <w:hyperlink r:id="rId5" w:history="1">
        <w:r w:rsidRPr="005E02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Pr="007734B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E02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jurevna</w:t>
        </w:r>
        <w:r w:rsidRPr="007734B3">
          <w:rPr>
            <w:rStyle w:val="a5"/>
            <w:rFonts w:ascii="Times New Roman" w:hAnsi="Times New Roman" w:cs="Times New Roman"/>
            <w:sz w:val="28"/>
            <w:szCs w:val="28"/>
          </w:rPr>
          <w:t>67@</w:t>
        </w:r>
        <w:r w:rsidRPr="005E02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734B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027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734B3" w:rsidRPr="007734B3" w:rsidRDefault="007734B3" w:rsidP="007734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4B3" w:rsidRDefault="007734B3" w:rsidP="007A7AF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4B3" w:rsidRDefault="007734B3" w:rsidP="007A7AF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7734B3" w:rsidSect="00B2252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17DBB" w:rsidRDefault="00E17DBB" w:rsidP="007A7AF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056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цифровой компетентности студентов педагогического колледжа специальности Дошкольное образование</w:t>
      </w:r>
    </w:p>
    <w:p w:rsidR="00460149" w:rsidRPr="00BB0056" w:rsidRDefault="00460149" w:rsidP="007A7A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056">
        <w:rPr>
          <w:rFonts w:ascii="Times New Roman" w:hAnsi="Times New Roman" w:cs="Times New Roman"/>
          <w:sz w:val="28"/>
          <w:szCs w:val="28"/>
        </w:rPr>
        <w:t xml:space="preserve">Современный этап социального и экономического развития характеризуется увеличением влияния </w:t>
      </w:r>
      <w:proofErr w:type="spellStart"/>
      <w:r w:rsidRPr="00BB005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B0056">
        <w:rPr>
          <w:rFonts w:ascii="Times New Roman" w:hAnsi="Times New Roman" w:cs="Times New Roman"/>
          <w:sz w:val="28"/>
          <w:szCs w:val="28"/>
        </w:rPr>
        <w:t xml:space="preserve"> на общественные процессы. </w:t>
      </w:r>
      <w:r w:rsidR="008C1BC7" w:rsidRPr="00BB0056">
        <w:rPr>
          <w:rFonts w:ascii="Times New Roman" w:hAnsi="Times New Roman" w:cs="Times New Roman"/>
          <w:sz w:val="28"/>
          <w:szCs w:val="28"/>
        </w:rPr>
        <w:t>М</w:t>
      </w:r>
      <w:r w:rsidRPr="00BB0056">
        <w:rPr>
          <w:rFonts w:ascii="Times New Roman" w:hAnsi="Times New Roman" w:cs="Times New Roman"/>
          <w:sz w:val="28"/>
          <w:szCs w:val="28"/>
        </w:rPr>
        <w:t xml:space="preserve">еняется структура потребления и передачи информации; быстро устаревают знания; </w:t>
      </w:r>
      <w:r w:rsidR="008C1BC7" w:rsidRPr="00BB0056">
        <w:rPr>
          <w:rFonts w:ascii="Times New Roman" w:hAnsi="Times New Roman" w:cs="Times New Roman"/>
          <w:sz w:val="28"/>
          <w:szCs w:val="28"/>
        </w:rPr>
        <w:t>в</w:t>
      </w:r>
      <w:r w:rsidRPr="00BB0056">
        <w:rPr>
          <w:rFonts w:ascii="Times New Roman" w:hAnsi="Times New Roman" w:cs="Times New Roman"/>
          <w:sz w:val="28"/>
          <w:szCs w:val="28"/>
        </w:rPr>
        <w:t xml:space="preserve">озрастает роль </w:t>
      </w:r>
      <w:proofErr w:type="spellStart"/>
      <w:r w:rsidRPr="00BB0056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BB0056">
        <w:rPr>
          <w:rFonts w:ascii="Times New Roman" w:hAnsi="Times New Roman" w:cs="Times New Roman"/>
          <w:sz w:val="28"/>
          <w:szCs w:val="28"/>
        </w:rPr>
        <w:t xml:space="preserve"> навыков: способность искать, эффективно анализировать и структурировать необходимую информацию</w:t>
      </w:r>
      <w:r w:rsidR="008C1BC7" w:rsidRPr="00BB0056">
        <w:rPr>
          <w:rFonts w:ascii="Times New Roman" w:hAnsi="Times New Roman" w:cs="Times New Roman"/>
          <w:sz w:val="28"/>
          <w:szCs w:val="28"/>
        </w:rPr>
        <w:t xml:space="preserve">. </w:t>
      </w:r>
      <w:r w:rsidRPr="00BB0056">
        <w:rPr>
          <w:rFonts w:ascii="Times New Roman" w:hAnsi="Times New Roman" w:cs="Times New Roman"/>
          <w:sz w:val="28"/>
          <w:szCs w:val="28"/>
        </w:rPr>
        <w:t xml:space="preserve"> </w:t>
      </w:r>
      <w:r w:rsidR="008C1BC7" w:rsidRPr="00BB0056">
        <w:rPr>
          <w:rFonts w:ascii="Times New Roman" w:hAnsi="Times New Roman" w:cs="Times New Roman"/>
          <w:sz w:val="28"/>
          <w:szCs w:val="28"/>
        </w:rPr>
        <w:t>Происходит глобальная трансформация рынка труда, а способности к обучению определяют карьерные до</w:t>
      </w:r>
      <w:r w:rsidR="007A7AF2" w:rsidRPr="00BB0056">
        <w:rPr>
          <w:rFonts w:ascii="Times New Roman" w:hAnsi="Times New Roman" w:cs="Times New Roman"/>
          <w:sz w:val="28"/>
          <w:szCs w:val="28"/>
        </w:rPr>
        <w:t>стижения</w:t>
      </w:r>
      <w:r w:rsidR="008C1BC7" w:rsidRPr="00BB0056">
        <w:rPr>
          <w:rFonts w:ascii="Times New Roman" w:hAnsi="Times New Roman" w:cs="Times New Roman"/>
          <w:sz w:val="28"/>
          <w:szCs w:val="28"/>
        </w:rPr>
        <w:t xml:space="preserve"> </w:t>
      </w:r>
      <w:r w:rsidRPr="00BB0056">
        <w:rPr>
          <w:rFonts w:ascii="Times New Roman" w:hAnsi="Times New Roman" w:cs="Times New Roman"/>
          <w:sz w:val="28"/>
          <w:szCs w:val="28"/>
        </w:rPr>
        <w:t>[</w:t>
      </w:r>
      <w:r w:rsidR="00337C17">
        <w:rPr>
          <w:rFonts w:ascii="Times New Roman" w:hAnsi="Times New Roman" w:cs="Times New Roman"/>
          <w:sz w:val="28"/>
          <w:szCs w:val="28"/>
        </w:rPr>
        <w:t>1</w:t>
      </w:r>
      <w:r w:rsidRPr="00BB0056">
        <w:rPr>
          <w:rFonts w:ascii="Times New Roman" w:hAnsi="Times New Roman" w:cs="Times New Roman"/>
          <w:sz w:val="28"/>
          <w:szCs w:val="28"/>
        </w:rPr>
        <w:t>]</w:t>
      </w:r>
      <w:r w:rsidR="007A7AF2" w:rsidRPr="00BB0056">
        <w:rPr>
          <w:rFonts w:ascii="Times New Roman" w:hAnsi="Times New Roman" w:cs="Times New Roman"/>
          <w:sz w:val="28"/>
          <w:szCs w:val="28"/>
        </w:rPr>
        <w:t>.</w:t>
      </w:r>
    </w:p>
    <w:p w:rsidR="008C1BC7" w:rsidRPr="00BB0056" w:rsidRDefault="008C1BC7" w:rsidP="007A7A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056">
        <w:rPr>
          <w:rFonts w:ascii="Times New Roman" w:hAnsi="Times New Roman" w:cs="Times New Roman"/>
          <w:sz w:val="28"/>
          <w:szCs w:val="28"/>
        </w:rPr>
        <w:t xml:space="preserve">Образовательная система должна оперативно реагировать на изменяющиеся потребности рынка труда и потребителей образовательных услуг. </w:t>
      </w:r>
      <w:r w:rsidRPr="00BB0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должно максимально соответствовать потребностям рынка труда. Поэтому формы обучения и образования изменяются; </w:t>
      </w:r>
      <w:r w:rsidRPr="00BB0056">
        <w:rPr>
          <w:rFonts w:ascii="Times New Roman" w:hAnsi="Times New Roman" w:cs="Times New Roman"/>
          <w:sz w:val="28"/>
          <w:szCs w:val="28"/>
        </w:rPr>
        <w:t>внедряются гибкие адаптивные образовательные программы; осуществляется поиск оптимального сочетания традиционных и инновационных методик обучения и  возможностей эффективного использования   дистанционного обучения. Это способствует формированию у специалистов комплекса качеств, обеспечивающих возможность гибкого приспособления к изменяющимся условиям профессиональной деятельности</w:t>
      </w:r>
      <w:r w:rsidR="006F4218">
        <w:rPr>
          <w:rFonts w:ascii="Times New Roman" w:hAnsi="Times New Roman" w:cs="Times New Roman"/>
          <w:sz w:val="28"/>
          <w:szCs w:val="28"/>
        </w:rPr>
        <w:t xml:space="preserve"> </w:t>
      </w:r>
      <w:r w:rsidR="006F4218" w:rsidRPr="006F4218">
        <w:rPr>
          <w:rFonts w:ascii="Times New Roman" w:hAnsi="Times New Roman" w:cs="Times New Roman"/>
          <w:sz w:val="28"/>
          <w:szCs w:val="28"/>
        </w:rPr>
        <w:t>[</w:t>
      </w:r>
      <w:r w:rsidR="006F4218">
        <w:rPr>
          <w:rFonts w:ascii="Times New Roman" w:hAnsi="Times New Roman" w:cs="Times New Roman"/>
          <w:sz w:val="28"/>
          <w:szCs w:val="28"/>
        </w:rPr>
        <w:t>3</w:t>
      </w:r>
      <w:r w:rsidR="006F4218" w:rsidRPr="006F4218">
        <w:rPr>
          <w:rFonts w:ascii="Times New Roman" w:hAnsi="Times New Roman" w:cs="Times New Roman"/>
          <w:sz w:val="28"/>
          <w:szCs w:val="28"/>
        </w:rPr>
        <w:t>]</w:t>
      </w:r>
      <w:r w:rsidRPr="00BB0056">
        <w:rPr>
          <w:rFonts w:ascii="Times New Roman" w:hAnsi="Times New Roman" w:cs="Times New Roman"/>
          <w:sz w:val="28"/>
          <w:szCs w:val="28"/>
        </w:rPr>
        <w:t>.</w:t>
      </w:r>
    </w:p>
    <w:p w:rsidR="00546E88" w:rsidRPr="00BB0056" w:rsidRDefault="0049387C" w:rsidP="007A7A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056">
        <w:rPr>
          <w:rFonts w:ascii="Times New Roman" w:hAnsi="Times New Roman" w:cs="Times New Roman"/>
          <w:sz w:val="28"/>
          <w:szCs w:val="28"/>
        </w:rPr>
        <w:t>Главные потребители об</w:t>
      </w:r>
      <w:r w:rsidR="006F4218">
        <w:rPr>
          <w:rFonts w:ascii="Times New Roman" w:hAnsi="Times New Roman" w:cs="Times New Roman"/>
          <w:sz w:val="28"/>
          <w:szCs w:val="28"/>
        </w:rPr>
        <w:t>разовательных услуг –</w:t>
      </w:r>
      <w:r w:rsidRPr="00BB0056">
        <w:rPr>
          <w:rFonts w:ascii="Times New Roman" w:hAnsi="Times New Roman" w:cs="Times New Roman"/>
          <w:sz w:val="28"/>
          <w:szCs w:val="28"/>
        </w:rPr>
        <w:t xml:space="preserve"> кадровые партнеры. Специальность Дошкольное образование взаимодействует с 26 образовательными организациями города Бийска. </w:t>
      </w:r>
    </w:p>
    <w:p w:rsidR="00546E88" w:rsidRPr="00BB0056" w:rsidRDefault="00B2252F" w:rsidP="007A7A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B0056">
        <w:rPr>
          <w:rFonts w:ascii="Times New Roman" w:hAnsi="Times New Roman" w:cs="Times New Roman"/>
          <w:sz w:val="28"/>
          <w:szCs w:val="28"/>
        </w:rPr>
        <w:t>Гречишкина</w:t>
      </w:r>
      <w:proofErr w:type="spellEnd"/>
      <w:r w:rsidRPr="00BB0056">
        <w:rPr>
          <w:rFonts w:ascii="Times New Roman" w:hAnsi="Times New Roman" w:cs="Times New Roman"/>
          <w:sz w:val="28"/>
          <w:szCs w:val="28"/>
        </w:rPr>
        <w:t xml:space="preserve"> Т.П.</w:t>
      </w:r>
      <w:r w:rsidR="00546E88" w:rsidRPr="00BB0056">
        <w:rPr>
          <w:rFonts w:ascii="Times New Roman" w:hAnsi="Times New Roman" w:cs="Times New Roman"/>
          <w:sz w:val="28"/>
          <w:szCs w:val="28"/>
        </w:rPr>
        <w:t xml:space="preserve">, </w:t>
      </w:r>
      <w:r w:rsidRPr="00BB0056">
        <w:rPr>
          <w:rFonts w:ascii="Times New Roman" w:hAnsi="Times New Roman" w:cs="Times New Roman"/>
          <w:sz w:val="28"/>
          <w:szCs w:val="28"/>
        </w:rPr>
        <w:t>заместитель директора по УВР МБОУ «Гимназия № 1» г. Бийска</w:t>
      </w:r>
      <w:r w:rsidR="00546E88" w:rsidRPr="00BB0056">
        <w:rPr>
          <w:rFonts w:ascii="Times New Roman" w:hAnsi="Times New Roman" w:cs="Times New Roman"/>
          <w:sz w:val="28"/>
          <w:szCs w:val="28"/>
        </w:rPr>
        <w:t>, отмечает, что ей</w:t>
      </w:r>
      <w:r w:rsidR="00546E88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интересен выпускник, который  компетентен в области информационных технологий</w:t>
      </w:r>
      <w:r w:rsidR="00546E88" w:rsidRPr="00BB0056">
        <w:rPr>
          <w:rFonts w:ascii="Times New Roman" w:hAnsi="Times New Roman" w:cs="Times New Roman"/>
          <w:sz w:val="28"/>
          <w:szCs w:val="28"/>
        </w:rPr>
        <w:t>, который уже обладает  высок</w:t>
      </w:r>
      <w:r w:rsidR="008355BD" w:rsidRPr="00BB0056">
        <w:rPr>
          <w:rFonts w:ascii="Times New Roman" w:hAnsi="Times New Roman" w:cs="Times New Roman"/>
          <w:sz w:val="28"/>
          <w:szCs w:val="28"/>
        </w:rPr>
        <w:t>им</w:t>
      </w:r>
      <w:r w:rsidR="00546E88" w:rsidRPr="00BB0056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8355BD" w:rsidRPr="00BB0056">
        <w:rPr>
          <w:rFonts w:ascii="Times New Roman" w:hAnsi="Times New Roman" w:cs="Times New Roman"/>
          <w:sz w:val="28"/>
          <w:szCs w:val="28"/>
        </w:rPr>
        <w:t>ем</w:t>
      </w:r>
      <w:r w:rsidR="00546E88" w:rsidRPr="00BB0056">
        <w:rPr>
          <w:rFonts w:ascii="Times New Roman" w:hAnsi="Times New Roman" w:cs="Times New Roman"/>
          <w:sz w:val="28"/>
          <w:szCs w:val="28"/>
        </w:rPr>
        <w:t xml:space="preserve"> цифровой компетентности и цифровой грамотности. Ведь для современных детей познавательная и игровая деятельность с помощью компьютерных средств является доступным способом получения новых знаний и впечатлений.</w:t>
      </w:r>
      <w:r w:rsidR="00546E88" w:rsidRPr="00BB0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создание системы условий для познавательного, интеллектуального, творческого развития воспитанников, с применением современных компьютерных технологий, способствует повышению уровня конкурентоспособности образовательного учреждения.</w:t>
      </w:r>
    </w:p>
    <w:p w:rsidR="00E17DBB" w:rsidRPr="00BB0056" w:rsidRDefault="008355BD" w:rsidP="007A7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56">
        <w:rPr>
          <w:rFonts w:ascii="Times New Roman" w:hAnsi="Times New Roman" w:cs="Times New Roman"/>
          <w:sz w:val="28"/>
          <w:szCs w:val="28"/>
        </w:rPr>
        <w:t xml:space="preserve">Г. У. Солдатова дает следующее определение цифровой компетентности: это основанная на непрерывном овладении компетенциями (знания, умения, мотивация, ответственность) способность индивида уверенно, эффективно, критично и безопасно выбирать и применять </w:t>
      </w:r>
      <w:proofErr w:type="spellStart"/>
      <w:r w:rsidRPr="00BB0056">
        <w:rPr>
          <w:rFonts w:ascii="Times New Roman" w:hAnsi="Times New Roman" w:cs="Times New Roman"/>
          <w:sz w:val="28"/>
          <w:szCs w:val="28"/>
        </w:rPr>
        <w:t>инфокоммуникационные</w:t>
      </w:r>
      <w:proofErr w:type="spellEnd"/>
      <w:r w:rsidRPr="00BB0056">
        <w:rPr>
          <w:rFonts w:ascii="Times New Roman" w:hAnsi="Times New Roman" w:cs="Times New Roman"/>
          <w:sz w:val="28"/>
          <w:szCs w:val="28"/>
        </w:rPr>
        <w:t xml:space="preserve"> технологии в разных сферах жизнедеятельности (информационная среда, коммуникации, потребление, </w:t>
      </w:r>
      <w:proofErr w:type="spellStart"/>
      <w:r w:rsidRPr="00BB0056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BB0056">
        <w:rPr>
          <w:rFonts w:ascii="Times New Roman" w:hAnsi="Times New Roman" w:cs="Times New Roman"/>
          <w:sz w:val="28"/>
          <w:szCs w:val="28"/>
        </w:rPr>
        <w:t>), а также его готовность к такой деятельности [</w:t>
      </w:r>
      <w:r w:rsidR="006F4218">
        <w:rPr>
          <w:rFonts w:ascii="Times New Roman" w:hAnsi="Times New Roman" w:cs="Times New Roman"/>
          <w:sz w:val="28"/>
          <w:szCs w:val="28"/>
        </w:rPr>
        <w:t>2</w:t>
      </w:r>
      <w:r w:rsidRPr="006F4218">
        <w:rPr>
          <w:rFonts w:ascii="Times New Roman" w:hAnsi="Times New Roman" w:cs="Times New Roman"/>
          <w:sz w:val="28"/>
          <w:szCs w:val="28"/>
        </w:rPr>
        <w:t>].</w:t>
      </w:r>
    </w:p>
    <w:p w:rsidR="00546E88" w:rsidRPr="00BB0056" w:rsidRDefault="00546E88" w:rsidP="007A7A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требований кадровых партнеров, качество подготовки специалиста должно соответствовать </w:t>
      </w:r>
      <w:r w:rsidRPr="00BB0056">
        <w:rPr>
          <w:rFonts w:ascii="Times New Roman" w:hAnsi="Times New Roman" w:cs="Times New Roman"/>
          <w:sz w:val="28"/>
          <w:szCs w:val="28"/>
        </w:rPr>
        <w:t xml:space="preserve">международным стандартам и передовым технологиям. </w:t>
      </w:r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Чемпионаты профессионального мастерства (</w:t>
      </w:r>
      <w:proofErr w:type="spellStart"/>
      <w:r w:rsidRPr="00BB0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Wordskills</w:t>
      </w:r>
      <w:proofErr w:type="spellEnd"/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B0056">
        <w:rPr>
          <w:rFonts w:ascii="Times New Roman" w:hAnsi="Times New Roman" w:cs="Times New Roman"/>
          <w:sz w:val="28"/>
          <w:szCs w:val="28"/>
        </w:rPr>
        <w:t xml:space="preserve">проведение демонстрационного экзамена </w:t>
      </w:r>
      <w:r w:rsidRPr="00BB0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стандартам </w:t>
      </w:r>
      <w:proofErr w:type="spellStart"/>
      <w:r w:rsidRPr="00BB0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Wordskills</w:t>
      </w:r>
      <w:proofErr w:type="spellEnd"/>
      <w:r w:rsidRPr="00BB0056">
        <w:rPr>
          <w:rFonts w:ascii="Times New Roman" w:hAnsi="Times New Roman" w:cs="Times New Roman"/>
          <w:sz w:val="28"/>
          <w:szCs w:val="28"/>
        </w:rPr>
        <w:t xml:space="preserve"> в рамках государственной итоговой аттестации по основным </w:t>
      </w:r>
      <w:r w:rsidRPr="00BB00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программам среднего профессионального образования требуют от студентов высокого уровня </w:t>
      </w:r>
      <w:proofErr w:type="spellStart"/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компетентности. </w:t>
      </w:r>
      <w:r w:rsidRPr="00BB0056">
        <w:rPr>
          <w:rFonts w:ascii="Times New Roman" w:hAnsi="Times New Roman" w:cs="Times New Roman"/>
          <w:sz w:val="28"/>
          <w:szCs w:val="28"/>
        </w:rPr>
        <w:t xml:space="preserve">Будущий специалист должен знать и понимать и применять в практике работы интерактивное оборудование: интерактивная доска, интерактивный стол; </w:t>
      </w:r>
      <w:proofErr w:type="spellStart"/>
      <w:r w:rsidRPr="00BB0056">
        <w:rPr>
          <w:rFonts w:ascii="Times New Roman" w:hAnsi="Times New Roman" w:cs="Times New Roman"/>
          <w:sz w:val="28"/>
          <w:szCs w:val="28"/>
        </w:rPr>
        <w:t>смарт-бокс</w:t>
      </w:r>
      <w:proofErr w:type="spellEnd"/>
      <w:r w:rsidRPr="00BB0056">
        <w:rPr>
          <w:rFonts w:ascii="Times New Roman" w:hAnsi="Times New Roman" w:cs="Times New Roman"/>
          <w:sz w:val="28"/>
          <w:szCs w:val="28"/>
        </w:rPr>
        <w:t xml:space="preserve">, интерактивная песочница; интерактивные кубы; </w:t>
      </w:r>
      <w:r w:rsidR="00337C1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BB0056">
        <w:rPr>
          <w:rFonts w:ascii="Times New Roman" w:hAnsi="Times New Roman" w:cs="Times New Roman"/>
          <w:sz w:val="28"/>
          <w:szCs w:val="28"/>
        </w:rPr>
        <w:t xml:space="preserve">-конструкторы; знать и применять возможности программ </w:t>
      </w:r>
      <w:proofErr w:type="spellStart"/>
      <w:r w:rsidRPr="00BB0056">
        <w:rPr>
          <w:rFonts w:ascii="Times New Roman" w:hAnsi="Times New Roman" w:cs="Times New Roman"/>
          <w:sz w:val="28"/>
          <w:szCs w:val="28"/>
          <w:lang w:val="en-US"/>
        </w:rPr>
        <w:t>MicrosoftOffice</w:t>
      </w:r>
      <w:proofErr w:type="spellEnd"/>
      <w:r w:rsidRPr="00BB005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B0056">
        <w:rPr>
          <w:rFonts w:ascii="Times New Roman" w:hAnsi="Times New Roman" w:cs="Times New Roman"/>
          <w:sz w:val="28"/>
          <w:szCs w:val="28"/>
          <w:lang w:val="en-US"/>
        </w:rPr>
        <w:t>SMARTnotebook</w:t>
      </w:r>
      <w:proofErr w:type="spellEnd"/>
      <w:r w:rsidRPr="00BB0056">
        <w:rPr>
          <w:rFonts w:ascii="Times New Roman" w:hAnsi="Times New Roman" w:cs="Times New Roman"/>
          <w:sz w:val="28"/>
          <w:szCs w:val="28"/>
        </w:rPr>
        <w:t>.</w:t>
      </w:r>
    </w:p>
    <w:p w:rsidR="00546E88" w:rsidRPr="00BB0056" w:rsidRDefault="00546E88" w:rsidP="007A7A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056">
        <w:rPr>
          <w:rFonts w:ascii="Times New Roman" w:hAnsi="Times New Roman" w:cs="Times New Roman"/>
          <w:sz w:val="28"/>
          <w:szCs w:val="28"/>
        </w:rPr>
        <w:t>Это вызвало необходимость создания вариативной программы «Основы применения цифровых образовательных технологий в дошкольном образовательном учреждении».</w:t>
      </w:r>
    </w:p>
    <w:p w:rsidR="00E17DBB" w:rsidRPr="00BB0056" w:rsidRDefault="00E17DBB" w:rsidP="007A7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адресована студентам выпускных групп.  Освоение программы предусматривает знакомство студентов с цифровым оборудованием и электронными образовательными ресурсами. При реализации программы важно понимать, что умение свободно ориентироваться в современных цифровых технологиях и  цифровом оборудовании не является целью обучения. Главное – это умение использовать цифровые технологии в профессиональной деятельности, в том числе,  инновационной, там, где они полезны, целесообразны и необходимы. Поэтому предусматривается достаточно большого количества практических занятий, а формой дифференцированного зачета будет являться выполнение практического задания: проведение фрагмента занятия с применением разработанного цифрового ресурса.</w:t>
      </w:r>
    </w:p>
    <w:p w:rsidR="007A7AF2" w:rsidRPr="00BB0056" w:rsidRDefault="007A7AF2" w:rsidP="007A7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на региональных чемпионатах </w:t>
      </w:r>
      <w:proofErr w:type="spellStart"/>
      <w:r w:rsidRPr="00BB0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показывают, что студенты специальности Дошкольное образование </w:t>
      </w:r>
      <w:r w:rsidR="005B7213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 и </w:t>
      </w:r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осваивают новые технологии. </w:t>
      </w:r>
      <w:proofErr w:type="gramStart"/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2016 году это были только сертификаты участников, то в 2017</w:t>
      </w:r>
      <w:r w:rsidR="005B7213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второе место</w:t>
      </w:r>
      <w:r w:rsidR="005B7213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(Муратова Оксана)</w:t>
      </w:r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</w:t>
      </w:r>
      <w:r w:rsidR="005B7213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третье место</w:t>
      </w:r>
      <w:r w:rsidR="005B7213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B7213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Лойко</w:t>
      </w:r>
      <w:proofErr w:type="spellEnd"/>
      <w:r w:rsidR="005B7213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Елизавета)</w:t>
      </w:r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 – первое место </w:t>
      </w:r>
      <w:r w:rsidR="005B7213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B7213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Арчакова</w:t>
      </w:r>
      <w:proofErr w:type="spellEnd"/>
      <w:r w:rsidR="005B7213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Ольга) </w:t>
      </w:r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</w:t>
      </w:r>
      <w:r w:rsidR="00BB0056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</w:t>
      </w:r>
      <w:r w:rsidR="00BB0056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5B7213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7213" w:rsidRPr="00BB0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="005B7213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213" w:rsidRPr="00BB0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="005B7213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5B7213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году на </w:t>
      </w:r>
      <w:r w:rsidRPr="00BB0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чемпионате </w:t>
      </w:r>
      <w:r w:rsidR="005B7213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proofErr w:type="spellStart"/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первое место</w:t>
      </w:r>
      <w:r w:rsidR="005B7213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(Гришаева Наталья), 8 место на </w:t>
      </w:r>
      <w:r w:rsidR="00BB0056" w:rsidRPr="00BB00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B0056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213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национальном чемпионате </w:t>
      </w:r>
      <w:r w:rsidR="00BB0056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B7213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="00BB0056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7213" w:rsidRPr="00BB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(Гришаева Наталья).</w:t>
      </w:r>
      <w:proofErr w:type="gramEnd"/>
    </w:p>
    <w:p w:rsidR="00BB0056" w:rsidRPr="00BB0056" w:rsidRDefault="00BB0056" w:rsidP="007A7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56">
        <w:rPr>
          <w:rFonts w:ascii="Times New Roman" w:hAnsi="Times New Roman" w:cs="Times New Roman"/>
          <w:sz w:val="28"/>
          <w:szCs w:val="28"/>
        </w:rPr>
        <w:t xml:space="preserve">Наличие у студентов </w:t>
      </w:r>
      <w:r w:rsidR="00337C17">
        <w:rPr>
          <w:rFonts w:ascii="Times New Roman" w:hAnsi="Times New Roman" w:cs="Times New Roman"/>
          <w:sz w:val="28"/>
          <w:szCs w:val="28"/>
        </w:rPr>
        <w:t xml:space="preserve">высокого уровня </w:t>
      </w:r>
      <w:proofErr w:type="spellStart"/>
      <w:r w:rsidR="00337C1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37C17">
        <w:rPr>
          <w:rFonts w:ascii="Times New Roman" w:hAnsi="Times New Roman" w:cs="Times New Roman"/>
          <w:sz w:val="28"/>
          <w:szCs w:val="28"/>
        </w:rPr>
        <w:t xml:space="preserve"> </w:t>
      </w:r>
      <w:r w:rsidRPr="00BB0056">
        <w:rPr>
          <w:rFonts w:ascii="Times New Roman" w:hAnsi="Times New Roman" w:cs="Times New Roman"/>
          <w:sz w:val="28"/>
          <w:szCs w:val="28"/>
        </w:rPr>
        <w:t xml:space="preserve">цифровых компетенций является необходимым условием не только для получения профессии, но и карьерного роста и профессионального продвижения.  </w:t>
      </w:r>
    </w:p>
    <w:p w:rsidR="006F4218" w:rsidRPr="006F4218" w:rsidRDefault="006F4218" w:rsidP="007A7A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F4218">
        <w:rPr>
          <w:b/>
          <w:sz w:val="28"/>
          <w:szCs w:val="28"/>
        </w:rPr>
        <w:t>Литература:</w:t>
      </w:r>
    </w:p>
    <w:p w:rsidR="00546E88" w:rsidRPr="00337C17" w:rsidRDefault="00337C17" w:rsidP="007A7A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7C17">
        <w:rPr>
          <w:sz w:val="28"/>
          <w:szCs w:val="28"/>
        </w:rPr>
        <w:t xml:space="preserve">Гусев А. А. </w:t>
      </w:r>
      <w:proofErr w:type="spellStart"/>
      <w:r w:rsidRPr="00337C17">
        <w:rPr>
          <w:sz w:val="28"/>
          <w:szCs w:val="28"/>
        </w:rPr>
        <w:t>Цифровизация</w:t>
      </w:r>
      <w:proofErr w:type="spellEnd"/>
      <w:r w:rsidRPr="00337C17">
        <w:rPr>
          <w:sz w:val="28"/>
          <w:szCs w:val="28"/>
        </w:rPr>
        <w:t xml:space="preserve"> трудовых отношений и ее влияние на производительность труда и стоимость компаний / А. А. Гусев // Экономика. Налоги. Право. 2019. № 4. С. 18-23.</w:t>
      </w:r>
    </w:p>
    <w:p w:rsidR="006F4218" w:rsidRDefault="006F4218" w:rsidP="006F42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7C17">
        <w:rPr>
          <w:rFonts w:ascii="Times New Roman" w:hAnsi="Times New Roman" w:cs="Times New Roman"/>
          <w:sz w:val="28"/>
          <w:szCs w:val="28"/>
        </w:rPr>
        <w:t xml:space="preserve">. Солдатова Г. У. Модели цифровой компетентности и деятельность российских подростков </w:t>
      </w:r>
      <w:proofErr w:type="spellStart"/>
      <w:r w:rsidRPr="00337C1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37C17">
        <w:rPr>
          <w:rFonts w:ascii="Times New Roman" w:hAnsi="Times New Roman" w:cs="Times New Roman"/>
          <w:sz w:val="28"/>
          <w:szCs w:val="28"/>
        </w:rPr>
        <w:t xml:space="preserve"> / Г. У. Солдатова, Е. И. Рассказова // Национальный психологический журнал. 2016. № 2 (22). С. 50-60.</w:t>
      </w:r>
    </w:p>
    <w:p w:rsidR="006F4218" w:rsidRDefault="006F4218" w:rsidP="006F42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 Новые педагогические и информационные технологии в системе образования: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вузов и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кадров /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>// М.: Издательский центр «Академия», 2002. -  272 с.</w:t>
      </w:r>
    </w:p>
    <w:p w:rsidR="006F4218" w:rsidRPr="00337C17" w:rsidRDefault="006F4218" w:rsidP="006F42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5"/>
          <w:szCs w:val="25"/>
        </w:rPr>
        <w:br/>
      </w:r>
    </w:p>
    <w:p w:rsidR="00546E88" w:rsidRPr="00BB0056" w:rsidRDefault="00546E88" w:rsidP="007A7A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87C" w:rsidRPr="00BB0056" w:rsidRDefault="0049387C" w:rsidP="007A7A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87C" w:rsidRPr="00BB0056" w:rsidRDefault="0049387C" w:rsidP="007A7A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87C" w:rsidRPr="00BB0056" w:rsidRDefault="0049387C" w:rsidP="007A7A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87C" w:rsidRPr="00BB0056" w:rsidRDefault="0049387C" w:rsidP="007A7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87C" w:rsidRPr="00BB0056" w:rsidRDefault="0049387C" w:rsidP="007A7A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87C" w:rsidRPr="00BB0056" w:rsidRDefault="0049387C" w:rsidP="007A7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87C" w:rsidRPr="00BB0056" w:rsidRDefault="0049387C" w:rsidP="007A7A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8A" w:rsidRPr="00BB0056" w:rsidRDefault="00447E8A" w:rsidP="007A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7E8A" w:rsidRPr="00BB0056" w:rsidSect="00B225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019E"/>
    <w:multiLevelType w:val="multilevel"/>
    <w:tmpl w:val="5628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47549"/>
    <w:multiLevelType w:val="hybridMultilevel"/>
    <w:tmpl w:val="9B78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387C"/>
    <w:rsid w:val="00337C17"/>
    <w:rsid w:val="00447E8A"/>
    <w:rsid w:val="00460149"/>
    <w:rsid w:val="0049387C"/>
    <w:rsid w:val="00546E88"/>
    <w:rsid w:val="005B7213"/>
    <w:rsid w:val="006F4218"/>
    <w:rsid w:val="007734B3"/>
    <w:rsid w:val="007A7AF2"/>
    <w:rsid w:val="008355BD"/>
    <w:rsid w:val="008C1BC7"/>
    <w:rsid w:val="00AF7D01"/>
    <w:rsid w:val="00B2252F"/>
    <w:rsid w:val="00BB0056"/>
    <w:rsid w:val="00E1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38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3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jurevna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2020-12-09T12:21:00Z</dcterms:created>
  <dcterms:modified xsi:type="dcterms:W3CDTF">2020-12-09T15:16:00Z</dcterms:modified>
</cp:coreProperties>
</file>