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4" w:rsidRPr="006B0014" w:rsidRDefault="006B0014" w:rsidP="006B001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0014">
        <w:rPr>
          <w:rFonts w:ascii="Times New Roman" w:eastAsia="Calibri" w:hAnsi="Times New Roman" w:cs="Times New Roman"/>
          <w:sz w:val="32"/>
          <w:szCs w:val="32"/>
        </w:rPr>
        <w:t>ГОСУДАРСТВЕННОЕ ОБЛАСТНОЕ БЮДЖЕТНОЕ</w:t>
      </w:r>
    </w:p>
    <w:p w:rsidR="006B0014" w:rsidRPr="006B0014" w:rsidRDefault="006B0014" w:rsidP="006B001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0014">
        <w:rPr>
          <w:rFonts w:ascii="Times New Roman" w:eastAsia="Calibri" w:hAnsi="Times New Roman" w:cs="Times New Roman"/>
          <w:sz w:val="32"/>
          <w:szCs w:val="32"/>
        </w:rPr>
        <w:t>ПРОФЕССИОНАЛЬНОЕ  ОБРАЗОВАТЕЛЬНОЕ  УЧРЕЖДЕНИЕ</w:t>
      </w:r>
    </w:p>
    <w:p w:rsidR="006B0014" w:rsidRPr="006B0014" w:rsidRDefault="006B0014" w:rsidP="006B001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0014">
        <w:rPr>
          <w:rFonts w:ascii="Times New Roman" w:eastAsia="Calibri" w:hAnsi="Times New Roman" w:cs="Times New Roman"/>
          <w:sz w:val="32"/>
          <w:szCs w:val="32"/>
        </w:rPr>
        <w:t>«ЛИПЕЦКИЙ ПОЛИТЕХНИЧЕСКИЙ ТЕХНИКУМ»</w:t>
      </w:r>
    </w:p>
    <w:p w:rsidR="003D0E17" w:rsidRPr="00E03148" w:rsidRDefault="003D0E17" w:rsidP="003D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17" w:rsidRPr="00E03148" w:rsidRDefault="003D0E17" w:rsidP="003D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17" w:rsidRPr="00E03148" w:rsidRDefault="003D0E17" w:rsidP="003D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17" w:rsidRPr="00E03148" w:rsidRDefault="003D0E17" w:rsidP="003D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17" w:rsidRPr="00E03148" w:rsidRDefault="003D0E17" w:rsidP="003D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17" w:rsidRPr="00E03148" w:rsidRDefault="003D0E17" w:rsidP="003D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17" w:rsidRPr="00E03148" w:rsidRDefault="003D0E17" w:rsidP="003D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СЦЕНАРИЙ </w:t>
      </w: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ВНЕКЛАССНОГО МЕРОПРИЯТИЯ</w:t>
      </w: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31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«МОЯ ПРОФЕССИЯ-СВАРЩИК»</w:t>
      </w: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0014" w:rsidRDefault="003D0E17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</w:t>
      </w:r>
    </w:p>
    <w:p w:rsidR="006B0014" w:rsidRDefault="006B0014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B0014" w:rsidRDefault="006B0014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B0014" w:rsidRDefault="006B0014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B0014" w:rsidRDefault="006B0014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B0014" w:rsidRDefault="006B0014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975D9" w:rsidRDefault="003D0E17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3E52D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</w:t>
      </w:r>
    </w:p>
    <w:p w:rsidR="003D0E17" w:rsidRPr="00D11776" w:rsidRDefault="003E52D3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</w:t>
      </w:r>
      <w:r w:rsidR="00D30E0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</w:t>
      </w:r>
      <w:r w:rsidR="003D0E17" w:rsidRPr="00E031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Разработал</w:t>
      </w:r>
      <w:r w:rsidR="003D0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</w:t>
      </w:r>
      <w:r w:rsidR="003D0E17" w:rsidRPr="00E031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="003D0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3D0E17" w:rsidRPr="00E031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мастер производственного обучения</w:t>
      </w: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D30E0F" w:rsidRDefault="003D0E17" w:rsidP="00D30E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Кладова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Ирина Владимировна</w:t>
      </w: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Pr="00E03148" w:rsidRDefault="003D0E17" w:rsidP="003D0E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E17" w:rsidRDefault="009975D9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2020</w:t>
      </w:r>
      <w:r w:rsidR="003D0E17" w:rsidRPr="00E031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Внеклассное мероприятие «Моя профессия – сварщик» проводится ежегодно в рамках недели профессионального мастерства по профессии «Сварщик»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повышение престижа рабочей профессии сварщик, развитие интереса и гордости за свою профессию, творческих способностей 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логического и творческого мышления, познавательной активности, наблюдательности;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работать в команде;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общаться;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держаться на публике.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форм и методов профессиональной ориентации;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популяризации профессии «Сварщик».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мультимедийный проектор, компьютер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традиционно принимают участие 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и </w:t>
      </w:r>
      <w:r w:rsidR="00D3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14" w:rsidRDefault="006B0014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14" w:rsidRPr="00D11776" w:rsidRDefault="006B0014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Вступление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для Сварщиков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отпетые  мошен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ники).</w:t>
      </w:r>
    </w:p>
    <w:p w:rsidR="003D0E17" w:rsidRPr="00D11776" w:rsidRDefault="003D0E17" w:rsidP="003D0E1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6B0014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 w:rsidR="003D0E17"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очень яркий день. Ведь это День сварщика.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даже если собрать вместе все искры этой профессии, они не смогут затмить её важности и серьёзности. Ведь от профессионализма сварщика зависит прочность, долговечность и безопасность эксплуатации самых сложных конструкций, механизмов, зданий и сооружений.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Официального статуса праздник пока не имеет, однако отмечают его уже более 20 лет. А датой возникновения самой профессии считают 1802 год — год открытия В. Петровым эффекта электрической дуги. Технологии современных сварочных работ ушли далеко вперёд, хотя по-прежнему они требуют высокого мастерства и ювелирной точности. Поэтому главным в этой профессии остаётся человек.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Сварщик с большой буквы. Мастер своего дела.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профессионального сварщика зависит качество работы и сварочных швов. В его работе не допускаются ошибки, которые могут привести к катастрофическим последствиям.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 сварщика подразделяется на несколько специальностей: газосварщик, сварщик ручной дуговой сварки, оператор автоматических 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полуавтоматических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сварочных аппаратов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 уверенностью сказать, что сварка на сегодняшний день — это одна из основ развития человечества. Труд сварщика – это почти искусство.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Опытный мастер, как скульптор, создает из металла изделия сложной формы: от системы водоснабжения до восстановления геометрии кузова автомобиля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же, возникает закономерный вопрос: А когда появилась сварка? Когда люди научились соединять между собой тугоплавкие материалы? Может, 50-100 лет назад? Или это одно из новейших открытий человечества? Постараемся разобраться в этом вопросе и рассмотреть историю развития сварки.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14" w:rsidRPr="006B0014" w:rsidRDefault="006B0014" w:rsidP="006B00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6B0014" w:rsidP="003D0E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Мастер производственного обучения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просмотр презентаций. Группы первого и 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курсов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продемонстрируют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презентация о сварке: 1курс «Сварка в нашей жизни»</w:t>
      </w:r>
    </w:p>
    <w:p w:rsidR="003D0E17" w:rsidRPr="00D11776" w:rsidRDefault="006B0014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курс «РДС</w:t>
      </w:r>
      <w:proofErr w:type="gramStart"/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»г</w:t>
      </w:r>
      <w:proofErr w:type="gramEnd"/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р№13;</w:t>
      </w:r>
    </w:p>
    <w:p w:rsidR="006B0014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Полуавтоматическая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сварка»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D0E17" w:rsidRPr="006B0014" w:rsidRDefault="003D0E17" w:rsidP="006B001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6B0014" w:rsidRPr="006B0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Мастер производственного обучения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команды первого курса и команды 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 курсов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сварщиков для участия в конкурса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выходят, в команде по 4 человека.)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задание нашего конкурса: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Надеть сварочный костюм за 1 минуту?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 предлагает </w:t>
      </w:r>
      <w:r w:rsidR="006B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студентам 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написать 10 приспособлений или инструментов сварщик</w:t>
      </w:r>
      <w:proofErr w:type="gramStart"/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а(</w:t>
      </w:r>
      <w:proofErr w:type="gramEnd"/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за каждый правильный ответ 1 балл) –время 2мин</w:t>
      </w:r>
    </w:p>
    <w:p w:rsidR="003D0E17" w:rsidRPr="00D11776" w:rsidRDefault="003D0E17" w:rsidP="003D0E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Объявляется конкурс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стихотворение о сварке или сварщике.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6B0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риглашаются представители команд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Невероятных 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о карьере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сварщика, о которых вы точно не знали!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 № 1 – для работы не требуется высшее </w:t>
      </w:r>
      <w:proofErr w:type="gramStart"/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Сварщики могут получить сертификат, чтобы начать зарабатывать на хорошую жизнь. О сварщиках судят по уровню 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большинство рабочих мест требуют прохождения практического теста.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 № 2 - Бесконечные карьерные пути на выбор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Сварщики нужны почти в каждой отрасли и те, кто хочет продвигать свою карьеру, имеют возможность сделать при помощи дополнительного обучения. Приведем лишь несколько примеров возможностей для карьерного роста: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Робототехника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нефтяная промышленность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подводная сварка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Продажи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 № 3 – Возможности путешествовать.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Знаете ли вы, что сварка производится везде, начиная от дна океана до космоса?! Нет никаких сомнений, что вы будете иметь возможность путешествовать! За мобильность, как правило, платят больше всего, и нет недостатка в вакансиях. Некоторые примеры путешествия: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Промышленные платформы.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Сварщики, работающие на промышленных платформах, путешествуют с места на место для оказания помощи отраслям, которые производят продукцию.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Судостроение и ремонт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квалифицированных сварщиках огромна. Верфи всегда ищут сварщиков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Военное дело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всегда нуждаются в сварщиках. Военные работы, которые специализируются на создании инфраструктуры и ремонте военной техники.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трубопроводов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Сварщики путешествуют туда, где есть трубопроводы. А они есть везде. Специальность крайне высокооплачиваемая.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Автоспорт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является очень важной технологией для любого автоспорта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Подводная сварка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Сварщики могут работать на дне Мирового океана. Всегда есть спрос на квалифицированных подводных сварщиков, которые готовы путешествовать.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 № 4 – на Опытных сварщиков. Всегда большой спрос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Сварка является одним из немногих вариантов карьеры, 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большим спросом во все времена. Поскольку сварщики необходимы практически во всех отраслях, это дает им гибкость для переключения отрасли без смены карьеры.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 № 5 - возможность ОЧЕНЬ ХОРОШО ЗАРАБОТАТЬ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является одним из очень немногих навыков, который приносит шестизначную зарплату без высшего образования. Высококвалифицированные сварщики, которые готовы отправиться в путешествие и / или работать в опасных условиях, могут заработать более $ 100,000.00 в год! Вот некоторые примеры окладов: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Сварщики промышленных трубопроводов - $ 50,000.00 и $ 185,000.00 в год.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Под водой сварщики могут заработать $ 100,000.00 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чем $ 200.000.00 год.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дает выбор карьеры, которая вознаграждает тех, кто хочет быть лучшим и готов путешествовать по миру, чтобы заработать большие деньги.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 № 6 - Сварка профессия будущего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потребность в альтернативных источниках энергии, но на данный момент никто не знает, какой источник экологически чистой энергии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победителем. Для сварщика абсолютно не имеет значения то, какой источник энергии будет победителем. Сварочные аппараты будут нужны до тех пор, пока будет что-то, сделанное из металла.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 № 7 - Взгляд в будущее для сварщиков потрясающий!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Сварщики всегда были востребованы. Не имеет значения, что с экономикой, пока есть отрасль, которая процветает. Сварщик может изменить отрасль в любой момент без изменения карьеры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не может выжить без технологии сварки.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6B0014" w:rsidP="003D0E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Мастер производственного обучения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представители групп, для визуального 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какого металла предмет и дать характеристику.</w:t>
      </w:r>
    </w:p>
    <w:p w:rsidR="003D0E17" w:rsidRPr="00D11776" w:rsidRDefault="003D0E17" w:rsidP="003D0E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представители групп первого курса. Им предстоит назвать аппараты им представленные.</w:t>
      </w:r>
    </w:p>
    <w:p w:rsidR="003D0E17" w:rsidRPr="00D11776" w:rsidRDefault="003D0E17" w:rsidP="003D0E1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представители групп </w:t>
      </w:r>
      <w:r w:rsidR="00A6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курса. Им предстоит завязанными глазами опред</w:t>
      </w:r>
      <w:r w:rsidR="00A6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елить отличить РЕЗАК от ГОРЕЛКИ.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11B" w:rsidRPr="00A6711B" w:rsidRDefault="00A6711B" w:rsidP="00A6711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71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Мастер производственного обучения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конкурс: «</w:t>
      </w:r>
      <w:r w:rsidRPr="00D1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Весёлые вопросы на знание пословиц и крылатых фраз о профессиях</w:t>
      </w:r>
      <w:r w:rsidR="00A671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труде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Например: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Слезами делу не …….?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(поможешь.)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команды.</w:t>
      </w:r>
    </w:p>
    <w:p w:rsidR="00A6711B" w:rsidRDefault="00A6711B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71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Мастер производственного обучения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■ К представителям, какой профессии лучше всего подходит пословица «Не место красит человека, а человек место»?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Представитель, какой военной профессии, согласно пословице, ошибается только один раз?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Не боги горшки обжигают, а … Кто?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 железо, пока ……….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■ Как заканчивается всем известная пословица: «Работа не волк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…»?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какой «зоологической» пословице заключена формула высшего мастерства дипломата?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■ Назовите фольклорного погонщика телят.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Закончите известную русскую пословицу: «Терпенье и труд всё ...»: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Как заканчивается пословица: «Землю красит солнце, а человека…»?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■ Как работают 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лентяи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Закончите русскую пословицу: «Будешь лениться – узнаешь…»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Откуда не вытащишь рыбку без труда?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■ Как говорят о маленькой зарплате или стипендии?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Вставьте пропущенное слово в пословицу «... бьёт издалека, но всегда наверняка».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Кто кого, согласно русской пословице, видит издалека?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Как заканчивается русская пословица: «Один в поле ...»?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Вставьте профессию в русскую пословицу: «У семи … дитя без глазу»: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Кем, согласно русской пословице, является человек для своего счастья?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Какая профессия пропущена в пословице: «Без клещей …, что без рук»?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 Закончите известную русскую пословицу: «Где хотенье, там и ………»?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■ Какого профессионала, согласно русской пословице, «………. сеть кормит»?</w:t>
      </w:r>
    </w:p>
    <w:p w:rsidR="003D0E17" w:rsidRPr="00D11776" w:rsidRDefault="00A6711B" w:rsidP="00A671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12.  </w:t>
      </w:r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Ведущий 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И последний конкурс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Группы 1-го курса, каждой букве выбранного слова надо подобрать слово из атрибутики Сварщика.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слово </w:t>
      </w:r>
      <w:r w:rsidRPr="00D11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5F5F5"/>
          <w:lang w:eastAsia="ru-RU"/>
        </w:rPr>
        <w:t>МАСКА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и </w:t>
      </w:r>
      <w:r w:rsidRPr="00D11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5F5F5"/>
          <w:lang w:eastAsia="ru-RU"/>
        </w:rPr>
        <w:t>ЩИТОК</w:t>
      </w:r>
    </w:p>
    <w:p w:rsidR="003D0E17" w:rsidRPr="00D11776" w:rsidRDefault="009B4D7B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Группы 3</w:t>
      </w:r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-го курса, должны определить, что обозначает</w:t>
      </w:r>
      <w:proofErr w:type="gramStart"/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:</w:t>
      </w:r>
      <w:proofErr w:type="gramEnd"/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1 вариант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MIG -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ММА -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MAG -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TIG -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Во время этого конкурса зрители просматривают видео ролик, а жюри, подводит предварительные итоги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ЖЮРИ</w:t>
      </w:r>
    </w:p>
    <w:p w:rsidR="003D0E17" w:rsidRPr="00D11776" w:rsidRDefault="003D0E17" w:rsidP="003D0E1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первого и 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 курсов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продемонстрируют </w:t>
      </w:r>
      <w:r w:rsidR="009B4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презентацию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о сварке: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1курс «Сварка в нашей жизни»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2курс «РДС»;</w:t>
      </w:r>
    </w:p>
    <w:p w:rsidR="003D0E17" w:rsidRPr="00D11776" w:rsidRDefault="003D0E17" w:rsidP="003D0E1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Кто быстрее и правильно наденет сварочный костюм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 (время 3мин.)</w:t>
      </w:r>
    </w:p>
    <w:p w:rsidR="003D0E17" w:rsidRPr="00D11776" w:rsidRDefault="003D0E17" w:rsidP="003D0E1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Написать 10 приспособлений и инструментов сварщика</w:t>
      </w:r>
      <w:r w:rsidR="009B4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gramStart"/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( </w:t>
      </w:r>
      <w:proofErr w:type="gramEnd"/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 каждый правильный ответ 1 балл) -</w:t>
      </w:r>
      <w:r w:rsidR="009B4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время1мин</w:t>
      </w:r>
    </w:p>
    <w:p w:rsidR="003D0E17" w:rsidRPr="00D11776" w:rsidRDefault="003D0E17" w:rsidP="003D0E1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стихотворение о сварке или сварщике.</w:t>
      </w:r>
    </w:p>
    <w:p w:rsidR="003D0E17" w:rsidRPr="00D11776" w:rsidRDefault="003D0E17" w:rsidP="003D0E1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Определить визуально из какого металла предмет на столе (3мин) и дать характеристику металлу</w:t>
      </w:r>
    </w:p>
    <w:p w:rsidR="003D0E17" w:rsidRPr="00D11776" w:rsidRDefault="003D0E17" w:rsidP="003D0E1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представители групп первого курса. Им предстоит назвать аппараты им представленные</w:t>
      </w:r>
    </w:p>
    <w:p w:rsidR="003D0E17" w:rsidRPr="00D11776" w:rsidRDefault="003D0E17" w:rsidP="003D0E1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Приглашаются представители групп 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курса. Им предстоит завязанными глазами определить отличить РЕЗАК от ГОРЕЛКИ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1.К представителям, какой профессии лучше всего подходит пословица «Не место красит человека, а человек место»? (маляры)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2.Представитель, какой военной профессии, согласно пословице, ошибается только один раз?</w:t>
      </w:r>
      <w:r w:rsidR="00DB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(сапер)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 Не боги горшки обжигают, а … Кто?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(гончар)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4.Куй железо, пока ……….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?(горячо)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Как заканчивается всем известная пословица: «Работа не волк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…»?(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не убежит)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6.В какой «зоологической» пословице заключена формула высшего мастерства дипломата?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 волки сыты и овцы целы)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7.Назовите фольклорного погонщика телят.</w:t>
      </w:r>
      <w:r w:rsidR="00DB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(Макар)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8. Закончите известную русскую пословицу: «Терпенье и труд всё ...»(перетрут)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9.Как заканчивается пословица: «Землю красит солнце, а человека…»?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(труд)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10. Как работают лентяи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Спустя рукава)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11.Закончите русскую пословицу: «Будешь лениться – узнаешь…»(голод)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12.Откуда не вытащишь рыбку без труда?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пруда)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13.Как говорят о маленькой зарплате или стипендии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наплакал)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14.Вставьте пропущенное слово в пословицу «... бьёт издалека, но всегда наверняка».(Снайпер)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15.Кто кого, согласно русской пословице, видит издалека?(рыбак рыбака)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16.Как заканчивается русская пословица: «Один в поле ...»?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воин)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17.Вставьте профессию в русскую пословицу: «У семи … дитя без глазу»</w:t>
      </w:r>
      <w:r w:rsidR="00DB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(нянек)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18.Кем, согласно русской пословице, является человек для своего счастья</w:t>
      </w:r>
      <w:proofErr w:type="gramStart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кузнец)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19Закончите известную русскую пословицу: «Где хотенье, там и ………»?</w:t>
      </w:r>
      <w:r w:rsidR="00DB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(уменье)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20.Какого профессионала, согласно русской пословице, «………. сеть кормит»?</w:t>
      </w:r>
      <w:r w:rsidR="00DB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(рыбак)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Группы 1-го курса, каждой букве выбранного слова</w:t>
      </w:r>
      <w:r w:rsidR="00D77A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,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надо подобрать слово из атрибутики Сварщика.</w:t>
      </w:r>
    </w:p>
    <w:p w:rsidR="003D0E17" w:rsidRPr="00D11776" w:rsidRDefault="00D77AC0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лово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 </w:t>
      </w:r>
      <w:r w:rsidR="003D0E17" w:rsidRPr="00D11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5F5F5"/>
          <w:lang w:eastAsia="ru-RU"/>
        </w:rPr>
        <w:t>МАСКА </w:t>
      </w:r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и </w:t>
      </w:r>
      <w:r w:rsidR="003D0E17" w:rsidRPr="00D11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5F5F5"/>
          <w:lang w:eastAsia="ru-RU"/>
        </w:rPr>
        <w:t>ЩИТОК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9B4D7B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Группы 3</w:t>
      </w:r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-го курса, должны определить, что обозначает</w:t>
      </w:r>
      <w:proofErr w:type="gramStart"/>
      <w:r w:rsidR="003D0E17"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:</w:t>
      </w:r>
      <w:proofErr w:type="gramEnd"/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1 вариант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MIG - полуавтоматическая сварка электродной проволокой в среде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защитного газа - инертного (аргона) или активного (углекислого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газа).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Применяется для сварки сталей (в том числе нержавеющих) и алюминиевых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сплавов.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ММА - ручная дуговая сварка штучными электродами с покрытием.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Применяется для сварки углеродистых и нержавеющих сталей. Углеродистые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стали могут свариваться на переменном (AC) и постоянном (DC) токе,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нержавеющие стали - только на постоянном токе.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MAG - полуавтоматическая сварка электродной проволокой в среде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защитного газа - инертного (аргона) или активного (углекислого газа).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Применяется для сварки сталей (в том числе нержавеющих) и алюминиевых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сплавов.</w:t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TIG - ручная сварка неплавящимися вольфрамовыми электродами в среде защитного газа - аргона. Метод TIG на постоянном токе (TIG-DC) применяют для сталей, метод TIG на переменном токе (TI</w:t>
      </w:r>
      <w:r w:rsid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G-AC) - для алюминиевых сплавов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оценок конкурсов</w:t>
      </w:r>
    </w:p>
    <w:p w:rsidR="003D0E17" w:rsidRPr="00D11776" w:rsidRDefault="003D0E17" w:rsidP="009B4D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Кто быстрее и правильно наденет сварочный костюм?</w:t>
      </w:r>
    </w:p>
    <w:p w:rsidR="003D0E17" w:rsidRPr="00D11776" w:rsidRDefault="009B4D7B" w:rsidP="009B4D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Написать 10 приспособлений и инструментов сварщик</w:t>
      </w:r>
      <w:proofErr w:type="gramStart"/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а(</w:t>
      </w:r>
      <w:proofErr w:type="gramEnd"/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за каждый правильный ответ 1 балл) -время1мин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0-10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 </w:t>
      </w: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стихотворение о сварке или сварщике.</w:t>
      </w:r>
    </w:p>
    <w:p w:rsidR="003D0E17" w:rsidRPr="00D11776" w:rsidRDefault="009B4D7B" w:rsidP="009B4D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Определить визуально из какого металла предмет на столе (3мин) и дать характеристику металлу</w:t>
      </w:r>
    </w:p>
    <w:p w:rsidR="003D0E17" w:rsidRPr="00D11776" w:rsidRDefault="003D0E17" w:rsidP="009B4D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0-4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представители групп первого курса. Им предстоит назвать аппараты им представленные</w:t>
      </w:r>
    </w:p>
    <w:p w:rsidR="003D0E17" w:rsidRPr="00D11776" w:rsidRDefault="003D0E17" w:rsidP="009B4D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представители групп второго курса. Им предстоит завязанными глазами определить отличить РЕЗАК от ГОРЕЛКИ</w:t>
      </w:r>
    </w:p>
    <w:p w:rsidR="003D0E17" w:rsidRPr="00D11776" w:rsidRDefault="003D0E17" w:rsidP="008E67F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</w:t>
      </w:r>
    </w:p>
    <w:p w:rsidR="008E67F2" w:rsidRDefault="009B4D7B" w:rsidP="009B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E17"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8E67F2" w:rsidRDefault="003D0E17" w:rsidP="008E6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конкурс</w:t>
      </w:r>
      <w:proofErr w:type="gramStart"/>
      <w:r w:rsidR="008E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8E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Весёлые вопросы на знание пословиц и </w:t>
      </w:r>
      <w:r w:rsidR="008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1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крылатых фраз о профессиях</w:t>
      </w: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0E17" w:rsidRPr="00D11776" w:rsidRDefault="008E67F2" w:rsidP="008E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3D0E17"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0-5</w:t>
      </w:r>
    </w:p>
    <w:p w:rsidR="003D0E17" w:rsidRPr="00D11776" w:rsidRDefault="003D0E17" w:rsidP="008E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Группы 1-го курса, каждой букве выбранного слова надо подобрать слово из атрибутики Сварщика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</w:t>
      </w:r>
    </w:p>
    <w:p w:rsidR="003D0E17" w:rsidRPr="00D11776" w:rsidRDefault="003D0E17" w:rsidP="008E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Группы 2-го курса, должны определить, что обозначает</w:t>
      </w:r>
      <w:proofErr w:type="gramStart"/>
      <w:r w:rsidRPr="00D117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:</w:t>
      </w:r>
      <w:proofErr w:type="gramEnd"/>
    </w:p>
    <w:p w:rsidR="003D0E17" w:rsidRPr="00D11776" w:rsidRDefault="003D0E17" w:rsidP="003D0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 MAG TIG MMA</w:t>
      </w:r>
    </w:p>
    <w:p w:rsidR="003D0E17" w:rsidRPr="00D11776" w:rsidRDefault="003D0E17" w:rsidP="008E67F2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газет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</w:t>
      </w:r>
    </w:p>
    <w:p w:rsidR="003D0E17" w:rsidRPr="00D11776" w:rsidRDefault="003D0E17" w:rsidP="008E6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кроссвордов</w:t>
      </w:r>
    </w:p>
    <w:p w:rsidR="003D0E17" w:rsidRPr="00D11776" w:rsidRDefault="008E67F2" w:rsidP="003D0E17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</w:t>
      </w:r>
    </w:p>
    <w:p w:rsidR="003D0E17" w:rsidRPr="00D11776" w:rsidRDefault="003D0E17" w:rsidP="008E6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8E6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победителя</w:t>
      </w: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E17" w:rsidRPr="00D11776" w:rsidRDefault="003D0E17" w:rsidP="003D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E6" w:rsidRDefault="00D757E6"/>
    <w:sectPr w:rsidR="00D7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632"/>
    <w:multiLevelType w:val="multilevel"/>
    <w:tmpl w:val="D0F0FC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65A4"/>
    <w:multiLevelType w:val="multilevel"/>
    <w:tmpl w:val="22687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A47497"/>
    <w:multiLevelType w:val="multilevel"/>
    <w:tmpl w:val="0A420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027E5"/>
    <w:multiLevelType w:val="multilevel"/>
    <w:tmpl w:val="7BA87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7812"/>
    <w:multiLevelType w:val="multilevel"/>
    <w:tmpl w:val="539E2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148E"/>
    <w:multiLevelType w:val="multilevel"/>
    <w:tmpl w:val="609CB9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B0D4D"/>
    <w:multiLevelType w:val="multilevel"/>
    <w:tmpl w:val="C584DA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8E83B0E"/>
    <w:multiLevelType w:val="multilevel"/>
    <w:tmpl w:val="A31C1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2D83"/>
    <w:multiLevelType w:val="multilevel"/>
    <w:tmpl w:val="47366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671CE"/>
    <w:multiLevelType w:val="multilevel"/>
    <w:tmpl w:val="76087DF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1302DC1"/>
    <w:multiLevelType w:val="multilevel"/>
    <w:tmpl w:val="E41ED8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D50A1A"/>
    <w:multiLevelType w:val="multilevel"/>
    <w:tmpl w:val="64F69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B3C59"/>
    <w:multiLevelType w:val="multilevel"/>
    <w:tmpl w:val="C10C66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22997"/>
    <w:multiLevelType w:val="multilevel"/>
    <w:tmpl w:val="8C668C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362D5"/>
    <w:multiLevelType w:val="multilevel"/>
    <w:tmpl w:val="822C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36"/>
    <w:rsid w:val="003D0E17"/>
    <w:rsid w:val="003E52D3"/>
    <w:rsid w:val="006B0014"/>
    <w:rsid w:val="008C7436"/>
    <w:rsid w:val="008E67F2"/>
    <w:rsid w:val="009975D9"/>
    <w:rsid w:val="009B4D7B"/>
    <w:rsid w:val="00A6711B"/>
    <w:rsid w:val="00D30E0F"/>
    <w:rsid w:val="00D757E6"/>
    <w:rsid w:val="00D77AC0"/>
    <w:rsid w:val="00D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 В. Кладова</cp:lastModifiedBy>
  <cp:revision>8</cp:revision>
  <dcterms:created xsi:type="dcterms:W3CDTF">2019-11-16T15:33:00Z</dcterms:created>
  <dcterms:modified xsi:type="dcterms:W3CDTF">2020-11-11T08:19:00Z</dcterms:modified>
</cp:coreProperties>
</file>