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3B" w:rsidRPr="00C44A3E" w:rsidRDefault="003E2E3B" w:rsidP="003E2E3B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C44A3E">
        <w:rPr>
          <w:rFonts w:ascii="Times New Roman" w:hAnsi="Times New Roman"/>
          <w:b/>
          <w:bCs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3E2E3B" w:rsidRPr="00840A84" w:rsidRDefault="003E2E3B" w:rsidP="003E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0A84">
        <w:rPr>
          <w:rFonts w:ascii="Times New Roman" w:hAnsi="Times New Roman"/>
          <w:caps/>
          <w:sz w:val="20"/>
          <w:szCs w:val="20"/>
        </w:rPr>
        <w:t>Старооскольский технологический институт им. А.А. УГАРОВА</w:t>
      </w:r>
    </w:p>
    <w:p w:rsidR="003E2E3B" w:rsidRPr="00840A84" w:rsidRDefault="003E2E3B" w:rsidP="003E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840A84">
        <w:rPr>
          <w:rFonts w:ascii="Times New Roman" w:hAnsi="Times New Roman"/>
          <w:sz w:val="20"/>
          <w:szCs w:val="20"/>
        </w:rPr>
        <w:t>(</w:t>
      </w:r>
      <w:proofErr w:type="gramStart"/>
      <w:r w:rsidRPr="00840A84">
        <w:rPr>
          <w:rFonts w:ascii="Times New Roman" w:hAnsi="Times New Roman"/>
          <w:sz w:val="20"/>
          <w:szCs w:val="20"/>
        </w:rPr>
        <w:t>филиал</w:t>
      </w:r>
      <w:proofErr w:type="gramEnd"/>
      <w:r w:rsidRPr="00840A84">
        <w:rPr>
          <w:rFonts w:ascii="Times New Roman" w:hAnsi="Times New Roman"/>
          <w:sz w:val="20"/>
          <w:szCs w:val="20"/>
        </w:rPr>
        <w:t xml:space="preserve">) </w:t>
      </w:r>
      <w:r w:rsidRPr="00840A84">
        <w:rPr>
          <w:rFonts w:ascii="Times New Roman" w:hAnsi="Times New Roman"/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3E2E3B" w:rsidRPr="00840A84" w:rsidRDefault="003E2E3B" w:rsidP="003E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40A84">
        <w:rPr>
          <w:rFonts w:ascii="Times New Roman" w:hAnsi="Times New Roman"/>
          <w:spacing w:val="-6"/>
          <w:sz w:val="20"/>
          <w:szCs w:val="20"/>
        </w:rPr>
        <w:t>высшего</w:t>
      </w:r>
      <w:proofErr w:type="gramEnd"/>
      <w:r w:rsidRPr="00840A84">
        <w:rPr>
          <w:rFonts w:ascii="Times New Roman" w:hAnsi="Times New Roman"/>
          <w:spacing w:val="-6"/>
          <w:sz w:val="20"/>
          <w:szCs w:val="20"/>
        </w:rPr>
        <w:t xml:space="preserve"> образования</w:t>
      </w:r>
    </w:p>
    <w:p w:rsidR="003E2E3B" w:rsidRPr="00840A84" w:rsidRDefault="003E2E3B" w:rsidP="003E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40A84">
        <w:rPr>
          <w:rFonts w:ascii="Times New Roman" w:hAnsi="Times New Roman"/>
          <w:sz w:val="20"/>
          <w:szCs w:val="20"/>
        </w:rPr>
        <w:t xml:space="preserve">«Национальный </w:t>
      </w:r>
      <w:proofErr w:type="gramStart"/>
      <w:r w:rsidRPr="00840A84">
        <w:rPr>
          <w:rFonts w:ascii="Times New Roman" w:hAnsi="Times New Roman"/>
          <w:sz w:val="20"/>
          <w:szCs w:val="20"/>
        </w:rPr>
        <w:t>исследовательский  технологический</w:t>
      </w:r>
      <w:proofErr w:type="gramEnd"/>
      <w:r w:rsidRPr="00840A84">
        <w:rPr>
          <w:rFonts w:ascii="Times New Roman" w:hAnsi="Times New Roman"/>
          <w:sz w:val="20"/>
          <w:szCs w:val="20"/>
        </w:rPr>
        <w:t xml:space="preserve"> университет «</w:t>
      </w:r>
      <w:proofErr w:type="spellStart"/>
      <w:r w:rsidRPr="00840A84">
        <w:rPr>
          <w:rFonts w:ascii="Times New Roman" w:hAnsi="Times New Roman"/>
          <w:sz w:val="20"/>
          <w:szCs w:val="20"/>
        </w:rPr>
        <w:t>МИСиС</w:t>
      </w:r>
      <w:proofErr w:type="spellEnd"/>
      <w:r w:rsidRPr="00840A84">
        <w:rPr>
          <w:rFonts w:ascii="Times New Roman" w:hAnsi="Times New Roman"/>
          <w:sz w:val="20"/>
          <w:szCs w:val="20"/>
        </w:rPr>
        <w:t>»</w:t>
      </w:r>
    </w:p>
    <w:p w:rsidR="003E2E3B" w:rsidRPr="00840A84" w:rsidRDefault="003E2E3B" w:rsidP="003E2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40A84">
        <w:rPr>
          <w:rFonts w:ascii="Times New Roman" w:hAnsi="Times New Roman"/>
          <w:b/>
          <w:bCs/>
          <w:sz w:val="20"/>
          <w:szCs w:val="20"/>
        </w:rPr>
        <w:t xml:space="preserve">ОСКОЛЬСКИЙ ПОЛИТЕХНИЧЕСКИЙ КОЛЛЕДЖ </w:t>
      </w:r>
    </w:p>
    <w:p w:rsidR="003E2E3B" w:rsidRPr="00840A84" w:rsidRDefault="003E2E3B" w:rsidP="003E2E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3E2E3B" w:rsidRDefault="003E2E3B" w:rsidP="00A93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3F0" w:rsidRDefault="001B53F0" w:rsidP="00A93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840A84">
        <w:rPr>
          <w:rFonts w:ascii="Times New Roman" w:hAnsi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3E2E3B" w:rsidRPr="0050706F" w:rsidRDefault="003E2E3B" w:rsidP="003E2E3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0706F">
        <w:rPr>
          <w:rFonts w:ascii="Times New Roman" w:hAnsi="Times New Roman"/>
          <w:b/>
          <w:bCs/>
          <w:sz w:val="32"/>
          <w:szCs w:val="32"/>
        </w:rPr>
        <w:t>«</w:t>
      </w:r>
      <w:r w:rsidRPr="0050706F">
        <w:rPr>
          <w:rFonts w:ascii="Times New Roman" w:hAnsi="Times New Roman"/>
          <w:b/>
          <w:sz w:val="32"/>
          <w:szCs w:val="32"/>
        </w:rPr>
        <w:t>Документационное обеспечение управления</w:t>
      </w:r>
      <w:r w:rsidRPr="0050706F">
        <w:rPr>
          <w:rFonts w:ascii="Times New Roman" w:hAnsi="Times New Roman"/>
          <w:b/>
          <w:bCs/>
          <w:sz w:val="32"/>
          <w:szCs w:val="32"/>
        </w:rPr>
        <w:t>»</w:t>
      </w:r>
    </w:p>
    <w:p w:rsidR="003E2E3B" w:rsidRPr="003E2E3B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E2E3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 xml:space="preserve">Наименование специальности </w:t>
      </w:r>
    </w:p>
    <w:p w:rsidR="003E2E3B" w:rsidRPr="003E2E3B" w:rsidRDefault="003E2E3B" w:rsidP="003E2E3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3E2E3B">
        <w:rPr>
          <w:rFonts w:ascii="Times New Roman" w:hAnsi="Times New Roman"/>
          <w:sz w:val="32"/>
          <w:szCs w:val="32"/>
        </w:rPr>
        <w:t>38.02.01 Экономика и бухгалтерский учет (по отраслям)</w:t>
      </w: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E2E3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840A84">
        <w:rPr>
          <w:rFonts w:ascii="Times New Roman" w:hAnsi="Times New Roman"/>
          <w:sz w:val="32"/>
          <w:szCs w:val="32"/>
        </w:rPr>
        <w:t>Квалификация  выпускника</w:t>
      </w:r>
      <w:proofErr w:type="gramEnd"/>
    </w:p>
    <w:p w:rsidR="003E2E3B" w:rsidRPr="00840A84" w:rsidRDefault="003E2E3B" w:rsidP="003E2E3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E2E3B">
        <w:rPr>
          <w:rFonts w:ascii="Times New Roman" w:hAnsi="Times New Roman"/>
          <w:sz w:val="32"/>
          <w:szCs w:val="32"/>
        </w:rPr>
        <w:t>бухгалтер</w:t>
      </w:r>
      <w:proofErr w:type="gramEnd"/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Default="003E2E3B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B53F0" w:rsidRPr="00840A84" w:rsidRDefault="001B53F0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E2E3B" w:rsidRPr="00840A84" w:rsidRDefault="003E2E3B" w:rsidP="00327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3E2E3B" w:rsidRPr="003277F6" w:rsidRDefault="003277F6" w:rsidP="003E2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77F6">
        <w:rPr>
          <w:rFonts w:ascii="Times New Roman" w:hAnsi="Times New Roman"/>
          <w:sz w:val="28"/>
          <w:szCs w:val="28"/>
        </w:rPr>
        <w:t xml:space="preserve">Старый Оскол, </w:t>
      </w:r>
      <w:r w:rsidR="001B53F0">
        <w:rPr>
          <w:rFonts w:ascii="Times New Roman" w:hAnsi="Times New Roman"/>
          <w:sz w:val="28"/>
          <w:szCs w:val="28"/>
        </w:rPr>
        <w:t>2020</w:t>
      </w:r>
      <w:r w:rsidR="003E2E3B" w:rsidRPr="003277F6">
        <w:rPr>
          <w:rFonts w:ascii="Times New Roman" w:hAnsi="Times New Roman"/>
          <w:sz w:val="28"/>
          <w:szCs w:val="28"/>
        </w:rPr>
        <w:t xml:space="preserve"> г.</w:t>
      </w:r>
      <w:r w:rsidR="003E2E3B" w:rsidRPr="003277F6">
        <w:rPr>
          <w:rFonts w:ascii="Times New Roman" w:hAnsi="Times New Roman"/>
          <w:sz w:val="28"/>
          <w:szCs w:val="28"/>
        </w:rPr>
        <w:br w:type="page"/>
      </w:r>
    </w:p>
    <w:p w:rsidR="003E2E3B" w:rsidRPr="00BA1623" w:rsidRDefault="003E2E3B" w:rsidP="00BA16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623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38.02.01 Экономика и бухгалтерский учет (по отраслям) и с учетом соответствующей примерной основной образовательной программы  </w:t>
      </w: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1623">
        <w:rPr>
          <w:rFonts w:ascii="Times New Roman" w:hAnsi="Times New Roman"/>
          <w:sz w:val="24"/>
          <w:szCs w:val="24"/>
        </w:rPr>
        <w:t>Организация разработчик: ОПК СТИ НИТУ «</w:t>
      </w:r>
      <w:proofErr w:type="spellStart"/>
      <w:r w:rsidRPr="00BA1623">
        <w:rPr>
          <w:rFonts w:ascii="Times New Roman" w:hAnsi="Times New Roman"/>
          <w:sz w:val="24"/>
          <w:szCs w:val="24"/>
        </w:rPr>
        <w:t>МИСиС</w:t>
      </w:r>
      <w:proofErr w:type="spellEnd"/>
      <w:r w:rsidRPr="00BA1623">
        <w:rPr>
          <w:rFonts w:ascii="Times New Roman" w:hAnsi="Times New Roman"/>
          <w:sz w:val="24"/>
          <w:szCs w:val="24"/>
        </w:rPr>
        <w:t xml:space="preserve">» </w:t>
      </w: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1623">
        <w:rPr>
          <w:rFonts w:ascii="Times New Roman" w:hAnsi="Times New Roman"/>
          <w:sz w:val="24"/>
          <w:szCs w:val="24"/>
        </w:rPr>
        <w:t>Разработчик: Василевская Г.Н., преподаватель ОПК СТИ НИТУ «</w:t>
      </w:r>
      <w:proofErr w:type="spellStart"/>
      <w:r w:rsidRPr="00BA1623">
        <w:rPr>
          <w:rFonts w:ascii="Times New Roman" w:hAnsi="Times New Roman"/>
          <w:sz w:val="24"/>
          <w:szCs w:val="24"/>
        </w:rPr>
        <w:t>МИСиС</w:t>
      </w:r>
      <w:proofErr w:type="spellEnd"/>
      <w:r w:rsidRPr="00BA1623">
        <w:rPr>
          <w:rFonts w:ascii="Times New Roman" w:hAnsi="Times New Roman"/>
          <w:sz w:val="24"/>
          <w:szCs w:val="24"/>
        </w:rPr>
        <w:t>»</w:t>
      </w: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Default="003E2E3B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3F0" w:rsidRDefault="001B53F0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3F0" w:rsidRDefault="001B53F0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3F0" w:rsidRDefault="001B53F0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3F0" w:rsidRDefault="001B53F0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3F0" w:rsidRDefault="001B53F0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3F0" w:rsidRDefault="001B53F0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3F0" w:rsidRDefault="001B53F0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53F0" w:rsidRPr="00BA1623" w:rsidRDefault="001B53F0" w:rsidP="00B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E3B" w:rsidRPr="00BA1623" w:rsidRDefault="003E2E3B" w:rsidP="00BA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2E3B" w:rsidRDefault="003E2E3B" w:rsidP="00BA16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2BB2" w:rsidRPr="00BA1623" w:rsidRDefault="007E2BB2" w:rsidP="00BA162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5F6C" w:rsidRPr="00BA1623" w:rsidRDefault="006D5F6C" w:rsidP="00BA1623">
      <w:pPr>
        <w:spacing w:line="360" w:lineRule="auto"/>
      </w:pPr>
    </w:p>
    <w:p w:rsidR="006D5F6C" w:rsidRPr="00747563" w:rsidRDefault="006D5F6C" w:rsidP="006D5F6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5F6C" w:rsidRPr="00747563" w:rsidRDefault="006D5F6C" w:rsidP="003E2E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D5F6C" w:rsidRPr="00747563" w:rsidRDefault="006D5F6C" w:rsidP="006D5F6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893" w:type="dxa"/>
        <w:tblLook w:val="01E0" w:firstRow="1" w:lastRow="1" w:firstColumn="1" w:lastColumn="1" w:noHBand="0" w:noVBand="0"/>
      </w:tblPr>
      <w:tblGrid>
        <w:gridCol w:w="9039"/>
        <w:gridCol w:w="1854"/>
      </w:tblGrid>
      <w:tr w:rsidR="006D5F6C" w:rsidRPr="00747563" w:rsidTr="00A934E1">
        <w:tc>
          <w:tcPr>
            <w:tcW w:w="9039" w:type="dxa"/>
          </w:tcPr>
          <w:p w:rsidR="006D5F6C" w:rsidRPr="00747563" w:rsidRDefault="00A934E1" w:rsidP="00A934E1">
            <w:pPr>
              <w:numPr>
                <w:ilvl w:val="0"/>
                <w:numId w:val="6"/>
              </w:numPr>
              <w:suppressAutoHyphens/>
              <w:spacing w:line="360" w:lineRule="auto"/>
              <w:ind w:left="459" w:right="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6D5F6C" w:rsidRPr="00747563">
              <w:rPr>
                <w:rFonts w:ascii="Times New Roman" w:hAnsi="Times New Roman"/>
                <w:b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1854" w:type="dxa"/>
          </w:tcPr>
          <w:p w:rsidR="006D5F6C" w:rsidRPr="00A934E1" w:rsidRDefault="00A934E1" w:rsidP="00B15529">
            <w:pPr>
              <w:spacing w:line="360" w:lineRule="auto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F6C" w:rsidRPr="00747563" w:rsidTr="00A934E1">
        <w:tc>
          <w:tcPr>
            <w:tcW w:w="9039" w:type="dxa"/>
          </w:tcPr>
          <w:p w:rsidR="006D5F6C" w:rsidRPr="00747563" w:rsidRDefault="006D5F6C" w:rsidP="00B15529">
            <w:pPr>
              <w:numPr>
                <w:ilvl w:val="0"/>
                <w:numId w:val="6"/>
              </w:numPr>
              <w:suppressAutoHyphens/>
              <w:spacing w:line="360" w:lineRule="auto"/>
              <w:ind w:left="459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D5F6C" w:rsidRPr="00747563" w:rsidRDefault="006D5F6C" w:rsidP="00B15529">
            <w:pPr>
              <w:numPr>
                <w:ilvl w:val="0"/>
                <w:numId w:val="6"/>
              </w:numPr>
              <w:suppressAutoHyphens/>
              <w:spacing w:line="360" w:lineRule="auto"/>
              <w:ind w:left="459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D5F6C" w:rsidRPr="00A934E1" w:rsidRDefault="00A934E1" w:rsidP="00B15529">
            <w:pPr>
              <w:spacing w:line="360" w:lineRule="auto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E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934E1" w:rsidRPr="00A934E1" w:rsidRDefault="00A934E1" w:rsidP="00B15529">
            <w:pPr>
              <w:spacing w:line="360" w:lineRule="auto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5F6C" w:rsidRPr="00747563" w:rsidTr="00A934E1">
        <w:tc>
          <w:tcPr>
            <w:tcW w:w="9039" w:type="dxa"/>
          </w:tcPr>
          <w:p w:rsidR="003E2E3B" w:rsidRPr="003E2E3B" w:rsidRDefault="006D5F6C" w:rsidP="00A934E1">
            <w:pPr>
              <w:numPr>
                <w:ilvl w:val="0"/>
                <w:numId w:val="6"/>
              </w:numPr>
              <w:suppressAutoHyphens/>
              <w:spacing w:line="360" w:lineRule="auto"/>
              <w:ind w:left="459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2E3B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823"/>
            </w:tblGrid>
            <w:tr w:rsidR="003E2E3B" w:rsidRPr="003E2E3B" w:rsidTr="003E2E3B">
              <w:tc>
                <w:tcPr>
                  <w:tcW w:w="8823" w:type="dxa"/>
                </w:tcPr>
                <w:p w:rsidR="003E2E3B" w:rsidRPr="003E2E3B" w:rsidRDefault="003E2E3B" w:rsidP="007E2B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D5F6C" w:rsidRPr="003E2E3B" w:rsidRDefault="006D5F6C" w:rsidP="00B15529">
            <w:pPr>
              <w:suppressAutoHyphens/>
              <w:spacing w:line="36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D5F6C" w:rsidRPr="00A934E1" w:rsidRDefault="00A934E1" w:rsidP="00B15529">
            <w:pPr>
              <w:spacing w:line="360" w:lineRule="auto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6D5F6C" w:rsidRPr="00747563" w:rsidRDefault="006D5F6C" w:rsidP="00A934E1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1.</w:t>
      </w:r>
      <w:r w:rsidR="00A934E1">
        <w:rPr>
          <w:rFonts w:ascii="Times New Roman" w:hAnsi="Times New Roman"/>
          <w:b/>
          <w:sz w:val="24"/>
          <w:szCs w:val="24"/>
        </w:rPr>
        <w:t xml:space="preserve"> ОБЩАЯ </w:t>
      </w:r>
      <w:proofErr w:type="gramStart"/>
      <w:r w:rsidR="00A934E1">
        <w:rPr>
          <w:rFonts w:ascii="Times New Roman" w:hAnsi="Times New Roman"/>
          <w:b/>
          <w:sz w:val="24"/>
          <w:szCs w:val="24"/>
        </w:rPr>
        <w:t xml:space="preserve">ХАРАКТЕРИСТИКА  </w:t>
      </w:r>
      <w:r w:rsidRPr="00747563">
        <w:rPr>
          <w:rFonts w:ascii="Times New Roman" w:hAnsi="Times New Roman"/>
          <w:b/>
          <w:sz w:val="24"/>
          <w:szCs w:val="24"/>
        </w:rPr>
        <w:t>РАБОЧЕ</w:t>
      </w:r>
      <w:r>
        <w:rPr>
          <w:rFonts w:ascii="Times New Roman" w:hAnsi="Times New Roman"/>
          <w:b/>
          <w:sz w:val="24"/>
          <w:szCs w:val="24"/>
        </w:rPr>
        <w:t>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6D5F6C" w:rsidRPr="00747563" w:rsidRDefault="006D5F6C" w:rsidP="006D5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706F" w:rsidRPr="0050706F" w:rsidRDefault="0050706F" w:rsidP="0050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D5F6C" w:rsidRPr="00747563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</w:t>
      </w:r>
      <w:r w:rsidR="006D5F6C" w:rsidRPr="00747563">
        <w:rPr>
          <w:rFonts w:ascii="Times New Roman" w:hAnsi="Times New Roman"/>
          <w:color w:val="000000"/>
          <w:sz w:val="24"/>
          <w:szCs w:val="24"/>
        </w:rPr>
        <w:tab/>
      </w:r>
    </w:p>
    <w:p w:rsidR="00825E23" w:rsidRPr="00825E23" w:rsidRDefault="00825E23" w:rsidP="00BA16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E23">
        <w:rPr>
          <w:rFonts w:ascii="Times New Roman" w:hAnsi="Times New Roman"/>
          <w:sz w:val="24"/>
          <w:szCs w:val="24"/>
        </w:rPr>
        <w:t>Учебная дисциплина «Документационное обеспечение управления» является частью программы подготовки специалистов среднего звена в соответствии с Федеральным государственным образовательным ста</w:t>
      </w:r>
      <w:r w:rsidR="0050706F">
        <w:rPr>
          <w:rFonts w:ascii="Times New Roman" w:hAnsi="Times New Roman"/>
          <w:sz w:val="24"/>
          <w:szCs w:val="24"/>
        </w:rPr>
        <w:t>ндартом СПО по специальности</w:t>
      </w:r>
      <w:r w:rsidRPr="00825E23">
        <w:rPr>
          <w:rFonts w:ascii="Times New Roman" w:hAnsi="Times New Roman"/>
          <w:sz w:val="24"/>
          <w:szCs w:val="24"/>
        </w:rPr>
        <w:t xml:space="preserve"> 38.02.01 Экономика </w:t>
      </w:r>
      <w:bookmarkStart w:id="0" w:name="_GoBack"/>
      <w:bookmarkEnd w:id="0"/>
      <w:r w:rsidRPr="00825E23">
        <w:rPr>
          <w:rFonts w:ascii="Times New Roman" w:hAnsi="Times New Roman"/>
          <w:sz w:val="24"/>
          <w:szCs w:val="24"/>
        </w:rPr>
        <w:t xml:space="preserve">и бухгалтерский учет (по отраслям). </w:t>
      </w:r>
    </w:p>
    <w:p w:rsidR="00825E23" w:rsidRPr="00825E23" w:rsidRDefault="00825E23" w:rsidP="0050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825E23">
        <w:rPr>
          <w:rFonts w:ascii="Times New Roman" w:hAnsi="Times New Roman"/>
          <w:sz w:val="24"/>
          <w:szCs w:val="24"/>
        </w:rPr>
        <w:t xml:space="preserve">Учебная дисциплина «Документационное обеспечение управления» относится к общепрофессиональному циклу программы подготовки специалистов среднего звена. </w:t>
      </w:r>
    </w:p>
    <w:p w:rsidR="0050706F" w:rsidRPr="0050706F" w:rsidRDefault="0050706F" w:rsidP="0050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0706F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01, ОК 02, ОК 04, </w:t>
      </w:r>
      <w:r>
        <w:rPr>
          <w:rFonts w:ascii="Times New Roman" w:hAnsi="Times New Roman"/>
          <w:sz w:val="24"/>
          <w:szCs w:val="24"/>
        </w:rPr>
        <w:t>ОК 05, ОК 09, ОК 10, ПК 1.1.</w:t>
      </w:r>
    </w:p>
    <w:p w:rsidR="006D5F6C" w:rsidRPr="00747563" w:rsidRDefault="006D5F6C" w:rsidP="00BA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F6C" w:rsidRPr="00747563" w:rsidRDefault="0050706F" w:rsidP="006D5F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6D5F6C" w:rsidRPr="00747563">
        <w:rPr>
          <w:rFonts w:ascii="Times New Roman" w:hAnsi="Times New Roman"/>
          <w:b/>
          <w:sz w:val="24"/>
          <w:szCs w:val="24"/>
        </w:rPr>
        <w:t>1.2</w:t>
      </w:r>
      <w:r w:rsidR="006D5F6C">
        <w:rPr>
          <w:rFonts w:ascii="Times New Roman" w:hAnsi="Times New Roman"/>
          <w:b/>
          <w:sz w:val="24"/>
          <w:szCs w:val="24"/>
        </w:rPr>
        <w:t>.</w:t>
      </w:r>
      <w:r w:rsidR="006D5F6C"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p w:rsidR="00825E23" w:rsidRPr="00BD0881" w:rsidRDefault="00BD0881" w:rsidP="00BA16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0881">
        <w:rPr>
          <w:rFonts w:ascii="Times New Roman" w:hAnsi="Times New Roman"/>
          <w:sz w:val="24"/>
          <w:szCs w:val="24"/>
        </w:rPr>
        <w:t xml:space="preserve">        </w:t>
      </w:r>
      <w:r w:rsidR="00825E23" w:rsidRPr="00BD0881">
        <w:rPr>
          <w:rFonts w:ascii="Times New Roman" w:hAnsi="Times New Roman"/>
          <w:sz w:val="24"/>
          <w:szCs w:val="24"/>
        </w:rPr>
        <w:t xml:space="preserve">Учебная дисциплина «Документационное обеспечение управления» обеспечивает формирование элементов профессиональных и общих компетенций по видам деятельности ФГОС по </w:t>
      </w:r>
      <w:r w:rsidR="0050706F">
        <w:rPr>
          <w:rFonts w:ascii="Times New Roman" w:hAnsi="Times New Roman"/>
          <w:sz w:val="24"/>
          <w:szCs w:val="24"/>
        </w:rPr>
        <w:t>специальности</w:t>
      </w:r>
      <w:r w:rsidR="00825E23" w:rsidRPr="00BD0881">
        <w:rPr>
          <w:rFonts w:ascii="Times New Roman" w:hAnsi="Times New Roman"/>
          <w:sz w:val="24"/>
          <w:szCs w:val="24"/>
        </w:rPr>
        <w:t xml:space="preserve"> 38.02.01 Экономика и бухгалтерский учет (по отраслям). </w:t>
      </w:r>
    </w:p>
    <w:p w:rsidR="00825E23" w:rsidRPr="00BD0881" w:rsidRDefault="00825E23" w:rsidP="00BA162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D0881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2263CC" w:rsidRDefault="00825E23" w:rsidP="0050706F">
      <w:pPr>
        <w:suppressAutoHyphens/>
        <w:spacing w:after="0" w:line="36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2263CC">
        <w:rPr>
          <w:rFonts w:ascii="Times New Roman" w:hAnsi="Times New Roman"/>
          <w:sz w:val="24"/>
          <w:szCs w:val="24"/>
        </w:rPr>
        <w:t>ОК</w:t>
      </w:r>
      <w:r w:rsidR="00BD0881" w:rsidRPr="002263CC">
        <w:rPr>
          <w:rFonts w:ascii="Times New Roman" w:hAnsi="Times New Roman"/>
          <w:sz w:val="24"/>
          <w:szCs w:val="24"/>
        </w:rPr>
        <w:t xml:space="preserve"> 01</w:t>
      </w:r>
      <w:r w:rsidR="00EC3F69">
        <w:rPr>
          <w:rFonts w:ascii="Times New Roman" w:hAnsi="Times New Roman"/>
          <w:sz w:val="24"/>
          <w:szCs w:val="24"/>
        </w:rPr>
        <w:t xml:space="preserve">. </w:t>
      </w:r>
      <w:r w:rsidR="002263CC" w:rsidRPr="002263CC">
        <w:rPr>
          <w:rFonts w:ascii="Times New Roman" w:hAnsi="Times New Roman"/>
          <w:sz w:val="24"/>
          <w:szCs w:val="24"/>
        </w:rPr>
        <w:t xml:space="preserve">Выбирать способы решения задач профессиональной деятельности </w:t>
      </w:r>
      <w:r w:rsidR="002263CC">
        <w:rPr>
          <w:rFonts w:ascii="Times New Roman" w:hAnsi="Times New Roman"/>
          <w:sz w:val="24"/>
          <w:szCs w:val="24"/>
        </w:rPr>
        <w:t xml:space="preserve"> </w:t>
      </w:r>
    </w:p>
    <w:p w:rsidR="002263CC" w:rsidRDefault="002263CC" w:rsidP="0050706F">
      <w:pPr>
        <w:suppressAutoHyphens/>
        <w:spacing w:after="0" w:line="36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3CC">
        <w:rPr>
          <w:rFonts w:ascii="Times New Roman" w:hAnsi="Times New Roman"/>
          <w:sz w:val="24"/>
          <w:szCs w:val="24"/>
        </w:rPr>
        <w:t>применительно</w:t>
      </w:r>
      <w:proofErr w:type="gramEnd"/>
      <w:r w:rsidRPr="002263CC">
        <w:rPr>
          <w:rFonts w:ascii="Times New Roman" w:hAnsi="Times New Roman"/>
          <w:sz w:val="24"/>
          <w:szCs w:val="24"/>
        </w:rPr>
        <w:t xml:space="preserve"> к различным контекстам;</w:t>
      </w:r>
    </w:p>
    <w:p w:rsidR="002263CC" w:rsidRDefault="00EC3F69" w:rsidP="0050706F">
      <w:pPr>
        <w:suppressAutoHyphens/>
        <w:spacing w:after="0" w:line="36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02. </w:t>
      </w:r>
      <w:r w:rsidR="002263CC" w:rsidRPr="002263CC">
        <w:rPr>
          <w:rFonts w:ascii="Times New Roman" w:hAnsi="Times New Roman"/>
          <w:iCs/>
          <w:sz w:val="24"/>
          <w:szCs w:val="24"/>
        </w:rPr>
        <w:t xml:space="preserve">Осуществлять поиск, анализ и интерпретацию информации, необходимой </w:t>
      </w:r>
    </w:p>
    <w:p w:rsidR="00BD0881" w:rsidRPr="00BD0881" w:rsidRDefault="002263CC" w:rsidP="0050706F">
      <w:pPr>
        <w:suppressAutoHyphens/>
        <w:spacing w:after="0" w:line="360" w:lineRule="auto"/>
        <w:ind w:right="-56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263CC">
        <w:rPr>
          <w:rFonts w:ascii="Times New Roman" w:hAnsi="Times New Roman"/>
          <w:iCs/>
          <w:sz w:val="24"/>
          <w:szCs w:val="24"/>
        </w:rPr>
        <w:t>для</w:t>
      </w:r>
      <w:proofErr w:type="gramEnd"/>
      <w:r w:rsidRPr="002263CC">
        <w:rPr>
          <w:rFonts w:ascii="Times New Roman" w:hAnsi="Times New Roman"/>
          <w:iCs/>
          <w:sz w:val="24"/>
          <w:szCs w:val="24"/>
        </w:rPr>
        <w:t xml:space="preserve"> выполнения задач профессиональной деятельности;</w:t>
      </w:r>
    </w:p>
    <w:p w:rsidR="002263CC" w:rsidRDefault="00EC3F69" w:rsidP="0050706F">
      <w:pPr>
        <w:suppressAutoHyphens/>
        <w:spacing w:after="0" w:line="36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03. </w:t>
      </w:r>
      <w:r w:rsidR="002263CC" w:rsidRPr="002263CC">
        <w:rPr>
          <w:rFonts w:ascii="Times New Roman" w:hAnsi="Times New Roman"/>
          <w:iCs/>
          <w:sz w:val="24"/>
          <w:szCs w:val="24"/>
        </w:rPr>
        <w:t xml:space="preserve">Планировать и реализовывать собственное профессиональное и личностное </w:t>
      </w:r>
      <w:r w:rsidR="002263CC">
        <w:rPr>
          <w:rFonts w:ascii="Times New Roman" w:hAnsi="Times New Roman"/>
          <w:iCs/>
          <w:sz w:val="24"/>
          <w:szCs w:val="24"/>
        </w:rPr>
        <w:t xml:space="preserve"> </w:t>
      </w:r>
    </w:p>
    <w:p w:rsidR="00BD0881" w:rsidRPr="00BD0881" w:rsidRDefault="002263CC" w:rsidP="0050706F">
      <w:pPr>
        <w:suppressAutoHyphens/>
        <w:spacing w:after="0" w:line="36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263CC">
        <w:rPr>
          <w:rFonts w:ascii="Times New Roman" w:hAnsi="Times New Roman"/>
          <w:iCs/>
          <w:sz w:val="24"/>
          <w:szCs w:val="24"/>
        </w:rPr>
        <w:t>развитие</w:t>
      </w:r>
      <w:proofErr w:type="gramEnd"/>
      <w:r w:rsidRPr="002263CC">
        <w:rPr>
          <w:rFonts w:ascii="Times New Roman" w:hAnsi="Times New Roman"/>
          <w:iCs/>
          <w:sz w:val="24"/>
          <w:szCs w:val="24"/>
        </w:rPr>
        <w:t>;</w:t>
      </w:r>
    </w:p>
    <w:p w:rsidR="002263CC" w:rsidRDefault="00EC3F69" w:rsidP="0050706F">
      <w:pPr>
        <w:suppressAutoHyphens/>
        <w:spacing w:after="0" w:line="36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04. </w:t>
      </w:r>
      <w:r w:rsidR="002263CC" w:rsidRPr="002263CC">
        <w:rPr>
          <w:rFonts w:ascii="Times New Roman" w:hAnsi="Times New Roman"/>
          <w:iCs/>
          <w:sz w:val="24"/>
          <w:szCs w:val="24"/>
        </w:rPr>
        <w:t xml:space="preserve">Работать в коллективе и команде, эффективно взаимодействовать с </w:t>
      </w:r>
    </w:p>
    <w:p w:rsidR="00BD0881" w:rsidRPr="00BD0881" w:rsidRDefault="002263CC" w:rsidP="0050706F">
      <w:pPr>
        <w:suppressAutoHyphens/>
        <w:spacing w:after="0" w:line="360" w:lineRule="auto"/>
        <w:ind w:right="-56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263CC">
        <w:rPr>
          <w:rFonts w:ascii="Times New Roman" w:hAnsi="Times New Roman"/>
          <w:iCs/>
          <w:sz w:val="24"/>
          <w:szCs w:val="24"/>
        </w:rPr>
        <w:t>коллегами</w:t>
      </w:r>
      <w:proofErr w:type="gramEnd"/>
      <w:r w:rsidRPr="002263CC">
        <w:rPr>
          <w:rFonts w:ascii="Times New Roman" w:hAnsi="Times New Roman"/>
          <w:iCs/>
          <w:sz w:val="24"/>
          <w:szCs w:val="24"/>
        </w:rPr>
        <w:t>, руководством, клиентами;</w:t>
      </w:r>
    </w:p>
    <w:p w:rsidR="002263CC" w:rsidRDefault="00EC3F69" w:rsidP="0050706F">
      <w:pPr>
        <w:suppressAutoHyphens/>
        <w:spacing w:after="0" w:line="36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05. </w:t>
      </w:r>
      <w:r w:rsidR="002263CC" w:rsidRPr="002263CC">
        <w:rPr>
          <w:rFonts w:ascii="Times New Roman" w:hAnsi="Times New Roman"/>
          <w:iCs/>
          <w:sz w:val="24"/>
          <w:szCs w:val="24"/>
        </w:rPr>
        <w:t xml:space="preserve">Осуществлять устную и письменную коммуникацию на государственном </w:t>
      </w:r>
      <w:r w:rsidR="002263CC">
        <w:rPr>
          <w:rFonts w:ascii="Times New Roman" w:hAnsi="Times New Roman"/>
          <w:iCs/>
          <w:sz w:val="24"/>
          <w:szCs w:val="24"/>
        </w:rPr>
        <w:t xml:space="preserve">  </w:t>
      </w:r>
    </w:p>
    <w:p w:rsidR="002263CC" w:rsidRDefault="002263CC" w:rsidP="0050706F">
      <w:pPr>
        <w:suppressAutoHyphens/>
        <w:spacing w:after="0" w:line="36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263CC">
        <w:rPr>
          <w:rFonts w:ascii="Times New Roman" w:hAnsi="Times New Roman"/>
          <w:iCs/>
          <w:sz w:val="24"/>
          <w:szCs w:val="24"/>
        </w:rPr>
        <w:t>языке</w:t>
      </w:r>
      <w:proofErr w:type="gramEnd"/>
      <w:r w:rsidRPr="002263CC">
        <w:rPr>
          <w:rFonts w:ascii="Times New Roman" w:hAnsi="Times New Roman"/>
          <w:iCs/>
          <w:sz w:val="24"/>
          <w:szCs w:val="24"/>
        </w:rPr>
        <w:t xml:space="preserve"> Российской Федерации с учетом особенностей социального и культурного </w:t>
      </w:r>
    </w:p>
    <w:p w:rsidR="00BD0881" w:rsidRPr="00BD0881" w:rsidRDefault="002263CC" w:rsidP="0050706F">
      <w:pPr>
        <w:suppressAutoHyphens/>
        <w:spacing w:after="0" w:line="36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263CC">
        <w:rPr>
          <w:rFonts w:ascii="Times New Roman" w:hAnsi="Times New Roman"/>
          <w:iCs/>
          <w:sz w:val="24"/>
          <w:szCs w:val="24"/>
        </w:rPr>
        <w:t>контекста</w:t>
      </w:r>
      <w:proofErr w:type="gramEnd"/>
      <w:r w:rsidRPr="002263CC">
        <w:rPr>
          <w:rFonts w:ascii="Times New Roman" w:hAnsi="Times New Roman"/>
          <w:iCs/>
          <w:sz w:val="24"/>
          <w:szCs w:val="24"/>
        </w:rPr>
        <w:t>;</w:t>
      </w:r>
    </w:p>
    <w:p w:rsidR="002263CC" w:rsidRDefault="00EC3F69" w:rsidP="0050706F">
      <w:pPr>
        <w:suppressAutoHyphens/>
        <w:spacing w:after="0" w:line="36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09. </w:t>
      </w:r>
      <w:r w:rsidR="002263CC" w:rsidRPr="002263CC">
        <w:rPr>
          <w:rFonts w:ascii="Times New Roman" w:hAnsi="Times New Roman"/>
          <w:iCs/>
          <w:sz w:val="24"/>
          <w:szCs w:val="24"/>
        </w:rPr>
        <w:t xml:space="preserve">Использовать информационные технологии в профессиональной </w:t>
      </w:r>
    </w:p>
    <w:p w:rsidR="00BD0881" w:rsidRPr="00BD0881" w:rsidRDefault="002263CC" w:rsidP="00DB21AE">
      <w:pPr>
        <w:suppressAutoHyphens/>
        <w:spacing w:after="0" w:line="360" w:lineRule="auto"/>
        <w:ind w:right="-56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263CC">
        <w:rPr>
          <w:rFonts w:ascii="Times New Roman" w:hAnsi="Times New Roman"/>
          <w:iCs/>
          <w:sz w:val="24"/>
          <w:szCs w:val="24"/>
        </w:rPr>
        <w:t>деятельности</w:t>
      </w:r>
      <w:proofErr w:type="gramEnd"/>
      <w:r w:rsidRPr="002263CC">
        <w:rPr>
          <w:rFonts w:ascii="Times New Roman" w:hAnsi="Times New Roman"/>
          <w:iCs/>
          <w:sz w:val="24"/>
          <w:szCs w:val="24"/>
        </w:rPr>
        <w:t>;</w:t>
      </w:r>
    </w:p>
    <w:p w:rsidR="002263CC" w:rsidRDefault="00EC3F69" w:rsidP="0050706F">
      <w:pPr>
        <w:suppressAutoHyphens/>
        <w:spacing w:after="0" w:line="360" w:lineRule="auto"/>
        <w:ind w:right="-56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10. </w:t>
      </w:r>
      <w:r w:rsidR="002263CC" w:rsidRPr="002263CC">
        <w:rPr>
          <w:rFonts w:ascii="Times New Roman" w:hAnsi="Times New Roman"/>
          <w:iCs/>
          <w:sz w:val="24"/>
          <w:szCs w:val="24"/>
        </w:rPr>
        <w:t xml:space="preserve">Пользоваться профессиональной документацией на государственном и </w:t>
      </w:r>
    </w:p>
    <w:p w:rsidR="00BD0881" w:rsidRPr="00BD0881" w:rsidRDefault="002263CC" w:rsidP="0050706F">
      <w:pPr>
        <w:suppressAutoHyphens/>
        <w:spacing w:after="0" w:line="360" w:lineRule="auto"/>
        <w:ind w:right="-568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263CC">
        <w:rPr>
          <w:rFonts w:ascii="Times New Roman" w:hAnsi="Times New Roman"/>
          <w:iCs/>
          <w:sz w:val="24"/>
          <w:szCs w:val="24"/>
        </w:rPr>
        <w:t>иностранном</w:t>
      </w:r>
      <w:proofErr w:type="gramEnd"/>
      <w:r w:rsidRPr="002263CC">
        <w:rPr>
          <w:rFonts w:ascii="Times New Roman" w:hAnsi="Times New Roman"/>
          <w:iCs/>
          <w:sz w:val="24"/>
          <w:szCs w:val="24"/>
        </w:rPr>
        <w:t xml:space="preserve"> языках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A71D2" w:rsidRDefault="00825E23" w:rsidP="0050706F">
      <w:pPr>
        <w:suppressAutoHyphens/>
        <w:spacing w:after="0" w:line="360" w:lineRule="auto"/>
        <w:ind w:right="-568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BD0881">
        <w:rPr>
          <w:rFonts w:ascii="Times New Roman" w:hAnsi="Times New Roman"/>
          <w:sz w:val="24"/>
          <w:szCs w:val="24"/>
        </w:rPr>
        <w:t xml:space="preserve">ПК </w:t>
      </w:r>
      <w:r w:rsidR="00EC3F69">
        <w:rPr>
          <w:rFonts w:ascii="Times New Roman" w:hAnsi="Times New Roman"/>
          <w:sz w:val="24"/>
          <w:szCs w:val="24"/>
        </w:rPr>
        <w:t xml:space="preserve">1.1. </w:t>
      </w:r>
      <w:r w:rsidR="00EA71D2" w:rsidRPr="00EA71D2">
        <w:rPr>
          <w:rFonts w:ascii="Times New Roman" w:hAnsi="Times New Roman"/>
          <w:sz w:val="24"/>
          <w:szCs w:val="24"/>
        </w:rPr>
        <w:t>Обрабатывать первичные бухгалтерские документы</w:t>
      </w:r>
      <w:r w:rsidR="00EA71D2">
        <w:rPr>
          <w:rFonts w:ascii="Times New Roman" w:hAnsi="Times New Roman"/>
          <w:sz w:val="24"/>
          <w:szCs w:val="24"/>
        </w:rPr>
        <w:t>.</w:t>
      </w:r>
    </w:p>
    <w:p w:rsidR="006D5F6C" w:rsidRPr="00747563" w:rsidRDefault="006D5F6C" w:rsidP="00BA1623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 w:rsidR="0050706F">
        <w:rPr>
          <w:rFonts w:ascii="Times New Roman" w:hAnsi="Times New Roman"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6D5F6C" w:rsidRPr="00747563" w:rsidTr="00624D7D">
        <w:trPr>
          <w:trHeight w:val="212"/>
        </w:trPr>
        <w:tc>
          <w:tcPr>
            <w:tcW w:w="1101" w:type="dxa"/>
          </w:tcPr>
          <w:p w:rsidR="006D5F6C" w:rsidRPr="0050706F" w:rsidRDefault="006D5F6C" w:rsidP="00624D7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06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D5F6C" w:rsidRPr="0050706F" w:rsidRDefault="006D5F6C" w:rsidP="00624D7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06F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69" w:type="dxa"/>
          </w:tcPr>
          <w:p w:rsidR="006D5F6C" w:rsidRPr="0050706F" w:rsidRDefault="006D5F6C" w:rsidP="00624D7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0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:rsidR="006D5F6C" w:rsidRPr="0050706F" w:rsidRDefault="006D5F6C" w:rsidP="00624D7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0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46F51" w:rsidRPr="00747563" w:rsidTr="00624D7D">
        <w:trPr>
          <w:trHeight w:val="212"/>
        </w:trPr>
        <w:tc>
          <w:tcPr>
            <w:tcW w:w="1101" w:type="dxa"/>
          </w:tcPr>
          <w:p w:rsidR="00446F51" w:rsidRPr="00747563" w:rsidRDefault="00446F51" w:rsidP="00446F51">
            <w:pPr>
              <w:pStyle w:val="a5"/>
              <w:shd w:val="clear" w:color="auto" w:fill="FFFFFF"/>
              <w:spacing w:line="276" w:lineRule="auto"/>
              <w:jc w:val="both"/>
              <w:rPr>
                <w:b/>
                <w:color w:val="FF0000"/>
              </w:rPr>
            </w:pPr>
            <w:r w:rsidRPr="00747563">
              <w:t xml:space="preserve">ОК </w:t>
            </w:r>
            <w:r>
              <w:rPr>
                <w:lang w:val="ru-RU"/>
              </w:rPr>
              <w:t>0</w:t>
            </w:r>
            <w:r w:rsidRPr="00747563">
              <w:t>1</w:t>
            </w:r>
          </w:p>
        </w:tc>
        <w:tc>
          <w:tcPr>
            <w:tcW w:w="3969" w:type="dxa"/>
          </w:tcPr>
          <w:p w:rsidR="00446F51" w:rsidRPr="00446F51" w:rsidRDefault="00446F51" w:rsidP="00446F51">
            <w:pPr>
              <w:numPr>
                <w:ilvl w:val="0"/>
                <w:numId w:val="42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У1. О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формлять документацию в соответствии с нормативной базой, с использов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анием информационных технологий.</w:t>
            </w:r>
          </w:p>
        </w:tc>
        <w:tc>
          <w:tcPr>
            <w:tcW w:w="4394" w:type="dxa"/>
          </w:tcPr>
          <w:p w:rsidR="00446F51" w:rsidRPr="00446F51" w:rsidRDefault="00446F51" w:rsidP="00446F51">
            <w:pPr>
              <w:numPr>
                <w:ilvl w:val="0"/>
                <w:numId w:val="41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З1. П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онятия, цели,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ачи и принципы делопроизводства.</w:t>
            </w:r>
          </w:p>
          <w:p w:rsidR="00446F51" w:rsidRPr="00747563" w:rsidRDefault="00446F51" w:rsidP="00446F51">
            <w:pPr>
              <w:numPr>
                <w:ilvl w:val="0"/>
                <w:numId w:val="41"/>
              </w:numPr>
              <w:shd w:val="clear" w:color="auto" w:fill="FFFFF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F51" w:rsidRPr="00747563" w:rsidTr="00446F51">
        <w:trPr>
          <w:trHeight w:val="986"/>
        </w:trPr>
        <w:tc>
          <w:tcPr>
            <w:tcW w:w="1101" w:type="dxa"/>
          </w:tcPr>
          <w:p w:rsidR="00446F51" w:rsidRPr="00446F51" w:rsidRDefault="00446F51" w:rsidP="00446F51">
            <w:pPr>
              <w:pStyle w:val="a5"/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446F51">
              <w:rPr>
                <w:lang w:val="ru-RU"/>
              </w:rPr>
              <w:t xml:space="preserve">ОК </w:t>
            </w:r>
            <w:r>
              <w:rPr>
                <w:lang w:val="ru-RU"/>
              </w:rPr>
              <w:t>0</w:t>
            </w:r>
            <w:r w:rsidRPr="00446F51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446F51" w:rsidRPr="00446F51" w:rsidRDefault="00446F51" w:rsidP="00446F51">
            <w:pPr>
              <w:numPr>
                <w:ilvl w:val="0"/>
                <w:numId w:val="42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У2. О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сваивать технологию автоматизированной обработки докумен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4394" w:type="dxa"/>
          </w:tcPr>
          <w:p w:rsidR="00446F51" w:rsidRPr="0050706F" w:rsidRDefault="00446F51" w:rsidP="0050706F">
            <w:pPr>
              <w:numPr>
                <w:ilvl w:val="0"/>
                <w:numId w:val="41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З2. О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сновные понятия документа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ционного обеспечения управления</w:t>
            </w:r>
            <w:r w:rsidR="005070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46F51" w:rsidRPr="00747563" w:rsidTr="00624D7D">
        <w:trPr>
          <w:trHeight w:val="212"/>
        </w:trPr>
        <w:tc>
          <w:tcPr>
            <w:tcW w:w="1101" w:type="dxa"/>
          </w:tcPr>
          <w:p w:rsidR="00446F51" w:rsidRPr="00446F51" w:rsidRDefault="00446F51" w:rsidP="00446F51">
            <w:pPr>
              <w:pStyle w:val="a5"/>
              <w:shd w:val="clear" w:color="auto" w:fill="FFFFFF"/>
              <w:spacing w:line="276" w:lineRule="auto"/>
              <w:jc w:val="both"/>
              <w:rPr>
                <w:color w:val="FF0000"/>
                <w:lang w:val="ru-RU"/>
              </w:rPr>
            </w:pPr>
            <w:r w:rsidRPr="00446F51">
              <w:rPr>
                <w:lang w:val="ru-RU"/>
              </w:rPr>
              <w:t xml:space="preserve">ОК </w:t>
            </w:r>
            <w:r>
              <w:rPr>
                <w:lang w:val="ru-RU"/>
              </w:rPr>
              <w:t>0</w:t>
            </w:r>
            <w:r w:rsidRPr="00446F51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446F51" w:rsidRPr="00446F51" w:rsidRDefault="00446F51" w:rsidP="00446F51">
            <w:pPr>
              <w:numPr>
                <w:ilvl w:val="0"/>
                <w:numId w:val="42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У3. О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существ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 хранение, поиск документов.</w:t>
            </w:r>
          </w:p>
        </w:tc>
        <w:tc>
          <w:tcPr>
            <w:tcW w:w="4394" w:type="dxa"/>
          </w:tcPr>
          <w:p w:rsidR="00446F51" w:rsidRPr="00446F51" w:rsidRDefault="00446F51" w:rsidP="00446F51">
            <w:pPr>
              <w:numPr>
                <w:ilvl w:val="0"/>
                <w:numId w:val="41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З3. К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лассификацию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46F51" w:rsidRPr="00747563" w:rsidRDefault="00446F51" w:rsidP="00446F5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F51" w:rsidRPr="00747563" w:rsidTr="00624D7D">
        <w:trPr>
          <w:trHeight w:val="212"/>
        </w:trPr>
        <w:tc>
          <w:tcPr>
            <w:tcW w:w="1101" w:type="dxa"/>
          </w:tcPr>
          <w:p w:rsidR="00446F51" w:rsidRPr="00446F51" w:rsidRDefault="00446F51" w:rsidP="00446F51">
            <w:pPr>
              <w:pStyle w:val="a5"/>
              <w:shd w:val="clear" w:color="auto" w:fill="FFFFFF"/>
              <w:spacing w:line="276" w:lineRule="auto"/>
              <w:jc w:val="both"/>
              <w:rPr>
                <w:color w:val="FF0000"/>
                <w:lang w:val="ru-RU"/>
              </w:rPr>
            </w:pPr>
            <w:r w:rsidRPr="00446F51">
              <w:rPr>
                <w:lang w:val="ru-RU"/>
              </w:rPr>
              <w:t xml:space="preserve">ОК </w:t>
            </w:r>
            <w:r>
              <w:rPr>
                <w:lang w:val="ru-RU"/>
              </w:rPr>
              <w:t>0</w:t>
            </w:r>
            <w:r w:rsidRPr="00446F51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446F51" w:rsidRPr="0050706F" w:rsidRDefault="00446F51" w:rsidP="0050706F">
            <w:pPr>
              <w:numPr>
                <w:ilvl w:val="0"/>
                <w:numId w:val="42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У4. И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телекоммуникационные технологии в электронном документообороте.</w:t>
            </w:r>
          </w:p>
        </w:tc>
        <w:tc>
          <w:tcPr>
            <w:tcW w:w="4394" w:type="dxa"/>
          </w:tcPr>
          <w:p w:rsidR="00446F51" w:rsidRPr="00446F51" w:rsidRDefault="00446F51" w:rsidP="00446F51">
            <w:pPr>
              <w:numPr>
                <w:ilvl w:val="0"/>
                <w:numId w:val="41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З4. Т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составлению и оформлению документов</w:t>
            </w:r>
          </w:p>
          <w:p w:rsidR="00446F51" w:rsidRPr="00747563" w:rsidRDefault="00446F51" w:rsidP="00446F5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F51" w:rsidRPr="00747563" w:rsidTr="00624D7D">
        <w:trPr>
          <w:trHeight w:val="212"/>
        </w:trPr>
        <w:tc>
          <w:tcPr>
            <w:tcW w:w="1101" w:type="dxa"/>
          </w:tcPr>
          <w:p w:rsidR="00446F51" w:rsidRPr="00747563" w:rsidRDefault="00446F51" w:rsidP="00446F51">
            <w:pPr>
              <w:pStyle w:val="a5"/>
              <w:shd w:val="clear" w:color="auto" w:fill="FFFFFF"/>
              <w:spacing w:line="276" w:lineRule="auto"/>
              <w:jc w:val="both"/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5</w:t>
            </w:r>
          </w:p>
        </w:tc>
        <w:tc>
          <w:tcPr>
            <w:tcW w:w="3969" w:type="dxa"/>
          </w:tcPr>
          <w:p w:rsidR="00446F51" w:rsidRPr="00446F51" w:rsidRDefault="00446F51" w:rsidP="00446F51">
            <w:pPr>
              <w:numPr>
                <w:ilvl w:val="0"/>
                <w:numId w:val="42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У5. И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нифицированные формы документов.</w:t>
            </w:r>
          </w:p>
        </w:tc>
        <w:tc>
          <w:tcPr>
            <w:tcW w:w="4394" w:type="dxa"/>
          </w:tcPr>
          <w:p w:rsidR="00446F51" w:rsidRPr="00747563" w:rsidRDefault="00446F51" w:rsidP="00446F51">
            <w:pPr>
              <w:numPr>
                <w:ilvl w:val="0"/>
                <w:numId w:val="41"/>
              </w:numPr>
              <w:shd w:val="clear" w:color="auto" w:fill="FFFFF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З5. Организацию документооборота.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6F51" w:rsidRPr="00747563" w:rsidTr="00624D7D">
        <w:trPr>
          <w:trHeight w:val="212"/>
        </w:trPr>
        <w:tc>
          <w:tcPr>
            <w:tcW w:w="1101" w:type="dxa"/>
          </w:tcPr>
          <w:p w:rsidR="00446F51" w:rsidRPr="00446F51" w:rsidRDefault="00446F51" w:rsidP="00446F51">
            <w:pPr>
              <w:pStyle w:val="a5"/>
              <w:shd w:val="clear" w:color="auto" w:fill="FFFFFF"/>
              <w:spacing w:line="276" w:lineRule="auto"/>
              <w:jc w:val="both"/>
              <w:rPr>
                <w:color w:val="FF0000"/>
                <w:lang w:val="ru-RU"/>
              </w:rPr>
            </w:pPr>
            <w:r w:rsidRPr="00446F51">
              <w:rPr>
                <w:lang w:val="ru-RU"/>
              </w:rPr>
              <w:t xml:space="preserve">ОК </w:t>
            </w:r>
            <w:r>
              <w:rPr>
                <w:lang w:val="ru-RU"/>
              </w:rPr>
              <w:t>0</w:t>
            </w:r>
            <w:r w:rsidRPr="00446F51">
              <w:rPr>
                <w:lang w:val="ru-RU"/>
              </w:rPr>
              <w:t>9</w:t>
            </w:r>
          </w:p>
        </w:tc>
        <w:tc>
          <w:tcPr>
            <w:tcW w:w="3969" w:type="dxa"/>
          </w:tcPr>
          <w:p w:rsidR="00446F51" w:rsidRPr="00446F51" w:rsidRDefault="00446F51" w:rsidP="00446F51">
            <w:pPr>
              <w:numPr>
                <w:ilvl w:val="0"/>
                <w:numId w:val="42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У6. И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нифицированные формы документов.</w:t>
            </w:r>
          </w:p>
        </w:tc>
        <w:tc>
          <w:tcPr>
            <w:tcW w:w="4394" w:type="dxa"/>
          </w:tcPr>
          <w:p w:rsidR="00446F51" w:rsidRPr="00446F51" w:rsidRDefault="00446F51" w:rsidP="00446F5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З6.</w:t>
            </w:r>
            <w:r w:rsidR="0050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рием, обработку, регистрацию, контроль, хранение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46F51" w:rsidRPr="00747563" w:rsidTr="00624D7D">
        <w:trPr>
          <w:trHeight w:val="212"/>
        </w:trPr>
        <w:tc>
          <w:tcPr>
            <w:tcW w:w="1101" w:type="dxa"/>
          </w:tcPr>
          <w:p w:rsidR="00446F51" w:rsidRPr="00446F51" w:rsidRDefault="00446F51" w:rsidP="00446F51">
            <w:pPr>
              <w:pStyle w:val="a5"/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446F51">
              <w:rPr>
                <w:lang w:val="ru-RU"/>
              </w:rPr>
              <w:t>ОК 10</w:t>
            </w:r>
          </w:p>
        </w:tc>
        <w:tc>
          <w:tcPr>
            <w:tcW w:w="3969" w:type="dxa"/>
          </w:tcPr>
          <w:p w:rsidR="00446F51" w:rsidRPr="00747563" w:rsidRDefault="00446F51" w:rsidP="00446F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У7. Осуществлять хранение и поиск документов.</w:t>
            </w:r>
          </w:p>
        </w:tc>
        <w:tc>
          <w:tcPr>
            <w:tcW w:w="4394" w:type="dxa"/>
          </w:tcPr>
          <w:p w:rsidR="00446F51" w:rsidRPr="00446F51" w:rsidRDefault="00446F51" w:rsidP="00446F51">
            <w:pPr>
              <w:numPr>
                <w:ilvl w:val="0"/>
                <w:numId w:val="41"/>
              </w:numPr>
              <w:shd w:val="clear" w:color="auto" w:fill="FFFFFF"/>
              <w:spacing w:after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З7.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46F51">
              <w:rPr>
                <w:rFonts w:ascii="Times New Roman" w:hAnsi="Times New Roman"/>
                <w:color w:val="000000"/>
                <w:sz w:val="24"/>
                <w:szCs w:val="24"/>
              </w:rPr>
              <w:t>оменклатуру дел.</w:t>
            </w:r>
          </w:p>
        </w:tc>
      </w:tr>
      <w:tr w:rsidR="00446F51" w:rsidRPr="00747563" w:rsidTr="00624D7D">
        <w:trPr>
          <w:trHeight w:val="212"/>
        </w:trPr>
        <w:tc>
          <w:tcPr>
            <w:tcW w:w="1101" w:type="dxa"/>
          </w:tcPr>
          <w:p w:rsidR="00446F51" w:rsidRPr="00747563" w:rsidRDefault="00446F51" w:rsidP="00446F5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969" w:type="dxa"/>
          </w:tcPr>
          <w:p w:rsidR="00446F51" w:rsidRPr="00EA71D2" w:rsidRDefault="00446F51" w:rsidP="00446F51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У8.</w:t>
            </w:r>
            <w:r w:rsidRPr="00446F51">
              <w:rPr>
                <w:color w:val="000000"/>
                <w:shd w:val="clear" w:color="auto" w:fill="FFFFFF"/>
              </w:rPr>
              <w:t>Обрабатывать первичные бухгалтерские документы.</w:t>
            </w:r>
          </w:p>
        </w:tc>
        <w:tc>
          <w:tcPr>
            <w:tcW w:w="4394" w:type="dxa"/>
          </w:tcPr>
          <w:p w:rsidR="00446F51" w:rsidRPr="00446F51" w:rsidRDefault="00446F51" w:rsidP="00446F51">
            <w:pPr>
              <w:pStyle w:val="pboth"/>
              <w:spacing w:before="0" w:beforeAutospacing="0" w:after="0" w:afterAutospacing="0" w:line="276" w:lineRule="auto"/>
              <w:textAlignment w:val="baseline"/>
            </w:pPr>
            <w:r>
              <w:t>З8. Классификацию первичных документов.</w:t>
            </w:r>
          </w:p>
        </w:tc>
      </w:tr>
    </w:tbl>
    <w:p w:rsidR="006D5F6C" w:rsidRPr="00747563" w:rsidRDefault="006D5F6C" w:rsidP="00446F51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D5F6C" w:rsidRPr="00747563" w:rsidRDefault="006D5F6C" w:rsidP="006D5F6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D5F6C" w:rsidRPr="00747563" w:rsidRDefault="006D5F6C" w:rsidP="006D5F6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6D5F6C" w:rsidRPr="00747563" w:rsidSect="00624D7D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6D5F6C" w:rsidRPr="00747563" w:rsidRDefault="006D5F6C" w:rsidP="006D5F6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D0881" w:rsidRPr="00747563" w:rsidRDefault="006D5F6C" w:rsidP="006D5F6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9"/>
        <w:gridCol w:w="1656"/>
      </w:tblGrid>
      <w:tr w:rsidR="0050706F" w:rsidRPr="0050706F" w:rsidTr="00BD55BD">
        <w:trPr>
          <w:jc w:val="center"/>
        </w:trPr>
        <w:tc>
          <w:tcPr>
            <w:tcW w:w="7763" w:type="dxa"/>
            <w:vAlign w:val="center"/>
          </w:tcPr>
          <w:p w:rsidR="0050706F" w:rsidRPr="0050706F" w:rsidRDefault="0050706F" w:rsidP="0050706F">
            <w:pPr>
              <w:tabs>
                <w:tab w:val="center" w:pos="377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06F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vAlign w:val="center"/>
          </w:tcPr>
          <w:p w:rsidR="0050706F" w:rsidRPr="0050706F" w:rsidRDefault="0050706F" w:rsidP="005070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06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0706F" w:rsidRPr="0050706F" w:rsidTr="00BD55BD">
        <w:trPr>
          <w:jc w:val="center"/>
        </w:trPr>
        <w:tc>
          <w:tcPr>
            <w:tcW w:w="7763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06F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666" w:type="dxa"/>
          </w:tcPr>
          <w:p w:rsidR="0050706F" w:rsidRPr="0050706F" w:rsidRDefault="0050706F" w:rsidP="005070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50706F" w:rsidRPr="0050706F" w:rsidTr="00BD55BD">
        <w:trPr>
          <w:jc w:val="center"/>
        </w:trPr>
        <w:tc>
          <w:tcPr>
            <w:tcW w:w="7763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06F">
              <w:rPr>
                <w:rFonts w:ascii="Times New Roman" w:hAnsi="Times New Roman"/>
                <w:b/>
                <w:bCs/>
                <w:sz w:val="24"/>
                <w:szCs w:val="24"/>
              </w:rPr>
              <w:t>Объём нагрузки во взаимодействии с преподавателем</w:t>
            </w:r>
          </w:p>
        </w:tc>
        <w:tc>
          <w:tcPr>
            <w:tcW w:w="1666" w:type="dxa"/>
          </w:tcPr>
          <w:p w:rsidR="0050706F" w:rsidRPr="0050706F" w:rsidRDefault="0050706F" w:rsidP="005070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50706F" w:rsidRPr="0050706F" w:rsidTr="00BD55BD">
        <w:trPr>
          <w:jc w:val="center"/>
        </w:trPr>
        <w:tc>
          <w:tcPr>
            <w:tcW w:w="7763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0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706F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666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06F" w:rsidRPr="0050706F" w:rsidTr="00BD55BD">
        <w:trPr>
          <w:jc w:val="center"/>
        </w:trPr>
        <w:tc>
          <w:tcPr>
            <w:tcW w:w="7763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06F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  <w:proofErr w:type="gramEnd"/>
            <w:r w:rsidRPr="0050706F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666" w:type="dxa"/>
          </w:tcPr>
          <w:p w:rsidR="0050706F" w:rsidRPr="0050706F" w:rsidRDefault="0050706F" w:rsidP="005070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50706F" w:rsidRPr="0050706F" w:rsidTr="00BD55BD">
        <w:trPr>
          <w:jc w:val="center"/>
        </w:trPr>
        <w:tc>
          <w:tcPr>
            <w:tcW w:w="7763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06F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Pr="0050706F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1666" w:type="dxa"/>
          </w:tcPr>
          <w:p w:rsidR="0050706F" w:rsidRPr="0050706F" w:rsidRDefault="0050706F" w:rsidP="005070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0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0706F" w:rsidRPr="0050706F" w:rsidTr="00BD55BD">
        <w:trPr>
          <w:jc w:val="center"/>
        </w:trPr>
        <w:tc>
          <w:tcPr>
            <w:tcW w:w="7763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06F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gramEnd"/>
            <w:r w:rsidRPr="0050706F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1666" w:type="dxa"/>
          </w:tcPr>
          <w:p w:rsidR="0050706F" w:rsidRPr="0050706F" w:rsidRDefault="0050706F" w:rsidP="005070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0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706F" w:rsidRPr="0050706F" w:rsidTr="00BD55BD">
        <w:trPr>
          <w:jc w:val="center"/>
        </w:trPr>
        <w:tc>
          <w:tcPr>
            <w:tcW w:w="7763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06F">
              <w:rPr>
                <w:rFonts w:ascii="Times New Roman" w:hAnsi="Times New Roman"/>
                <w:sz w:val="24"/>
                <w:szCs w:val="24"/>
              </w:rPr>
              <w:t>курсовая</w:t>
            </w:r>
            <w:proofErr w:type="gramEnd"/>
            <w:r w:rsidRPr="0050706F">
              <w:rPr>
                <w:rFonts w:ascii="Times New Roman" w:hAnsi="Times New Roman"/>
                <w:sz w:val="24"/>
                <w:szCs w:val="24"/>
              </w:rPr>
              <w:t xml:space="preserve"> работа (проект) </w:t>
            </w:r>
          </w:p>
        </w:tc>
        <w:tc>
          <w:tcPr>
            <w:tcW w:w="1666" w:type="dxa"/>
          </w:tcPr>
          <w:p w:rsidR="0050706F" w:rsidRPr="0050706F" w:rsidRDefault="0050706F" w:rsidP="005070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0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706F" w:rsidRPr="0050706F" w:rsidTr="00BD55BD">
        <w:trPr>
          <w:jc w:val="center"/>
        </w:trPr>
        <w:tc>
          <w:tcPr>
            <w:tcW w:w="7763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06F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proofErr w:type="gramEnd"/>
            <w:r w:rsidRPr="0050706F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  <w:r w:rsidRPr="00507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0706F" w:rsidRPr="0050706F" w:rsidRDefault="0050706F" w:rsidP="005070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706F" w:rsidRPr="0050706F" w:rsidTr="00BD55BD">
        <w:trPr>
          <w:jc w:val="center"/>
        </w:trPr>
        <w:tc>
          <w:tcPr>
            <w:tcW w:w="7763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06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666" w:type="dxa"/>
          </w:tcPr>
          <w:p w:rsidR="0050706F" w:rsidRPr="0050706F" w:rsidRDefault="0050706F" w:rsidP="005070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706F" w:rsidRPr="0050706F" w:rsidTr="00BD55BD">
        <w:trPr>
          <w:jc w:val="center"/>
        </w:trPr>
        <w:tc>
          <w:tcPr>
            <w:tcW w:w="7763" w:type="dxa"/>
          </w:tcPr>
          <w:p w:rsidR="0050706F" w:rsidRPr="0050706F" w:rsidRDefault="0050706F" w:rsidP="00507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06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666" w:type="dxa"/>
          </w:tcPr>
          <w:p w:rsidR="0050706F" w:rsidRPr="0050706F" w:rsidRDefault="0050706F" w:rsidP="005070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D5F6C" w:rsidRPr="00747563" w:rsidRDefault="006D5F6C" w:rsidP="006D5F6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6D5F6C" w:rsidRPr="00747563" w:rsidSect="00624D7D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6D5F6C" w:rsidRPr="00747563" w:rsidRDefault="006D5F6C" w:rsidP="006D5F6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«Документационное обеспечение управления»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9634"/>
        <w:gridCol w:w="979"/>
        <w:gridCol w:w="1750"/>
      </w:tblGrid>
      <w:tr w:rsidR="006D5F6C" w:rsidRPr="00BD0881" w:rsidTr="00624D7D">
        <w:trPr>
          <w:trHeight w:val="2055"/>
        </w:trPr>
        <w:tc>
          <w:tcPr>
            <w:tcW w:w="796" w:type="pct"/>
          </w:tcPr>
          <w:p w:rsidR="006D5F6C" w:rsidRPr="00BD0881" w:rsidRDefault="006D5F6C" w:rsidP="00BD0881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8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6" w:type="pct"/>
          </w:tcPr>
          <w:p w:rsidR="006D5F6C" w:rsidRPr="00BD0881" w:rsidRDefault="006D5F6C" w:rsidP="00624D7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8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</w:tcPr>
          <w:p w:rsidR="006D5F6C" w:rsidRPr="00BD0881" w:rsidRDefault="006D5F6C" w:rsidP="00624D7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8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D5F6C" w:rsidRPr="00BD0881" w:rsidRDefault="00BD0881" w:rsidP="00BD088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D0881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595" w:type="pct"/>
          </w:tcPr>
          <w:p w:rsidR="006D5F6C" w:rsidRPr="008A1799" w:rsidRDefault="008A1799" w:rsidP="00BD0881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799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D5F6C" w:rsidRPr="00747563" w:rsidTr="008A1799">
        <w:trPr>
          <w:trHeight w:val="385"/>
        </w:trPr>
        <w:tc>
          <w:tcPr>
            <w:tcW w:w="796" w:type="pct"/>
          </w:tcPr>
          <w:p w:rsidR="006D5F6C" w:rsidRPr="008A1799" w:rsidRDefault="006D5F6C" w:rsidP="00FE3CBC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A1799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276" w:type="pct"/>
          </w:tcPr>
          <w:p w:rsidR="006D5F6C" w:rsidRPr="008A1799" w:rsidRDefault="006D5F6C" w:rsidP="00FE3CBC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A179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6D5F6C" w:rsidRPr="008A1799" w:rsidRDefault="006D5F6C" w:rsidP="00FE3CBC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A1799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6D5F6C" w:rsidRPr="008A1799" w:rsidRDefault="00FE3CBC" w:rsidP="00FE3CBC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A1799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FE3CBC" w:rsidRPr="00747563" w:rsidTr="00FE3CBC">
        <w:trPr>
          <w:trHeight w:val="371"/>
        </w:trPr>
        <w:tc>
          <w:tcPr>
            <w:tcW w:w="4072" w:type="pct"/>
            <w:gridSpan w:val="2"/>
          </w:tcPr>
          <w:p w:rsidR="00FE3CBC" w:rsidRPr="00FE3CBC" w:rsidRDefault="00FE3CBC" w:rsidP="00FE3C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C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и классификация документации</w:t>
            </w:r>
          </w:p>
        </w:tc>
        <w:tc>
          <w:tcPr>
            <w:tcW w:w="333" w:type="pct"/>
          </w:tcPr>
          <w:p w:rsidR="00FE3CBC" w:rsidRPr="00814644" w:rsidRDefault="008A1799" w:rsidP="00FE3C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" w:type="pct"/>
          </w:tcPr>
          <w:p w:rsidR="00FE3CBC" w:rsidRPr="00FE3CBC" w:rsidRDefault="00FE3CBC" w:rsidP="00BD5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585" w:rsidRPr="00747563" w:rsidTr="008A1799">
        <w:trPr>
          <w:trHeight w:val="545"/>
        </w:trPr>
        <w:tc>
          <w:tcPr>
            <w:tcW w:w="796" w:type="pct"/>
            <w:vMerge w:val="restart"/>
          </w:tcPr>
          <w:p w:rsidR="006F6585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  <w:p w:rsidR="006F6585" w:rsidRPr="00747563" w:rsidRDefault="006F6585" w:rsidP="00FE3CB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Документ и система документации</w:t>
            </w:r>
          </w:p>
        </w:tc>
        <w:tc>
          <w:tcPr>
            <w:tcW w:w="3276" w:type="pct"/>
          </w:tcPr>
          <w:p w:rsidR="006F6585" w:rsidRPr="00FE3CBC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Align w:val="center"/>
          </w:tcPr>
          <w:p w:rsidR="006F6585" w:rsidRPr="008A1799" w:rsidRDefault="00BD55BD" w:rsidP="008A179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F6585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1.1</w:t>
            </w:r>
          </w:p>
          <w:p w:rsidR="0050706F" w:rsidRPr="00747563" w:rsidRDefault="0050706F" w:rsidP="005070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У1-У3, У6, У7, У8; З1-З3, З6, З7, З8</w:t>
            </w:r>
          </w:p>
        </w:tc>
      </w:tr>
      <w:tr w:rsidR="006F6585" w:rsidRPr="00747563" w:rsidTr="007D78A1">
        <w:trPr>
          <w:trHeight w:val="1389"/>
        </w:trPr>
        <w:tc>
          <w:tcPr>
            <w:tcW w:w="796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:rsidR="006F6585" w:rsidRPr="00747563" w:rsidRDefault="006F6585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Значение и содержание дисциплины «Документационное обеспечение управления». Понятие терминов «документ», «документирование», «документационное обеспечение управления». Унификация и стандартизации управленческих документов.</w:t>
            </w:r>
          </w:p>
        </w:tc>
        <w:tc>
          <w:tcPr>
            <w:tcW w:w="333" w:type="pct"/>
            <w:vAlign w:val="center"/>
          </w:tcPr>
          <w:p w:rsidR="006F6585" w:rsidRPr="007D78A1" w:rsidRDefault="007D78A1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585" w:rsidRPr="00747563" w:rsidTr="00624D7D">
        <w:trPr>
          <w:trHeight w:val="20"/>
        </w:trPr>
        <w:tc>
          <w:tcPr>
            <w:tcW w:w="796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:rsidR="006F6585" w:rsidRPr="00747563" w:rsidRDefault="006F6585" w:rsidP="006F6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="008A1799"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мостоятельная работа</w:t>
            </w:r>
            <w:r w:rsidR="007D78A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F6585" w:rsidRPr="00747563" w:rsidRDefault="006F6585" w:rsidP="006F6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</w:t>
            </w:r>
            <w:r w:rsidR="009A7FDC">
              <w:rPr>
                <w:rFonts w:ascii="Times New Roman" w:hAnsi="Times New Roman"/>
                <w:bCs/>
                <w:sz w:val="24"/>
                <w:szCs w:val="24"/>
              </w:rPr>
              <w:t>одготовка сообщений и докладов.</w:t>
            </w:r>
          </w:p>
        </w:tc>
        <w:tc>
          <w:tcPr>
            <w:tcW w:w="333" w:type="pct"/>
            <w:vAlign w:val="center"/>
          </w:tcPr>
          <w:p w:rsidR="006F6585" w:rsidRPr="00BD55BD" w:rsidRDefault="00BD55BD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BD55BD" w:rsidRDefault="00BD55BD" w:rsidP="00BD55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1.1</w:t>
            </w:r>
          </w:p>
          <w:p w:rsidR="006F6585" w:rsidRPr="00747563" w:rsidRDefault="00BD55BD" w:rsidP="00BD5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У1-У3, У6, У7, У8; З1-З3, З6, З7, З8</w:t>
            </w:r>
          </w:p>
        </w:tc>
      </w:tr>
      <w:tr w:rsidR="006F6585" w:rsidRPr="00747563" w:rsidTr="007D78A1">
        <w:trPr>
          <w:trHeight w:val="701"/>
        </w:trPr>
        <w:tc>
          <w:tcPr>
            <w:tcW w:w="796" w:type="pct"/>
            <w:vMerge w:val="restart"/>
          </w:tcPr>
          <w:p w:rsidR="006F6585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1.2 </w:t>
            </w:r>
          </w:p>
          <w:p w:rsidR="006F6585" w:rsidRPr="00FE3CBC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документов</w:t>
            </w:r>
          </w:p>
        </w:tc>
        <w:tc>
          <w:tcPr>
            <w:tcW w:w="3276" w:type="pct"/>
          </w:tcPr>
          <w:p w:rsidR="006F6585" w:rsidRPr="00747563" w:rsidRDefault="007D78A1" w:rsidP="00814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Align w:val="center"/>
          </w:tcPr>
          <w:p w:rsidR="006F6585" w:rsidRPr="00BD55BD" w:rsidRDefault="008A1799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F6585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1.1</w:t>
            </w:r>
          </w:p>
          <w:p w:rsidR="0050706F" w:rsidRPr="00747563" w:rsidRDefault="0050706F" w:rsidP="0050706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У1-У3, У6, У7, У8; З1-З3, З6, З7, З8</w:t>
            </w:r>
          </w:p>
        </w:tc>
      </w:tr>
      <w:tr w:rsidR="008A1799" w:rsidRPr="00747563" w:rsidTr="007B7F40">
        <w:trPr>
          <w:trHeight w:val="1325"/>
        </w:trPr>
        <w:tc>
          <w:tcPr>
            <w:tcW w:w="796" w:type="pct"/>
            <w:vMerge/>
          </w:tcPr>
          <w:p w:rsidR="008A1799" w:rsidRDefault="008A1799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:rsidR="008A1799" w:rsidRPr="00747563" w:rsidRDefault="008A1799" w:rsidP="00814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Унификация и стандартизации управленческих документов.</w:t>
            </w:r>
          </w:p>
          <w:p w:rsidR="008A1799" w:rsidRPr="00747563" w:rsidRDefault="008A1799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документов.</w:t>
            </w:r>
          </w:p>
        </w:tc>
        <w:tc>
          <w:tcPr>
            <w:tcW w:w="333" w:type="pct"/>
            <w:vAlign w:val="center"/>
          </w:tcPr>
          <w:p w:rsidR="008A1799" w:rsidRPr="00814644" w:rsidRDefault="008A1799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A1799" w:rsidRPr="00814644" w:rsidRDefault="008A1799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8A1799" w:rsidRPr="00747563" w:rsidRDefault="008A1799" w:rsidP="00624D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85" w:rsidRPr="00747563" w:rsidTr="00624D7D">
        <w:trPr>
          <w:trHeight w:val="20"/>
        </w:trPr>
        <w:tc>
          <w:tcPr>
            <w:tcW w:w="796" w:type="pct"/>
            <w:vMerge/>
          </w:tcPr>
          <w:p w:rsidR="006F6585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:rsidR="006F6585" w:rsidRPr="00747563" w:rsidRDefault="006F6585" w:rsidP="006F6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="008A1799"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мостоятельная работа</w:t>
            </w:r>
            <w:r w:rsidR="007D78A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F6585" w:rsidRDefault="006F6585" w:rsidP="006F6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</w:t>
            </w:r>
            <w:r w:rsidR="009A7FDC">
              <w:rPr>
                <w:rFonts w:ascii="Times New Roman" w:hAnsi="Times New Roman"/>
                <w:bCs/>
                <w:sz w:val="24"/>
                <w:szCs w:val="24"/>
              </w:rPr>
              <w:t>одготовка сообщений и докладов.</w:t>
            </w:r>
          </w:p>
        </w:tc>
        <w:tc>
          <w:tcPr>
            <w:tcW w:w="333" w:type="pct"/>
            <w:vAlign w:val="center"/>
          </w:tcPr>
          <w:p w:rsidR="006F6585" w:rsidRDefault="00BD55BD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BD55BD" w:rsidRDefault="00BD55BD" w:rsidP="00BD55B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1.1</w:t>
            </w:r>
          </w:p>
          <w:p w:rsidR="006F6585" w:rsidRPr="00747563" w:rsidRDefault="00BD55BD" w:rsidP="00BD5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У1-У3, У6, У7, У8; З1-З3, З6, З7, З8</w:t>
            </w:r>
          </w:p>
        </w:tc>
      </w:tr>
      <w:tr w:rsidR="00FE3CBC" w:rsidRPr="00747563" w:rsidTr="00FE3CBC">
        <w:trPr>
          <w:trHeight w:val="20"/>
        </w:trPr>
        <w:tc>
          <w:tcPr>
            <w:tcW w:w="4072" w:type="pct"/>
            <w:gridSpan w:val="2"/>
          </w:tcPr>
          <w:p w:rsidR="00FE3CBC" w:rsidRPr="00FE3CBC" w:rsidRDefault="00FE3CBC" w:rsidP="00FE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C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="00C06349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Организационно-распорядительные документы</w:t>
            </w:r>
            <w:r w:rsidR="00C06349">
              <w:rPr>
                <w:rFonts w:ascii="Times New Roman" w:hAnsi="Times New Roman"/>
                <w:b/>
                <w:bCs/>
                <w:sz w:val="24"/>
                <w:szCs w:val="24"/>
              </w:rPr>
              <w:t>, кадровая и договорно-правовая документация</w:t>
            </w:r>
          </w:p>
        </w:tc>
        <w:tc>
          <w:tcPr>
            <w:tcW w:w="333" w:type="pct"/>
            <w:vAlign w:val="center"/>
          </w:tcPr>
          <w:p w:rsidR="00FE3CBC" w:rsidRDefault="008A1799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95" w:type="pct"/>
          </w:tcPr>
          <w:p w:rsidR="00FE3CBC" w:rsidRPr="00747563" w:rsidRDefault="00FE3CBC" w:rsidP="00BD5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85" w:rsidRPr="00747563" w:rsidTr="007D78A1">
        <w:trPr>
          <w:trHeight w:val="1491"/>
        </w:trPr>
        <w:tc>
          <w:tcPr>
            <w:tcW w:w="796" w:type="pct"/>
            <w:vMerge w:val="restart"/>
          </w:tcPr>
          <w:p w:rsidR="006F6585" w:rsidRPr="00747563" w:rsidRDefault="006F6585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6F6585" w:rsidRPr="00747563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Организационно-распорядительные документы</w:t>
            </w:r>
          </w:p>
        </w:tc>
        <w:tc>
          <w:tcPr>
            <w:tcW w:w="3276" w:type="pct"/>
          </w:tcPr>
          <w:p w:rsidR="006F6585" w:rsidRPr="007D78A1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" w:type="pct"/>
            <w:vAlign w:val="center"/>
          </w:tcPr>
          <w:p w:rsidR="006F6585" w:rsidRPr="00814644" w:rsidRDefault="00BD55BD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F6585" w:rsidRDefault="006F6585" w:rsidP="00624D7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6585" w:rsidRDefault="006F6585" w:rsidP="00624D7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6585" w:rsidRPr="00814644" w:rsidRDefault="006F6585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F6585" w:rsidRDefault="006F6585" w:rsidP="00BD55B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BD55BD" w:rsidRPr="00747563" w:rsidRDefault="00BD55BD" w:rsidP="00BD55B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У1-У5, У6, У7, У8; З1-З5, З6, З7, З8</w:t>
            </w:r>
          </w:p>
        </w:tc>
      </w:tr>
      <w:tr w:rsidR="006F6585" w:rsidRPr="00747563" w:rsidTr="00624D7D">
        <w:trPr>
          <w:trHeight w:val="20"/>
        </w:trPr>
        <w:tc>
          <w:tcPr>
            <w:tcW w:w="796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:rsidR="006F6585" w:rsidRPr="006F6585" w:rsidRDefault="006F6585" w:rsidP="006F6585">
            <w:pPr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85">
              <w:rPr>
                <w:rFonts w:ascii="Times New Roman" w:hAnsi="Times New Roman"/>
                <w:bCs/>
                <w:sz w:val="24"/>
                <w:szCs w:val="24"/>
              </w:rPr>
              <w:t>Организационные документы – устав, учредительные договор, положение. Распорядительные документы – приказ, распоряжение, указание, поста</w:t>
            </w:r>
            <w:r w:rsidR="009A7FDC">
              <w:rPr>
                <w:rFonts w:ascii="Times New Roman" w:hAnsi="Times New Roman"/>
                <w:bCs/>
                <w:sz w:val="24"/>
                <w:szCs w:val="24"/>
              </w:rPr>
              <w:t xml:space="preserve">новление, решение, инструкция, </w:t>
            </w:r>
            <w:r w:rsidRPr="006F6585">
              <w:rPr>
                <w:rFonts w:ascii="Times New Roman" w:hAnsi="Times New Roman"/>
                <w:bCs/>
                <w:sz w:val="24"/>
                <w:szCs w:val="24"/>
              </w:rPr>
              <w:t>протокол.</w:t>
            </w:r>
          </w:p>
        </w:tc>
        <w:tc>
          <w:tcPr>
            <w:tcW w:w="333" w:type="pct"/>
            <w:vAlign w:val="center"/>
          </w:tcPr>
          <w:p w:rsidR="006F6585" w:rsidRPr="00747563" w:rsidRDefault="007D78A1" w:rsidP="007D78A1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6585" w:rsidRPr="00747563" w:rsidTr="00624D7D">
        <w:trPr>
          <w:trHeight w:val="20"/>
        </w:trPr>
        <w:tc>
          <w:tcPr>
            <w:tcW w:w="796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:rsidR="006F6585" w:rsidRPr="00747563" w:rsidRDefault="006F6585" w:rsidP="00814644">
            <w:pPr>
              <w:pStyle w:val="a7"/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/>
              <w:jc w:val="both"/>
              <w:rPr>
                <w:bCs/>
              </w:rPr>
            </w:pPr>
            <w:r w:rsidRPr="00747563">
              <w:rPr>
                <w:bCs/>
              </w:rPr>
              <w:t>Справочно-информационные документы: служебная записка, объяснительная записка, акт, справка, служебные письма</w:t>
            </w:r>
          </w:p>
        </w:tc>
        <w:tc>
          <w:tcPr>
            <w:tcW w:w="333" w:type="pct"/>
            <w:vAlign w:val="center"/>
          </w:tcPr>
          <w:p w:rsidR="006F6585" w:rsidRPr="00747563" w:rsidRDefault="006F6585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78A1" w:rsidRPr="00747563" w:rsidTr="00BD55BD">
        <w:trPr>
          <w:trHeight w:val="1238"/>
        </w:trPr>
        <w:tc>
          <w:tcPr>
            <w:tcW w:w="796" w:type="pct"/>
            <w:vMerge/>
          </w:tcPr>
          <w:p w:rsidR="007D78A1" w:rsidRPr="00747563" w:rsidRDefault="007D78A1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:rsidR="007D78A1" w:rsidRPr="00747563" w:rsidRDefault="007D78A1" w:rsidP="008A179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  <w:p w:rsidR="007D78A1" w:rsidRPr="00747563" w:rsidRDefault="007D78A1" w:rsidP="008A179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1.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Составление и оформление распоряжения</w:t>
            </w:r>
          </w:p>
        </w:tc>
        <w:tc>
          <w:tcPr>
            <w:tcW w:w="333" w:type="pct"/>
            <w:vAlign w:val="center"/>
          </w:tcPr>
          <w:p w:rsidR="007D78A1" w:rsidRPr="00814644" w:rsidRDefault="007D78A1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7D78A1" w:rsidRPr="00747563" w:rsidRDefault="007D78A1" w:rsidP="00624D7D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6585" w:rsidRPr="00747563" w:rsidTr="00624D7D">
        <w:trPr>
          <w:trHeight w:val="20"/>
        </w:trPr>
        <w:tc>
          <w:tcPr>
            <w:tcW w:w="796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76" w:type="pct"/>
          </w:tcPr>
          <w:p w:rsidR="006F6585" w:rsidRPr="00747563" w:rsidRDefault="006F6585" w:rsidP="006F6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</w:t>
            </w:r>
            <w:r w:rsidR="008A1799">
              <w:rPr>
                <w:rFonts w:ascii="Times New Roman" w:hAnsi="Times New Roman"/>
                <w:b/>
                <w:bCs/>
                <w:sz w:val="24"/>
                <w:szCs w:val="24"/>
              </w:rPr>
              <w:t>ьная работа</w:t>
            </w:r>
            <w:r w:rsidR="007D78A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F6585" w:rsidRPr="006F6585" w:rsidRDefault="006F6585" w:rsidP="009A7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</w:t>
            </w:r>
            <w:r w:rsidR="009A7FDC">
              <w:rPr>
                <w:rFonts w:ascii="Times New Roman" w:hAnsi="Times New Roman"/>
                <w:bCs/>
                <w:sz w:val="24"/>
                <w:szCs w:val="24"/>
              </w:rPr>
              <w:t>одготовка сообщений и докладов.</w:t>
            </w:r>
          </w:p>
        </w:tc>
        <w:tc>
          <w:tcPr>
            <w:tcW w:w="333" w:type="pct"/>
            <w:vAlign w:val="center"/>
          </w:tcPr>
          <w:p w:rsidR="006F6585" w:rsidRPr="00747563" w:rsidRDefault="00BD55BD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BD55BD" w:rsidRDefault="00BD55BD" w:rsidP="00BD55B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6F6585" w:rsidRPr="00747563" w:rsidRDefault="00BD55BD" w:rsidP="00BD55BD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У1-У5, У6, У7, У8; З1-З5, З6, З7, З8</w:t>
            </w:r>
          </w:p>
        </w:tc>
      </w:tr>
      <w:tr w:rsidR="006F6585" w:rsidRPr="00747563" w:rsidTr="007D78A1">
        <w:trPr>
          <w:trHeight w:val="724"/>
        </w:trPr>
        <w:tc>
          <w:tcPr>
            <w:tcW w:w="796" w:type="pct"/>
            <w:vMerge w:val="restart"/>
          </w:tcPr>
          <w:p w:rsidR="006F6585" w:rsidRDefault="006F6585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F6585" w:rsidRPr="00747563" w:rsidRDefault="006F6585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Кадровая документация</w:t>
            </w:r>
          </w:p>
        </w:tc>
        <w:tc>
          <w:tcPr>
            <w:tcW w:w="3276" w:type="pct"/>
            <w:vAlign w:val="bottom"/>
          </w:tcPr>
          <w:p w:rsidR="006F6585" w:rsidRPr="00C06349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" w:type="pct"/>
            <w:vAlign w:val="center"/>
          </w:tcPr>
          <w:p w:rsidR="006F6585" w:rsidRPr="00747563" w:rsidRDefault="006F6585" w:rsidP="00624D7D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6585" w:rsidRPr="00BD55BD" w:rsidRDefault="00BD55BD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pct"/>
            <w:vMerge w:val="restart"/>
          </w:tcPr>
          <w:p w:rsidR="006F6585" w:rsidRPr="00747563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6585" w:rsidRDefault="00BD55BD" w:rsidP="00BD5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У2, У4, У5, У8; З2, З4, З5, З8</w:t>
            </w:r>
          </w:p>
          <w:p w:rsidR="006F6585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585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585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585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585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585" w:rsidRPr="00747563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85" w:rsidRPr="00747563" w:rsidTr="00624D7D">
        <w:trPr>
          <w:trHeight w:val="20"/>
        </w:trPr>
        <w:tc>
          <w:tcPr>
            <w:tcW w:w="796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:rsidR="006F6585" w:rsidRPr="00814644" w:rsidRDefault="006F6585" w:rsidP="00814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Документирование трудовых правоотношений. Состав и особенности оформления документов по личному составу. </w:t>
            </w:r>
          </w:p>
        </w:tc>
        <w:tc>
          <w:tcPr>
            <w:tcW w:w="333" w:type="pct"/>
            <w:vAlign w:val="center"/>
          </w:tcPr>
          <w:p w:rsidR="006F6585" w:rsidRPr="00747563" w:rsidRDefault="007D78A1" w:rsidP="007D78A1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85" w:rsidRPr="00747563" w:rsidTr="00624D7D">
        <w:trPr>
          <w:trHeight w:val="20"/>
        </w:trPr>
        <w:tc>
          <w:tcPr>
            <w:tcW w:w="796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:rsidR="006F6585" w:rsidRPr="00747563" w:rsidRDefault="006F6585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Комплектование личного дела. Автобиография. Резюме. Заявление о приеме на работу. Приказы по личному составу.</w:t>
            </w:r>
          </w:p>
        </w:tc>
        <w:tc>
          <w:tcPr>
            <w:tcW w:w="333" w:type="pct"/>
            <w:vAlign w:val="center"/>
          </w:tcPr>
          <w:p w:rsidR="006F6585" w:rsidRPr="00747563" w:rsidRDefault="006F6585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8A1" w:rsidRPr="00747563" w:rsidTr="008A1799">
        <w:trPr>
          <w:trHeight w:val="2567"/>
        </w:trPr>
        <w:tc>
          <w:tcPr>
            <w:tcW w:w="796" w:type="pct"/>
            <w:vMerge/>
          </w:tcPr>
          <w:p w:rsidR="007D78A1" w:rsidRPr="00747563" w:rsidRDefault="007D78A1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:rsidR="007D78A1" w:rsidRPr="00747563" w:rsidRDefault="007D78A1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  <w:p w:rsidR="007D78A1" w:rsidRPr="00747563" w:rsidRDefault="007D78A1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06349">
              <w:rPr>
                <w:rFonts w:ascii="Times New Roman" w:hAnsi="Times New Roman"/>
                <w:b/>
                <w:bCs/>
                <w:sz w:val="24"/>
                <w:szCs w:val="24"/>
              </w:rPr>
              <w:t>№2.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приказов по личному составу.</w:t>
            </w:r>
          </w:p>
          <w:p w:rsidR="007D78A1" w:rsidRPr="00747563" w:rsidRDefault="007D78A1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№3.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Оформление справок, докладной и служебной записки, акта.</w:t>
            </w:r>
          </w:p>
          <w:p w:rsidR="007D78A1" w:rsidRPr="00747563" w:rsidRDefault="007D78A1" w:rsidP="00624D7D">
            <w:pPr>
              <w:tabs>
                <w:tab w:val="left" w:pos="916"/>
                <w:tab w:val="left" w:pos="145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Оформление трудового договора, приказа о приеме на работу, оформление трудовой книжки.</w:t>
            </w:r>
          </w:p>
        </w:tc>
        <w:tc>
          <w:tcPr>
            <w:tcW w:w="333" w:type="pct"/>
            <w:vAlign w:val="center"/>
          </w:tcPr>
          <w:p w:rsidR="007D78A1" w:rsidRPr="00747563" w:rsidRDefault="007D78A1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7D78A1" w:rsidRPr="00747563" w:rsidRDefault="007D78A1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78A1" w:rsidRPr="00747563" w:rsidRDefault="007D78A1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7D78A1" w:rsidRPr="00747563" w:rsidRDefault="007D78A1" w:rsidP="00624D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85" w:rsidRPr="00747563" w:rsidTr="00624D7D">
        <w:trPr>
          <w:trHeight w:val="20"/>
        </w:trPr>
        <w:tc>
          <w:tcPr>
            <w:tcW w:w="796" w:type="pct"/>
            <w:vMerge w:val="restart"/>
          </w:tcPr>
          <w:p w:rsidR="006F6585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6F6585" w:rsidRPr="00747563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Договорно-правовая документация</w:t>
            </w:r>
          </w:p>
        </w:tc>
        <w:tc>
          <w:tcPr>
            <w:tcW w:w="3276" w:type="pct"/>
          </w:tcPr>
          <w:p w:rsidR="006F6585" w:rsidRPr="00747563" w:rsidRDefault="006F6585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Align w:val="center"/>
          </w:tcPr>
          <w:p w:rsidR="006F6585" w:rsidRPr="00BD55BD" w:rsidRDefault="00BD55BD" w:rsidP="008A179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vMerge w:val="restart"/>
          </w:tcPr>
          <w:p w:rsidR="006F6585" w:rsidRPr="00747563" w:rsidRDefault="006F6585" w:rsidP="00BD5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6585" w:rsidRPr="00747563" w:rsidRDefault="00BD55BD" w:rsidP="00BD5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У1-У5, У6, У7, З1-З7</w:t>
            </w:r>
          </w:p>
        </w:tc>
      </w:tr>
      <w:tr w:rsidR="006F6585" w:rsidRPr="00747563" w:rsidTr="00624D7D">
        <w:trPr>
          <w:trHeight w:val="20"/>
        </w:trPr>
        <w:tc>
          <w:tcPr>
            <w:tcW w:w="796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:rsidR="006F6585" w:rsidRPr="00747563" w:rsidRDefault="006F6585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Понятия договора. Виды договоров.</w:t>
            </w:r>
          </w:p>
          <w:p w:rsidR="006F6585" w:rsidRPr="00747563" w:rsidRDefault="006F6585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претензионных писем. Формуляр искового заявления, требования к его оформлению</w:t>
            </w:r>
          </w:p>
        </w:tc>
        <w:tc>
          <w:tcPr>
            <w:tcW w:w="333" w:type="pct"/>
            <w:vAlign w:val="center"/>
          </w:tcPr>
          <w:p w:rsidR="006F6585" w:rsidRPr="00747563" w:rsidRDefault="00BD55BD" w:rsidP="00BD55BD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8A1" w:rsidRPr="00747563" w:rsidTr="00BD55BD">
        <w:trPr>
          <w:trHeight w:val="1238"/>
        </w:trPr>
        <w:tc>
          <w:tcPr>
            <w:tcW w:w="796" w:type="pct"/>
            <w:vMerge/>
          </w:tcPr>
          <w:p w:rsidR="007D78A1" w:rsidRPr="00747563" w:rsidRDefault="007D78A1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:rsidR="007D78A1" w:rsidRPr="00747563" w:rsidRDefault="007D78A1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  <w:p w:rsidR="007D78A1" w:rsidRPr="00747563" w:rsidRDefault="007D78A1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№5.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Оформление договора купли-продажи</w:t>
            </w:r>
          </w:p>
        </w:tc>
        <w:tc>
          <w:tcPr>
            <w:tcW w:w="333" w:type="pct"/>
            <w:vAlign w:val="center"/>
          </w:tcPr>
          <w:p w:rsidR="007D78A1" w:rsidRPr="00814644" w:rsidRDefault="007D78A1" w:rsidP="00814644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7D78A1" w:rsidRPr="00747563" w:rsidRDefault="007D78A1" w:rsidP="00624D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CBC" w:rsidRPr="00747563" w:rsidTr="008A1799">
        <w:trPr>
          <w:trHeight w:val="843"/>
        </w:trPr>
        <w:tc>
          <w:tcPr>
            <w:tcW w:w="4072" w:type="pct"/>
            <w:gridSpan w:val="2"/>
          </w:tcPr>
          <w:p w:rsidR="00FE3CBC" w:rsidRPr="00747563" w:rsidRDefault="00FE3CBC" w:rsidP="00FE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="00C06349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и организация хранения документов</w:t>
            </w:r>
          </w:p>
        </w:tc>
        <w:tc>
          <w:tcPr>
            <w:tcW w:w="333" w:type="pct"/>
            <w:vAlign w:val="center"/>
          </w:tcPr>
          <w:p w:rsidR="00FE3CBC" w:rsidRPr="008A1799" w:rsidRDefault="008A1799" w:rsidP="008A179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" w:type="pct"/>
          </w:tcPr>
          <w:p w:rsidR="00FE3CBC" w:rsidRPr="00747563" w:rsidRDefault="00FE3CBC" w:rsidP="00462E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85" w:rsidRPr="00747563" w:rsidTr="008A1799">
        <w:trPr>
          <w:trHeight w:val="843"/>
        </w:trPr>
        <w:tc>
          <w:tcPr>
            <w:tcW w:w="796" w:type="pct"/>
            <w:vMerge w:val="restart"/>
          </w:tcPr>
          <w:p w:rsidR="006F6585" w:rsidRPr="00747563" w:rsidRDefault="006F6585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6F6585" w:rsidRPr="00747563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документооборота, регистрация документов</w:t>
            </w:r>
          </w:p>
        </w:tc>
        <w:tc>
          <w:tcPr>
            <w:tcW w:w="3276" w:type="pct"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Align w:val="center"/>
          </w:tcPr>
          <w:p w:rsidR="006F6585" w:rsidRPr="008A1799" w:rsidRDefault="008A1799" w:rsidP="008A179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F6585" w:rsidRPr="00814644" w:rsidRDefault="006F6585" w:rsidP="0081464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F6585" w:rsidRDefault="006F6585" w:rsidP="00BD5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>ОК 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BD55BD" w:rsidRPr="00747563" w:rsidRDefault="00BD55BD" w:rsidP="00BD5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У1-У5, У6, У7, У8, З1-З8</w:t>
            </w:r>
          </w:p>
        </w:tc>
      </w:tr>
      <w:tr w:rsidR="006F6585" w:rsidRPr="00747563" w:rsidTr="00624D7D">
        <w:trPr>
          <w:trHeight w:val="20"/>
        </w:trPr>
        <w:tc>
          <w:tcPr>
            <w:tcW w:w="796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:rsidR="006F6585" w:rsidRPr="00747563" w:rsidRDefault="006F6585" w:rsidP="00624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Состав и учет объема документооборота предприятий. Организация работы с входящей, исходящей и внутренней документацией</w:t>
            </w:r>
          </w:p>
          <w:p w:rsidR="006F6585" w:rsidRPr="00747563" w:rsidRDefault="006F6585" w:rsidP="00624D7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Базы данных для хранения документов. Работа с запросами. Работа с электронными документами.</w:t>
            </w:r>
          </w:p>
        </w:tc>
        <w:tc>
          <w:tcPr>
            <w:tcW w:w="333" w:type="pct"/>
            <w:vAlign w:val="center"/>
          </w:tcPr>
          <w:p w:rsidR="006F6585" w:rsidRPr="00747563" w:rsidRDefault="007D78A1" w:rsidP="007D7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F6585" w:rsidRPr="00747563" w:rsidRDefault="006F6585" w:rsidP="00624D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BD" w:rsidRPr="00747563" w:rsidTr="008A1799">
        <w:trPr>
          <w:trHeight w:val="770"/>
        </w:trPr>
        <w:tc>
          <w:tcPr>
            <w:tcW w:w="796" w:type="pct"/>
            <w:vMerge w:val="restart"/>
          </w:tcPr>
          <w:p w:rsidR="00BD55BD" w:rsidRPr="00747563" w:rsidRDefault="00BD55BD" w:rsidP="00BD5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BD55BD" w:rsidRPr="00747563" w:rsidRDefault="00BD55BD" w:rsidP="00BD55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оперативного и архивного хранения документов</w:t>
            </w:r>
          </w:p>
        </w:tc>
        <w:tc>
          <w:tcPr>
            <w:tcW w:w="3276" w:type="pct"/>
          </w:tcPr>
          <w:p w:rsidR="00BD55BD" w:rsidRPr="00747563" w:rsidRDefault="00BD55BD" w:rsidP="00BD55B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3" w:type="pct"/>
            <w:vAlign w:val="center"/>
          </w:tcPr>
          <w:p w:rsidR="008A1799" w:rsidRPr="008A1799" w:rsidRDefault="008A1799" w:rsidP="008A179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vMerge w:val="restart"/>
          </w:tcPr>
          <w:p w:rsidR="00BD55BD" w:rsidRDefault="00BD55BD" w:rsidP="00BD5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>ОК 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BD55BD" w:rsidRPr="00747563" w:rsidRDefault="00BD55BD" w:rsidP="00BD5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У1-У5, У6, У7, У8, З1-З8</w:t>
            </w:r>
          </w:p>
        </w:tc>
      </w:tr>
      <w:tr w:rsidR="00BD55BD" w:rsidRPr="00747563" w:rsidTr="007D78A1">
        <w:trPr>
          <w:trHeight w:val="924"/>
        </w:trPr>
        <w:tc>
          <w:tcPr>
            <w:tcW w:w="796" w:type="pct"/>
            <w:vMerge/>
          </w:tcPr>
          <w:p w:rsidR="00BD55BD" w:rsidRDefault="00BD55BD" w:rsidP="00BD5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:rsidR="00BD55BD" w:rsidRPr="00747563" w:rsidRDefault="00BD55BD" w:rsidP="00BD5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44">
              <w:rPr>
                <w:rFonts w:ascii="Times New Roman" w:hAnsi="Times New Roman"/>
                <w:bCs/>
                <w:sz w:val="24"/>
                <w:szCs w:val="24"/>
              </w:rPr>
              <w:t>Номенклатура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дел. Индивидуальные, сводные, примерные и типовые номенклатуры дел.</w:t>
            </w:r>
          </w:p>
          <w:p w:rsidR="00BD55BD" w:rsidRPr="00747563" w:rsidRDefault="00BD55BD" w:rsidP="00BD55B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Подготовка и порядок передачи дел в архив.</w:t>
            </w:r>
          </w:p>
        </w:tc>
        <w:tc>
          <w:tcPr>
            <w:tcW w:w="333" w:type="pct"/>
            <w:vAlign w:val="center"/>
          </w:tcPr>
          <w:p w:rsidR="00BD55BD" w:rsidRPr="007D78A1" w:rsidRDefault="00BD55BD" w:rsidP="00BD5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BD55BD" w:rsidRDefault="00BD55BD" w:rsidP="00BD5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BD" w:rsidRPr="00747563" w:rsidTr="007D78A1">
        <w:trPr>
          <w:trHeight w:val="868"/>
        </w:trPr>
        <w:tc>
          <w:tcPr>
            <w:tcW w:w="796" w:type="pct"/>
            <w:vMerge/>
          </w:tcPr>
          <w:p w:rsidR="00BD55BD" w:rsidRPr="00747563" w:rsidRDefault="00BD55BD" w:rsidP="00BD55B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</w:tcPr>
          <w:p w:rsidR="00BD55BD" w:rsidRPr="00747563" w:rsidRDefault="00BD55BD" w:rsidP="00BD55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Законодательные акты и нормативно-методические документы по архивному хранению документов.</w:t>
            </w:r>
          </w:p>
        </w:tc>
        <w:tc>
          <w:tcPr>
            <w:tcW w:w="333" w:type="pct"/>
            <w:vAlign w:val="center"/>
          </w:tcPr>
          <w:p w:rsidR="00BD55BD" w:rsidRPr="009A7FDC" w:rsidRDefault="00BD55BD" w:rsidP="00BD5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F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BD55BD" w:rsidRPr="00747563" w:rsidRDefault="00BD55BD" w:rsidP="00BD55B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799" w:rsidRPr="00747563" w:rsidTr="008A1799">
        <w:trPr>
          <w:trHeight w:val="404"/>
        </w:trPr>
        <w:tc>
          <w:tcPr>
            <w:tcW w:w="4072" w:type="pct"/>
            <w:gridSpan w:val="2"/>
          </w:tcPr>
          <w:p w:rsidR="008A1799" w:rsidRPr="00747563" w:rsidRDefault="008A1799" w:rsidP="00BD5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3" w:type="pct"/>
            <w:vAlign w:val="center"/>
          </w:tcPr>
          <w:p w:rsidR="008A1799" w:rsidRPr="00747563" w:rsidRDefault="008A1799" w:rsidP="00BD5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95" w:type="pct"/>
          </w:tcPr>
          <w:p w:rsidR="008A1799" w:rsidRPr="00747563" w:rsidRDefault="008A1799" w:rsidP="00BD55B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6C" w:rsidRPr="00747563" w:rsidRDefault="006D5F6C" w:rsidP="006D5F6C"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D5F6C" w:rsidRPr="00747563" w:rsidRDefault="006D5F6C" w:rsidP="006D5F6C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6D5F6C" w:rsidRPr="00747563" w:rsidSect="00624D7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D5F6C" w:rsidRPr="00747563" w:rsidRDefault="006D5F6C" w:rsidP="006D5F6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D6608" w:rsidRPr="009B14F3" w:rsidRDefault="008A1799" w:rsidP="004D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4D6608" w:rsidRPr="009B14F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D6608" w:rsidRDefault="004D6608" w:rsidP="004D66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6608" w:rsidRPr="004D6608" w:rsidRDefault="004D6608" w:rsidP="00BA162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6608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4D6608">
        <w:rPr>
          <w:rFonts w:ascii="Times New Roman" w:hAnsi="Times New Roman"/>
          <w:iCs/>
          <w:sz w:val="24"/>
          <w:szCs w:val="24"/>
        </w:rPr>
        <w:t>«Документационное обеспечение управления».</w:t>
      </w:r>
      <w:r w:rsidRPr="004D6608">
        <w:rPr>
          <w:rFonts w:ascii="Times New Roman" w:hAnsi="Times New Roman"/>
          <w:sz w:val="24"/>
          <w:szCs w:val="24"/>
        </w:rPr>
        <w:t xml:space="preserve"> </w:t>
      </w:r>
    </w:p>
    <w:p w:rsidR="004D6608" w:rsidRPr="004D6608" w:rsidRDefault="004D6608" w:rsidP="00BA162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6608">
        <w:rPr>
          <w:rFonts w:ascii="Times New Roman" w:hAnsi="Times New Roman"/>
          <w:sz w:val="24"/>
          <w:szCs w:val="24"/>
        </w:rPr>
        <w:t>Кабинет</w:t>
      </w:r>
      <w:r w:rsidRPr="004D66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6608">
        <w:rPr>
          <w:rFonts w:ascii="Times New Roman" w:hAnsi="Times New Roman"/>
          <w:iCs/>
          <w:sz w:val="24"/>
          <w:szCs w:val="24"/>
        </w:rPr>
        <w:t>«Документационное обеспечение управления»</w:t>
      </w:r>
      <w:r w:rsidRPr="004D6608">
        <w:rPr>
          <w:rFonts w:ascii="Times New Roman" w:hAnsi="Times New Roman"/>
          <w:sz w:val="24"/>
          <w:szCs w:val="24"/>
          <w:lang w:eastAsia="en-US"/>
        </w:rPr>
        <w:t xml:space="preserve"> оснащен </w:t>
      </w:r>
      <w:r w:rsidRPr="00747563">
        <w:rPr>
          <w:rFonts w:ascii="Times New Roman" w:hAnsi="Times New Roman"/>
          <w:sz w:val="24"/>
          <w:szCs w:val="24"/>
          <w:lang w:eastAsia="en-US"/>
        </w:rPr>
        <w:t>о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747563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 рабочее место преподавателя, доска, стенды, дидактический материал,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  <w:lang w:eastAsia="en-US"/>
        </w:rPr>
        <w:t>т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747563">
        <w:rPr>
          <w:rFonts w:ascii="Times New Roman" w:hAnsi="Times New Roman"/>
          <w:bCs/>
          <w:sz w:val="24"/>
          <w:szCs w:val="24"/>
        </w:rPr>
        <w:t>компьютеры, мультимедийное оборудование, принтер.</w:t>
      </w:r>
    </w:p>
    <w:p w:rsidR="006D5F6C" w:rsidRDefault="008A1799" w:rsidP="004D6608">
      <w:pPr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6D5F6C" w:rsidRPr="00747563">
        <w:rPr>
          <w:rFonts w:ascii="Times New Roman" w:hAnsi="Times New Roman"/>
          <w:b/>
          <w:bCs/>
          <w:sz w:val="24"/>
          <w:szCs w:val="24"/>
        </w:rPr>
        <w:t>3.2</w:t>
      </w:r>
      <w:r w:rsidR="006D5F6C">
        <w:rPr>
          <w:rFonts w:ascii="Times New Roman" w:hAnsi="Times New Roman"/>
          <w:b/>
          <w:bCs/>
          <w:sz w:val="24"/>
          <w:szCs w:val="24"/>
        </w:rPr>
        <w:t>.</w:t>
      </w:r>
      <w:r w:rsidR="006D5F6C"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</w:t>
      </w:r>
      <w:r w:rsidR="004D6608">
        <w:rPr>
          <w:rFonts w:ascii="Times New Roman" w:hAnsi="Times New Roman"/>
          <w:b/>
          <w:bCs/>
          <w:sz w:val="24"/>
          <w:szCs w:val="24"/>
        </w:rPr>
        <w:t>обеспечение обучения</w:t>
      </w:r>
    </w:p>
    <w:p w:rsidR="008A1799" w:rsidRDefault="008A1799" w:rsidP="008A179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799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имеет </w:t>
      </w:r>
      <w:r w:rsidRPr="008A1799">
        <w:rPr>
          <w:rFonts w:ascii="Times New Roman" w:hAnsi="Times New Roman"/>
          <w:sz w:val="24"/>
          <w:szCs w:val="24"/>
        </w:rPr>
        <w:t>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8A1799" w:rsidRPr="008A1799" w:rsidRDefault="008A1799" w:rsidP="008A179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5F6C" w:rsidRPr="00747563" w:rsidRDefault="006D5F6C" w:rsidP="006D5F6C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D03C6E" w:rsidRDefault="00D03C6E" w:rsidP="00D03C6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D03C6E">
        <w:rPr>
          <w:color w:val="000000"/>
        </w:rPr>
        <w:t xml:space="preserve"> </w:t>
      </w:r>
      <w:proofErr w:type="spellStart"/>
      <w:r w:rsidRPr="00D03C6E">
        <w:rPr>
          <w:rFonts w:ascii="Times New Roman" w:hAnsi="Times New Roman"/>
          <w:color w:val="000000"/>
          <w:sz w:val="24"/>
          <w:szCs w:val="24"/>
        </w:rPr>
        <w:t>Брыкова</w:t>
      </w:r>
      <w:proofErr w:type="spellEnd"/>
      <w:r w:rsidRPr="00D03C6E">
        <w:rPr>
          <w:rFonts w:ascii="Times New Roman" w:hAnsi="Times New Roman"/>
          <w:color w:val="000000"/>
          <w:sz w:val="24"/>
          <w:szCs w:val="24"/>
        </w:rPr>
        <w:t xml:space="preserve"> Н.В. Документирование хоз. операций: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03C6E">
        <w:rPr>
          <w:rFonts w:ascii="Times New Roman" w:hAnsi="Times New Roman"/>
          <w:color w:val="000000"/>
          <w:sz w:val="24"/>
          <w:szCs w:val="24"/>
        </w:rPr>
        <w:t>учебник.-</w:t>
      </w:r>
      <w:proofErr w:type="gramEnd"/>
      <w:r w:rsidR="00A934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C6E">
        <w:rPr>
          <w:rFonts w:ascii="Times New Roman" w:hAnsi="Times New Roman"/>
          <w:color w:val="000000"/>
          <w:sz w:val="24"/>
          <w:szCs w:val="24"/>
        </w:rPr>
        <w:t>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C6E">
        <w:rPr>
          <w:rFonts w:ascii="Times New Roman" w:hAnsi="Times New Roman"/>
          <w:color w:val="000000"/>
          <w:sz w:val="24"/>
          <w:szCs w:val="24"/>
        </w:rPr>
        <w:t>Академия, 2014</w:t>
      </w:r>
      <w:r>
        <w:rPr>
          <w:rFonts w:ascii="Times New Roman" w:hAnsi="Times New Roman"/>
          <w:color w:val="000000"/>
          <w:sz w:val="24"/>
          <w:szCs w:val="24"/>
        </w:rPr>
        <w:t>.-200 с.</w:t>
      </w:r>
    </w:p>
    <w:p w:rsidR="00D03C6E" w:rsidRPr="00D03C6E" w:rsidRDefault="00D03C6E" w:rsidP="00D03C6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D03C6E">
        <w:rPr>
          <w:rFonts w:ascii="Times New Roman" w:hAnsi="Times New Roman"/>
          <w:color w:val="000000"/>
          <w:sz w:val="24"/>
          <w:szCs w:val="24"/>
        </w:rPr>
        <w:t>Пшенко А.В. Документационное обеспечение управления: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03C6E">
        <w:rPr>
          <w:rFonts w:ascii="Times New Roman" w:hAnsi="Times New Roman"/>
          <w:color w:val="000000"/>
          <w:sz w:val="24"/>
          <w:szCs w:val="24"/>
        </w:rPr>
        <w:t>учебник.-</w:t>
      </w:r>
      <w:proofErr w:type="gramEnd"/>
      <w:r w:rsidRPr="00D03C6E">
        <w:rPr>
          <w:rFonts w:ascii="Times New Roman" w:hAnsi="Times New Roman"/>
          <w:color w:val="000000"/>
          <w:sz w:val="24"/>
          <w:szCs w:val="24"/>
        </w:rPr>
        <w:t>М.:Академия,2013</w:t>
      </w:r>
      <w:r>
        <w:rPr>
          <w:rFonts w:ascii="Times New Roman" w:hAnsi="Times New Roman"/>
          <w:color w:val="000000"/>
          <w:sz w:val="24"/>
          <w:szCs w:val="24"/>
        </w:rPr>
        <w:t>.- 238 с.</w:t>
      </w:r>
    </w:p>
    <w:p w:rsidR="008A1799" w:rsidRDefault="008A1799" w:rsidP="006D5F6C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D5F6C" w:rsidRPr="00747563" w:rsidRDefault="006D5F6C" w:rsidP="006D5F6C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Э</w:t>
      </w:r>
      <w:r w:rsidR="00D03C6E">
        <w:rPr>
          <w:rFonts w:ascii="Times New Roman" w:hAnsi="Times New Roman"/>
          <w:b/>
          <w:sz w:val="24"/>
          <w:szCs w:val="24"/>
        </w:rPr>
        <w:t>лектронные ресурсы</w:t>
      </w:r>
    </w:p>
    <w:p w:rsidR="00D03C6E" w:rsidRDefault="003C6B8A" w:rsidP="003C6B8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6D5F6C" w:rsidRPr="00747563">
        <w:rPr>
          <w:rFonts w:ascii="Times New Roman" w:hAnsi="Times New Roman"/>
          <w:bCs/>
          <w:sz w:val="24"/>
          <w:szCs w:val="24"/>
        </w:rPr>
        <w:t>Справочная правовая система «Консультант плюс</w:t>
      </w:r>
      <w:proofErr w:type="gramStart"/>
      <w:r w:rsidR="006D5F6C" w:rsidRPr="00747563">
        <w:rPr>
          <w:rFonts w:ascii="Times New Roman" w:hAnsi="Times New Roman"/>
          <w:bCs/>
          <w:sz w:val="24"/>
          <w:szCs w:val="24"/>
        </w:rPr>
        <w:t>»:</w:t>
      </w:r>
      <w:r w:rsidR="006D5F6C" w:rsidRPr="00747563">
        <w:rPr>
          <w:rFonts w:ascii="Times New Roman" w:hAnsi="Times New Roman"/>
          <w:bCs/>
          <w:sz w:val="24"/>
          <w:szCs w:val="24"/>
          <w:lang w:val="en-US"/>
        </w:rPr>
        <w:t>http</w:t>
      </w:r>
      <w:proofErr w:type="gramEnd"/>
      <w:r w:rsidR="006D5F6C" w:rsidRPr="00747563">
        <w:rPr>
          <w:rFonts w:ascii="Times New Roman" w:hAnsi="Times New Roman"/>
          <w:bCs/>
          <w:sz w:val="24"/>
          <w:szCs w:val="24"/>
        </w:rPr>
        <w:t xml:space="preserve">:// </w:t>
      </w:r>
      <w:hyperlink r:id="rId8" w:history="1">
        <w:r w:rsidR="00D03C6E" w:rsidRPr="005C309A">
          <w:rPr>
            <w:rStyle w:val="ac"/>
            <w:rFonts w:ascii="Times New Roman" w:hAnsi="Times New Roman"/>
            <w:bCs/>
            <w:sz w:val="24"/>
            <w:szCs w:val="24"/>
          </w:rPr>
          <w:t>www.consultant.ru</w:t>
        </w:r>
      </w:hyperlink>
    </w:p>
    <w:p w:rsidR="00D03C6E" w:rsidRPr="00D03C6E" w:rsidRDefault="00D03C6E" w:rsidP="00D03C6E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6D5F6C" w:rsidRDefault="006D5F6C" w:rsidP="006D5F6C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 </w:t>
      </w:r>
    </w:p>
    <w:p w:rsidR="00D03C6E" w:rsidRPr="00747563" w:rsidRDefault="00D03C6E" w:rsidP="006D5F6C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Печатные издания:</w:t>
      </w:r>
    </w:p>
    <w:p w:rsidR="00D03C6E" w:rsidRPr="00D03C6E" w:rsidRDefault="00D03C6E" w:rsidP="00D03C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Румынина</w:t>
      </w:r>
      <w:proofErr w:type="spellEnd"/>
      <w:r w:rsidRPr="00D03C6E">
        <w:rPr>
          <w:rFonts w:ascii="Times New Roman" w:hAnsi="Times New Roman"/>
          <w:color w:val="000000"/>
          <w:sz w:val="24"/>
          <w:szCs w:val="24"/>
        </w:rPr>
        <w:t xml:space="preserve"> Л.А. Документационное обеспечение управления: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C6E">
        <w:rPr>
          <w:rFonts w:ascii="Times New Roman" w:hAnsi="Times New Roman"/>
          <w:color w:val="000000"/>
          <w:sz w:val="24"/>
          <w:szCs w:val="24"/>
        </w:rPr>
        <w:t>учебник, 2012 - 224 с.</w:t>
      </w:r>
    </w:p>
    <w:p w:rsidR="00D03C6E" w:rsidRDefault="00D03C6E" w:rsidP="006D5F6C">
      <w:pPr>
        <w:spacing w:after="0" w:line="360" w:lineRule="auto"/>
        <w:ind w:left="426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9B14F3" w:rsidRDefault="009B14F3" w:rsidP="009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sz w:val="28"/>
          <w:szCs w:val="28"/>
        </w:rPr>
      </w:pPr>
    </w:p>
    <w:p w:rsidR="00D03C6E" w:rsidRDefault="00D03C6E" w:rsidP="00D03C6E">
      <w:pPr>
        <w:spacing w:after="0" w:line="360" w:lineRule="auto"/>
        <w:jc w:val="both"/>
        <w:rPr>
          <w:iCs/>
        </w:rPr>
      </w:pPr>
    </w:p>
    <w:p w:rsidR="006D5F6C" w:rsidRPr="004D6608" w:rsidRDefault="006D5F6C" w:rsidP="00BA1623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i/>
          <w:sz w:val="24"/>
          <w:szCs w:val="24"/>
          <w:lang w:val="x-none"/>
        </w:rPr>
      </w:pPr>
    </w:p>
    <w:p w:rsidR="006D5F6C" w:rsidRPr="00747563" w:rsidRDefault="006D5F6C" w:rsidP="006D5F6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5F6C" w:rsidRPr="00D03C6E" w:rsidRDefault="006D5F6C" w:rsidP="00D03C6E">
      <w:pPr>
        <w:pStyle w:val="a7"/>
        <w:spacing w:line="360" w:lineRule="auto"/>
        <w:ind w:left="720"/>
        <w:contextualSpacing/>
        <w:jc w:val="center"/>
        <w:rPr>
          <w:b/>
        </w:rPr>
      </w:pPr>
      <w:r w:rsidRPr="00D03C6E">
        <w:rPr>
          <w:b/>
        </w:rPr>
        <w:br w:type="page"/>
      </w:r>
      <w:r w:rsidR="00D03C6E">
        <w:rPr>
          <w:b/>
          <w:lang w:val="ru-RU"/>
        </w:rPr>
        <w:lastRenderedPageBreak/>
        <w:t>4.</w:t>
      </w:r>
      <w:r w:rsidRPr="00D03C6E">
        <w:rPr>
          <w:b/>
        </w:rPr>
        <w:t>КОНТРОЛЬ И ОЦЕНКА РЕЗУЛЬТАТОВ ОСВОЕНИЯ УЧЕБНОЙ ДИСЦИПЛИНЫ</w:t>
      </w:r>
    </w:p>
    <w:p w:rsidR="00D03C6E" w:rsidRPr="00D03C6E" w:rsidRDefault="00E747DA" w:rsidP="00D03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283296937"/>
      <w:r w:rsidRPr="00E747DA">
        <w:rPr>
          <w:rFonts w:ascii="Times New Roman" w:hAnsi="Times New Roman"/>
          <w:sz w:val="24"/>
          <w:szCs w:val="24"/>
        </w:rPr>
        <w:t xml:space="preserve">    </w:t>
      </w:r>
      <w:r w:rsidR="00D03C6E" w:rsidRPr="00D03C6E">
        <w:rPr>
          <w:rFonts w:ascii="Times New Roman" w:hAnsi="Times New Roman"/>
          <w:sz w:val="24"/>
          <w:szCs w:val="24"/>
        </w:rPr>
        <w:t xml:space="preserve">         Контроль и оценка результатов освоения учебной дисциплины осуществляется преподавателем в процессе проведения практических занятий, тестирования, подготовки </w:t>
      </w:r>
      <w:r w:rsidR="00D03C6E">
        <w:rPr>
          <w:rFonts w:ascii="Times New Roman" w:hAnsi="Times New Roman"/>
          <w:sz w:val="24"/>
          <w:szCs w:val="24"/>
        </w:rPr>
        <w:t>и оценки рефератов</w:t>
      </w:r>
      <w:r w:rsidR="00D03C6E" w:rsidRPr="00D03C6E">
        <w:rPr>
          <w:rFonts w:ascii="Times New Roman" w:hAnsi="Times New Roman"/>
          <w:sz w:val="24"/>
          <w:szCs w:val="24"/>
        </w:rPr>
        <w:t>.</w:t>
      </w:r>
    </w:p>
    <w:p w:rsidR="00D03C6E" w:rsidRPr="00D03C6E" w:rsidRDefault="00D03C6E" w:rsidP="00D03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C6E">
        <w:rPr>
          <w:rFonts w:ascii="Times New Roman" w:hAnsi="Times New Roman"/>
          <w:sz w:val="24"/>
          <w:szCs w:val="24"/>
        </w:rPr>
        <w:t xml:space="preserve">         Оценка качества освоения учебной программы включает текущий контроль успеваем</w:t>
      </w:r>
      <w:r w:rsidR="00DB21AE">
        <w:rPr>
          <w:rFonts w:ascii="Times New Roman" w:hAnsi="Times New Roman"/>
          <w:sz w:val="24"/>
          <w:szCs w:val="24"/>
        </w:rPr>
        <w:t xml:space="preserve">ости, промежуточную аттестацию </w:t>
      </w:r>
      <w:r w:rsidRPr="00D03C6E">
        <w:rPr>
          <w:rFonts w:ascii="Times New Roman" w:hAnsi="Times New Roman"/>
          <w:sz w:val="24"/>
          <w:szCs w:val="24"/>
        </w:rPr>
        <w:t>по итогам освоения дисциплины.</w:t>
      </w:r>
    </w:p>
    <w:p w:rsidR="00D03C6E" w:rsidRPr="00D03C6E" w:rsidRDefault="00D03C6E" w:rsidP="00D03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C6E">
        <w:rPr>
          <w:rFonts w:ascii="Times New Roman" w:hAnsi="Times New Roman"/>
          <w:sz w:val="24"/>
          <w:szCs w:val="24"/>
        </w:rPr>
        <w:t xml:space="preserve">         Текущий контроль проводится в форме оценки практических работ, тестирования, подготовки </w:t>
      </w:r>
      <w:r>
        <w:rPr>
          <w:rFonts w:ascii="Times New Roman" w:hAnsi="Times New Roman"/>
          <w:sz w:val="24"/>
          <w:szCs w:val="24"/>
        </w:rPr>
        <w:t>и оценки рефератов</w:t>
      </w:r>
      <w:r w:rsidRPr="00D03C6E">
        <w:rPr>
          <w:rFonts w:ascii="Times New Roman" w:hAnsi="Times New Roman"/>
          <w:sz w:val="24"/>
          <w:szCs w:val="24"/>
        </w:rPr>
        <w:t>.</w:t>
      </w:r>
    </w:p>
    <w:p w:rsidR="00E747DA" w:rsidRPr="005C0064" w:rsidRDefault="00D03C6E" w:rsidP="005C00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3C6E">
        <w:rPr>
          <w:rFonts w:ascii="Times New Roman" w:hAnsi="Times New Roman"/>
          <w:sz w:val="24"/>
          <w:szCs w:val="24"/>
        </w:rPr>
        <w:t>Промежуточная аттестаци</w:t>
      </w:r>
      <w:r>
        <w:rPr>
          <w:rFonts w:ascii="Times New Roman" w:hAnsi="Times New Roman"/>
          <w:sz w:val="24"/>
          <w:szCs w:val="24"/>
        </w:rPr>
        <w:t>я проводится в форме дифференцированного зачета</w:t>
      </w:r>
      <w:r w:rsidR="005C0064">
        <w:rPr>
          <w:rFonts w:ascii="Times New Roman" w:hAnsi="Times New Roman"/>
          <w:sz w:val="24"/>
          <w:szCs w:val="24"/>
        </w:rPr>
        <w:t xml:space="preserve"> в 3 семестре.</w:t>
      </w:r>
      <w:bookmarkEnd w:id="1"/>
    </w:p>
    <w:p w:rsidR="006D5F6C" w:rsidRPr="00E747DA" w:rsidRDefault="006D5F6C" w:rsidP="006D5F6C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449"/>
        <w:gridCol w:w="2552"/>
      </w:tblGrid>
      <w:tr w:rsidR="006D5F6C" w:rsidRPr="00747563" w:rsidTr="005C0064">
        <w:tc>
          <w:tcPr>
            <w:tcW w:w="1841" w:type="pct"/>
          </w:tcPr>
          <w:p w:rsidR="00E747DA" w:rsidRPr="00E747DA" w:rsidRDefault="00E747DA" w:rsidP="00E7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47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  <w:p w:rsidR="006D5F6C" w:rsidRPr="00E747DA" w:rsidRDefault="006D5F6C" w:rsidP="005C0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pct"/>
          </w:tcPr>
          <w:p w:rsidR="006D5F6C" w:rsidRPr="00E747DA" w:rsidRDefault="006D5F6C" w:rsidP="00E747D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47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185" w:type="pct"/>
          </w:tcPr>
          <w:p w:rsidR="006D5F6C" w:rsidRPr="00E747DA" w:rsidRDefault="00E747DA" w:rsidP="00E747D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7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Формы и методы</w:t>
            </w:r>
            <w:r w:rsidR="005C00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контроля </w:t>
            </w:r>
            <w:proofErr w:type="gramStart"/>
            <w:r w:rsidR="005C00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E747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оценки</w:t>
            </w:r>
            <w:proofErr w:type="gramEnd"/>
          </w:p>
        </w:tc>
      </w:tr>
      <w:tr w:rsidR="006D5F6C" w:rsidRPr="00747563" w:rsidTr="005C0064">
        <w:trPr>
          <w:trHeight w:val="2400"/>
        </w:trPr>
        <w:tc>
          <w:tcPr>
            <w:tcW w:w="1841" w:type="pct"/>
          </w:tcPr>
          <w:p w:rsidR="006D5F6C" w:rsidRDefault="005C0064" w:rsidP="00624D7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C0064" w:rsidRPr="005C0064" w:rsidRDefault="005C0064" w:rsidP="00A9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Cs/>
                <w:sz w:val="24"/>
                <w:szCs w:val="24"/>
              </w:rPr>
              <w:t>З1. Понятия, цели, задачи и принципы делопроизводства.</w:t>
            </w:r>
          </w:p>
          <w:p w:rsidR="005C0064" w:rsidRPr="005C0064" w:rsidRDefault="005C0064" w:rsidP="00A9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Cs/>
                <w:sz w:val="24"/>
                <w:szCs w:val="24"/>
              </w:rPr>
              <w:t>З2. Основные понятия документационного обеспечения управления.</w:t>
            </w:r>
          </w:p>
          <w:p w:rsidR="005C0064" w:rsidRPr="005C0064" w:rsidRDefault="005C0064" w:rsidP="00A9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Cs/>
                <w:sz w:val="24"/>
                <w:szCs w:val="24"/>
              </w:rPr>
              <w:t>З3. Классификацию документов.</w:t>
            </w:r>
          </w:p>
          <w:p w:rsidR="005C0064" w:rsidRPr="005C0064" w:rsidRDefault="005C0064" w:rsidP="00A9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Cs/>
                <w:sz w:val="24"/>
                <w:szCs w:val="24"/>
              </w:rPr>
              <w:t>З4. Требования к составлению и оформлению документов</w:t>
            </w:r>
          </w:p>
          <w:p w:rsidR="005C0064" w:rsidRPr="005C0064" w:rsidRDefault="005C0064" w:rsidP="00A9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Cs/>
                <w:sz w:val="24"/>
                <w:szCs w:val="24"/>
              </w:rPr>
              <w:t xml:space="preserve">З5. Организацию документооборота. </w:t>
            </w:r>
          </w:p>
          <w:p w:rsidR="005C0064" w:rsidRPr="005C0064" w:rsidRDefault="005C0064" w:rsidP="00A9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Cs/>
                <w:sz w:val="24"/>
                <w:szCs w:val="24"/>
              </w:rPr>
              <w:t>З6. Прием, обработку, регистрацию, контроль, хранение документов.</w:t>
            </w:r>
          </w:p>
          <w:p w:rsidR="005C0064" w:rsidRPr="005C0064" w:rsidRDefault="005C0064" w:rsidP="00A9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Cs/>
                <w:sz w:val="24"/>
                <w:szCs w:val="24"/>
              </w:rPr>
              <w:t>З7. Номенклатуру дел.</w:t>
            </w:r>
          </w:p>
          <w:p w:rsidR="005C0064" w:rsidRDefault="005C0064" w:rsidP="00A9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Cs/>
                <w:sz w:val="24"/>
                <w:szCs w:val="24"/>
              </w:rPr>
              <w:t>З8. Классификацию первичных документов.</w:t>
            </w:r>
          </w:p>
          <w:p w:rsidR="00A934E1" w:rsidRDefault="00A934E1" w:rsidP="00A9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0064" w:rsidRPr="00A934E1" w:rsidRDefault="00A934E1" w:rsidP="00A9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4E1">
              <w:rPr>
                <w:rFonts w:ascii="Times New Roman" w:hAnsi="Times New Roman"/>
                <w:bCs/>
                <w:sz w:val="24"/>
                <w:szCs w:val="24"/>
              </w:rPr>
              <w:t>ОК 01, ОК 02, ОК 04, ОК 05, ОК 09, ОК 10, ПК 1.1.</w:t>
            </w:r>
          </w:p>
        </w:tc>
        <w:tc>
          <w:tcPr>
            <w:tcW w:w="1974" w:type="pct"/>
          </w:tcPr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оценку «отлично» демонстрирует в полном объеме полученные знания и умения по обработке первичных бухгалтерских документов.</w:t>
            </w:r>
          </w:p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оценку «хорошо» демонстрирует полученные знания и умения по обработке первичных бухгалтерских документов с незначительными неточностями.</w:t>
            </w:r>
          </w:p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оценку «удовлетворительно» демонстрирует полученные знания и умения по обработке первичных бухгалтерских документов с ошибками.</w:t>
            </w:r>
          </w:p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6C" w:rsidRPr="00A934E1" w:rsidRDefault="005C0064" w:rsidP="00A93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оценку «неудовлетворительно» не демонстрирует полученные знания и умения по обработке перв</w:t>
            </w:r>
            <w:r w:rsidR="00A934E1">
              <w:rPr>
                <w:rFonts w:ascii="Times New Roman" w:hAnsi="Times New Roman"/>
                <w:sz w:val="24"/>
                <w:szCs w:val="24"/>
              </w:rPr>
              <w:t>ичных бухгалтерских документов.</w:t>
            </w:r>
          </w:p>
        </w:tc>
        <w:tc>
          <w:tcPr>
            <w:tcW w:w="1185" w:type="pct"/>
          </w:tcPr>
          <w:p w:rsidR="005C0064" w:rsidRPr="005C0064" w:rsidRDefault="005C0064" w:rsidP="00A9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5C0064" w:rsidRPr="005C0064" w:rsidRDefault="005C0064" w:rsidP="00A9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064">
              <w:rPr>
                <w:rFonts w:ascii="Times New Roman" w:hAnsi="Times New Roman"/>
                <w:sz w:val="24"/>
                <w:szCs w:val="24"/>
              </w:rPr>
              <w:t>Экспертная оценка практических работ, тестировани</w:t>
            </w:r>
            <w:r w:rsidRPr="00A934E1">
              <w:rPr>
                <w:rFonts w:ascii="Times New Roman" w:hAnsi="Times New Roman"/>
                <w:sz w:val="24"/>
                <w:szCs w:val="24"/>
              </w:rPr>
              <w:t>я, оценки рефератов</w:t>
            </w:r>
            <w:r w:rsidRPr="005C0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064" w:rsidRPr="005C0064" w:rsidRDefault="005C0064" w:rsidP="00A934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6D5F6C" w:rsidRPr="00747563" w:rsidRDefault="005C0064" w:rsidP="00A934E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34E1">
              <w:rPr>
                <w:rFonts w:ascii="Times New Roman" w:hAnsi="Times New Roman"/>
                <w:sz w:val="24"/>
                <w:szCs w:val="24"/>
              </w:rPr>
              <w:t>Экспертная оценка при сдаче дифференцированного зачета.</w:t>
            </w:r>
          </w:p>
        </w:tc>
      </w:tr>
      <w:tr w:rsidR="006D5F6C" w:rsidRPr="00747563" w:rsidTr="005C0064">
        <w:trPr>
          <w:trHeight w:val="896"/>
        </w:trPr>
        <w:tc>
          <w:tcPr>
            <w:tcW w:w="1841" w:type="pct"/>
          </w:tcPr>
          <w:p w:rsidR="006D5F6C" w:rsidRDefault="005C0064" w:rsidP="005C0064">
            <w:pPr>
              <w:pStyle w:val="pbot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5C0064" w:rsidRPr="005C0064" w:rsidRDefault="005C0064" w:rsidP="005C0064">
            <w:pPr>
              <w:pStyle w:val="pboth"/>
              <w:spacing w:before="0" w:beforeAutospacing="0" w:after="0"/>
              <w:textAlignment w:val="baseline"/>
              <w:rPr>
                <w:bCs/>
              </w:rPr>
            </w:pPr>
            <w:r w:rsidRPr="005C0064">
              <w:rPr>
                <w:bCs/>
              </w:rPr>
              <w:t xml:space="preserve">У1. Оформлять документацию в соответствии с нормативной </w:t>
            </w:r>
            <w:r w:rsidRPr="005C0064">
              <w:rPr>
                <w:bCs/>
              </w:rPr>
              <w:lastRenderedPageBreak/>
              <w:t>базой, с использованием информационных технологий.</w:t>
            </w:r>
          </w:p>
          <w:p w:rsidR="005C0064" w:rsidRPr="005C0064" w:rsidRDefault="005C0064" w:rsidP="005C0064">
            <w:pPr>
              <w:pStyle w:val="pboth"/>
              <w:spacing w:before="0" w:beforeAutospacing="0" w:after="0"/>
              <w:textAlignment w:val="baseline"/>
              <w:rPr>
                <w:bCs/>
              </w:rPr>
            </w:pPr>
            <w:r w:rsidRPr="005C0064">
              <w:rPr>
                <w:bCs/>
              </w:rPr>
              <w:t>У2. Осваивать технологию автоматизированной обработки документов.</w:t>
            </w:r>
          </w:p>
          <w:p w:rsidR="005C0064" w:rsidRPr="005C0064" w:rsidRDefault="005C0064" w:rsidP="005C0064">
            <w:pPr>
              <w:pStyle w:val="pboth"/>
              <w:spacing w:before="0" w:beforeAutospacing="0" w:after="0"/>
              <w:textAlignment w:val="baseline"/>
              <w:rPr>
                <w:bCs/>
              </w:rPr>
            </w:pPr>
            <w:r w:rsidRPr="005C0064">
              <w:rPr>
                <w:bCs/>
              </w:rPr>
              <w:t>У3. Осуществлять хранение, поиск документов.</w:t>
            </w:r>
          </w:p>
          <w:p w:rsidR="005C0064" w:rsidRPr="005C0064" w:rsidRDefault="005C0064" w:rsidP="005C0064">
            <w:pPr>
              <w:pStyle w:val="pboth"/>
              <w:spacing w:before="0" w:beforeAutospacing="0" w:after="0"/>
              <w:textAlignment w:val="baseline"/>
              <w:rPr>
                <w:bCs/>
              </w:rPr>
            </w:pPr>
            <w:r w:rsidRPr="005C0064">
              <w:rPr>
                <w:bCs/>
              </w:rPr>
              <w:t>У4. Использовать телекоммуникационные технологии в электронном документообороте.</w:t>
            </w:r>
          </w:p>
          <w:p w:rsidR="005C0064" w:rsidRPr="005C0064" w:rsidRDefault="005C0064" w:rsidP="005C0064">
            <w:pPr>
              <w:pStyle w:val="pboth"/>
              <w:spacing w:before="0" w:beforeAutospacing="0" w:after="0"/>
              <w:textAlignment w:val="baseline"/>
              <w:rPr>
                <w:bCs/>
              </w:rPr>
            </w:pPr>
            <w:r w:rsidRPr="005C0064">
              <w:rPr>
                <w:bCs/>
              </w:rPr>
              <w:t>У5. Использовать унифицированные формы документов.</w:t>
            </w:r>
          </w:p>
          <w:p w:rsidR="00A934E1" w:rsidRDefault="005C0064" w:rsidP="005C0064">
            <w:pPr>
              <w:pStyle w:val="pboth"/>
              <w:spacing w:before="0" w:beforeAutospacing="0" w:after="0"/>
              <w:textAlignment w:val="baseline"/>
              <w:rPr>
                <w:bCs/>
              </w:rPr>
            </w:pPr>
            <w:r w:rsidRPr="005C0064">
              <w:rPr>
                <w:bCs/>
              </w:rPr>
              <w:t>У6. Использовать ун</w:t>
            </w:r>
            <w:r w:rsidR="00A934E1">
              <w:rPr>
                <w:bCs/>
              </w:rPr>
              <w:t>ифицированные формы документов.</w:t>
            </w:r>
          </w:p>
          <w:p w:rsidR="005C0064" w:rsidRPr="005C0064" w:rsidRDefault="005C0064" w:rsidP="005C0064">
            <w:pPr>
              <w:pStyle w:val="pboth"/>
              <w:spacing w:before="0" w:beforeAutospacing="0" w:after="0"/>
              <w:textAlignment w:val="baseline"/>
              <w:rPr>
                <w:bCs/>
              </w:rPr>
            </w:pPr>
            <w:r w:rsidRPr="005C0064">
              <w:rPr>
                <w:bCs/>
              </w:rPr>
              <w:t>У7. Осуществлять хранение и поиск документов.</w:t>
            </w:r>
          </w:p>
          <w:p w:rsidR="005C0064" w:rsidRDefault="005C0064" w:rsidP="005C0064">
            <w:pPr>
              <w:pStyle w:val="pboth"/>
              <w:spacing w:before="0" w:beforeAutospacing="0" w:after="0" w:afterAutospacing="0"/>
              <w:textAlignment w:val="baseline"/>
              <w:rPr>
                <w:bCs/>
              </w:rPr>
            </w:pPr>
            <w:r w:rsidRPr="005C0064">
              <w:rPr>
                <w:bCs/>
              </w:rPr>
              <w:t>У8.Обрабатывать первичные бухгалтерские документы.</w:t>
            </w:r>
          </w:p>
          <w:p w:rsidR="00A934E1" w:rsidRPr="005C0064" w:rsidRDefault="00A934E1" w:rsidP="00A934E1">
            <w:pPr>
              <w:pStyle w:val="pboth"/>
              <w:textAlignment w:val="baseline"/>
              <w:rPr>
                <w:b/>
                <w:bCs/>
              </w:rPr>
            </w:pPr>
            <w:r w:rsidRPr="00A934E1">
              <w:rPr>
                <w:bCs/>
              </w:rPr>
              <w:t>ОК 01, ОК 02, ОК 04, ОК 05, ОК 09, ОК 10, ПК 1.1.</w:t>
            </w:r>
          </w:p>
        </w:tc>
        <w:tc>
          <w:tcPr>
            <w:tcW w:w="1974" w:type="pct"/>
          </w:tcPr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оценку «отлично» демонстрирует в полном объеме полученные знания и умения по обработке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первичных бухгалтерских документов.</w:t>
            </w:r>
          </w:p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оценку «хорошо» демонстрирует полученные знания и умения по обработке первичных бухгалтерских документов с незначительными неточностями.</w:t>
            </w:r>
          </w:p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оценку «удовлетворительно» демонстрирует полученные знания и умения по обработке первичных бухгалтерских документов с ошибками.</w:t>
            </w:r>
          </w:p>
          <w:p w:rsidR="005C0064" w:rsidRDefault="005C0064" w:rsidP="005C00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064" w:rsidRDefault="005C0064" w:rsidP="00A93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оценку «неудовлетворительно» не демонстрирует полученные знания и умения по обработке первичных бухгалтерских документов.</w:t>
            </w:r>
          </w:p>
          <w:p w:rsidR="006D5F6C" w:rsidRPr="00747563" w:rsidRDefault="006D5F6C" w:rsidP="005C0064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5" w:type="pct"/>
          </w:tcPr>
          <w:p w:rsidR="005C0064" w:rsidRPr="005C0064" w:rsidRDefault="005C0064" w:rsidP="005C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5C0064" w:rsidRPr="005C0064" w:rsidRDefault="005C0064" w:rsidP="005C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064">
              <w:rPr>
                <w:rFonts w:ascii="Times New Roman" w:hAnsi="Times New Roman"/>
                <w:sz w:val="24"/>
                <w:szCs w:val="24"/>
              </w:rPr>
              <w:t>Экспертная оценка практических работ, тестировани</w:t>
            </w:r>
            <w:r w:rsidRPr="00A934E1">
              <w:rPr>
                <w:rFonts w:ascii="Times New Roman" w:hAnsi="Times New Roman"/>
                <w:sz w:val="24"/>
                <w:szCs w:val="24"/>
              </w:rPr>
              <w:t>я, оценки рефератов</w:t>
            </w:r>
            <w:r w:rsidRPr="005C0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064" w:rsidRPr="005C0064" w:rsidRDefault="005C0064" w:rsidP="00A934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0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аттестация:</w:t>
            </w:r>
          </w:p>
          <w:p w:rsidR="006D5F6C" w:rsidRPr="00747563" w:rsidRDefault="005C0064" w:rsidP="00A934E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34E1">
              <w:rPr>
                <w:rFonts w:ascii="Times New Roman" w:hAnsi="Times New Roman"/>
                <w:sz w:val="24"/>
                <w:szCs w:val="24"/>
              </w:rPr>
              <w:t>Экспертная оценка при сдаче дифференцированного зачета.</w:t>
            </w:r>
          </w:p>
        </w:tc>
      </w:tr>
    </w:tbl>
    <w:p w:rsidR="00C05E9F" w:rsidRPr="00747563" w:rsidRDefault="00C05E9F" w:rsidP="003277F6">
      <w:pPr>
        <w:tabs>
          <w:tab w:val="left" w:pos="8789"/>
        </w:tabs>
        <w:spacing w:line="360" w:lineRule="auto"/>
        <w:ind w:right="418"/>
        <w:jc w:val="both"/>
        <w:rPr>
          <w:rFonts w:ascii="Times New Roman" w:hAnsi="Times New Roman"/>
          <w:sz w:val="24"/>
          <w:szCs w:val="24"/>
        </w:rPr>
        <w:sectPr w:rsidR="00C05E9F" w:rsidRPr="00747563" w:rsidSect="00C05E9F">
          <w:footerReference w:type="default" r:id="rId9"/>
          <w:pgSz w:w="11900" w:h="16840"/>
          <w:pgMar w:top="1134" w:right="985" w:bottom="1134" w:left="1701" w:header="0" w:footer="662" w:gutter="0"/>
          <w:cols w:space="720"/>
          <w:docGrid w:linePitch="381"/>
        </w:sectPr>
      </w:pPr>
    </w:p>
    <w:p w:rsidR="00140C2A" w:rsidRPr="00140C2A" w:rsidRDefault="00140C2A" w:rsidP="007A00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40C2A" w:rsidRPr="0014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83" w:rsidRDefault="00214983">
      <w:pPr>
        <w:spacing w:after="0" w:line="240" w:lineRule="auto"/>
      </w:pPr>
      <w:r>
        <w:separator/>
      </w:r>
    </w:p>
  </w:endnote>
  <w:endnote w:type="continuationSeparator" w:id="0">
    <w:p w:rsidR="00214983" w:rsidRDefault="0021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BD" w:rsidRDefault="00BD55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53F0" w:rsidRPr="001B53F0">
      <w:rPr>
        <w:noProof/>
        <w:lang w:val="ru-RU"/>
      </w:rPr>
      <w:t>4</w:t>
    </w:r>
    <w:r>
      <w:fldChar w:fldCharType="end"/>
    </w:r>
  </w:p>
  <w:p w:rsidR="00BD55BD" w:rsidRDefault="00BD55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BD" w:rsidRDefault="00BD55BD" w:rsidP="00624D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53F0">
      <w:rPr>
        <w:noProof/>
      </w:rPr>
      <w:t>15</w:t>
    </w:r>
    <w:r>
      <w:fldChar w:fldCharType="end"/>
    </w:r>
  </w:p>
  <w:p w:rsidR="00BD55BD" w:rsidRDefault="00BD55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83" w:rsidRDefault="00214983">
      <w:pPr>
        <w:spacing w:after="0" w:line="240" w:lineRule="auto"/>
      </w:pPr>
      <w:r>
        <w:separator/>
      </w:r>
    </w:p>
  </w:footnote>
  <w:footnote w:type="continuationSeparator" w:id="0">
    <w:p w:rsidR="00214983" w:rsidRDefault="0021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72B4BDA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">
    <w:nsid w:val="00000004"/>
    <w:multiLevelType w:val="singleLevel"/>
    <w:tmpl w:val="4F5CE25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</w:abstractNum>
  <w:abstractNum w:abstractNumId="3">
    <w:nsid w:val="01C47C60"/>
    <w:multiLevelType w:val="hybridMultilevel"/>
    <w:tmpl w:val="77F21332"/>
    <w:lvl w:ilvl="0" w:tplc="239EE54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2B46E4B"/>
    <w:multiLevelType w:val="hybridMultilevel"/>
    <w:tmpl w:val="17F460CC"/>
    <w:lvl w:ilvl="0" w:tplc="2162086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203BD"/>
    <w:multiLevelType w:val="hybridMultilevel"/>
    <w:tmpl w:val="283832F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74A4A76"/>
    <w:multiLevelType w:val="hybridMultilevel"/>
    <w:tmpl w:val="6D42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  <w:iCs w:val="0"/>
      </w:rPr>
    </w:lvl>
  </w:abstractNum>
  <w:abstractNum w:abstractNumId="8">
    <w:nsid w:val="0E923C92"/>
    <w:multiLevelType w:val="hybridMultilevel"/>
    <w:tmpl w:val="D89C60FE"/>
    <w:lvl w:ilvl="0" w:tplc="80F84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B39EE"/>
    <w:multiLevelType w:val="hybridMultilevel"/>
    <w:tmpl w:val="20BA017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1977540"/>
    <w:multiLevelType w:val="hybridMultilevel"/>
    <w:tmpl w:val="CA5CB5CA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13347F"/>
    <w:multiLevelType w:val="multilevel"/>
    <w:tmpl w:val="0E146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6F313CF"/>
    <w:multiLevelType w:val="hybridMultilevel"/>
    <w:tmpl w:val="5056489C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E611B1"/>
    <w:multiLevelType w:val="multilevel"/>
    <w:tmpl w:val="F118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B7686"/>
    <w:multiLevelType w:val="hybridMultilevel"/>
    <w:tmpl w:val="8B549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F22448"/>
    <w:multiLevelType w:val="hybridMultilevel"/>
    <w:tmpl w:val="61FEB1F8"/>
    <w:lvl w:ilvl="0" w:tplc="2A7C66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15724"/>
    <w:multiLevelType w:val="hybridMultilevel"/>
    <w:tmpl w:val="FF52A726"/>
    <w:lvl w:ilvl="0" w:tplc="7DFCC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C04B3"/>
    <w:multiLevelType w:val="hybridMultilevel"/>
    <w:tmpl w:val="E3FE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92127A"/>
    <w:multiLevelType w:val="hybridMultilevel"/>
    <w:tmpl w:val="2988A3CE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C4D1B17"/>
    <w:multiLevelType w:val="hybridMultilevel"/>
    <w:tmpl w:val="ED80C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FE1871"/>
    <w:multiLevelType w:val="hybridMultilevel"/>
    <w:tmpl w:val="D1D8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4522B1"/>
    <w:multiLevelType w:val="hybridMultilevel"/>
    <w:tmpl w:val="0D1688E4"/>
    <w:lvl w:ilvl="0" w:tplc="2162086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711EF"/>
    <w:multiLevelType w:val="hybridMultilevel"/>
    <w:tmpl w:val="71D80AB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918C4"/>
    <w:multiLevelType w:val="hybridMultilevel"/>
    <w:tmpl w:val="9D14852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B43562"/>
    <w:multiLevelType w:val="hybridMultilevel"/>
    <w:tmpl w:val="7FB6FB06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2319E1"/>
    <w:multiLevelType w:val="hybridMultilevel"/>
    <w:tmpl w:val="182CB024"/>
    <w:lvl w:ilvl="0" w:tplc="21620866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8E0AC1"/>
    <w:multiLevelType w:val="hybridMultilevel"/>
    <w:tmpl w:val="9E3CD08A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52742DF"/>
    <w:multiLevelType w:val="hybridMultilevel"/>
    <w:tmpl w:val="3DCE650C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77496C"/>
    <w:multiLevelType w:val="hybridMultilevel"/>
    <w:tmpl w:val="8562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D1865"/>
    <w:multiLevelType w:val="multilevel"/>
    <w:tmpl w:val="34749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7A97EB6"/>
    <w:multiLevelType w:val="hybridMultilevel"/>
    <w:tmpl w:val="9C32A2B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7D65249"/>
    <w:multiLevelType w:val="multilevel"/>
    <w:tmpl w:val="131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84330"/>
    <w:multiLevelType w:val="hybridMultilevel"/>
    <w:tmpl w:val="A5C6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D06A7"/>
    <w:multiLevelType w:val="hybridMultilevel"/>
    <w:tmpl w:val="AA5E7A0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81925CD"/>
    <w:multiLevelType w:val="hybridMultilevel"/>
    <w:tmpl w:val="AE162E38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D7D11"/>
    <w:multiLevelType w:val="hybridMultilevel"/>
    <w:tmpl w:val="94AE56DC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A600484"/>
    <w:multiLevelType w:val="hybridMultilevel"/>
    <w:tmpl w:val="CB7C1062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0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E90F41"/>
    <w:multiLevelType w:val="hybridMultilevel"/>
    <w:tmpl w:val="B73E730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1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7"/>
  </w:num>
  <w:num w:numId="7">
    <w:abstractNumId w:val="7"/>
  </w:num>
  <w:num w:numId="8">
    <w:abstractNumId w:val="16"/>
  </w:num>
  <w:num w:numId="9">
    <w:abstractNumId w:val="24"/>
  </w:num>
  <w:num w:numId="10">
    <w:abstractNumId w:val="38"/>
  </w:num>
  <w:num w:numId="11">
    <w:abstractNumId w:val="25"/>
  </w:num>
  <w:num w:numId="12">
    <w:abstractNumId w:val="32"/>
  </w:num>
  <w:num w:numId="13">
    <w:abstractNumId w:val="12"/>
  </w:num>
  <w:num w:numId="14">
    <w:abstractNumId w:val="41"/>
  </w:num>
  <w:num w:numId="15">
    <w:abstractNumId w:val="19"/>
  </w:num>
  <w:num w:numId="16">
    <w:abstractNumId w:val="22"/>
  </w:num>
  <w:num w:numId="17">
    <w:abstractNumId w:val="9"/>
  </w:num>
  <w:num w:numId="18">
    <w:abstractNumId w:val="29"/>
  </w:num>
  <w:num w:numId="19">
    <w:abstractNumId w:val="5"/>
  </w:num>
  <w:num w:numId="20">
    <w:abstractNumId w:val="37"/>
  </w:num>
  <w:num w:numId="21">
    <w:abstractNumId w:val="23"/>
  </w:num>
  <w:num w:numId="22">
    <w:abstractNumId w:val="27"/>
  </w:num>
  <w:num w:numId="23">
    <w:abstractNumId w:val="36"/>
  </w:num>
  <w:num w:numId="24">
    <w:abstractNumId w:val="10"/>
  </w:num>
  <w:num w:numId="25">
    <w:abstractNumId w:val="26"/>
  </w:num>
  <w:num w:numId="26">
    <w:abstractNumId w:val="4"/>
  </w:num>
  <w:num w:numId="27">
    <w:abstractNumId w:val="0"/>
  </w:num>
  <w:num w:numId="28">
    <w:abstractNumId w:val="30"/>
  </w:num>
  <w:num w:numId="29">
    <w:abstractNumId w:val="31"/>
  </w:num>
  <w:num w:numId="30">
    <w:abstractNumId w:val="3"/>
  </w:num>
  <w:num w:numId="31">
    <w:abstractNumId w:val="40"/>
  </w:num>
  <w:num w:numId="32">
    <w:abstractNumId w:val="21"/>
  </w:num>
  <w:num w:numId="33">
    <w:abstractNumId w:val="2"/>
  </w:num>
  <w:num w:numId="34">
    <w:abstractNumId w:val="1"/>
  </w:num>
  <w:num w:numId="35">
    <w:abstractNumId w:val="15"/>
  </w:num>
  <w:num w:numId="36">
    <w:abstractNumId w:val="14"/>
  </w:num>
  <w:num w:numId="37">
    <w:abstractNumId w:val="35"/>
  </w:num>
  <w:num w:numId="38">
    <w:abstractNumId w:val="20"/>
  </w:num>
  <w:num w:numId="39">
    <w:abstractNumId w:val="6"/>
  </w:num>
  <w:num w:numId="40">
    <w:abstractNumId w:val="8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78"/>
    <w:rsid w:val="000615A3"/>
    <w:rsid w:val="0013682B"/>
    <w:rsid w:val="00140C2A"/>
    <w:rsid w:val="001454F3"/>
    <w:rsid w:val="00165DFA"/>
    <w:rsid w:val="001A73A1"/>
    <w:rsid w:val="001B53F0"/>
    <w:rsid w:val="00214983"/>
    <w:rsid w:val="002263CC"/>
    <w:rsid w:val="00251CD7"/>
    <w:rsid w:val="003277F6"/>
    <w:rsid w:val="003B49F4"/>
    <w:rsid w:val="003C6B8A"/>
    <w:rsid w:val="003D6285"/>
    <w:rsid w:val="003E2E3B"/>
    <w:rsid w:val="00446F51"/>
    <w:rsid w:val="00462EC4"/>
    <w:rsid w:val="004715D3"/>
    <w:rsid w:val="00495DCE"/>
    <w:rsid w:val="004D6608"/>
    <w:rsid w:val="0050706F"/>
    <w:rsid w:val="005C0064"/>
    <w:rsid w:val="00624D7D"/>
    <w:rsid w:val="00680A19"/>
    <w:rsid w:val="006D5F6C"/>
    <w:rsid w:val="006F6585"/>
    <w:rsid w:val="007A00EC"/>
    <w:rsid w:val="007C5DD4"/>
    <w:rsid w:val="007D6FE9"/>
    <w:rsid w:val="007D78A1"/>
    <w:rsid w:val="007E2BB2"/>
    <w:rsid w:val="007F4042"/>
    <w:rsid w:val="008000B9"/>
    <w:rsid w:val="00814644"/>
    <w:rsid w:val="00825E23"/>
    <w:rsid w:val="008716F1"/>
    <w:rsid w:val="008A1799"/>
    <w:rsid w:val="00956405"/>
    <w:rsid w:val="00964916"/>
    <w:rsid w:val="009A4428"/>
    <w:rsid w:val="009A7FDC"/>
    <w:rsid w:val="009B14F3"/>
    <w:rsid w:val="009D0AAC"/>
    <w:rsid w:val="00A9195D"/>
    <w:rsid w:val="00A934E1"/>
    <w:rsid w:val="00AA2310"/>
    <w:rsid w:val="00AF2B3A"/>
    <w:rsid w:val="00B15529"/>
    <w:rsid w:val="00B350F3"/>
    <w:rsid w:val="00B742B4"/>
    <w:rsid w:val="00BA1623"/>
    <w:rsid w:val="00BD0881"/>
    <w:rsid w:val="00BD55BD"/>
    <w:rsid w:val="00C05E9F"/>
    <w:rsid w:val="00C06349"/>
    <w:rsid w:val="00CF0094"/>
    <w:rsid w:val="00D03C6E"/>
    <w:rsid w:val="00D70335"/>
    <w:rsid w:val="00DB21AE"/>
    <w:rsid w:val="00DE1752"/>
    <w:rsid w:val="00E747DA"/>
    <w:rsid w:val="00EA71D2"/>
    <w:rsid w:val="00EB5ECB"/>
    <w:rsid w:val="00EC3F69"/>
    <w:rsid w:val="00ED2213"/>
    <w:rsid w:val="00EF4076"/>
    <w:rsid w:val="00F95124"/>
    <w:rsid w:val="00FC2D78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8219-9A6E-4DAE-ABA1-8CFC4196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F6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A00E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00E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00EC"/>
    <w:pPr>
      <w:keepNext/>
      <w:spacing w:before="240" w:after="60" w:line="240" w:lineRule="auto"/>
      <w:outlineLvl w:val="3"/>
    </w:pPr>
    <w:rPr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7A00EC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7A00EC"/>
    <w:pPr>
      <w:spacing w:before="240" w:after="60" w:line="240" w:lineRule="auto"/>
      <w:outlineLvl w:val="5"/>
    </w:pPr>
    <w:rPr>
      <w:b/>
      <w:bCs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7A00EC"/>
    <w:pPr>
      <w:keepNext/>
      <w:tabs>
        <w:tab w:val="num" w:pos="2577"/>
      </w:tabs>
      <w:spacing w:before="60" w:after="0" w:line="360" w:lineRule="auto"/>
      <w:ind w:left="2577" w:hanging="1296"/>
      <w:jc w:val="center"/>
      <w:outlineLvl w:val="6"/>
    </w:pPr>
    <w:rPr>
      <w:rFonts w:ascii="Arial" w:hAnsi="Arial"/>
      <w:b/>
      <w:bCs/>
      <w:sz w:val="28"/>
      <w:szCs w:val="28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7A00EC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hAnsi="Arial"/>
      <w:i/>
      <w:iCs/>
      <w:sz w:val="20"/>
      <w:szCs w:val="20"/>
      <w:lang w:eastAsia="ko-KR"/>
    </w:rPr>
  </w:style>
  <w:style w:type="paragraph" w:styleId="9">
    <w:name w:val="heading 9"/>
    <w:basedOn w:val="a"/>
    <w:next w:val="a"/>
    <w:link w:val="90"/>
    <w:uiPriority w:val="99"/>
    <w:qFormat/>
    <w:rsid w:val="007A00E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F6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7A00E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00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A00EC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7A00EC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uiPriority w:val="99"/>
    <w:rsid w:val="007A00EC"/>
    <w:rPr>
      <w:rFonts w:ascii="Calibri" w:eastAsia="Times New Roman" w:hAnsi="Calibri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uiPriority w:val="99"/>
    <w:rsid w:val="007A00EC"/>
    <w:rPr>
      <w:rFonts w:ascii="Arial" w:eastAsia="Times New Roman" w:hAnsi="Arial" w:cs="Times New Roman"/>
      <w:b/>
      <w:bCs/>
      <w:sz w:val="28"/>
      <w:szCs w:val="28"/>
      <w:lang w:eastAsia="ko-KR"/>
    </w:rPr>
  </w:style>
  <w:style w:type="character" w:customStyle="1" w:styleId="80">
    <w:name w:val="Заголовок 8 Знак"/>
    <w:basedOn w:val="a0"/>
    <w:link w:val="8"/>
    <w:uiPriority w:val="99"/>
    <w:rsid w:val="007A00EC"/>
    <w:rPr>
      <w:rFonts w:ascii="Arial" w:eastAsia="Times New Roman" w:hAnsi="Arial" w:cs="Times New Roman"/>
      <w:i/>
      <w:iCs/>
      <w:sz w:val="20"/>
      <w:szCs w:val="20"/>
      <w:lang w:eastAsia="ko-KR"/>
    </w:rPr>
  </w:style>
  <w:style w:type="character" w:customStyle="1" w:styleId="90">
    <w:name w:val="Заголовок 9 Знак"/>
    <w:basedOn w:val="a0"/>
    <w:link w:val="9"/>
    <w:uiPriority w:val="99"/>
    <w:rsid w:val="007A00E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D5F6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D5F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link w:val="a6"/>
    <w:uiPriority w:val="99"/>
    <w:qFormat/>
    <w:rsid w:val="006D5F6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6D5F6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6D5F6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6D5F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both">
    <w:name w:val="pboth"/>
    <w:basedOn w:val="a"/>
    <w:rsid w:val="006D5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6D5F6C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9">
    <w:name w:val="Emphasis"/>
    <w:basedOn w:val="a0"/>
    <w:uiPriority w:val="99"/>
    <w:qFormat/>
    <w:rsid w:val="00825E23"/>
    <w:rPr>
      <w:i/>
      <w:iCs/>
    </w:rPr>
  </w:style>
  <w:style w:type="paragraph" w:customStyle="1" w:styleId="11">
    <w:name w:val="Абзац списка1"/>
    <w:basedOn w:val="a"/>
    <w:rsid w:val="007A00EC"/>
    <w:pPr>
      <w:ind w:left="720"/>
    </w:pPr>
    <w:rPr>
      <w:rFonts w:cs="Calibri"/>
      <w:lang w:eastAsia="en-US"/>
    </w:rPr>
  </w:style>
  <w:style w:type="paragraph" w:styleId="aa">
    <w:name w:val="No Spacing"/>
    <w:uiPriority w:val="1"/>
    <w:qFormat/>
    <w:rsid w:val="007A00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styleId="ab">
    <w:name w:val="Strong"/>
    <w:basedOn w:val="a0"/>
    <w:uiPriority w:val="22"/>
    <w:qFormat/>
    <w:rsid w:val="007A00EC"/>
    <w:rPr>
      <w:b/>
      <w:bCs/>
    </w:rPr>
  </w:style>
  <w:style w:type="paragraph" w:styleId="21">
    <w:name w:val="Body Text Indent 2"/>
    <w:basedOn w:val="a"/>
    <w:link w:val="22"/>
    <w:uiPriority w:val="99"/>
    <w:rsid w:val="007A00E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0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7A00EC"/>
    <w:pPr>
      <w:tabs>
        <w:tab w:val="right" w:leader="dot" w:pos="10146"/>
      </w:tabs>
      <w:spacing w:after="0" w:line="360" w:lineRule="auto"/>
      <w:ind w:left="360" w:hanging="360"/>
    </w:pPr>
    <w:rPr>
      <w:rFonts w:ascii="Times New Roman" w:hAnsi="Times New Roman"/>
      <w:b/>
      <w:bCs/>
      <w:caps/>
      <w:noProof/>
      <w:spacing w:val="-6"/>
      <w:sz w:val="32"/>
      <w:szCs w:val="32"/>
    </w:rPr>
  </w:style>
  <w:style w:type="character" w:styleId="ac">
    <w:name w:val="Hyperlink"/>
    <w:basedOn w:val="a0"/>
    <w:uiPriority w:val="99"/>
    <w:rsid w:val="007A00EC"/>
    <w:rPr>
      <w:color w:val="0000FF"/>
      <w:u w:val="single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7A00EC"/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d"/>
    <w:uiPriority w:val="99"/>
    <w:semiHidden/>
    <w:rsid w:val="007A00EC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paragraph" w:customStyle="1" w:styleId="210">
    <w:name w:val="Основной текст с отступом 21"/>
    <w:basedOn w:val="a"/>
    <w:uiPriority w:val="99"/>
    <w:rsid w:val="007A00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-serp-urlitem1">
    <w:name w:val="b-serp-url__item1"/>
    <w:basedOn w:val="a0"/>
    <w:uiPriority w:val="99"/>
    <w:rsid w:val="007A00EC"/>
  </w:style>
  <w:style w:type="paragraph" w:styleId="af">
    <w:name w:val="Body Text"/>
    <w:basedOn w:val="a"/>
    <w:link w:val="af0"/>
    <w:uiPriority w:val="99"/>
    <w:rsid w:val="007A00E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7A00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uiPriority w:val="99"/>
    <w:rsid w:val="007A00EC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 Знак Знак Знак Знак Знак Знак"/>
    <w:basedOn w:val="a"/>
    <w:uiPriority w:val="99"/>
    <w:rsid w:val="007A00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page number"/>
    <w:basedOn w:val="a0"/>
    <w:uiPriority w:val="99"/>
    <w:rsid w:val="007A00EC"/>
  </w:style>
  <w:style w:type="paragraph" w:customStyle="1" w:styleId="Style7">
    <w:name w:val="Style7"/>
    <w:basedOn w:val="a"/>
    <w:uiPriority w:val="99"/>
    <w:rsid w:val="007A00EC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7A00EC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"/>
    <w:basedOn w:val="a"/>
    <w:uiPriority w:val="99"/>
    <w:rsid w:val="007A00EC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7A00EC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rsid w:val="007A00EC"/>
    <w:pPr>
      <w:spacing w:after="0" w:line="240" w:lineRule="auto"/>
    </w:pPr>
    <w:rPr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A00EC"/>
    <w:pPr>
      <w:spacing w:after="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A00E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7A00E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6"/>
    <w:next w:val="af6"/>
    <w:link w:val="af8"/>
    <w:uiPriority w:val="99"/>
    <w:semiHidden/>
    <w:rsid w:val="007A00EC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7A00EC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rsid w:val="007A00E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c">
    <w:name w:val="Знак"/>
    <w:basedOn w:val="a"/>
    <w:uiPriority w:val="99"/>
    <w:rsid w:val="007A00E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7A00EC"/>
    <w:rPr>
      <w:rFonts w:ascii="Arial" w:hAnsi="Arial" w:cs="Arial"/>
      <w:b/>
      <w:bCs/>
      <w:i/>
      <w:iCs/>
      <w:sz w:val="18"/>
      <w:szCs w:val="18"/>
    </w:rPr>
  </w:style>
  <w:style w:type="paragraph" w:styleId="afd">
    <w:name w:val="Title"/>
    <w:basedOn w:val="a"/>
    <w:next w:val="a"/>
    <w:link w:val="afe"/>
    <w:uiPriority w:val="99"/>
    <w:qFormat/>
    <w:rsid w:val="007A00EC"/>
    <w:pPr>
      <w:spacing w:before="120" w:after="120" w:line="240" w:lineRule="auto"/>
    </w:pPr>
    <w:rPr>
      <w:b/>
      <w:bCs/>
      <w:sz w:val="20"/>
      <w:szCs w:val="20"/>
      <w:lang w:eastAsia="en-US"/>
    </w:rPr>
  </w:style>
  <w:style w:type="character" w:customStyle="1" w:styleId="afe">
    <w:name w:val="Название Знак"/>
    <w:basedOn w:val="a0"/>
    <w:link w:val="afd"/>
    <w:uiPriority w:val="99"/>
    <w:rsid w:val="007A00E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itleChar">
    <w:name w:val="Title Char"/>
    <w:basedOn w:val="a0"/>
    <w:uiPriority w:val="99"/>
    <w:locked/>
    <w:rsid w:val="007A00EC"/>
    <w:rPr>
      <w:rFonts w:ascii="Cambria" w:hAnsi="Cambria" w:cs="Cambria"/>
      <w:b/>
      <w:bCs/>
      <w:kern w:val="28"/>
      <w:sz w:val="32"/>
      <w:szCs w:val="32"/>
    </w:rPr>
  </w:style>
  <w:style w:type="character" w:customStyle="1" w:styleId="61">
    <w:name w:val="Знак Знак6"/>
    <w:uiPriority w:val="99"/>
    <w:rsid w:val="007A00EC"/>
    <w:rPr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rsid w:val="007A00EC"/>
    <w:pPr>
      <w:spacing w:after="120" w:line="480" w:lineRule="auto"/>
    </w:pPr>
    <w:rPr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7A00EC"/>
    <w:rPr>
      <w:rFonts w:ascii="Calibri" w:eastAsia="Times New Roman" w:hAnsi="Calibri" w:cs="Times New Roman"/>
      <w:sz w:val="20"/>
      <w:szCs w:val="20"/>
    </w:rPr>
  </w:style>
  <w:style w:type="paragraph" w:styleId="aff">
    <w:name w:val="Body Text Indent"/>
    <w:basedOn w:val="a"/>
    <w:link w:val="aff0"/>
    <w:uiPriority w:val="99"/>
    <w:rsid w:val="007A00EC"/>
    <w:pPr>
      <w:spacing w:after="120" w:line="240" w:lineRule="auto"/>
      <w:ind w:left="283"/>
    </w:pPr>
    <w:rPr>
      <w:sz w:val="24"/>
      <w:szCs w:val="24"/>
      <w:lang w:eastAsia="ko-KR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7A00EC"/>
    <w:rPr>
      <w:rFonts w:ascii="Calibri" w:eastAsia="Times New Roman" w:hAnsi="Calibri" w:cs="Times New Roman"/>
      <w:sz w:val="24"/>
      <w:szCs w:val="24"/>
      <w:lang w:eastAsia="ko-KR"/>
    </w:rPr>
  </w:style>
  <w:style w:type="paragraph" w:styleId="aff1">
    <w:name w:val="Plain Text"/>
    <w:basedOn w:val="a"/>
    <w:link w:val="aff2"/>
    <w:uiPriority w:val="99"/>
    <w:rsid w:val="007A00EC"/>
    <w:pPr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character" w:customStyle="1" w:styleId="aff2">
    <w:name w:val="Текст Знак"/>
    <w:basedOn w:val="a0"/>
    <w:link w:val="aff1"/>
    <w:uiPriority w:val="99"/>
    <w:rsid w:val="007A00EC"/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25">
    <w:name w:val="Знак Знак2"/>
    <w:uiPriority w:val="99"/>
    <w:rsid w:val="007A00EC"/>
    <w:rPr>
      <w:sz w:val="24"/>
      <w:szCs w:val="24"/>
    </w:rPr>
  </w:style>
  <w:style w:type="paragraph" w:customStyle="1" w:styleId="Default">
    <w:name w:val="Default"/>
    <w:uiPriority w:val="99"/>
    <w:rsid w:val="007A0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список с точками"/>
    <w:basedOn w:val="a"/>
    <w:uiPriority w:val="99"/>
    <w:rsid w:val="007A00E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Знак Знак1"/>
    <w:uiPriority w:val="99"/>
    <w:rsid w:val="007A00EC"/>
    <w:rPr>
      <w:lang w:eastAsia="en-US"/>
    </w:rPr>
  </w:style>
  <w:style w:type="paragraph" w:styleId="26">
    <w:name w:val="List 2"/>
    <w:basedOn w:val="a"/>
    <w:uiPriority w:val="99"/>
    <w:rsid w:val="007A00EC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aff4">
    <w:name w:val="List"/>
    <w:basedOn w:val="a"/>
    <w:uiPriority w:val="99"/>
    <w:rsid w:val="007A00EC"/>
    <w:pPr>
      <w:tabs>
        <w:tab w:val="num" w:pos="360"/>
      </w:tabs>
      <w:spacing w:after="24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7A00EC"/>
    <w:pPr>
      <w:spacing w:after="0" w:line="240" w:lineRule="auto"/>
      <w:jc w:val="center"/>
    </w:pPr>
    <w:rPr>
      <w:sz w:val="24"/>
      <w:szCs w:val="24"/>
      <w:lang w:eastAsia="ko-KR"/>
    </w:rPr>
  </w:style>
  <w:style w:type="character" w:customStyle="1" w:styleId="aff6">
    <w:name w:val="Подзаголовок Знак"/>
    <w:basedOn w:val="a0"/>
    <w:link w:val="aff5"/>
    <w:uiPriority w:val="99"/>
    <w:rsid w:val="007A00EC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SubtitleChar">
    <w:name w:val="Subtitle Char"/>
    <w:basedOn w:val="a0"/>
    <w:uiPriority w:val="99"/>
    <w:locked/>
    <w:rsid w:val="007A00EC"/>
    <w:rPr>
      <w:rFonts w:ascii="Cambria" w:hAnsi="Cambria" w:cs="Cambria"/>
      <w:sz w:val="24"/>
      <w:szCs w:val="24"/>
      <w:lang w:eastAsia="ko-KR"/>
    </w:rPr>
  </w:style>
  <w:style w:type="character" w:customStyle="1" w:styleId="120">
    <w:name w:val="Знак Знак12"/>
    <w:uiPriority w:val="99"/>
    <w:rsid w:val="007A00EC"/>
    <w:rPr>
      <w:sz w:val="24"/>
      <w:szCs w:val="24"/>
    </w:rPr>
  </w:style>
  <w:style w:type="paragraph" w:customStyle="1" w:styleId="aff7">
    <w:name w:val="Содержимое таблицы"/>
    <w:basedOn w:val="a"/>
    <w:uiPriority w:val="99"/>
    <w:rsid w:val="007A00EC"/>
    <w:pPr>
      <w:suppressLineNumbers/>
      <w:suppressAutoHyphens/>
    </w:pPr>
    <w:rPr>
      <w:rFonts w:cs="Calibri"/>
      <w:lang w:eastAsia="ar-SA"/>
    </w:rPr>
  </w:style>
  <w:style w:type="character" w:customStyle="1" w:styleId="WW8Num4z0">
    <w:name w:val="WW8Num4z0"/>
    <w:uiPriority w:val="99"/>
    <w:rsid w:val="007A00EC"/>
    <w:rPr>
      <w:rFonts w:ascii="Times New Roman" w:hAnsi="Times New Roman" w:cs="Times New Roman"/>
      <w:sz w:val="28"/>
      <w:szCs w:val="28"/>
    </w:rPr>
  </w:style>
  <w:style w:type="paragraph" w:customStyle="1" w:styleId="aff8">
    <w:name w:val="Содержимое врезки"/>
    <w:basedOn w:val="af"/>
    <w:uiPriority w:val="99"/>
    <w:rsid w:val="007A00EC"/>
  </w:style>
  <w:style w:type="paragraph" w:customStyle="1" w:styleId="15">
    <w:name w:val="Без интервала1"/>
    <w:uiPriority w:val="99"/>
    <w:rsid w:val="007A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</dc:creator>
  <cp:keywords/>
  <dc:description/>
  <cp:lastModifiedBy>ЦМ</cp:lastModifiedBy>
  <cp:revision>36</cp:revision>
  <dcterms:created xsi:type="dcterms:W3CDTF">2019-08-14T13:54:00Z</dcterms:created>
  <dcterms:modified xsi:type="dcterms:W3CDTF">2020-11-19T17:32:00Z</dcterms:modified>
</cp:coreProperties>
</file>