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5D" w:rsidRPr="00BA14EB" w:rsidRDefault="00F1465D" w:rsidP="007070D1">
      <w:pPr>
        <w:jc w:val="both"/>
        <w:rPr>
          <w:rFonts w:cs="Times New Roman"/>
          <w:b/>
        </w:rPr>
      </w:pPr>
      <w:r w:rsidRPr="00BA14EB">
        <w:rPr>
          <w:rFonts w:cs="Times New Roman"/>
          <w:b/>
        </w:rPr>
        <w:t xml:space="preserve">Методическая разработка  2-х </w:t>
      </w:r>
      <w:r w:rsidR="002B3726">
        <w:rPr>
          <w:rFonts w:cs="Times New Roman"/>
          <w:b/>
        </w:rPr>
        <w:t xml:space="preserve"> открытых </w:t>
      </w:r>
      <w:r w:rsidRPr="00BA14EB">
        <w:rPr>
          <w:rFonts w:cs="Times New Roman"/>
          <w:b/>
        </w:rPr>
        <w:t xml:space="preserve">занятий по дисциплине «Гражданское право»,  для специальности: 40.02.03 Право и судебное администрирование. </w:t>
      </w:r>
    </w:p>
    <w:p w:rsidR="007A1EA0" w:rsidRPr="00BA14EB" w:rsidRDefault="00F1465D" w:rsidP="007070D1">
      <w:pPr>
        <w:jc w:val="both"/>
        <w:rPr>
          <w:rFonts w:cs="Times New Roman"/>
          <w:b/>
          <w:bCs/>
          <w:color w:val="000000"/>
        </w:rPr>
      </w:pPr>
      <w:r w:rsidRPr="00BA14EB">
        <w:rPr>
          <w:rFonts w:cs="Times New Roman"/>
          <w:b/>
        </w:rPr>
        <w:t>Тема: «Сделки»</w:t>
      </w:r>
    </w:p>
    <w:p w:rsidR="003D7385" w:rsidRPr="00BA14EB" w:rsidRDefault="003D7385" w:rsidP="007070D1">
      <w:pPr>
        <w:jc w:val="both"/>
        <w:rPr>
          <w:rFonts w:cs="Times New Roman"/>
          <w:bCs/>
          <w:color w:val="000000"/>
        </w:rPr>
      </w:pPr>
      <w:r w:rsidRPr="00BA14EB">
        <w:rPr>
          <w:rFonts w:cs="Times New Roman"/>
          <w:b/>
          <w:bCs/>
          <w:color w:val="000000"/>
        </w:rPr>
        <w:t>Составитель:</w:t>
      </w:r>
      <w:r w:rsidR="00310733" w:rsidRPr="00BA14EB">
        <w:rPr>
          <w:rFonts w:cs="Times New Roman"/>
          <w:b/>
          <w:bCs/>
          <w:color w:val="000000"/>
        </w:rPr>
        <w:t xml:space="preserve"> Власова И.А.</w:t>
      </w:r>
      <w:r w:rsidRPr="00BA14EB">
        <w:rPr>
          <w:rFonts w:cs="Times New Roman"/>
          <w:b/>
          <w:bCs/>
          <w:color w:val="000000"/>
        </w:rPr>
        <w:t xml:space="preserve">,   </w:t>
      </w:r>
      <w:r w:rsidRPr="00BA14EB">
        <w:rPr>
          <w:rFonts w:cs="Times New Roman"/>
          <w:bCs/>
          <w:color w:val="000000"/>
        </w:rPr>
        <w:t xml:space="preserve">преподаватель </w:t>
      </w:r>
      <w:r w:rsidR="00310733" w:rsidRPr="00BA14EB">
        <w:rPr>
          <w:rFonts w:cs="Times New Roman"/>
          <w:bCs/>
          <w:color w:val="000000"/>
        </w:rPr>
        <w:t xml:space="preserve">юридических </w:t>
      </w:r>
      <w:r w:rsidRPr="00BA14EB">
        <w:rPr>
          <w:rFonts w:cs="Times New Roman"/>
          <w:bCs/>
          <w:color w:val="000000"/>
        </w:rPr>
        <w:t>дисциплин</w:t>
      </w:r>
      <w:r w:rsidR="00F1465D" w:rsidRPr="00BA14EB">
        <w:rPr>
          <w:rFonts w:cs="Times New Roman"/>
          <w:bCs/>
          <w:color w:val="000000"/>
        </w:rPr>
        <w:t xml:space="preserve"> Государственного бюджетного профессионального образовательного учреждения «Южно-Уральский многопрофильный колледж»</w:t>
      </w:r>
      <w:r w:rsidRPr="00BA14EB">
        <w:rPr>
          <w:rFonts w:cs="Times New Roman"/>
          <w:bCs/>
          <w:color w:val="000000"/>
        </w:rPr>
        <w:t>.</w:t>
      </w:r>
    </w:p>
    <w:p w:rsidR="003D7385" w:rsidRPr="00BA14EB" w:rsidRDefault="003D7385" w:rsidP="007070D1">
      <w:pPr>
        <w:jc w:val="both"/>
        <w:rPr>
          <w:rFonts w:cs="Times New Roman"/>
          <w:b/>
          <w:bCs/>
          <w:color w:val="000000"/>
        </w:rPr>
      </w:pPr>
    </w:p>
    <w:p w:rsidR="003D7385" w:rsidRPr="00BA14EB" w:rsidRDefault="003D7385" w:rsidP="007070D1">
      <w:pPr>
        <w:jc w:val="both"/>
        <w:rPr>
          <w:rFonts w:cs="Times New Roman"/>
          <w:b/>
          <w:bCs/>
          <w:color w:val="000000"/>
        </w:rPr>
      </w:pPr>
    </w:p>
    <w:p w:rsidR="003D7385" w:rsidRPr="00BA14EB" w:rsidRDefault="003D7385" w:rsidP="007070D1">
      <w:pPr>
        <w:pStyle w:val="31"/>
        <w:tabs>
          <w:tab w:val="left" w:pos="0"/>
        </w:tabs>
        <w:spacing w:after="0"/>
        <w:ind w:left="0" w:firstLine="709"/>
        <w:jc w:val="both"/>
        <w:rPr>
          <w:rFonts w:cs="Times New Roman"/>
          <w:color w:val="000000"/>
          <w:sz w:val="24"/>
          <w:szCs w:val="24"/>
          <w:lang w:val="ru-RU"/>
        </w:rPr>
      </w:pPr>
      <w:r w:rsidRPr="00BA14EB">
        <w:rPr>
          <w:rFonts w:cs="Times New Roman"/>
          <w:color w:val="000000"/>
          <w:sz w:val="24"/>
          <w:szCs w:val="24"/>
        </w:rPr>
        <w:t>Методическая разработка включает в себя: поясни</w:t>
      </w:r>
      <w:r w:rsidR="00310733" w:rsidRPr="00BA14EB">
        <w:rPr>
          <w:rFonts w:cs="Times New Roman"/>
          <w:color w:val="000000"/>
          <w:sz w:val="24"/>
          <w:szCs w:val="24"/>
        </w:rPr>
        <w:t xml:space="preserve">тельную записку, </w:t>
      </w:r>
      <w:r w:rsidR="007A1EA0" w:rsidRPr="00BA14EB">
        <w:rPr>
          <w:rFonts w:cs="Times New Roman"/>
          <w:color w:val="000000"/>
          <w:sz w:val="24"/>
          <w:szCs w:val="24"/>
        </w:rPr>
        <w:t>технологическ</w:t>
      </w:r>
      <w:r w:rsidR="007A1EA0" w:rsidRPr="00BA14EB">
        <w:rPr>
          <w:rFonts w:cs="Times New Roman"/>
          <w:color w:val="000000"/>
          <w:sz w:val="24"/>
          <w:szCs w:val="24"/>
          <w:lang w:val="ru-RU"/>
        </w:rPr>
        <w:t>ие</w:t>
      </w:r>
      <w:r w:rsidR="00310733" w:rsidRPr="00BA14EB">
        <w:rPr>
          <w:rFonts w:cs="Times New Roman"/>
          <w:color w:val="000000"/>
          <w:sz w:val="24"/>
          <w:szCs w:val="24"/>
        </w:rPr>
        <w:t xml:space="preserve"> кар</w:t>
      </w:r>
      <w:r w:rsidR="002B3726">
        <w:rPr>
          <w:rFonts w:cs="Times New Roman"/>
          <w:color w:val="000000"/>
          <w:sz w:val="24"/>
          <w:szCs w:val="24"/>
          <w:lang w:val="ru-RU"/>
        </w:rPr>
        <w:t xml:space="preserve">ты </w:t>
      </w:r>
      <w:r w:rsidR="00310733" w:rsidRPr="00BA14EB">
        <w:rPr>
          <w:rFonts w:cs="Times New Roman"/>
          <w:color w:val="000000"/>
          <w:sz w:val="24"/>
          <w:szCs w:val="24"/>
          <w:lang w:val="ru-RU"/>
        </w:rPr>
        <w:t xml:space="preserve"> </w:t>
      </w:r>
      <w:r w:rsidR="002B3726">
        <w:rPr>
          <w:rFonts w:cs="Times New Roman"/>
          <w:color w:val="000000"/>
          <w:sz w:val="24"/>
          <w:szCs w:val="24"/>
          <w:lang w:val="ru-RU"/>
        </w:rPr>
        <w:t>занятий</w:t>
      </w:r>
      <w:r w:rsidR="00F1465D" w:rsidRPr="00BA14EB">
        <w:rPr>
          <w:rFonts w:cs="Times New Roman"/>
          <w:color w:val="000000"/>
          <w:sz w:val="24"/>
          <w:szCs w:val="24"/>
        </w:rPr>
        <w:t>,</w:t>
      </w:r>
      <w:r w:rsidR="002B3726">
        <w:rPr>
          <w:rFonts w:cs="Times New Roman"/>
          <w:color w:val="000000"/>
          <w:sz w:val="24"/>
          <w:szCs w:val="24"/>
          <w:lang w:val="ru-RU"/>
        </w:rPr>
        <w:t xml:space="preserve"> включающие план-конспект изучаемых вопросов, </w:t>
      </w:r>
      <w:r w:rsidR="00F1465D" w:rsidRPr="00BA14EB">
        <w:rPr>
          <w:rFonts w:cs="Times New Roman"/>
          <w:color w:val="000000"/>
          <w:sz w:val="24"/>
          <w:szCs w:val="24"/>
        </w:rPr>
        <w:t xml:space="preserve"> </w:t>
      </w:r>
      <w:r w:rsidR="00F47A1A" w:rsidRPr="00BA14EB">
        <w:rPr>
          <w:rFonts w:cs="Times New Roman"/>
          <w:color w:val="000000"/>
          <w:sz w:val="24"/>
          <w:szCs w:val="24"/>
          <w:lang w:val="ru-RU"/>
        </w:rPr>
        <w:t xml:space="preserve">презентацию, </w:t>
      </w:r>
      <w:r w:rsidRPr="00BA14EB">
        <w:rPr>
          <w:rFonts w:cs="Times New Roman"/>
          <w:color w:val="000000"/>
          <w:sz w:val="24"/>
          <w:szCs w:val="24"/>
        </w:rPr>
        <w:t xml:space="preserve">задания </w:t>
      </w:r>
      <w:r w:rsidR="00310733" w:rsidRPr="00BA14EB">
        <w:rPr>
          <w:rFonts w:cs="Times New Roman"/>
          <w:color w:val="000000"/>
          <w:sz w:val="24"/>
          <w:szCs w:val="24"/>
          <w:lang w:val="ru-RU"/>
        </w:rPr>
        <w:t xml:space="preserve">для проверки пройденного </w:t>
      </w:r>
      <w:r w:rsidRPr="00BA14EB">
        <w:rPr>
          <w:rFonts w:cs="Times New Roman"/>
          <w:color w:val="000000"/>
          <w:sz w:val="24"/>
          <w:szCs w:val="24"/>
        </w:rPr>
        <w:t>материала.</w:t>
      </w:r>
      <w:r w:rsidR="00310733" w:rsidRPr="00BA14EB">
        <w:rPr>
          <w:rFonts w:cs="Times New Roman"/>
          <w:color w:val="000000"/>
          <w:sz w:val="24"/>
          <w:szCs w:val="24"/>
          <w:lang w:val="ru-RU"/>
        </w:rPr>
        <w:t xml:space="preserve"> </w:t>
      </w:r>
    </w:p>
    <w:p w:rsidR="003D7385" w:rsidRPr="00BA14EB" w:rsidRDefault="003D7385" w:rsidP="007070D1">
      <w:pPr>
        <w:pStyle w:val="31"/>
        <w:tabs>
          <w:tab w:val="left" w:pos="0"/>
        </w:tabs>
        <w:spacing w:after="0"/>
        <w:ind w:left="0" w:firstLine="709"/>
        <w:jc w:val="both"/>
        <w:rPr>
          <w:rFonts w:cs="Times New Roman"/>
          <w:color w:val="000000"/>
          <w:sz w:val="24"/>
          <w:szCs w:val="24"/>
          <w:lang w:val="ru-RU"/>
        </w:rPr>
      </w:pPr>
      <w:r w:rsidRPr="00BA14EB">
        <w:rPr>
          <w:rFonts w:cs="Times New Roman"/>
          <w:color w:val="000000"/>
          <w:sz w:val="24"/>
          <w:szCs w:val="24"/>
        </w:rPr>
        <w:t>Предназначена для преподавателей и студентов.</w:t>
      </w:r>
    </w:p>
    <w:p w:rsidR="00F47A1A" w:rsidRPr="00BA14EB" w:rsidRDefault="00F47A1A" w:rsidP="007070D1">
      <w:pPr>
        <w:rPr>
          <w:rFonts w:eastAsia="Times New Roman" w:cs="Times New Roman"/>
          <w:lang w:eastAsia="ru-RU"/>
        </w:rPr>
      </w:pPr>
    </w:p>
    <w:p w:rsidR="007A1EA0" w:rsidRPr="002B3726" w:rsidRDefault="007A1EA0" w:rsidP="007070D1">
      <w:pPr>
        <w:jc w:val="center"/>
        <w:rPr>
          <w:rFonts w:eastAsia="Times New Roman" w:cs="Times New Roman"/>
          <w:b/>
          <w:lang w:eastAsia="ru-RU"/>
        </w:rPr>
      </w:pPr>
      <w:r w:rsidRPr="002B3726">
        <w:rPr>
          <w:rFonts w:eastAsia="Times New Roman" w:cs="Times New Roman"/>
          <w:b/>
          <w:lang w:eastAsia="ru-RU"/>
        </w:rPr>
        <w:t>ПОЯСНИТЕЛЬНАЯ ЗАПИСКА</w:t>
      </w:r>
    </w:p>
    <w:p w:rsidR="007A1EA0" w:rsidRPr="00BA14EB" w:rsidRDefault="007A1EA0" w:rsidP="007070D1">
      <w:pPr>
        <w:jc w:val="center"/>
        <w:rPr>
          <w:rFonts w:eastAsia="Times New Roman" w:cs="Times New Roman"/>
          <w:lang w:eastAsia="ru-RU"/>
        </w:rPr>
      </w:pPr>
    </w:p>
    <w:p w:rsidR="007A1EA0" w:rsidRPr="00BA14EB" w:rsidRDefault="007A1EA0" w:rsidP="007070D1">
      <w:pPr>
        <w:ind w:firstLine="709"/>
        <w:jc w:val="both"/>
        <w:rPr>
          <w:rFonts w:eastAsia="Times New Roman" w:cs="Times New Roman"/>
          <w:lang w:eastAsia="ru-RU"/>
        </w:rPr>
      </w:pPr>
      <w:r w:rsidRPr="00BA14EB">
        <w:rPr>
          <w:rFonts w:eastAsia="Times New Roman" w:cs="Times New Roman"/>
          <w:lang w:eastAsia="ru-RU"/>
        </w:rPr>
        <w:t>Тема «Сделки» является одной из основополагающих тем при изучении дисциплины «Гражданского права». Субъекты гражданских правоотношений вступают в эти правоотношения, как правило, в результате совершения волевых, целенаправленных действий – сделок. Заключение договоров купли-продажи, дарения, аренды, подряда, и других, выдача доверенности, совершение завещания и многие другие действия охватываются понятием «сделка».</w:t>
      </w:r>
    </w:p>
    <w:p w:rsidR="007A1EA0" w:rsidRPr="00BA14EB" w:rsidRDefault="007A1EA0" w:rsidP="007070D1">
      <w:pPr>
        <w:ind w:firstLine="709"/>
        <w:jc w:val="both"/>
        <w:rPr>
          <w:rFonts w:eastAsia="Times New Roman" w:cs="Times New Roman"/>
          <w:lang w:eastAsia="ru-RU"/>
        </w:rPr>
      </w:pPr>
      <w:r w:rsidRPr="00BA14EB">
        <w:rPr>
          <w:rFonts w:eastAsia="Times New Roman" w:cs="Times New Roman"/>
          <w:lang w:eastAsia="ru-RU"/>
        </w:rPr>
        <w:t xml:space="preserve">Совершенное действие создает определенные правовые последствия, и, следовательно, порождает, изменяет, прекращает гражданские правоотношения, только в том случае если соответствует требованиям закона.  При изучении категории «сделка» пристальное внимание уделяется таким вопросам как условия действительности сделки, недействительные сделки и правовые последствия недействительности сделок. Тема «Сделки» закладывает основу для дальнейшего изучения вопросов, входящих в сферу гражданского права,  таких как доверенность, договоры, завещание. </w:t>
      </w:r>
    </w:p>
    <w:p w:rsidR="007A1EA0" w:rsidRPr="00BA14EB" w:rsidRDefault="007A1EA0" w:rsidP="007070D1">
      <w:pPr>
        <w:ind w:firstLine="709"/>
        <w:jc w:val="both"/>
        <w:rPr>
          <w:rFonts w:eastAsia="Times New Roman" w:cs="Times New Roman"/>
          <w:lang w:eastAsia="ru-RU"/>
        </w:rPr>
      </w:pPr>
      <w:r w:rsidRPr="00BA14EB">
        <w:rPr>
          <w:rFonts w:eastAsia="Times New Roman" w:cs="Times New Roman"/>
          <w:lang w:eastAsia="ru-RU"/>
        </w:rPr>
        <w:t>Таким образом, изучение темы «Сделки» имеет ключевое значение для дальнейшего изучения гражданского права.</w:t>
      </w:r>
    </w:p>
    <w:p w:rsidR="007A1EA0" w:rsidRPr="00BA14EB" w:rsidRDefault="007A1EA0" w:rsidP="007070D1">
      <w:pPr>
        <w:ind w:firstLine="709"/>
        <w:jc w:val="both"/>
        <w:rPr>
          <w:rFonts w:eastAsia="Times New Roman" w:cs="Times New Roman"/>
          <w:lang w:eastAsia="ru-RU"/>
        </w:rPr>
      </w:pPr>
      <w:r w:rsidRPr="00BA14EB">
        <w:rPr>
          <w:rFonts w:eastAsia="Times New Roman" w:cs="Times New Roman"/>
          <w:lang w:eastAsia="ru-RU"/>
        </w:rPr>
        <w:t>На изучение темы «Сделки» по календарно-тематическому плану отводится 8 часов, т.е. 4 аудиторных занятия, 2 из которых являются практическими занятиями.</w:t>
      </w:r>
    </w:p>
    <w:p w:rsidR="007A1EA0" w:rsidRPr="00BA14EB" w:rsidRDefault="007A1EA0" w:rsidP="007070D1">
      <w:pPr>
        <w:ind w:firstLine="709"/>
        <w:jc w:val="both"/>
        <w:rPr>
          <w:rFonts w:eastAsia="Times New Roman" w:cs="Times New Roman"/>
          <w:lang w:eastAsia="ru-RU"/>
        </w:rPr>
      </w:pPr>
      <w:r w:rsidRPr="00BA14EB">
        <w:rPr>
          <w:rFonts w:eastAsia="Times New Roman" w:cs="Times New Roman"/>
          <w:lang w:eastAsia="ru-RU"/>
        </w:rPr>
        <w:t xml:space="preserve">В качестве образца предлагается методическая разработка двух открытых уроков по теме «Сделки». </w:t>
      </w:r>
    </w:p>
    <w:p w:rsidR="00310733" w:rsidRPr="00BA14EB" w:rsidRDefault="00310733" w:rsidP="007070D1">
      <w:pPr>
        <w:pStyle w:val="31"/>
        <w:tabs>
          <w:tab w:val="left" w:pos="0"/>
        </w:tabs>
        <w:spacing w:after="0"/>
        <w:ind w:left="0" w:firstLine="709"/>
        <w:jc w:val="both"/>
        <w:rPr>
          <w:rFonts w:cs="Times New Roman"/>
          <w:color w:val="000000"/>
          <w:sz w:val="24"/>
          <w:szCs w:val="24"/>
          <w:lang w:val="ru-RU"/>
        </w:rPr>
      </w:pPr>
    </w:p>
    <w:p w:rsidR="00D70463" w:rsidRPr="00BA14EB" w:rsidRDefault="00D70463"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Default="007A1EA0" w:rsidP="00BA14EB">
      <w:pPr>
        <w:spacing w:line="25" w:lineRule="atLeast"/>
        <w:rPr>
          <w:rFonts w:cs="Times New Roman"/>
        </w:rPr>
      </w:pPr>
    </w:p>
    <w:p w:rsidR="002B3726" w:rsidRDefault="002B3726" w:rsidP="00BA14EB">
      <w:pPr>
        <w:spacing w:line="25" w:lineRule="atLeast"/>
        <w:rPr>
          <w:rFonts w:cs="Times New Roman"/>
        </w:rPr>
      </w:pPr>
    </w:p>
    <w:p w:rsidR="002B3726" w:rsidRDefault="002B3726" w:rsidP="00BA14EB">
      <w:pPr>
        <w:spacing w:line="25" w:lineRule="atLeast"/>
        <w:rPr>
          <w:rFonts w:cs="Times New Roman"/>
        </w:rPr>
      </w:pPr>
    </w:p>
    <w:p w:rsidR="002B3726" w:rsidRDefault="002B3726" w:rsidP="00BA14EB">
      <w:pPr>
        <w:spacing w:line="25" w:lineRule="atLeast"/>
        <w:rPr>
          <w:rFonts w:cs="Times New Roman"/>
        </w:rPr>
      </w:pPr>
    </w:p>
    <w:p w:rsidR="002B3726" w:rsidRDefault="002B3726" w:rsidP="00BA14EB">
      <w:pPr>
        <w:spacing w:line="25" w:lineRule="atLeast"/>
        <w:rPr>
          <w:rFonts w:cs="Times New Roman"/>
        </w:rPr>
      </w:pPr>
    </w:p>
    <w:p w:rsidR="002B3726" w:rsidRDefault="002B3726" w:rsidP="00BA14EB">
      <w:pPr>
        <w:spacing w:line="25" w:lineRule="atLeast"/>
        <w:rPr>
          <w:rFonts w:cs="Times New Roman"/>
        </w:rPr>
      </w:pPr>
    </w:p>
    <w:p w:rsidR="002B3726" w:rsidRDefault="002B3726" w:rsidP="00BA14EB">
      <w:pPr>
        <w:spacing w:line="25" w:lineRule="atLeast"/>
        <w:rPr>
          <w:rFonts w:cs="Times New Roman"/>
        </w:rPr>
      </w:pPr>
    </w:p>
    <w:p w:rsidR="002B3726" w:rsidRDefault="002B3726" w:rsidP="00BA14EB">
      <w:pPr>
        <w:spacing w:line="25" w:lineRule="atLeast"/>
        <w:rPr>
          <w:rFonts w:cs="Times New Roman"/>
        </w:rPr>
      </w:pPr>
    </w:p>
    <w:p w:rsidR="002B3726" w:rsidRDefault="002B3726" w:rsidP="00BA14EB">
      <w:pPr>
        <w:spacing w:line="25" w:lineRule="atLeast"/>
        <w:rPr>
          <w:rFonts w:cs="Times New Roman"/>
        </w:rPr>
      </w:pPr>
    </w:p>
    <w:p w:rsidR="002B3726" w:rsidRDefault="002B3726" w:rsidP="00BA14EB">
      <w:pPr>
        <w:spacing w:line="25" w:lineRule="atLeast"/>
        <w:rPr>
          <w:rFonts w:cs="Times New Roman"/>
        </w:rPr>
      </w:pPr>
    </w:p>
    <w:p w:rsidR="002B3726" w:rsidRDefault="002B3726" w:rsidP="00BA14EB">
      <w:pPr>
        <w:spacing w:line="25" w:lineRule="atLeast"/>
        <w:rPr>
          <w:rFonts w:cs="Times New Roman"/>
        </w:rPr>
      </w:pPr>
    </w:p>
    <w:p w:rsidR="002B3726" w:rsidRDefault="002B3726" w:rsidP="00BA14EB">
      <w:pPr>
        <w:spacing w:line="25" w:lineRule="atLeast"/>
        <w:rPr>
          <w:rFonts w:cs="Times New Roman"/>
        </w:rPr>
      </w:pPr>
    </w:p>
    <w:p w:rsidR="002B3726" w:rsidRPr="00BA14EB" w:rsidRDefault="002B3726" w:rsidP="00BA14EB">
      <w:pPr>
        <w:spacing w:line="25" w:lineRule="atLeast"/>
        <w:rPr>
          <w:rFonts w:cs="Times New Roman"/>
        </w:rPr>
      </w:pPr>
    </w:p>
    <w:p w:rsidR="00482670" w:rsidRPr="00BA14EB" w:rsidRDefault="00482670" w:rsidP="00BA14EB">
      <w:pPr>
        <w:spacing w:line="25" w:lineRule="atLeast"/>
        <w:rPr>
          <w:rFonts w:cs="Times New Roman"/>
        </w:rPr>
      </w:pPr>
    </w:p>
    <w:p w:rsidR="00482670" w:rsidRPr="00BA14EB" w:rsidRDefault="00482670" w:rsidP="00BA14EB">
      <w:pPr>
        <w:spacing w:line="25" w:lineRule="atLeast"/>
        <w:rPr>
          <w:rFonts w:cs="Times New Roman"/>
        </w:rPr>
      </w:pPr>
    </w:p>
    <w:p w:rsidR="002B3726" w:rsidRDefault="007A1EA0" w:rsidP="007070D1">
      <w:pPr>
        <w:pStyle w:val="1"/>
        <w:rPr>
          <w:rFonts w:eastAsia="SimSun"/>
          <w:kern w:val="2"/>
          <w:sz w:val="24"/>
          <w:lang w:eastAsia="hi-IN" w:bidi="hi-IN"/>
        </w:rPr>
      </w:pPr>
      <w:r w:rsidRPr="00BA14EB">
        <w:rPr>
          <w:sz w:val="24"/>
        </w:rPr>
        <w:lastRenderedPageBreak/>
        <w:t>Технологическая карта  учебного занятия</w:t>
      </w:r>
      <w:r w:rsidRPr="00BA14EB">
        <w:rPr>
          <w:rFonts w:eastAsia="SimSun"/>
          <w:kern w:val="2"/>
          <w:sz w:val="24"/>
          <w:lang w:eastAsia="hi-IN" w:bidi="hi-IN"/>
        </w:rPr>
        <w:t xml:space="preserve"> № 1</w:t>
      </w:r>
    </w:p>
    <w:p w:rsidR="007A1EA0" w:rsidRPr="00BA14EB" w:rsidRDefault="007A1EA0" w:rsidP="007070D1">
      <w:pPr>
        <w:pStyle w:val="1"/>
        <w:rPr>
          <w:rFonts w:eastAsia="SimSun"/>
          <w:kern w:val="2"/>
          <w:sz w:val="24"/>
          <w:lang w:eastAsia="hi-IN" w:bidi="hi-IN"/>
        </w:rPr>
      </w:pPr>
      <w:r w:rsidRPr="00BA14EB">
        <w:rPr>
          <w:rFonts w:eastAsia="SimSun"/>
          <w:kern w:val="2"/>
          <w:sz w:val="24"/>
          <w:lang w:eastAsia="hi-IN" w:bidi="hi-IN"/>
        </w:rPr>
        <w:t xml:space="preserve"> </w:t>
      </w:r>
    </w:p>
    <w:p w:rsidR="007A1EA0" w:rsidRPr="00BA14EB" w:rsidRDefault="007A1EA0" w:rsidP="007070D1">
      <w:pPr>
        <w:rPr>
          <w:rFonts w:cs="Times New Roman"/>
          <w:bCs/>
        </w:rPr>
      </w:pPr>
      <w:r w:rsidRPr="00BA14EB">
        <w:rPr>
          <w:rFonts w:cs="Times New Roman"/>
          <w:b/>
          <w:bCs/>
        </w:rPr>
        <w:t>Дата урока __________</w:t>
      </w:r>
    </w:p>
    <w:p w:rsidR="007A1EA0" w:rsidRPr="00BA14EB" w:rsidRDefault="007A1EA0" w:rsidP="007070D1">
      <w:pPr>
        <w:rPr>
          <w:rFonts w:cs="Times New Roman"/>
          <w:bCs/>
        </w:rPr>
      </w:pPr>
      <w:r w:rsidRPr="00BA14EB">
        <w:rPr>
          <w:rFonts w:cs="Times New Roman"/>
          <w:b/>
          <w:bCs/>
        </w:rPr>
        <w:t>Номер группы СА-201</w:t>
      </w:r>
    </w:p>
    <w:p w:rsidR="007A1EA0" w:rsidRPr="00BA14EB" w:rsidRDefault="007A1EA0" w:rsidP="007070D1">
      <w:pPr>
        <w:rPr>
          <w:rFonts w:cs="Times New Roman"/>
          <w:u w:val="single"/>
        </w:rPr>
      </w:pPr>
      <w:r w:rsidRPr="00BA14EB">
        <w:rPr>
          <w:rFonts w:cs="Times New Roman"/>
          <w:b/>
          <w:bCs/>
        </w:rPr>
        <w:t xml:space="preserve">Специальность </w:t>
      </w:r>
      <w:r w:rsidRPr="00BA14EB">
        <w:rPr>
          <w:rFonts w:cs="Times New Roman"/>
        </w:rPr>
        <w:t>40.02.03 Право и судебное администрирование</w:t>
      </w:r>
    </w:p>
    <w:p w:rsidR="007A1EA0" w:rsidRPr="00BA14EB" w:rsidRDefault="007A1EA0" w:rsidP="007070D1">
      <w:pPr>
        <w:rPr>
          <w:rFonts w:cs="Times New Roman"/>
          <w:bCs/>
        </w:rPr>
      </w:pPr>
      <w:r w:rsidRPr="00BA14EB">
        <w:rPr>
          <w:rFonts w:cs="Times New Roman"/>
          <w:b/>
          <w:bCs/>
        </w:rPr>
        <w:t xml:space="preserve">Дисциплина: </w:t>
      </w:r>
      <w:r w:rsidRPr="00BA14EB">
        <w:rPr>
          <w:rFonts w:cs="Times New Roman"/>
          <w:bCs/>
        </w:rPr>
        <w:t>Гражданское право</w:t>
      </w:r>
    </w:p>
    <w:p w:rsidR="007A1EA0" w:rsidRPr="00BA14EB" w:rsidRDefault="007A1EA0" w:rsidP="007070D1">
      <w:pPr>
        <w:rPr>
          <w:rFonts w:cs="Times New Roman"/>
        </w:rPr>
      </w:pPr>
      <w:r w:rsidRPr="00BA14EB">
        <w:rPr>
          <w:rFonts w:cs="Times New Roman"/>
          <w:b/>
          <w:bCs/>
        </w:rPr>
        <w:t>Тема:</w:t>
      </w:r>
      <w:r w:rsidRPr="00BA14EB">
        <w:rPr>
          <w:rFonts w:cs="Times New Roman"/>
        </w:rPr>
        <w:t xml:space="preserve"> Сделки.</w:t>
      </w:r>
    </w:p>
    <w:p w:rsidR="007A1EA0" w:rsidRPr="00BA14EB" w:rsidRDefault="007A1EA0" w:rsidP="007070D1">
      <w:pPr>
        <w:rPr>
          <w:rFonts w:cs="Times New Roman"/>
          <w:b/>
          <w:bCs/>
        </w:rPr>
      </w:pPr>
    </w:p>
    <w:p w:rsidR="007A1EA0" w:rsidRDefault="007A1EA0" w:rsidP="007070D1">
      <w:pPr>
        <w:rPr>
          <w:rFonts w:cs="Times New Roman"/>
          <w:b/>
          <w:bCs/>
        </w:rPr>
      </w:pPr>
      <w:r w:rsidRPr="00BA14EB">
        <w:rPr>
          <w:rFonts w:cs="Times New Roman"/>
          <w:b/>
          <w:bCs/>
        </w:rPr>
        <w:t>Цели занятия:</w:t>
      </w:r>
    </w:p>
    <w:p w:rsidR="002B3726" w:rsidRPr="00BA14EB" w:rsidRDefault="002B3726" w:rsidP="007070D1">
      <w:pPr>
        <w:rPr>
          <w:rFonts w:cs="Times New Roman"/>
          <w:b/>
          <w:bCs/>
        </w:rPr>
      </w:pPr>
    </w:p>
    <w:p w:rsidR="007A1EA0" w:rsidRPr="00BA14EB" w:rsidRDefault="007A1EA0" w:rsidP="007070D1">
      <w:pPr>
        <w:shd w:val="clear" w:color="auto" w:fill="FFFFFF"/>
        <w:autoSpaceDE w:val="0"/>
        <w:autoSpaceDN w:val="0"/>
        <w:adjustRightInd w:val="0"/>
        <w:rPr>
          <w:rFonts w:cs="Times New Roman"/>
          <w:b/>
          <w:color w:val="000000"/>
        </w:rPr>
      </w:pPr>
      <w:r w:rsidRPr="00BA14EB">
        <w:rPr>
          <w:rFonts w:cs="Times New Roman"/>
          <w:b/>
          <w:color w:val="000000"/>
        </w:rPr>
        <w:t>Обучающая цель:</w:t>
      </w:r>
    </w:p>
    <w:p w:rsidR="007A1EA0" w:rsidRPr="00BA14EB" w:rsidRDefault="007A1EA0" w:rsidP="00FD7C55">
      <w:pPr>
        <w:pStyle w:val="a3"/>
        <w:numPr>
          <w:ilvl w:val="0"/>
          <w:numId w:val="5"/>
        </w:numPr>
        <w:ind w:left="993" w:hanging="284"/>
      </w:pPr>
      <w:r w:rsidRPr="00BA14EB">
        <w:t>рассмотреть понятие «сделки» и  определить значение данной категории для гражданских правоотношений;</w:t>
      </w:r>
    </w:p>
    <w:p w:rsidR="007A1EA0" w:rsidRPr="00BA14EB" w:rsidRDefault="007A1EA0" w:rsidP="00FD7C55">
      <w:pPr>
        <w:pStyle w:val="a3"/>
        <w:numPr>
          <w:ilvl w:val="0"/>
          <w:numId w:val="5"/>
        </w:numPr>
        <w:ind w:left="993" w:hanging="284"/>
      </w:pPr>
      <w:r w:rsidRPr="00BA14EB">
        <w:t>определить признаки, характерные для сделки;</w:t>
      </w:r>
    </w:p>
    <w:p w:rsidR="007A1EA0" w:rsidRPr="00BA14EB" w:rsidRDefault="007A1EA0" w:rsidP="00FD7C55">
      <w:pPr>
        <w:pStyle w:val="a3"/>
        <w:numPr>
          <w:ilvl w:val="0"/>
          <w:numId w:val="5"/>
        </w:numPr>
        <w:ind w:left="993" w:hanging="284"/>
      </w:pPr>
      <w:r w:rsidRPr="00BA14EB">
        <w:t>рассмотреть классификацию сделок;</w:t>
      </w:r>
    </w:p>
    <w:p w:rsidR="007A1EA0" w:rsidRPr="00BA14EB" w:rsidRDefault="007A1EA0" w:rsidP="00FD7C55">
      <w:pPr>
        <w:pStyle w:val="a3"/>
        <w:numPr>
          <w:ilvl w:val="0"/>
          <w:numId w:val="5"/>
        </w:numPr>
        <w:ind w:left="993" w:hanging="284"/>
      </w:pPr>
      <w:r w:rsidRPr="00BA14EB">
        <w:t>определить практическое значение классификации сделок.</w:t>
      </w:r>
    </w:p>
    <w:p w:rsidR="007A1EA0" w:rsidRPr="00BA14EB" w:rsidRDefault="007A1EA0" w:rsidP="007070D1">
      <w:pPr>
        <w:shd w:val="clear" w:color="auto" w:fill="FFFFFF"/>
        <w:autoSpaceDE w:val="0"/>
        <w:autoSpaceDN w:val="0"/>
        <w:adjustRightInd w:val="0"/>
        <w:rPr>
          <w:rFonts w:cs="Times New Roman"/>
          <w:b/>
        </w:rPr>
      </w:pPr>
      <w:r w:rsidRPr="00BA14EB">
        <w:rPr>
          <w:rFonts w:cs="Times New Roman"/>
          <w:b/>
          <w:color w:val="000000"/>
        </w:rPr>
        <w:t xml:space="preserve">Развивающая </w:t>
      </w:r>
      <w:r w:rsidRPr="00BA14EB">
        <w:rPr>
          <w:rFonts w:cs="Times New Roman"/>
          <w:b/>
          <w:bCs/>
          <w:color w:val="000000"/>
        </w:rPr>
        <w:t xml:space="preserve">цель:                                                                                                                </w:t>
      </w:r>
    </w:p>
    <w:p w:rsidR="007A1EA0" w:rsidRPr="00BA14EB" w:rsidRDefault="007A1EA0" w:rsidP="00FD7C55">
      <w:pPr>
        <w:pStyle w:val="a3"/>
        <w:numPr>
          <w:ilvl w:val="0"/>
          <w:numId w:val="5"/>
        </w:numPr>
        <w:ind w:left="993" w:hanging="284"/>
      </w:pPr>
      <w:r w:rsidRPr="00FD7C55">
        <w:t xml:space="preserve">формировать способности анализировать, обобщать, синтезировать и               </w:t>
      </w:r>
    </w:p>
    <w:p w:rsidR="007A1EA0" w:rsidRPr="00BA14EB" w:rsidRDefault="007A1EA0" w:rsidP="00FD7C55">
      <w:pPr>
        <w:pStyle w:val="a3"/>
        <w:ind w:left="993"/>
      </w:pPr>
      <w:r w:rsidRPr="00FD7C55">
        <w:t>конкретизировать, развивать основы творческого мышления;</w:t>
      </w:r>
    </w:p>
    <w:p w:rsidR="007A1EA0" w:rsidRPr="00BA14EB" w:rsidRDefault="007A1EA0" w:rsidP="00FD7C55">
      <w:pPr>
        <w:pStyle w:val="a3"/>
        <w:numPr>
          <w:ilvl w:val="0"/>
          <w:numId w:val="5"/>
        </w:numPr>
        <w:ind w:left="993" w:hanging="284"/>
      </w:pPr>
      <w:r w:rsidRPr="00FD7C55">
        <w:t xml:space="preserve">стимулировать умственную деятельность студентов;                                                   </w:t>
      </w:r>
    </w:p>
    <w:p w:rsidR="007A1EA0" w:rsidRPr="00FD7C55" w:rsidRDefault="007A1EA0" w:rsidP="00FD7C55">
      <w:pPr>
        <w:pStyle w:val="a3"/>
        <w:numPr>
          <w:ilvl w:val="0"/>
          <w:numId w:val="5"/>
        </w:numPr>
        <w:ind w:left="993" w:hanging="284"/>
      </w:pPr>
      <w:r w:rsidRPr="00BA14EB">
        <w:t>развивать память, внимательность, познавательный интерес.</w:t>
      </w:r>
    </w:p>
    <w:p w:rsidR="007A1EA0" w:rsidRPr="00BA14EB" w:rsidRDefault="007A1EA0" w:rsidP="00FD7C55">
      <w:pPr>
        <w:pStyle w:val="a3"/>
        <w:numPr>
          <w:ilvl w:val="0"/>
          <w:numId w:val="5"/>
        </w:numPr>
        <w:ind w:left="993" w:hanging="284"/>
        <w:rPr>
          <w:iCs/>
        </w:rPr>
      </w:pPr>
      <w:r w:rsidRPr="00BA14EB">
        <w:t xml:space="preserve">развивать навыки работы с нормативным материалом, в </w:t>
      </w:r>
      <w:proofErr w:type="spellStart"/>
      <w:r w:rsidRPr="00BA14EB">
        <w:t>т.ч</w:t>
      </w:r>
      <w:proofErr w:type="spellEnd"/>
      <w:r w:rsidRPr="00BA14EB">
        <w:t>. умение анализировать положения закона;</w:t>
      </w:r>
    </w:p>
    <w:p w:rsidR="007A1EA0" w:rsidRPr="00BA14EB" w:rsidRDefault="007A1EA0" w:rsidP="007070D1">
      <w:pPr>
        <w:shd w:val="clear" w:color="auto" w:fill="FFFFFF"/>
        <w:autoSpaceDE w:val="0"/>
        <w:autoSpaceDN w:val="0"/>
        <w:adjustRightInd w:val="0"/>
        <w:rPr>
          <w:rFonts w:cs="Times New Roman"/>
          <w:b/>
        </w:rPr>
      </w:pPr>
      <w:r w:rsidRPr="00BA14EB">
        <w:rPr>
          <w:rFonts w:cs="Times New Roman"/>
          <w:b/>
          <w:bCs/>
          <w:color w:val="000000"/>
        </w:rPr>
        <w:t>Воспитательная цель:</w:t>
      </w:r>
    </w:p>
    <w:p w:rsidR="007A1EA0" w:rsidRPr="00BA14EB" w:rsidRDefault="007A1EA0" w:rsidP="00FD7C55">
      <w:pPr>
        <w:pStyle w:val="a3"/>
        <w:numPr>
          <w:ilvl w:val="0"/>
          <w:numId w:val="5"/>
        </w:numPr>
        <w:ind w:left="993" w:hanging="284"/>
      </w:pPr>
      <w:r w:rsidRPr="00FD7C55">
        <w:t xml:space="preserve">продолжить развивать навыки работы в коллективе, эффективного общения с коллегами;                                                    </w:t>
      </w:r>
    </w:p>
    <w:p w:rsidR="007A1EA0" w:rsidRPr="00FD7C55" w:rsidRDefault="007A1EA0" w:rsidP="00FD7C55">
      <w:pPr>
        <w:pStyle w:val="a3"/>
        <w:numPr>
          <w:ilvl w:val="0"/>
          <w:numId w:val="5"/>
        </w:numPr>
        <w:ind w:left="993" w:hanging="284"/>
      </w:pPr>
      <w:r w:rsidRPr="00FD7C55">
        <w:t>продолжить формировать интерес к дисциплине и профессии;</w:t>
      </w:r>
    </w:p>
    <w:p w:rsidR="007A1EA0" w:rsidRPr="00BA14EB" w:rsidRDefault="007A1EA0" w:rsidP="00FD7C55">
      <w:pPr>
        <w:pStyle w:val="a3"/>
        <w:numPr>
          <w:ilvl w:val="0"/>
          <w:numId w:val="5"/>
        </w:numPr>
        <w:ind w:left="993" w:hanging="284"/>
        <w:rPr>
          <w:color w:val="000000"/>
        </w:rPr>
      </w:pPr>
      <w:r w:rsidRPr="00BA14EB">
        <w:t>продолжить воспитывать деловой этикет, культуру общения.</w:t>
      </w:r>
      <w:r w:rsidRPr="00BA14EB">
        <w:rPr>
          <w:color w:val="000000"/>
        </w:rPr>
        <w:t xml:space="preserve">        </w:t>
      </w:r>
    </w:p>
    <w:p w:rsidR="007A1EA0" w:rsidRPr="00BA14EB" w:rsidRDefault="007A1EA0" w:rsidP="007070D1">
      <w:pPr>
        <w:rPr>
          <w:rFonts w:cs="Times New Roman"/>
          <w:b/>
          <w:bCs/>
        </w:rPr>
      </w:pPr>
    </w:p>
    <w:p w:rsidR="007A1EA0" w:rsidRPr="00BA14EB" w:rsidRDefault="007A1EA0" w:rsidP="007070D1">
      <w:pPr>
        <w:rPr>
          <w:rFonts w:cs="Times New Roman"/>
          <w:bCs/>
        </w:rPr>
      </w:pPr>
      <w:r w:rsidRPr="00BA14EB">
        <w:rPr>
          <w:rFonts w:cs="Times New Roman"/>
          <w:b/>
          <w:bCs/>
        </w:rPr>
        <w:t xml:space="preserve">Тип занятия: </w:t>
      </w:r>
      <w:r w:rsidRPr="00BA14EB">
        <w:rPr>
          <w:rFonts w:cs="Times New Roman"/>
          <w:bCs/>
        </w:rPr>
        <w:t>комбинированный.</w:t>
      </w:r>
    </w:p>
    <w:p w:rsidR="007A1EA0" w:rsidRPr="00BA14EB" w:rsidRDefault="007A1EA0" w:rsidP="007070D1">
      <w:pPr>
        <w:rPr>
          <w:rFonts w:cs="Times New Roman"/>
          <w:bCs/>
        </w:rPr>
      </w:pPr>
    </w:p>
    <w:p w:rsidR="007A1EA0" w:rsidRDefault="007A1EA0" w:rsidP="007070D1">
      <w:pPr>
        <w:rPr>
          <w:rFonts w:cs="Times New Roman"/>
          <w:b/>
          <w:bCs/>
        </w:rPr>
      </w:pPr>
      <w:r w:rsidRPr="00BA14EB">
        <w:rPr>
          <w:rFonts w:cs="Times New Roman"/>
          <w:b/>
          <w:bCs/>
        </w:rPr>
        <w:t>Оснащение занятия:</w:t>
      </w:r>
    </w:p>
    <w:p w:rsidR="002B3726" w:rsidRPr="00BA14EB" w:rsidRDefault="002B3726" w:rsidP="007070D1">
      <w:pPr>
        <w:rPr>
          <w:rFonts w:cs="Times New Roman"/>
          <w:b/>
          <w:bCs/>
        </w:rPr>
      </w:pPr>
    </w:p>
    <w:p w:rsidR="007A1EA0" w:rsidRPr="00BA14EB" w:rsidRDefault="007A1EA0" w:rsidP="007070D1">
      <w:pPr>
        <w:widowControl/>
        <w:numPr>
          <w:ilvl w:val="0"/>
          <w:numId w:val="3"/>
        </w:numPr>
        <w:suppressAutoHyphens w:val="0"/>
        <w:ind w:left="0" w:firstLine="360"/>
        <w:rPr>
          <w:rFonts w:cs="Times New Roman"/>
          <w:bCs/>
        </w:rPr>
      </w:pPr>
      <w:r w:rsidRPr="00BA14EB">
        <w:rPr>
          <w:rFonts w:cs="Times New Roman"/>
          <w:bCs/>
        </w:rPr>
        <w:t>Технические средства обучения (ноутбук; мультимедийный проектор)</w:t>
      </w:r>
    </w:p>
    <w:p w:rsidR="007A1EA0" w:rsidRPr="00BA14EB" w:rsidRDefault="007A1EA0" w:rsidP="007070D1">
      <w:pPr>
        <w:widowControl/>
        <w:numPr>
          <w:ilvl w:val="0"/>
          <w:numId w:val="3"/>
        </w:numPr>
        <w:suppressAutoHyphens w:val="0"/>
        <w:ind w:left="0" w:firstLine="360"/>
        <w:rPr>
          <w:rFonts w:cs="Times New Roman"/>
          <w:bCs/>
        </w:rPr>
      </w:pPr>
      <w:r w:rsidRPr="00BA14EB">
        <w:rPr>
          <w:rFonts w:cs="Times New Roman"/>
          <w:bCs/>
        </w:rPr>
        <w:t>Гражданский кодекс Российской Федерации, часть 1.</w:t>
      </w:r>
    </w:p>
    <w:p w:rsidR="007A1EA0" w:rsidRPr="00BA14EB" w:rsidRDefault="007A1EA0" w:rsidP="007070D1">
      <w:pPr>
        <w:rPr>
          <w:rFonts w:cs="Times New Roman"/>
          <w:b/>
          <w:bCs/>
        </w:rPr>
      </w:pPr>
    </w:p>
    <w:p w:rsidR="007A1EA0" w:rsidRDefault="007A1EA0" w:rsidP="007070D1">
      <w:pPr>
        <w:rPr>
          <w:rFonts w:cs="Times New Roman"/>
          <w:b/>
          <w:bCs/>
        </w:rPr>
      </w:pPr>
      <w:r w:rsidRPr="00BA14EB">
        <w:rPr>
          <w:rFonts w:cs="Times New Roman"/>
          <w:b/>
          <w:bCs/>
        </w:rPr>
        <w:t>Литература:</w:t>
      </w:r>
    </w:p>
    <w:p w:rsidR="002B3726" w:rsidRPr="00BA14EB" w:rsidRDefault="002B3726" w:rsidP="007070D1">
      <w:pPr>
        <w:rPr>
          <w:rFonts w:cs="Times New Roman"/>
          <w:b/>
          <w:bCs/>
        </w:rPr>
      </w:pPr>
    </w:p>
    <w:p w:rsidR="007A1EA0" w:rsidRPr="00BA14EB" w:rsidRDefault="007A1EA0" w:rsidP="007070D1">
      <w:pPr>
        <w:pStyle w:val="a5"/>
        <w:numPr>
          <w:ilvl w:val="0"/>
          <w:numId w:val="4"/>
        </w:numPr>
        <w:jc w:val="both"/>
        <w:rPr>
          <w:rFonts w:eastAsia="Calibri"/>
          <w:sz w:val="24"/>
          <w:szCs w:val="24"/>
          <w:shd w:val="clear" w:color="auto" w:fill="FFFFFF"/>
          <w:lang w:eastAsia="en-US"/>
        </w:rPr>
      </w:pPr>
      <w:r w:rsidRPr="00BA14EB">
        <w:rPr>
          <w:rFonts w:eastAsia="Calibri"/>
          <w:sz w:val="24"/>
          <w:szCs w:val="24"/>
          <w:shd w:val="clear" w:color="auto" w:fill="FFFFFF"/>
          <w:lang w:eastAsia="en-US"/>
        </w:rPr>
        <w:t>Абрамов В.Ю. Полный курс гражданского права России. Часть I. Общая часть [Электронный ресурс]: учебное пособие/ Абрамов В.Ю., Абрамов Ю.В.— Москва: Статут, 2016.— 688 c.</w:t>
      </w:r>
    </w:p>
    <w:p w:rsidR="007A1EA0" w:rsidRPr="00BA14EB" w:rsidRDefault="007A1EA0" w:rsidP="007070D1">
      <w:pPr>
        <w:pStyle w:val="a5"/>
        <w:ind w:left="720"/>
        <w:jc w:val="both"/>
        <w:rPr>
          <w:rFonts w:eastAsia="Calibri"/>
          <w:sz w:val="24"/>
          <w:szCs w:val="24"/>
          <w:shd w:val="clear" w:color="auto" w:fill="FFFFFF"/>
          <w:lang w:eastAsia="en-US"/>
        </w:rPr>
      </w:pPr>
    </w:p>
    <w:p w:rsidR="007A1EA0" w:rsidRPr="00BA14EB" w:rsidRDefault="007A1EA0" w:rsidP="007070D1">
      <w:pPr>
        <w:pStyle w:val="a5"/>
        <w:numPr>
          <w:ilvl w:val="0"/>
          <w:numId w:val="4"/>
        </w:numPr>
        <w:jc w:val="both"/>
        <w:rPr>
          <w:rFonts w:eastAsia="Calibri"/>
          <w:sz w:val="24"/>
          <w:szCs w:val="24"/>
          <w:lang w:eastAsia="en-US"/>
        </w:rPr>
      </w:pPr>
      <w:r w:rsidRPr="00BA14EB">
        <w:rPr>
          <w:rFonts w:eastAsia="Calibri"/>
          <w:sz w:val="24"/>
          <w:szCs w:val="24"/>
          <w:lang w:eastAsia="en-US"/>
        </w:rPr>
        <w:t>Гражданское право. Том 1 [Электронный ресурс]: учебник/ С.С. Алексеев [и др.].— Москва: Статут, 2016.— 512 c.</w:t>
      </w:r>
    </w:p>
    <w:p w:rsidR="007A1EA0" w:rsidRPr="00BA14EB" w:rsidRDefault="007A1EA0" w:rsidP="007070D1">
      <w:pPr>
        <w:rPr>
          <w:rFonts w:cs="Times New Roman"/>
          <w:b/>
          <w:bCs/>
        </w:rPr>
      </w:pPr>
    </w:p>
    <w:p w:rsidR="007A1EA0" w:rsidRDefault="007A1EA0" w:rsidP="007070D1">
      <w:pPr>
        <w:rPr>
          <w:rFonts w:cs="Times New Roman"/>
          <w:b/>
          <w:bCs/>
        </w:rPr>
      </w:pPr>
      <w:r w:rsidRPr="00BA14EB">
        <w:rPr>
          <w:rFonts w:cs="Times New Roman"/>
          <w:b/>
          <w:bCs/>
        </w:rPr>
        <w:t xml:space="preserve">Формируемы </w:t>
      </w:r>
      <w:proofErr w:type="gramStart"/>
      <w:r w:rsidRPr="00BA14EB">
        <w:rPr>
          <w:rFonts w:cs="Times New Roman"/>
          <w:b/>
          <w:bCs/>
        </w:rPr>
        <w:t>ОК</w:t>
      </w:r>
      <w:proofErr w:type="gramEnd"/>
      <w:r w:rsidRPr="00BA14EB">
        <w:rPr>
          <w:rFonts w:cs="Times New Roman"/>
          <w:b/>
          <w:bCs/>
        </w:rPr>
        <w:t xml:space="preserve"> и ПК</w:t>
      </w:r>
    </w:p>
    <w:p w:rsidR="002B3726" w:rsidRPr="00BA14EB" w:rsidRDefault="002B3726" w:rsidP="007070D1">
      <w:pPr>
        <w:rPr>
          <w:rFonts w:cs="Times New Roman"/>
          <w:b/>
          <w:bCs/>
        </w:rPr>
      </w:pPr>
    </w:p>
    <w:p w:rsidR="007A1EA0" w:rsidRPr="00BA14EB" w:rsidRDefault="007A1EA0" w:rsidP="007070D1">
      <w:pPr>
        <w:autoSpaceDE w:val="0"/>
        <w:autoSpaceDN w:val="0"/>
        <w:adjustRightInd w:val="0"/>
        <w:ind w:firstLine="709"/>
        <w:jc w:val="both"/>
        <w:rPr>
          <w:rFonts w:cs="Times New Roman"/>
        </w:rPr>
      </w:pPr>
      <w:proofErr w:type="gramStart"/>
      <w:r w:rsidRPr="00BA14EB">
        <w:rPr>
          <w:rFonts w:cs="Times New Roman"/>
        </w:rPr>
        <w:t>ОК</w:t>
      </w:r>
      <w:proofErr w:type="gramEnd"/>
      <w:r w:rsidRPr="00BA14EB">
        <w:rPr>
          <w:rFonts w:cs="Times New Roman"/>
        </w:rPr>
        <w:t xml:space="preserve"> 1. Понимать сущность и социальную значимость своей будущей профессии, проявлять к ней устойчивый интерес.</w:t>
      </w:r>
    </w:p>
    <w:p w:rsidR="007A1EA0" w:rsidRPr="00BA14EB" w:rsidRDefault="007A1EA0" w:rsidP="007070D1">
      <w:pPr>
        <w:autoSpaceDE w:val="0"/>
        <w:autoSpaceDN w:val="0"/>
        <w:adjustRightInd w:val="0"/>
        <w:ind w:firstLine="709"/>
        <w:jc w:val="both"/>
        <w:rPr>
          <w:rFonts w:cs="Times New Roman"/>
        </w:rPr>
      </w:pPr>
      <w:proofErr w:type="gramStart"/>
      <w:r w:rsidRPr="00BA14EB">
        <w:rPr>
          <w:rFonts w:cs="Times New Roman"/>
        </w:rPr>
        <w:t>ОК</w:t>
      </w:r>
      <w:proofErr w:type="gramEnd"/>
      <w:r w:rsidRPr="00BA14EB">
        <w:rPr>
          <w:rFonts w:cs="Times New Roman"/>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A1EA0" w:rsidRPr="00BA14EB" w:rsidRDefault="007A1EA0" w:rsidP="007070D1">
      <w:pPr>
        <w:autoSpaceDE w:val="0"/>
        <w:autoSpaceDN w:val="0"/>
        <w:adjustRightInd w:val="0"/>
        <w:ind w:firstLine="709"/>
        <w:jc w:val="both"/>
        <w:rPr>
          <w:rFonts w:cs="Times New Roman"/>
        </w:rPr>
      </w:pPr>
      <w:proofErr w:type="gramStart"/>
      <w:r w:rsidRPr="00BA14EB">
        <w:rPr>
          <w:rFonts w:cs="Times New Roman"/>
        </w:rPr>
        <w:t>ОК</w:t>
      </w:r>
      <w:proofErr w:type="gramEnd"/>
      <w:r w:rsidRPr="00BA14EB">
        <w:rPr>
          <w:rFonts w:cs="Times New Roman"/>
        </w:rPr>
        <w:t xml:space="preserve"> 3. Принимать решения в стандартных и нестандартных ситуациях и нести за них </w:t>
      </w:r>
      <w:r w:rsidRPr="00BA14EB">
        <w:rPr>
          <w:rFonts w:cs="Times New Roman"/>
        </w:rPr>
        <w:lastRenderedPageBreak/>
        <w:t>ответственность.</w:t>
      </w:r>
    </w:p>
    <w:p w:rsidR="007A1EA0" w:rsidRPr="00BA14EB" w:rsidRDefault="007A1EA0" w:rsidP="007070D1">
      <w:pPr>
        <w:autoSpaceDE w:val="0"/>
        <w:autoSpaceDN w:val="0"/>
        <w:adjustRightInd w:val="0"/>
        <w:spacing w:line="25" w:lineRule="atLeast"/>
        <w:ind w:firstLine="709"/>
        <w:jc w:val="both"/>
        <w:rPr>
          <w:rFonts w:cs="Times New Roman"/>
        </w:rPr>
      </w:pPr>
      <w:proofErr w:type="gramStart"/>
      <w:r w:rsidRPr="00BA14EB">
        <w:rPr>
          <w:rFonts w:cs="Times New Roman"/>
        </w:rPr>
        <w:t>ОК</w:t>
      </w:r>
      <w:proofErr w:type="gramEnd"/>
      <w:r w:rsidRPr="00BA14EB">
        <w:rPr>
          <w:rFonts w:cs="Times New Roma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A1EA0" w:rsidRPr="00BA14EB" w:rsidRDefault="007A1EA0" w:rsidP="007070D1">
      <w:pPr>
        <w:autoSpaceDE w:val="0"/>
        <w:autoSpaceDN w:val="0"/>
        <w:adjustRightInd w:val="0"/>
        <w:spacing w:line="25" w:lineRule="atLeast"/>
        <w:ind w:firstLine="709"/>
        <w:jc w:val="both"/>
        <w:rPr>
          <w:rFonts w:cs="Times New Roman"/>
        </w:rPr>
      </w:pPr>
      <w:proofErr w:type="gramStart"/>
      <w:r w:rsidRPr="00BA14EB">
        <w:rPr>
          <w:rFonts w:cs="Times New Roman"/>
        </w:rPr>
        <w:t>ОК</w:t>
      </w:r>
      <w:proofErr w:type="gramEnd"/>
      <w:r w:rsidRPr="00BA14EB">
        <w:rPr>
          <w:rFonts w:cs="Times New Roman"/>
        </w:rPr>
        <w:t xml:space="preserve"> 5. Использовать информационно-коммуникационные технологии в профессиональной деятельности.</w:t>
      </w:r>
    </w:p>
    <w:p w:rsidR="007A1EA0" w:rsidRPr="00BA14EB" w:rsidRDefault="007A1EA0" w:rsidP="007070D1">
      <w:pPr>
        <w:autoSpaceDE w:val="0"/>
        <w:autoSpaceDN w:val="0"/>
        <w:adjustRightInd w:val="0"/>
        <w:spacing w:line="25" w:lineRule="atLeast"/>
        <w:ind w:firstLine="709"/>
        <w:jc w:val="both"/>
        <w:rPr>
          <w:rFonts w:cs="Times New Roman"/>
        </w:rPr>
      </w:pPr>
      <w:proofErr w:type="gramStart"/>
      <w:r w:rsidRPr="00BA14EB">
        <w:rPr>
          <w:rFonts w:cs="Times New Roman"/>
        </w:rPr>
        <w:t>ОК</w:t>
      </w:r>
      <w:proofErr w:type="gramEnd"/>
      <w:r w:rsidRPr="00BA14EB">
        <w:rPr>
          <w:rFonts w:cs="Times New Roman"/>
        </w:rPr>
        <w:t xml:space="preserve"> 6.Самостоятельно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A1EA0" w:rsidRPr="00BA14EB" w:rsidRDefault="007A1EA0" w:rsidP="007070D1">
      <w:pPr>
        <w:autoSpaceDE w:val="0"/>
        <w:autoSpaceDN w:val="0"/>
        <w:adjustRightInd w:val="0"/>
        <w:spacing w:line="25" w:lineRule="atLeast"/>
        <w:ind w:firstLine="709"/>
        <w:jc w:val="both"/>
        <w:rPr>
          <w:rFonts w:cs="Times New Roman"/>
        </w:rPr>
      </w:pPr>
      <w:proofErr w:type="gramStart"/>
      <w:r w:rsidRPr="00BA14EB">
        <w:rPr>
          <w:rFonts w:cs="Times New Roman"/>
        </w:rPr>
        <w:t>ОК</w:t>
      </w:r>
      <w:proofErr w:type="gramEnd"/>
      <w:r w:rsidRPr="00BA14EB">
        <w:rPr>
          <w:rFonts w:cs="Times New Roman"/>
        </w:rPr>
        <w:t xml:space="preserve"> 9.  Проявлять нетерпимость к коррупционному поведению.</w:t>
      </w:r>
    </w:p>
    <w:p w:rsidR="007A1EA0" w:rsidRPr="00BA14EB" w:rsidRDefault="007A1EA0" w:rsidP="007070D1">
      <w:pPr>
        <w:autoSpaceDE w:val="0"/>
        <w:autoSpaceDN w:val="0"/>
        <w:adjustRightInd w:val="0"/>
        <w:spacing w:line="25" w:lineRule="atLeast"/>
        <w:ind w:firstLine="709"/>
        <w:jc w:val="both"/>
        <w:rPr>
          <w:rFonts w:cs="Times New Roman"/>
        </w:rPr>
      </w:pPr>
      <w:r w:rsidRPr="00BA14EB">
        <w:rPr>
          <w:rFonts w:cs="Times New Roman"/>
        </w:rPr>
        <w:t>ПК 1.1. Осуществлять работу с заявлениями, жалобами и иными обращениями граждан и организаций, вести прием посетителей в суде.</w:t>
      </w:r>
    </w:p>
    <w:p w:rsidR="007A1EA0" w:rsidRPr="00BA14EB" w:rsidRDefault="007A1EA0" w:rsidP="007070D1">
      <w:pPr>
        <w:autoSpaceDE w:val="0"/>
        <w:autoSpaceDN w:val="0"/>
        <w:adjustRightInd w:val="0"/>
        <w:spacing w:line="25" w:lineRule="atLeast"/>
        <w:ind w:firstLine="709"/>
        <w:jc w:val="both"/>
        <w:rPr>
          <w:rFonts w:cs="Times New Roman"/>
        </w:rPr>
      </w:pPr>
      <w:r w:rsidRPr="00BA14EB">
        <w:rPr>
          <w:rFonts w:cs="Times New Roman"/>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BA14EB" w:rsidRDefault="00BA14EB" w:rsidP="00BA14EB">
      <w:pPr>
        <w:autoSpaceDE w:val="0"/>
        <w:autoSpaceDN w:val="0"/>
        <w:adjustRightInd w:val="0"/>
        <w:spacing w:line="25" w:lineRule="atLeast"/>
        <w:ind w:firstLine="540"/>
        <w:jc w:val="both"/>
        <w:rPr>
          <w:rFonts w:cs="Times New Roman"/>
        </w:rPr>
        <w:sectPr w:rsidR="00BA14EB" w:rsidSect="00BA14EB">
          <w:pgSz w:w="11906" w:h="16838"/>
          <w:pgMar w:top="1134" w:right="1134" w:bottom="1134" w:left="1134" w:header="709" w:footer="709" w:gutter="0"/>
          <w:cols w:space="708"/>
          <w:docGrid w:linePitch="360"/>
        </w:sectPr>
      </w:pPr>
    </w:p>
    <w:p w:rsidR="007A1EA0" w:rsidRPr="00BA14EB" w:rsidRDefault="007A1EA0" w:rsidP="00BA14EB">
      <w:pPr>
        <w:autoSpaceDE w:val="0"/>
        <w:autoSpaceDN w:val="0"/>
        <w:adjustRightInd w:val="0"/>
        <w:spacing w:line="25" w:lineRule="atLeast"/>
        <w:ind w:firstLine="540"/>
        <w:jc w:val="both"/>
        <w:rPr>
          <w:rFonts w:cs="Times New Roman"/>
        </w:rPr>
      </w:pPr>
    </w:p>
    <w:tbl>
      <w:tblPr>
        <w:tblStyle w:val="a4"/>
        <w:tblW w:w="15335" w:type="dxa"/>
        <w:tblLook w:val="04A0" w:firstRow="1" w:lastRow="0" w:firstColumn="1" w:lastColumn="0" w:noHBand="0" w:noVBand="1"/>
      </w:tblPr>
      <w:tblGrid>
        <w:gridCol w:w="2039"/>
        <w:gridCol w:w="2396"/>
        <w:gridCol w:w="6201"/>
        <w:gridCol w:w="2918"/>
        <w:gridCol w:w="1781"/>
      </w:tblGrid>
      <w:tr w:rsidR="007A1EA0" w:rsidRPr="00BA14EB" w:rsidTr="00F1465D">
        <w:trPr>
          <w:trHeight w:val="162"/>
        </w:trPr>
        <w:tc>
          <w:tcPr>
            <w:tcW w:w="2067" w:type="dxa"/>
            <w:shd w:val="clear" w:color="auto" w:fill="D9D9D9" w:themeFill="background1" w:themeFillShade="D9"/>
            <w:vAlign w:val="center"/>
          </w:tcPr>
          <w:p w:rsidR="007A1EA0" w:rsidRPr="00BA14EB" w:rsidRDefault="007A1EA0" w:rsidP="00BA14EB">
            <w:pPr>
              <w:spacing w:line="25" w:lineRule="atLeast"/>
              <w:jc w:val="center"/>
              <w:rPr>
                <w:rFonts w:cs="Times New Roman"/>
                <w:b/>
              </w:rPr>
            </w:pPr>
            <w:r w:rsidRPr="00BA14EB">
              <w:rPr>
                <w:rFonts w:cs="Times New Roman"/>
                <w:b/>
              </w:rPr>
              <w:t>Элементы</w:t>
            </w:r>
          </w:p>
          <w:p w:rsidR="007A1EA0" w:rsidRPr="00BA14EB" w:rsidRDefault="007A1EA0" w:rsidP="00BA14EB">
            <w:pPr>
              <w:spacing w:line="25" w:lineRule="atLeast"/>
              <w:jc w:val="center"/>
              <w:rPr>
                <w:rFonts w:cs="Times New Roman"/>
                <w:b/>
              </w:rPr>
            </w:pPr>
            <w:r w:rsidRPr="00BA14EB">
              <w:rPr>
                <w:rFonts w:cs="Times New Roman"/>
                <w:b/>
              </w:rPr>
              <w:t>внешней</w:t>
            </w:r>
          </w:p>
          <w:p w:rsidR="007A1EA0" w:rsidRPr="00BA14EB" w:rsidRDefault="007A1EA0" w:rsidP="00BA14EB">
            <w:pPr>
              <w:spacing w:line="25" w:lineRule="atLeast"/>
              <w:jc w:val="center"/>
              <w:rPr>
                <w:rFonts w:cs="Times New Roman"/>
                <w:b/>
              </w:rPr>
            </w:pPr>
            <w:r w:rsidRPr="00BA14EB">
              <w:rPr>
                <w:rFonts w:cs="Times New Roman"/>
                <w:b/>
              </w:rPr>
              <w:t>структуры</w:t>
            </w:r>
          </w:p>
          <w:p w:rsidR="007A1EA0" w:rsidRPr="00BA14EB" w:rsidRDefault="007A1EA0" w:rsidP="00BA14EB">
            <w:pPr>
              <w:spacing w:line="25" w:lineRule="atLeast"/>
              <w:jc w:val="center"/>
              <w:rPr>
                <w:rFonts w:cs="Times New Roman"/>
              </w:rPr>
            </w:pPr>
            <w:r w:rsidRPr="00BA14EB">
              <w:rPr>
                <w:rFonts w:cs="Times New Roman"/>
                <w:b/>
              </w:rPr>
              <w:t>урока</w:t>
            </w:r>
          </w:p>
        </w:tc>
        <w:tc>
          <w:tcPr>
            <w:tcW w:w="2409" w:type="dxa"/>
            <w:shd w:val="clear" w:color="auto" w:fill="D9D9D9" w:themeFill="background1" w:themeFillShade="D9"/>
            <w:vAlign w:val="center"/>
          </w:tcPr>
          <w:p w:rsidR="007A1EA0" w:rsidRPr="00BA14EB" w:rsidRDefault="007A1EA0" w:rsidP="00BA14EB">
            <w:pPr>
              <w:spacing w:line="25" w:lineRule="atLeast"/>
              <w:jc w:val="center"/>
              <w:rPr>
                <w:rFonts w:cs="Times New Roman"/>
                <w:b/>
              </w:rPr>
            </w:pPr>
            <w:r w:rsidRPr="00BA14EB">
              <w:rPr>
                <w:rFonts w:cs="Times New Roman"/>
                <w:b/>
              </w:rPr>
              <w:t xml:space="preserve">Элементы </w:t>
            </w:r>
            <w:proofErr w:type="gramStart"/>
            <w:r w:rsidRPr="00BA14EB">
              <w:rPr>
                <w:rFonts w:cs="Times New Roman"/>
                <w:b/>
              </w:rPr>
              <w:t>внутренней</w:t>
            </w:r>
            <w:proofErr w:type="gramEnd"/>
            <w:r w:rsidRPr="00BA14EB">
              <w:rPr>
                <w:rFonts w:cs="Times New Roman"/>
                <w:b/>
              </w:rPr>
              <w:t xml:space="preserve"> (дидактической)</w:t>
            </w:r>
          </w:p>
          <w:p w:rsidR="007A1EA0" w:rsidRPr="00BA14EB" w:rsidRDefault="007A1EA0" w:rsidP="00BA14EB">
            <w:pPr>
              <w:spacing w:line="25" w:lineRule="atLeast"/>
              <w:jc w:val="center"/>
              <w:rPr>
                <w:rFonts w:cs="Times New Roman"/>
              </w:rPr>
            </w:pPr>
            <w:r w:rsidRPr="00BA14EB">
              <w:rPr>
                <w:rFonts w:cs="Times New Roman"/>
                <w:b/>
              </w:rPr>
              <w:t>структуры урока</w:t>
            </w:r>
          </w:p>
        </w:tc>
        <w:tc>
          <w:tcPr>
            <w:tcW w:w="6220" w:type="dxa"/>
            <w:shd w:val="clear" w:color="auto" w:fill="D9D9D9" w:themeFill="background1" w:themeFillShade="D9"/>
            <w:vAlign w:val="center"/>
          </w:tcPr>
          <w:p w:rsidR="007A1EA0" w:rsidRPr="00BA14EB" w:rsidRDefault="007A1EA0" w:rsidP="00BA14EB">
            <w:pPr>
              <w:spacing w:line="25" w:lineRule="atLeast"/>
              <w:jc w:val="center"/>
              <w:rPr>
                <w:rFonts w:cs="Times New Roman"/>
                <w:b/>
              </w:rPr>
            </w:pPr>
            <w:r w:rsidRPr="00BA14EB">
              <w:rPr>
                <w:rFonts w:cs="Times New Roman"/>
                <w:b/>
              </w:rPr>
              <w:t>Деятельность</w:t>
            </w:r>
          </w:p>
          <w:p w:rsidR="007A1EA0" w:rsidRPr="00BA14EB" w:rsidRDefault="007A1EA0" w:rsidP="00BA14EB">
            <w:pPr>
              <w:spacing w:line="25" w:lineRule="atLeast"/>
              <w:jc w:val="center"/>
              <w:rPr>
                <w:rFonts w:cs="Times New Roman"/>
              </w:rPr>
            </w:pPr>
            <w:r w:rsidRPr="00BA14EB">
              <w:rPr>
                <w:rFonts w:cs="Times New Roman"/>
                <w:b/>
              </w:rPr>
              <w:t>преподавателя</w:t>
            </w:r>
          </w:p>
        </w:tc>
        <w:tc>
          <w:tcPr>
            <w:tcW w:w="2961" w:type="dxa"/>
            <w:shd w:val="clear" w:color="auto" w:fill="D9D9D9" w:themeFill="background1" w:themeFillShade="D9"/>
            <w:vAlign w:val="center"/>
          </w:tcPr>
          <w:p w:rsidR="007A1EA0" w:rsidRPr="00BA14EB" w:rsidRDefault="007A1EA0" w:rsidP="00BA14EB">
            <w:pPr>
              <w:spacing w:line="25" w:lineRule="atLeast"/>
              <w:jc w:val="center"/>
              <w:rPr>
                <w:rFonts w:cs="Times New Roman"/>
              </w:rPr>
            </w:pPr>
            <w:r w:rsidRPr="00BA14EB">
              <w:rPr>
                <w:rFonts w:cs="Times New Roman"/>
                <w:b/>
              </w:rPr>
              <w:t xml:space="preserve">Деятельность </w:t>
            </w:r>
            <w:proofErr w:type="gramStart"/>
            <w:r w:rsidRPr="00BA14EB">
              <w:rPr>
                <w:rFonts w:cs="Times New Roman"/>
                <w:b/>
              </w:rPr>
              <w:t>обучающихся</w:t>
            </w:r>
            <w:proofErr w:type="gramEnd"/>
          </w:p>
        </w:tc>
        <w:tc>
          <w:tcPr>
            <w:tcW w:w="1678" w:type="dxa"/>
            <w:shd w:val="clear" w:color="auto" w:fill="D9D9D9" w:themeFill="background1" w:themeFillShade="D9"/>
            <w:vAlign w:val="center"/>
          </w:tcPr>
          <w:p w:rsidR="007A1EA0" w:rsidRPr="00BA14EB" w:rsidRDefault="007A1EA0" w:rsidP="00BA14EB">
            <w:pPr>
              <w:spacing w:line="25" w:lineRule="atLeast"/>
              <w:jc w:val="center"/>
              <w:rPr>
                <w:rFonts w:cs="Times New Roman"/>
                <w:b/>
              </w:rPr>
            </w:pPr>
            <w:r w:rsidRPr="00BA14EB">
              <w:rPr>
                <w:rFonts w:cs="Times New Roman"/>
                <w:b/>
              </w:rPr>
              <w:t>Формируемые</w:t>
            </w:r>
          </w:p>
          <w:p w:rsidR="007A1EA0" w:rsidRPr="00BA14EB" w:rsidRDefault="007A1EA0" w:rsidP="00BA14EB">
            <w:pPr>
              <w:spacing w:line="25" w:lineRule="atLeast"/>
              <w:jc w:val="center"/>
              <w:rPr>
                <w:rFonts w:cs="Times New Roman"/>
                <w:b/>
              </w:rPr>
            </w:pPr>
            <w:proofErr w:type="gramStart"/>
            <w:r w:rsidRPr="00BA14EB">
              <w:rPr>
                <w:rFonts w:cs="Times New Roman"/>
                <w:b/>
              </w:rPr>
              <w:t>ОК</w:t>
            </w:r>
            <w:proofErr w:type="gramEnd"/>
            <w:r w:rsidRPr="00BA14EB">
              <w:rPr>
                <w:rFonts w:cs="Times New Roman"/>
                <w:b/>
              </w:rPr>
              <w:t xml:space="preserve"> и ПК</w:t>
            </w:r>
          </w:p>
          <w:p w:rsidR="007A1EA0" w:rsidRPr="00BA14EB" w:rsidRDefault="007A1EA0" w:rsidP="00BA14EB">
            <w:pPr>
              <w:spacing w:line="25" w:lineRule="atLeast"/>
              <w:jc w:val="center"/>
              <w:rPr>
                <w:rFonts w:cs="Times New Roman"/>
              </w:rPr>
            </w:pPr>
          </w:p>
        </w:tc>
      </w:tr>
      <w:tr w:rsidR="007A1EA0" w:rsidRPr="00BA14EB" w:rsidTr="00F1465D">
        <w:trPr>
          <w:trHeight w:val="719"/>
        </w:trPr>
        <w:tc>
          <w:tcPr>
            <w:tcW w:w="2067" w:type="dxa"/>
            <w:vMerge w:val="restart"/>
            <w:textDirection w:val="btLr"/>
            <w:vAlign w:val="center"/>
          </w:tcPr>
          <w:p w:rsidR="007A1EA0" w:rsidRPr="00BA14EB" w:rsidRDefault="007A1EA0" w:rsidP="00BA14EB">
            <w:pPr>
              <w:spacing w:line="25" w:lineRule="atLeast"/>
              <w:ind w:left="113" w:right="113"/>
              <w:jc w:val="center"/>
              <w:rPr>
                <w:rFonts w:cs="Times New Roman"/>
              </w:rPr>
            </w:pPr>
            <w:r w:rsidRPr="00BA14EB">
              <w:rPr>
                <w:rFonts w:cs="Times New Roman"/>
                <w:b/>
              </w:rPr>
              <w:t>Вводная часть</w:t>
            </w:r>
          </w:p>
        </w:tc>
        <w:tc>
          <w:tcPr>
            <w:tcW w:w="2409" w:type="dxa"/>
          </w:tcPr>
          <w:p w:rsidR="007A1EA0" w:rsidRPr="00BA14EB" w:rsidRDefault="007A1EA0" w:rsidP="00BA14EB">
            <w:pPr>
              <w:spacing w:line="25" w:lineRule="atLeast"/>
              <w:rPr>
                <w:rFonts w:cs="Times New Roman"/>
              </w:rPr>
            </w:pPr>
            <w:r w:rsidRPr="00BA14EB">
              <w:rPr>
                <w:rFonts w:cs="Times New Roman"/>
              </w:rPr>
              <w:t>Организационный момент</w:t>
            </w:r>
          </w:p>
          <w:p w:rsidR="007A1EA0" w:rsidRPr="00BA14EB" w:rsidRDefault="007A1EA0" w:rsidP="00BA14EB">
            <w:pPr>
              <w:spacing w:line="25" w:lineRule="atLeast"/>
              <w:jc w:val="center"/>
              <w:rPr>
                <w:rFonts w:cs="Times New Roman"/>
              </w:rPr>
            </w:pPr>
            <w:r w:rsidRPr="00BA14EB">
              <w:rPr>
                <w:rFonts w:cs="Times New Roman"/>
              </w:rPr>
              <w:t>3 мин</w:t>
            </w:r>
          </w:p>
        </w:tc>
        <w:tc>
          <w:tcPr>
            <w:tcW w:w="6220" w:type="dxa"/>
          </w:tcPr>
          <w:p w:rsidR="007A1EA0" w:rsidRPr="00BA14EB" w:rsidRDefault="007A1EA0" w:rsidP="00BA14EB">
            <w:pPr>
              <w:spacing w:line="25" w:lineRule="atLeast"/>
              <w:jc w:val="both"/>
              <w:rPr>
                <w:rFonts w:cs="Times New Roman"/>
              </w:rPr>
            </w:pPr>
            <w:r w:rsidRPr="00BA14EB">
              <w:rPr>
                <w:rFonts w:cs="Times New Roman"/>
              </w:rPr>
              <w:t xml:space="preserve">     Преподаватель проверяет готовность студентов к занятию, отмечает отсутствующих студентов.</w:t>
            </w:r>
          </w:p>
          <w:p w:rsidR="007A1EA0" w:rsidRPr="00BA14EB" w:rsidRDefault="007A1EA0" w:rsidP="00BA14EB">
            <w:pPr>
              <w:spacing w:line="25" w:lineRule="atLeast"/>
              <w:jc w:val="both"/>
              <w:rPr>
                <w:rFonts w:cs="Times New Roman"/>
              </w:rPr>
            </w:pPr>
            <w:r w:rsidRPr="00BA14EB">
              <w:rPr>
                <w:rFonts w:cs="Times New Roman"/>
              </w:rPr>
              <w:t xml:space="preserve">     </w:t>
            </w:r>
          </w:p>
        </w:tc>
        <w:tc>
          <w:tcPr>
            <w:tcW w:w="2961" w:type="dxa"/>
          </w:tcPr>
          <w:p w:rsidR="007A1EA0" w:rsidRPr="00BA14EB" w:rsidRDefault="007A1EA0" w:rsidP="00BA14EB">
            <w:pPr>
              <w:spacing w:line="25" w:lineRule="atLeast"/>
              <w:rPr>
                <w:rFonts w:cs="Times New Roman"/>
              </w:rPr>
            </w:pPr>
            <w:r w:rsidRPr="00BA14EB">
              <w:rPr>
                <w:rFonts w:cs="Times New Roman"/>
              </w:rPr>
              <w:t>Студенты готовятся  к занятию.</w:t>
            </w:r>
          </w:p>
        </w:tc>
        <w:tc>
          <w:tcPr>
            <w:tcW w:w="1678" w:type="dxa"/>
            <w:vMerge w:val="restart"/>
            <w:shd w:val="clear" w:color="auto" w:fill="FFFFFF" w:themeFill="background1"/>
          </w:tcPr>
          <w:p w:rsidR="007A1EA0" w:rsidRPr="00BA14EB" w:rsidRDefault="007A1EA0" w:rsidP="00BA14EB">
            <w:pPr>
              <w:spacing w:line="25" w:lineRule="atLeast"/>
              <w:rPr>
                <w:rFonts w:cs="Times New Roman"/>
              </w:rPr>
            </w:pPr>
            <w:proofErr w:type="gramStart"/>
            <w:r w:rsidRPr="00BA14EB">
              <w:rPr>
                <w:rFonts w:cs="Times New Roman"/>
              </w:rPr>
              <w:t>ОК</w:t>
            </w:r>
            <w:proofErr w:type="gramEnd"/>
            <w:r w:rsidRPr="00BA14EB">
              <w:rPr>
                <w:rFonts w:cs="Times New Roman"/>
              </w:rPr>
              <w:t xml:space="preserve"> 2,6</w:t>
            </w:r>
          </w:p>
        </w:tc>
      </w:tr>
      <w:tr w:rsidR="007A1EA0" w:rsidRPr="00BA14EB" w:rsidTr="00F1465D">
        <w:trPr>
          <w:trHeight w:val="162"/>
        </w:trPr>
        <w:tc>
          <w:tcPr>
            <w:tcW w:w="2067" w:type="dxa"/>
            <w:vMerge/>
          </w:tcPr>
          <w:p w:rsidR="007A1EA0" w:rsidRPr="00BA14EB" w:rsidRDefault="007A1EA0" w:rsidP="00BA14EB">
            <w:pPr>
              <w:spacing w:line="25" w:lineRule="atLeast"/>
              <w:rPr>
                <w:rFonts w:cs="Times New Roman"/>
              </w:rPr>
            </w:pPr>
          </w:p>
        </w:tc>
        <w:tc>
          <w:tcPr>
            <w:tcW w:w="2409" w:type="dxa"/>
          </w:tcPr>
          <w:p w:rsidR="007A1EA0" w:rsidRPr="00BA14EB" w:rsidRDefault="007A1EA0" w:rsidP="00BA14EB">
            <w:pPr>
              <w:spacing w:line="25" w:lineRule="atLeast"/>
              <w:rPr>
                <w:rFonts w:cs="Times New Roman"/>
              </w:rPr>
            </w:pPr>
            <w:r w:rsidRPr="00BA14EB">
              <w:rPr>
                <w:rFonts w:cs="Times New Roman"/>
              </w:rPr>
              <w:t>Целевая установка</w:t>
            </w:r>
          </w:p>
          <w:p w:rsidR="007A1EA0" w:rsidRPr="00BA14EB" w:rsidRDefault="007A1EA0" w:rsidP="00BA14EB">
            <w:pPr>
              <w:spacing w:line="25" w:lineRule="atLeast"/>
              <w:jc w:val="center"/>
              <w:rPr>
                <w:rFonts w:cs="Times New Roman"/>
              </w:rPr>
            </w:pPr>
            <w:r w:rsidRPr="00BA14EB">
              <w:rPr>
                <w:rFonts w:cs="Times New Roman"/>
              </w:rPr>
              <w:t>2 мин</w:t>
            </w:r>
          </w:p>
          <w:p w:rsidR="007A1EA0" w:rsidRPr="00BA14EB" w:rsidRDefault="007A1EA0" w:rsidP="00BA14EB">
            <w:pPr>
              <w:spacing w:line="25" w:lineRule="atLeast"/>
              <w:rPr>
                <w:rFonts w:cs="Times New Roman"/>
              </w:rPr>
            </w:pPr>
          </w:p>
        </w:tc>
        <w:tc>
          <w:tcPr>
            <w:tcW w:w="6220" w:type="dxa"/>
          </w:tcPr>
          <w:p w:rsidR="007A1EA0" w:rsidRPr="00BA14EB" w:rsidRDefault="007A1EA0" w:rsidP="00BA14EB">
            <w:pPr>
              <w:spacing w:line="25" w:lineRule="atLeast"/>
              <w:jc w:val="both"/>
              <w:rPr>
                <w:rFonts w:cs="Times New Roman"/>
              </w:rPr>
            </w:pPr>
            <w:r w:rsidRPr="00BA14EB">
              <w:rPr>
                <w:rFonts w:cs="Times New Roman"/>
              </w:rPr>
              <w:t xml:space="preserve">     Преподаватель сообщает тему занятия, цели занятия.</w:t>
            </w:r>
          </w:p>
          <w:p w:rsidR="007A1EA0" w:rsidRPr="00BA14EB" w:rsidRDefault="007A1EA0" w:rsidP="00BA14EB">
            <w:pPr>
              <w:spacing w:line="25" w:lineRule="atLeast"/>
              <w:jc w:val="both"/>
              <w:rPr>
                <w:rFonts w:cs="Times New Roman"/>
              </w:rPr>
            </w:pPr>
            <w:r w:rsidRPr="00BA14EB">
              <w:rPr>
                <w:rFonts w:cs="Times New Roman"/>
              </w:rPr>
              <w:t xml:space="preserve">     Тема нашего сегодняшнего занятия «Сделки».</w:t>
            </w:r>
          </w:p>
          <w:p w:rsidR="007A1EA0" w:rsidRPr="00BA14EB" w:rsidRDefault="007A1EA0" w:rsidP="00BA14EB">
            <w:pPr>
              <w:spacing w:line="25" w:lineRule="atLeast"/>
              <w:jc w:val="both"/>
              <w:rPr>
                <w:rFonts w:cs="Times New Roman"/>
              </w:rPr>
            </w:pPr>
            <w:r w:rsidRPr="00BA14EB">
              <w:rPr>
                <w:rFonts w:cs="Times New Roman"/>
              </w:rPr>
              <w:t xml:space="preserve">     Цель нашего занятия: </w:t>
            </w:r>
          </w:p>
          <w:p w:rsidR="007A1EA0" w:rsidRPr="00BA14EB" w:rsidRDefault="007A1EA0" w:rsidP="00BA14EB">
            <w:pPr>
              <w:pStyle w:val="a3"/>
              <w:numPr>
                <w:ilvl w:val="0"/>
                <w:numId w:val="5"/>
              </w:numPr>
              <w:spacing w:line="25" w:lineRule="atLeast"/>
            </w:pPr>
            <w:r w:rsidRPr="00BA14EB">
              <w:t>рассмотреть понятие «сделки» и  определить значение данной категории для гражданских правоотношений;</w:t>
            </w:r>
          </w:p>
          <w:p w:rsidR="007A1EA0" w:rsidRPr="00BA14EB" w:rsidRDefault="007A1EA0" w:rsidP="00BA14EB">
            <w:pPr>
              <w:pStyle w:val="a3"/>
              <w:numPr>
                <w:ilvl w:val="0"/>
                <w:numId w:val="5"/>
              </w:numPr>
              <w:spacing w:line="25" w:lineRule="atLeast"/>
            </w:pPr>
            <w:r w:rsidRPr="00BA14EB">
              <w:t>определить признаки, характерные для сделки;</w:t>
            </w:r>
          </w:p>
          <w:p w:rsidR="007A1EA0" w:rsidRPr="00BA14EB" w:rsidRDefault="007A1EA0" w:rsidP="00BA14EB">
            <w:pPr>
              <w:pStyle w:val="a3"/>
              <w:numPr>
                <w:ilvl w:val="0"/>
                <w:numId w:val="5"/>
              </w:numPr>
              <w:spacing w:line="25" w:lineRule="atLeast"/>
            </w:pPr>
            <w:r w:rsidRPr="00BA14EB">
              <w:t>рассмотреть классификацию сделок;</w:t>
            </w:r>
          </w:p>
          <w:p w:rsidR="007A1EA0" w:rsidRPr="00BA14EB" w:rsidRDefault="007A1EA0" w:rsidP="00BA14EB">
            <w:pPr>
              <w:pStyle w:val="a3"/>
              <w:numPr>
                <w:ilvl w:val="0"/>
                <w:numId w:val="5"/>
              </w:numPr>
              <w:spacing w:line="25" w:lineRule="atLeast"/>
            </w:pPr>
            <w:r w:rsidRPr="00BA14EB">
              <w:t>определить практическое значение классификации сделок;</w:t>
            </w:r>
          </w:p>
          <w:p w:rsidR="007A1EA0" w:rsidRPr="00BA14EB" w:rsidRDefault="007A1EA0" w:rsidP="00BA14EB">
            <w:pPr>
              <w:pStyle w:val="a3"/>
              <w:numPr>
                <w:ilvl w:val="0"/>
                <w:numId w:val="5"/>
              </w:numPr>
              <w:spacing w:line="25" w:lineRule="atLeast"/>
            </w:pPr>
            <w:r w:rsidRPr="00BA14EB">
              <w:t>закрепить полученные знания на практике.</w:t>
            </w:r>
          </w:p>
          <w:p w:rsidR="007A1EA0" w:rsidRPr="00BA14EB" w:rsidRDefault="007A1EA0" w:rsidP="00BA14EB">
            <w:pPr>
              <w:spacing w:line="25" w:lineRule="atLeast"/>
              <w:rPr>
                <w:rFonts w:cs="Times New Roman"/>
              </w:rPr>
            </w:pPr>
            <w:r w:rsidRPr="00BA14EB">
              <w:rPr>
                <w:rFonts w:cs="Times New Roman"/>
                <w:i/>
              </w:rPr>
              <w:t>Презентация   (слайды 1-2)</w:t>
            </w:r>
          </w:p>
        </w:tc>
        <w:tc>
          <w:tcPr>
            <w:tcW w:w="2961" w:type="dxa"/>
          </w:tcPr>
          <w:p w:rsidR="007A1EA0" w:rsidRPr="00BA14EB" w:rsidRDefault="007A1EA0" w:rsidP="00BA14EB">
            <w:pPr>
              <w:spacing w:line="25" w:lineRule="atLeast"/>
              <w:rPr>
                <w:rFonts w:cs="Times New Roman"/>
              </w:rPr>
            </w:pPr>
            <w:r w:rsidRPr="00BA14EB">
              <w:rPr>
                <w:rFonts w:cs="Times New Roman"/>
              </w:rPr>
              <w:t>Студенты слушают преподавателя.</w:t>
            </w:r>
          </w:p>
        </w:tc>
        <w:tc>
          <w:tcPr>
            <w:tcW w:w="1678" w:type="dxa"/>
            <w:vMerge/>
            <w:shd w:val="clear" w:color="auto" w:fill="FFFFFF" w:themeFill="background1"/>
          </w:tcPr>
          <w:p w:rsidR="007A1EA0" w:rsidRPr="00BA14EB" w:rsidRDefault="007A1EA0" w:rsidP="00BA14EB">
            <w:pPr>
              <w:spacing w:line="25" w:lineRule="atLeast"/>
              <w:rPr>
                <w:rFonts w:cs="Times New Roman"/>
              </w:rPr>
            </w:pPr>
          </w:p>
        </w:tc>
      </w:tr>
      <w:tr w:rsidR="007A1EA0" w:rsidRPr="00BA14EB" w:rsidTr="00F1465D">
        <w:trPr>
          <w:trHeight w:val="162"/>
        </w:trPr>
        <w:tc>
          <w:tcPr>
            <w:tcW w:w="2067" w:type="dxa"/>
            <w:vMerge w:val="restart"/>
            <w:textDirection w:val="btLr"/>
            <w:vAlign w:val="center"/>
          </w:tcPr>
          <w:p w:rsidR="007A1EA0" w:rsidRPr="00BA14EB" w:rsidRDefault="007A1EA0" w:rsidP="00BA14EB">
            <w:pPr>
              <w:spacing w:line="25" w:lineRule="atLeast"/>
              <w:ind w:left="113" w:right="113"/>
              <w:jc w:val="center"/>
              <w:rPr>
                <w:rFonts w:cs="Times New Roman"/>
                <w:b/>
              </w:rPr>
            </w:pPr>
          </w:p>
          <w:p w:rsidR="007A1EA0" w:rsidRPr="00BA14EB" w:rsidRDefault="007A1EA0" w:rsidP="00BA14EB">
            <w:pPr>
              <w:spacing w:line="25" w:lineRule="atLeast"/>
              <w:ind w:left="113" w:right="113"/>
              <w:jc w:val="center"/>
              <w:rPr>
                <w:rFonts w:cs="Times New Roman"/>
                <w:b/>
              </w:rPr>
            </w:pPr>
            <w:r w:rsidRPr="00BA14EB">
              <w:rPr>
                <w:rFonts w:cs="Times New Roman"/>
                <w:b/>
              </w:rPr>
              <w:t>Основная часть</w:t>
            </w:r>
          </w:p>
          <w:p w:rsidR="007A1EA0" w:rsidRPr="00BA14EB" w:rsidRDefault="007A1EA0" w:rsidP="00BA14EB">
            <w:pPr>
              <w:spacing w:line="25" w:lineRule="atLeast"/>
              <w:ind w:left="113" w:right="113"/>
              <w:rPr>
                <w:rFonts w:cs="Times New Roman"/>
                <w:b/>
              </w:rPr>
            </w:pPr>
          </w:p>
        </w:tc>
        <w:tc>
          <w:tcPr>
            <w:tcW w:w="2409" w:type="dxa"/>
          </w:tcPr>
          <w:p w:rsidR="007A1EA0" w:rsidRPr="00BA14EB" w:rsidRDefault="007A1EA0" w:rsidP="00BA14EB">
            <w:pPr>
              <w:spacing w:line="25" w:lineRule="atLeast"/>
              <w:rPr>
                <w:rFonts w:cs="Times New Roman"/>
              </w:rPr>
            </w:pPr>
            <w:r w:rsidRPr="00BA14EB">
              <w:rPr>
                <w:rFonts w:cs="Times New Roman"/>
              </w:rPr>
              <w:t xml:space="preserve">Повторение изученного материала </w:t>
            </w:r>
          </w:p>
          <w:p w:rsidR="007A1EA0" w:rsidRPr="00BA14EB" w:rsidRDefault="007A1EA0" w:rsidP="00BA14EB">
            <w:pPr>
              <w:spacing w:line="25" w:lineRule="atLeast"/>
              <w:jc w:val="center"/>
              <w:rPr>
                <w:rFonts w:cs="Times New Roman"/>
              </w:rPr>
            </w:pPr>
            <w:r w:rsidRPr="00BA14EB">
              <w:rPr>
                <w:rFonts w:cs="Times New Roman"/>
              </w:rPr>
              <w:t xml:space="preserve"> 15 мин</w:t>
            </w:r>
          </w:p>
          <w:p w:rsidR="007A1EA0" w:rsidRPr="00BA14EB" w:rsidRDefault="007A1EA0" w:rsidP="00BA14EB">
            <w:pPr>
              <w:spacing w:line="25" w:lineRule="atLeast"/>
              <w:rPr>
                <w:rFonts w:cs="Times New Roman"/>
              </w:rPr>
            </w:pPr>
          </w:p>
        </w:tc>
        <w:tc>
          <w:tcPr>
            <w:tcW w:w="6220" w:type="dxa"/>
          </w:tcPr>
          <w:p w:rsidR="007A1EA0" w:rsidRPr="00BA14EB" w:rsidRDefault="007A1EA0" w:rsidP="00BA14EB">
            <w:pPr>
              <w:spacing w:line="25" w:lineRule="atLeast"/>
              <w:jc w:val="both"/>
              <w:rPr>
                <w:rFonts w:cs="Times New Roman"/>
                <w:bCs/>
              </w:rPr>
            </w:pPr>
            <w:r w:rsidRPr="00BA14EB">
              <w:rPr>
                <w:rFonts w:cs="Times New Roman"/>
              </w:rPr>
              <w:t xml:space="preserve">     Перед изучением новой темы необходимо проверить пройденный материал по теме «Объекты гражданских правоотношений». Проверка будет осуществляться в форме тестирования. </w:t>
            </w:r>
          </w:p>
          <w:p w:rsidR="007A1EA0" w:rsidRPr="00BA14EB" w:rsidRDefault="007A1EA0" w:rsidP="00BA14EB">
            <w:pPr>
              <w:spacing w:line="25" w:lineRule="atLeast"/>
              <w:jc w:val="both"/>
              <w:rPr>
                <w:rFonts w:cs="Times New Roman"/>
                <w:bCs/>
              </w:rPr>
            </w:pPr>
          </w:p>
          <w:p w:rsidR="007A1EA0" w:rsidRPr="00BA14EB" w:rsidRDefault="007A1EA0" w:rsidP="00BA14EB">
            <w:pPr>
              <w:spacing w:line="25" w:lineRule="atLeast"/>
              <w:jc w:val="both"/>
              <w:rPr>
                <w:rFonts w:cs="Times New Roman"/>
                <w:bCs/>
              </w:rPr>
            </w:pPr>
            <w:r w:rsidRPr="00BA14EB">
              <w:rPr>
                <w:rFonts w:cs="Times New Roman"/>
              </w:rPr>
              <w:t>На его выполнение вам дается 15  минут (2 варианта по 15 вопросов).</w:t>
            </w:r>
            <w:r w:rsidRPr="00BA14EB">
              <w:rPr>
                <w:rFonts w:cs="Times New Roman"/>
              </w:rPr>
              <w:br/>
            </w:r>
          </w:p>
          <w:p w:rsidR="007A1EA0" w:rsidRPr="00BA14EB" w:rsidRDefault="007A1EA0" w:rsidP="00BA14EB">
            <w:pPr>
              <w:spacing w:line="25" w:lineRule="atLeast"/>
              <w:jc w:val="both"/>
              <w:rPr>
                <w:rFonts w:cs="Times New Roman"/>
                <w:bCs/>
                <w:i/>
              </w:rPr>
            </w:pPr>
            <w:r w:rsidRPr="00BA14EB">
              <w:rPr>
                <w:rFonts w:cs="Times New Roman"/>
                <w:bCs/>
                <w:i/>
              </w:rPr>
              <w:t xml:space="preserve">Приложение № 1 </w:t>
            </w:r>
          </w:p>
          <w:p w:rsidR="007A1EA0" w:rsidRPr="00BA14EB" w:rsidRDefault="007A1EA0" w:rsidP="00BA14EB">
            <w:pPr>
              <w:spacing w:line="25" w:lineRule="atLeast"/>
              <w:jc w:val="both"/>
              <w:rPr>
                <w:rFonts w:cs="Times New Roman"/>
                <w:bCs/>
                <w:i/>
              </w:rPr>
            </w:pPr>
          </w:p>
          <w:p w:rsidR="007A1EA0" w:rsidRPr="00BA14EB" w:rsidRDefault="007A1EA0" w:rsidP="00BA14EB">
            <w:pPr>
              <w:spacing w:line="25" w:lineRule="atLeast"/>
              <w:jc w:val="both"/>
              <w:rPr>
                <w:rFonts w:cs="Times New Roman"/>
              </w:rPr>
            </w:pPr>
            <w:r w:rsidRPr="00BA14EB">
              <w:rPr>
                <w:rFonts w:cs="Times New Roman"/>
              </w:rPr>
              <w:t xml:space="preserve">     На выполнение теста дается 15  минут. </w:t>
            </w:r>
            <w:r w:rsidRPr="00BA14EB">
              <w:rPr>
                <w:rFonts w:cs="Times New Roman"/>
              </w:rPr>
              <w:br/>
              <w:t>Примечание: Результаты оценивания выполнения теста:</w:t>
            </w:r>
          </w:p>
          <w:tbl>
            <w:tblPr>
              <w:tblStyle w:val="a4"/>
              <w:tblW w:w="0" w:type="auto"/>
              <w:tblLook w:val="04A0" w:firstRow="1" w:lastRow="0" w:firstColumn="1" w:lastColumn="0" w:noHBand="0" w:noVBand="1"/>
            </w:tblPr>
            <w:tblGrid>
              <w:gridCol w:w="1724"/>
              <w:gridCol w:w="1688"/>
              <w:gridCol w:w="2563"/>
            </w:tblGrid>
            <w:tr w:rsidR="007A1EA0" w:rsidRPr="00BA14EB" w:rsidTr="00F1465D">
              <w:tc>
                <w:tcPr>
                  <w:tcW w:w="1996" w:type="dxa"/>
                  <w:vAlign w:val="center"/>
                </w:tcPr>
                <w:p w:rsidR="007A1EA0" w:rsidRPr="00BA14EB" w:rsidRDefault="007A1EA0" w:rsidP="00BA14EB">
                  <w:pPr>
                    <w:spacing w:line="25" w:lineRule="atLeast"/>
                    <w:jc w:val="center"/>
                    <w:rPr>
                      <w:rFonts w:cs="Times New Roman"/>
                    </w:rPr>
                  </w:pPr>
                  <w:r w:rsidRPr="00BA14EB">
                    <w:rPr>
                      <w:rFonts w:cs="Times New Roman"/>
                    </w:rPr>
                    <w:t>Процентный показатель</w:t>
                  </w:r>
                </w:p>
              </w:tc>
              <w:tc>
                <w:tcPr>
                  <w:tcW w:w="1996" w:type="dxa"/>
                  <w:vAlign w:val="center"/>
                </w:tcPr>
                <w:p w:rsidR="007A1EA0" w:rsidRPr="00BA14EB" w:rsidRDefault="007A1EA0" w:rsidP="00BA14EB">
                  <w:pPr>
                    <w:spacing w:line="25" w:lineRule="atLeast"/>
                    <w:jc w:val="center"/>
                    <w:rPr>
                      <w:rFonts w:cs="Times New Roman"/>
                    </w:rPr>
                  </w:pPr>
                  <w:r w:rsidRPr="00BA14EB">
                    <w:rPr>
                      <w:rFonts w:cs="Times New Roman"/>
                    </w:rPr>
                    <w:t xml:space="preserve">Количество правильных </w:t>
                  </w:r>
                  <w:r w:rsidRPr="00BA14EB">
                    <w:rPr>
                      <w:rFonts w:cs="Times New Roman"/>
                    </w:rPr>
                    <w:lastRenderedPageBreak/>
                    <w:t>ответов</w:t>
                  </w:r>
                </w:p>
              </w:tc>
              <w:tc>
                <w:tcPr>
                  <w:tcW w:w="1997" w:type="dxa"/>
                  <w:vAlign w:val="center"/>
                </w:tcPr>
                <w:p w:rsidR="007A1EA0" w:rsidRPr="00BA14EB" w:rsidRDefault="007A1EA0" w:rsidP="00BA14EB">
                  <w:pPr>
                    <w:spacing w:line="25" w:lineRule="atLeast"/>
                    <w:jc w:val="center"/>
                    <w:rPr>
                      <w:rFonts w:cs="Times New Roman"/>
                    </w:rPr>
                  </w:pPr>
                  <w:r w:rsidRPr="00BA14EB">
                    <w:rPr>
                      <w:rFonts w:cs="Times New Roman"/>
                    </w:rPr>
                    <w:lastRenderedPageBreak/>
                    <w:t>Оценка</w:t>
                  </w:r>
                </w:p>
              </w:tc>
            </w:tr>
            <w:tr w:rsidR="007A1EA0" w:rsidRPr="00BA14EB" w:rsidTr="00F1465D">
              <w:tc>
                <w:tcPr>
                  <w:tcW w:w="1996" w:type="dxa"/>
                </w:tcPr>
                <w:p w:rsidR="007A1EA0" w:rsidRPr="00BA14EB" w:rsidRDefault="007A1EA0" w:rsidP="00BA14EB">
                  <w:pPr>
                    <w:spacing w:line="25" w:lineRule="atLeast"/>
                    <w:jc w:val="both"/>
                    <w:rPr>
                      <w:rFonts w:cs="Times New Roman"/>
                    </w:rPr>
                  </w:pPr>
                  <w:r w:rsidRPr="00BA14EB">
                    <w:rPr>
                      <w:rFonts w:cs="Times New Roman"/>
                    </w:rPr>
                    <w:lastRenderedPageBreak/>
                    <w:t>100%-95%</w:t>
                  </w:r>
                </w:p>
              </w:tc>
              <w:tc>
                <w:tcPr>
                  <w:tcW w:w="1996" w:type="dxa"/>
                </w:tcPr>
                <w:p w:rsidR="007A1EA0" w:rsidRPr="00BA14EB" w:rsidRDefault="007A1EA0" w:rsidP="00BA14EB">
                  <w:pPr>
                    <w:spacing w:line="25" w:lineRule="atLeast"/>
                    <w:jc w:val="both"/>
                    <w:rPr>
                      <w:rFonts w:cs="Times New Roman"/>
                    </w:rPr>
                  </w:pPr>
                  <w:r w:rsidRPr="00BA14EB">
                    <w:rPr>
                      <w:rFonts w:cs="Times New Roman"/>
                    </w:rPr>
                    <w:t>15-14 вопросов</w:t>
                  </w:r>
                </w:p>
              </w:tc>
              <w:tc>
                <w:tcPr>
                  <w:tcW w:w="1997" w:type="dxa"/>
                </w:tcPr>
                <w:p w:rsidR="007A1EA0" w:rsidRPr="00BA14EB" w:rsidRDefault="007A1EA0" w:rsidP="00BA14EB">
                  <w:pPr>
                    <w:spacing w:line="25" w:lineRule="atLeast"/>
                    <w:jc w:val="both"/>
                    <w:rPr>
                      <w:rFonts w:cs="Times New Roman"/>
                    </w:rPr>
                  </w:pPr>
                  <w:r w:rsidRPr="00BA14EB">
                    <w:rPr>
                      <w:rFonts w:cs="Times New Roman"/>
                    </w:rPr>
                    <w:t>5 (отлично)</w:t>
                  </w:r>
                </w:p>
              </w:tc>
            </w:tr>
            <w:tr w:rsidR="007A1EA0" w:rsidRPr="00BA14EB" w:rsidTr="00F1465D">
              <w:tc>
                <w:tcPr>
                  <w:tcW w:w="1996" w:type="dxa"/>
                </w:tcPr>
                <w:p w:rsidR="007A1EA0" w:rsidRPr="00BA14EB" w:rsidRDefault="007A1EA0" w:rsidP="00BA14EB">
                  <w:pPr>
                    <w:spacing w:line="25" w:lineRule="atLeast"/>
                    <w:jc w:val="both"/>
                    <w:rPr>
                      <w:rFonts w:cs="Times New Roman"/>
                    </w:rPr>
                  </w:pPr>
                  <w:r w:rsidRPr="00BA14EB">
                    <w:rPr>
                      <w:rFonts w:cs="Times New Roman"/>
                    </w:rPr>
                    <w:t>94%-72%</w:t>
                  </w:r>
                </w:p>
              </w:tc>
              <w:tc>
                <w:tcPr>
                  <w:tcW w:w="1996" w:type="dxa"/>
                </w:tcPr>
                <w:p w:rsidR="007A1EA0" w:rsidRPr="00BA14EB" w:rsidRDefault="007A1EA0" w:rsidP="00BA14EB">
                  <w:pPr>
                    <w:spacing w:line="25" w:lineRule="atLeast"/>
                    <w:jc w:val="both"/>
                    <w:rPr>
                      <w:rFonts w:cs="Times New Roman"/>
                    </w:rPr>
                  </w:pPr>
                  <w:r w:rsidRPr="00BA14EB">
                    <w:rPr>
                      <w:rFonts w:cs="Times New Roman"/>
                    </w:rPr>
                    <w:t>13-11 вопросов</w:t>
                  </w:r>
                </w:p>
              </w:tc>
              <w:tc>
                <w:tcPr>
                  <w:tcW w:w="1997" w:type="dxa"/>
                </w:tcPr>
                <w:p w:rsidR="007A1EA0" w:rsidRPr="00BA14EB" w:rsidRDefault="007A1EA0" w:rsidP="00BA14EB">
                  <w:pPr>
                    <w:spacing w:line="25" w:lineRule="atLeast"/>
                    <w:jc w:val="both"/>
                    <w:rPr>
                      <w:rFonts w:cs="Times New Roman"/>
                    </w:rPr>
                  </w:pPr>
                  <w:r w:rsidRPr="00BA14EB">
                    <w:rPr>
                      <w:rFonts w:cs="Times New Roman"/>
                    </w:rPr>
                    <w:t>4 (хорошо)</w:t>
                  </w:r>
                </w:p>
              </w:tc>
            </w:tr>
            <w:tr w:rsidR="007A1EA0" w:rsidRPr="00BA14EB" w:rsidTr="00F1465D">
              <w:tc>
                <w:tcPr>
                  <w:tcW w:w="1996" w:type="dxa"/>
                </w:tcPr>
                <w:p w:rsidR="007A1EA0" w:rsidRPr="00BA14EB" w:rsidRDefault="007A1EA0" w:rsidP="00BA14EB">
                  <w:pPr>
                    <w:spacing w:line="25" w:lineRule="atLeast"/>
                    <w:jc w:val="both"/>
                    <w:rPr>
                      <w:rFonts w:cs="Times New Roman"/>
                    </w:rPr>
                  </w:pPr>
                  <w:r w:rsidRPr="00BA14EB">
                    <w:rPr>
                      <w:rFonts w:cs="Times New Roman"/>
                    </w:rPr>
                    <w:t>71%-51%</w:t>
                  </w:r>
                </w:p>
              </w:tc>
              <w:tc>
                <w:tcPr>
                  <w:tcW w:w="1996" w:type="dxa"/>
                </w:tcPr>
                <w:p w:rsidR="007A1EA0" w:rsidRPr="00BA14EB" w:rsidRDefault="007A1EA0" w:rsidP="00BA14EB">
                  <w:pPr>
                    <w:spacing w:line="25" w:lineRule="atLeast"/>
                    <w:jc w:val="both"/>
                    <w:rPr>
                      <w:rFonts w:cs="Times New Roman"/>
                    </w:rPr>
                  </w:pPr>
                  <w:r w:rsidRPr="00BA14EB">
                    <w:rPr>
                      <w:rFonts w:cs="Times New Roman"/>
                    </w:rPr>
                    <w:t>10-8  вопросов</w:t>
                  </w:r>
                </w:p>
              </w:tc>
              <w:tc>
                <w:tcPr>
                  <w:tcW w:w="1997" w:type="dxa"/>
                </w:tcPr>
                <w:p w:rsidR="007A1EA0" w:rsidRPr="00BA14EB" w:rsidRDefault="007A1EA0" w:rsidP="00BA14EB">
                  <w:pPr>
                    <w:spacing w:line="25" w:lineRule="atLeast"/>
                    <w:jc w:val="both"/>
                    <w:rPr>
                      <w:rFonts w:cs="Times New Roman"/>
                    </w:rPr>
                  </w:pPr>
                  <w:r w:rsidRPr="00BA14EB">
                    <w:rPr>
                      <w:rFonts w:cs="Times New Roman"/>
                    </w:rPr>
                    <w:t>3 (удовлетворительно)</w:t>
                  </w:r>
                </w:p>
              </w:tc>
            </w:tr>
            <w:tr w:rsidR="007A1EA0" w:rsidRPr="00BA14EB" w:rsidTr="00F1465D">
              <w:tc>
                <w:tcPr>
                  <w:tcW w:w="1996" w:type="dxa"/>
                </w:tcPr>
                <w:p w:rsidR="007A1EA0" w:rsidRPr="00BA14EB" w:rsidRDefault="007A1EA0" w:rsidP="00BA14EB">
                  <w:pPr>
                    <w:spacing w:line="25" w:lineRule="atLeast"/>
                    <w:jc w:val="both"/>
                    <w:rPr>
                      <w:rFonts w:cs="Times New Roman"/>
                    </w:rPr>
                  </w:pPr>
                  <w:r w:rsidRPr="00BA14EB">
                    <w:rPr>
                      <w:rFonts w:cs="Times New Roman"/>
                    </w:rPr>
                    <w:t xml:space="preserve">50% </w:t>
                  </w:r>
                </w:p>
              </w:tc>
              <w:tc>
                <w:tcPr>
                  <w:tcW w:w="1996" w:type="dxa"/>
                </w:tcPr>
                <w:p w:rsidR="007A1EA0" w:rsidRPr="00BA14EB" w:rsidRDefault="007A1EA0" w:rsidP="00BA14EB">
                  <w:pPr>
                    <w:spacing w:line="25" w:lineRule="atLeast"/>
                    <w:jc w:val="both"/>
                    <w:rPr>
                      <w:rFonts w:cs="Times New Roman"/>
                    </w:rPr>
                  </w:pPr>
                  <w:r w:rsidRPr="00BA14EB">
                    <w:rPr>
                      <w:rFonts w:cs="Times New Roman"/>
                    </w:rPr>
                    <w:t>7 &gt;</w:t>
                  </w:r>
                </w:p>
              </w:tc>
              <w:tc>
                <w:tcPr>
                  <w:tcW w:w="1997" w:type="dxa"/>
                </w:tcPr>
                <w:p w:rsidR="007A1EA0" w:rsidRPr="00BA14EB" w:rsidRDefault="007A1EA0" w:rsidP="00BA14EB">
                  <w:pPr>
                    <w:spacing w:line="25" w:lineRule="atLeast"/>
                    <w:jc w:val="both"/>
                    <w:rPr>
                      <w:rFonts w:cs="Times New Roman"/>
                    </w:rPr>
                  </w:pPr>
                  <w:r w:rsidRPr="00BA14EB">
                    <w:rPr>
                      <w:rFonts w:cs="Times New Roman"/>
                    </w:rPr>
                    <w:t>2 (неудовлетворительно)</w:t>
                  </w:r>
                </w:p>
              </w:tc>
            </w:tr>
          </w:tbl>
          <w:p w:rsidR="007A1EA0" w:rsidRPr="00BA14EB" w:rsidRDefault="007A1EA0" w:rsidP="00BA14EB">
            <w:pPr>
              <w:spacing w:line="25" w:lineRule="atLeast"/>
              <w:jc w:val="both"/>
              <w:rPr>
                <w:rFonts w:cs="Times New Roman"/>
              </w:rPr>
            </w:pPr>
          </w:p>
        </w:tc>
        <w:tc>
          <w:tcPr>
            <w:tcW w:w="2961" w:type="dxa"/>
          </w:tcPr>
          <w:p w:rsidR="007A1EA0" w:rsidRPr="00BA14EB" w:rsidRDefault="007A1EA0" w:rsidP="00BA14EB">
            <w:pPr>
              <w:spacing w:line="25" w:lineRule="atLeast"/>
              <w:rPr>
                <w:rFonts w:cs="Times New Roman"/>
              </w:rPr>
            </w:pPr>
            <w:r w:rsidRPr="00BA14EB">
              <w:rPr>
                <w:rFonts w:cs="Times New Roman"/>
              </w:rPr>
              <w:lastRenderedPageBreak/>
              <w:t>Дежурные раздают тестовые задания.</w:t>
            </w: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r w:rsidRPr="00BA14EB">
              <w:rPr>
                <w:rFonts w:cs="Times New Roman"/>
              </w:rPr>
              <w:t>Студенты выполняют тестовое задание.</w:t>
            </w:r>
          </w:p>
        </w:tc>
        <w:tc>
          <w:tcPr>
            <w:tcW w:w="1678" w:type="dxa"/>
            <w:shd w:val="clear" w:color="auto" w:fill="FFFFFF" w:themeFill="background1"/>
          </w:tcPr>
          <w:p w:rsidR="007A1EA0" w:rsidRPr="00BA14EB" w:rsidRDefault="007A1EA0" w:rsidP="00BA14EB">
            <w:pPr>
              <w:spacing w:line="25" w:lineRule="atLeast"/>
              <w:rPr>
                <w:rFonts w:cs="Times New Roman"/>
              </w:rPr>
            </w:pPr>
            <w:proofErr w:type="gramStart"/>
            <w:r w:rsidRPr="00BA14EB">
              <w:rPr>
                <w:rFonts w:cs="Times New Roman"/>
              </w:rPr>
              <w:t>ОК</w:t>
            </w:r>
            <w:proofErr w:type="gramEnd"/>
            <w:r w:rsidRPr="00BA14EB">
              <w:rPr>
                <w:rFonts w:cs="Times New Roman"/>
              </w:rPr>
              <w:t xml:space="preserve"> </w:t>
            </w:r>
          </w:p>
          <w:p w:rsidR="007A1EA0" w:rsidRPr="00BA14EB" w:rsidRDefault="007A1EA0" w:rsidP="00BA14EB">
            <w:pPr>
              <w:spacing w:line="25" w:lineRule="atLeast"/>
              <w:rPr>
                <w:rFonts w:cs="Times New Roman"/>
              </w:rPr>
            </w:pPr>
            <w:r w:rsidRPr="00BA14EB">
              <w:rPr>
                <w:rFonts w:cs="Times New Roman"/>
              </w:rPr>
              <w:t>2,3,6,9</w:t>
            </w:r>
          </w:p>
          <w:p w:rsidR="007A1EA0" w:rsidRPr="00BA14EB" w:rsidRDefault="007A1EA0" w:rsidP="00BA14EB">
            <w:pPr>
              <w:spacing w:line="25" w:lineRule="atLeast"/>
              <w:rPr>
                <w:rFonts w:cs="Times New Roman"/>
              </w:rPr>
            </w:pPr>
          </w:p>
        </w:tc>
      </w:tr>
      <w:tr w:rsidR="007A1EA0" w:rsidRPr="00BA14EB" w:rsidTr="00F1465D">
        <w:trPr>
          <w:trHeight w:val="162"/>
        </w:trPr>
        <w:tc>
          <w:tcPr>
            <w:tcW w:w="2067" w:type="dxa"/>
            <w:vMerge/>
          </w:tcPr>
          <w:p w:rsidR="007A1EA0" w:rsidRPr="00BA14EB" w:rsidRDefault="007A1EA0" w:rsidP="00BA14EB">
            <w:pPr>
              <w:spacing w:line="25" w:lineRule="atLeast"/>
              <w:rPr>
                <w:rFonts w:cs="Times New Roman"/>
              </w:rPr>
            </w:pPr>
          </w:p>
        </w:tc>
        <w:tc>
          <w:tcPr>
            <w:tcW w:w="2409" w:type="dxa"/>
          </w:tcPr>
          <w:p w:rsidR="007A1EA0" w:rsidRPr="00BA14EB" w:rsidRDefault="007A1EA0" w:rsidP="00BA14EB">
            <w:pPr>
              <w:spacing w:line="25" w:lineRule="atLeast"/>
              <w:rPr>
                <w:rFonts w:cs="Times New Roman"/>
              </w:rPr>
            </w:pPr>
            <w:r w:rsidRPr="00BA14EB">
              <w:rPr>
                <w:rFonts w:cs="Times New Roman"/>
              </w:rPr>
              <w:t>Восприятие и первичное (вторичное) осмысление материала, формирование (систематизация)</w:t>
            </w:r>
          </w:p>
          <w:p w:rsidR="007A1EA0" w:rsidRPr="00BA14EB" w:rsidRDefault="007A1EA0" w:rsidP="00BA14EB">
            <w:pPr>
              <w:spacing w:line="25" w:lineRule="atLeast"/>
              <w:rPr>
                <w:rFonts w:cs="Times New Roman"/>
              </w:rPr>
            </w:pPr>
            <w:r w:rsidRPr="00BA14EB">
              <w:rPr>
                <w:rFonts w:cs="Times New Roman"/>
              </w:rPr>
              <w:t>новых знаний.</w:t>
            </w:r>
          </w:p>
          <w:p w:rsidR="007A1EA0" w:rsidRPr="00BA14EB" w:rsidRDefault="007A1EA0" w:rsidP="00BA14EB">
            <w:pPr>
              <w:spacing w:line="25" w:lineRule="atLeast"/>
              <w:rPr>
                <w:rFonts w:cs="Times New Roman"/>
              </w:rPr>
            </w:pPr>
            <w:r w:rsidRPr="00BA14EB">
              <w:rPr>
                <w:rFonts w:cs="Times New Roman"/>
              </w:rPr>
              <w:t>40 мин</w:t>
            </w:r>
          </w:p>
        </w:tc>
        <w:tc>
          <w:tcPr>
            <w:tcW w:w="6220" w:type="dxa"/>
          </w:tcPr>
          <w:p w:rsidR="007A1EA0" w:rsidRPr="00BA14EB" w:rsidRDefault="007A1EA0" w:rsidP="00BA14EB">
            <w:pPr>
              <w:spacing w:line="25" w:lineRule="atLeast"/>
              <w:jc w:val="both"/>
              <w:rPr>
                <w:rFonts w:cs="Times New Roman"/>
              </w:rPr>
            </w:pPr>
            <w:r w:rsidRPr="00BA14EB">
              <w:rPr>
                <w:rFonts w:cs="Times New Roman"/>
              </w:rPr>
              <w:t xml:space="preserve">  </w:t>
            </w:r>
            <w:r w:rsidRPr="00BA14EB">
              <w:rPr>
                <w:rFonts w:cs="Times New Roman"/>
                <w:u w:val="single"/>
              </w:rPr>
              <w:t>Вопрос 1</w:t>
            </w:r>
            <w:r w:rsidRPr="00BA14EB">
              <w:rPr>
                <w:rFonts w:cs="Times New Roman"/>
              </w:rPr>
              <w:t xml:space="preserve">   </w:t>
            </w:r>
          </w:p>
          <w:p w:rsidR="007A1EA0" w:rsidRPr="00BA14EB" w:rsidRDefault="007A1EA0" w:rsidP="00BA14EB">
            <w:pPr>
              <w:spacing w:line="25" w:lineRule="atLeast"/>
              <w:jc w:val="both"/>
              <w:rPr>
                <w:rFonts w:cs="Times New Roman"/>
              </w:rPr>
            </w:pPr>
            <w:r w:rsidRPr="00BA14EB">
              <w:rPr>
                <w:rFonts w:cs="Times New Roman"/>
              </w:rPr>
              <w:t xml:space="preserve">     </w:t>
            </w:r>
          </w:p>
          <w:p w:rsidR="007A1EA0" w:rsidRPr="00BA14EB" w:rsidRDefault="007A1EA0" w:rsidP="00BA14EB">
            <w:pPr>
              <w:spacing w:line="25" w:lineRule="atLeast"/>
              <w:jc w:val="both"/>
              <w:rPr>
                <w:rFonts w:cs="Times New Roman"/>
              </w:rPr>
            </w:pPr>
            <w:r w:rsidRPr="00BA14EB">
              <w:rPr>
                <w:rFonts w:cs="Times New Roman"/>
              </w:rPr>
              <w:t xml:space="preserve">     Сделка является фундаментальной категорией гражданского права. Это одно из основных средств, использование которого позволяет субъектам гражданских правоотношений реализовать свою правоспособность. В результате совершения сделок динамика гражданских правоотношений. Поэтому не случайно сделку рассматривают как один основных юридических фактов.</w:t>
            </w:r>
          </w:p>
          <w:p w:rsidR="007A1EA0" w:rsidRPr="00BA14EB" w:rsidRDefault="007A1EA0" w:rsidP="00BA14EB">
            <w:pPr>
              <w:spacing w:line="25" w:lineRule="atLeast"/>
              <w:jc w:val="both"/>
              <w:rPr>
                <w:rFonts w:cs="Times New Roman"/>
              </w:rPr>
            </w:pPr>
            <w:r w:rsidRPr="00BA14EB">
              <w:rPr>
                <w:rFonts w:cs="Times New Roman"/>
              </w:rPr>
              <w:t xml:space="preserve">     Преподаватель предлагает студентам вспомнить определение «юридические факты».</w:t>
            </w:r>
          </w:p>
          <w:p w:rsidR="007A1EA0" w:rsidRPr="00BA14EB" w:rsidRDefault="007A1EA0" w:rsidP="00BA14EB">
            <w:pPr>
              <w:spacing w:line="25" w:lineRule="atLeast"/>
              <w:jc w:val="both"/>
              <w:rPr>
                <w:rFonts w:cs="Times New Roman"/>
                <w:i/>
              </w:rPr>
            </w:pPr>
            <w:r w:rsidRPr="00BA14EB">
              <w:rPr>
                <w:rFonts w:cs="Times New Roman"/>
                <w:i/>
              </w:rPr>
              <w:t xml:space="preserve">     </w:t>
            </w:r>
            <w:r w:rsidRPr="00BA14EB">
              <w:rPr>
                <w:rFonts w:cs="Times New Roman"/>
                <w:i/>
                <w:u w:val="single"/>
              </w:rPr>
              <w:t>Юридические факты</w:t>
            </w:r>
            <w:r w:rsidRPr="00BA14EB">
              <w:rPr>
                <w:rFonts w:cs="Times New Roman"/>
                <w:i/>
              </w:rPr>
              <w:t xml:space="preserve"> – это конкретные жизненные обстоятельства, с которыми действующее законодательство связывает определенные правовые последствия.</w:t>
            </w:r>
          </w:p>
          <w:p w:rsidR="007A1EA0" w:rsidRPr="00BA14EB" w:rsidRDefault="007A1EA0" w:rsidP="00BA14EB">
            <w:pPr>
              <w:spacing w:line="25" w:lineRule="atLeast"/>
              <w:jc w:val="both"/>
              <w:rPr>
                <w:rFonts w:cs="Times New Roman"/>
              </w:rPr>
            </w:pPr>
            <w:r w:rsidRPr="00BA14EB">
              <w:rPr>
                <w:rFonts w:cs="Times New Roman"/>
              </w:rPr>
              <w:t xml:space="preserve">    Вниманию студентов представляется определение «Сделки» </w:t>
            </w:r>
            <w:r w:rsidRPr="00BA14EB">
              <w:rPr>
                <w:rFonts w:cs="Times New Roman"/>
                <w:i/>
              </w:rPr>
              <w:t>Презентация  (слайд 3 №)</w:t>
            </w:r>
          </w:p>
          <w:p w:rsidR="007A1EA0" w:rsidRPr="00BA14EB" w:rsidRDefault="007A1EA0" w:rsidP="00BA14EB">
            <w:pPr>
              <w:pStyle w:val="a6"/>
              <w:spacing w:line="25" w:lineRule="atLeast"/>
              <w:rPr>
                <w:i/>
                <w:sz w:val="24"/>
                <w:szCs w:val="24"/>
              </w:rPr>
            </w:pPr>
            <w:r w:rsidRPr="00BA14EB">
              <w:rPr>
                <w:i/>
                <w:sz w:val="24"/>
                <w:szCs w:val="24"/>
              </w:rPr>
              <w:t xml:space="preserve">    </w:t>
            </w:r>
            <w:r w:rsidRPr="00BA14EB">
              <w:rPr>
                <w:i/>
                <w:sz w:val="24"/>
                <w:szCs w:val="24"/>
                <w:u w:val="single"/>
              </w:rPr>
              <w:t>Сделка</w:t>
            </w:r>
            <w:r w:rsidRPr="00BA14EB">
              <w:rPr>
                <w:i/>
                <w:sz w:val="24"/>
                <w:szCs w:val="24"/>
              </w:rPr>
              <w:t xml:space="preserve"> – это действия граждан и юридических лиц, направленные на возникновение, изменение и прекращение гражданских прав и обязанностей (ст. 153 ГК РФ)</w:t>
            </w:r>
          </w:p>
          <w:p w:rsidR="007A1EA0" w:rsidRPr="00BA14EB" w:rsidRDefault="007A1EA0" w:rsidP="00BA14EB">
            <w:pPr>
              <w:spacing w:line="25" w:lineRule="atLeast"/>
              <w:jc w:val="both"/>
              <w:rPr>
                <w:rFonts w:cs="Times New Roman"/>
              </w:rPr>
            </w:pPr>
            <w:r w:rsidRPr="00BA14EB">
              <w:rPr>
                <w:rFonts w:cs="Times New Roman"/>
              </w:rPr>
              <w:t xml:space="preserve">      Преподаватель предлагает студентам вспомнить вопрос «Классификация юридических фактов в гражданском праве».</w:t>
            </w:r>
          </w:p>
          <w:p w:rsidR="007A1EA0" w:rsidRPr="00BA14EB" w:rsidRDefault="007A1EA0" w:rsidP="00BA14EB">
            <w:pPr>
              <w:spacing w:line="25" w:lineRule="atLeast"/>
              <w:jc w:val="both"/>
              <w:rPr>
                <w:rFonts w:cs="Times New Roman"/>
              </w:rPr>
            </w:pPr>
            <w:r w:rsidRPr="00BA14EB">
              <w:rPr>
                <w:rFonts w:cs="Times New Roman"/>
              </w:rPr>
              <w:t xml:space="preserve">      С этой целью из числа добровольцев приглашается </w:t>
            </w:r>
            <w:r w:rsidRPr="00BA14EB">
              <w:rPr>
                <w:rFonts w:cs="Times New Roman"/>
              </w:rPr>
              <w:lastRenderedPageBreak/>
              <w:t>технический помощник, который будет заполнять блок-схему на ноутбуки с прямой трансляцией на экран.  По ходу воспроизведения схемы преподаватель задает группе вопросы:</w:t>
            </w:r>
          </w:p>
          <w:p w:rsidR="007A1EA0" w:rsidRPr="00BA14EB" w:rsidRDefault="007A1EA0" w:rsidP="00BA14EB">
            <w:pPr>
              <w:spacing w:line="25" w:lineRule="atLeast"/>
              <w:jc w:val="both"/>
              <w:rPr>
                <w:rFonts w:cs="Times New Roman"/>
              </w:rPr>
            </w:pPr>
            <w:r w:rsidRPr="00BA14EB">
              <w:rPr>
                <w:rFonts w:cs="Times New Roman"/>
              </w:rPr>
              <w:t>- назовите, виды ЮФ в зависимости от наличия волевого момента;</w:t>
            </w:r>
          </w:p>
          <w:p w:rsidR="007A1EA0" w:rsidRPr="00BA14EB" w:rsidRDefault="007A1EA0" w:rsidP="00BA14EB">
            <w:pPr>
              <w:spacing w:line="25" w:lineRule="atLeast"/>
              <w:jc w:val="both"/>
              <w:rPr>
                <w:rFonts w:cs="Times New Roman"/>
              </w:rPr>
            </w:pPr>
            <w:r w:rsidRPr="00BA14EB">
              <w:rPr>
                <w:rFonts w:cs="Times New Roman"/>
              </w:rPr>
              <w:t>- что значит «действия» и «события»?</w:t>
            </w:r>
          </w:p>
          <w:p w:rsidR="007A1EA0" w:rsidRPr="00BA14EB" w:rsidRDefault="007A1EA0" w:rsidP="00BA14EB">
            <w:pPr>
              <w:spacing w:line="25" w:lineRule="atLeast"/>
              <w:jc w:val="both"/>
              <w:rPr>
                <w:rFonts w:cs="Times New Roman"/>
              </w:rPr>
            </w:pPr>
            <w:r w:rsidRPr="00BA14EB">
              <w:rPr>
                <w:rFonts w:cs="Times New Roman"/>
              </w:rPr>
              <w:t>- Какие действия принято различать в зависимости от их соответствия закону?</w:t>
            </w:r>
          </w:p>
          <w:p w:rsidR="007A1EA0" w:rsidRPr="00BA14EB" w:rsidRDefault="007A1EA0" w:rsidP="00BA14EB">
            <w:pPr>
              <w:spacing w:line="25" w:lineRule="atLeast"/>
              <w:jc w:val="both"/>
              <w:rPr>
                <w:rFonts w:cs="Times New Roman"/>
              </w:rPr>
            </w:pPr>
            <w:r w:rsidRPr="00BA14EB">
              <w:rPr>
                <w:rFonts w:cs="Times New Roman"/>
              </w:rPr>
              <w:t>- Перечислите правомерные действия, противоправные действия;</w:t>
            </w:r>
          </w:p>
          <w:p w:rsidR="007A1EA0" w:rsidRPr="00BA14EB" w:rsidRDefault="007A1EA0" w:rsidP="00BA14EB">
            <w:pPr>
              <w:spacing w:line="25" w:lineRule="atLeast"/>
              <w:jc w:val="both"/>
              <w:rPr>
                <w:rFonts w:cs="Times New Roman"/>
              </w:rPr>
            </w:pPr>
            <w:r w:rsidRPr="00BA14EB">
              <w:rPr>
                <w:rFonts w:cs="Times New Roman"/>
              </w:rPr>
              <w:t>- что такое «юридический акт» и «юридический поступок»?</w:t>
            </w:r>
          </w:p>
          <w:p w:rsidR="007A1EA0" w:rsidRPr="00BA14EB" w:rsidRDefault="007A1EA0" w:rsidP="00BA14EB">
            <w:pPr>
              <w:spacing w:line="25" w:lineRule="atLeast"/>
              <w:jc w:val="both"/>
              <w:rPr>
                <w:rFonts w:cs="Times New Roman"/>
              </w:rPr>
            </w:pPr>
            <w:r w:rsidRPr="00BA14EB">
              <w:rPr>
                <w:rFonts w:cs="Times New Roman"/>
              </w:rPr>
              <w:t>- Чем они отличаются друг от друга? Приведите примеры каждого из них;</w:t>
            </w:r>
          </w:p>
          <w:p w:rsidR="007A1EA0" w:rsidRPr="00BA14EB" w:rsidRDefault="007A1EA0" w:rsidP="00BA14EB">
            <w:pPr>
              <w:spacing w:line="25" w:lineRule="atLeast"/>
              <w:jc w:val="both"/>
              <w:rPr>
                <w:rFonts w:cs="Times New Roman"/>
              </w:rPr>
            </w:pPr>
            <w:r w:rsidRPr="00BA14EB">
              <w:rPr>
                <w:rFonts w:cs="Times New Roman"/>
              </w:rPr>
              <w:t>- что следует понимать под «абсолютным событием», «относительным событием»? Приведите примеры.</w:t>
            </w: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r w:rsidRPr="00BA14EB">
              <w:rPr>
                <w:rFonts w:cs="Times New Roman"/>
              </w:rPr>
              <w:t>Используется метод фронтального опроса.</w:t>
            </w:r>
          </w:p>
          <w:p w:rsidR="007A1EA0" w:rsidRPr="00BA14EB" w:rsidRDefault="007A1EA0" w:rsidP="00BA14EB">
            <w:pPr>
              <w:spacing w:line="25" w:lineRule="atLeast"/>
              <w:rPr>
                <w:rFonts w:cs="Times New Roman"/>
              </w:rPr>
            </w:pPr>
          </w:p>
          <w:p w:rsidR="007A1EA0" w:rsidRPr="00BA14EB" w:rsidRDefault="007A1EA0" w:rsidP="00BA14EB">
            <w:pPr>
              <w:spacing w:line="25" w:lineRule="atLeast"/>
              <w:jc w:val="both"/>
              <w:rPr>
                <w:rFonts w:cs="Times New Roman"/>
                <w:i/>
              </w:rPr>
            </w:pPr>
            <w:r w:rsidRPr="00BA14EB">
              <w:rPr>
                <w:rFonts w:cs="Times New Roman"/>
                <w:i/>
              </w:rPr>
              <w:t>Презентация (слайд №4).</w:t>
            </w:r>
          </w:p>
          <w:p w:rsidR="007A1EA0" w:rsidRPr="00BA14EB" w:rsidRDefault="007A1EA0" w:rsidP="00BA14EB">
            <w:pPr>
              <w:spacing w:line="25" w:lineRule="atLeast"/>
              <w:rPr>
                <w:rFonts w:cs="Times New Roman"/>
              </w:rPr>
            </w:pPr>
          </w:p>
          <w:p w:rsidR="007A1EA0" w:rsidRPr="00BA14EB" w:rsidRDefault="007A1EA0" w:rsidP="00BA14EB">
            <w:pPr>
              <w:spacing w:line="25" w:lineRule="atLeast"/>
              <w:jc w:val="both"/>
              <w:rPr>
                <w:rFonts w:cs="Times New Roman"/>
              </w:rPr>
            </w:pPr>
            <w:r w:rsidRPr="00BA14EB">
              <w:rPr>
                <w:rFonts w:cs="Times New Roman"/>
              </w:rPr>
              <w:t xml:space="preserve">      Под руководством преподавателя и опираясь на составленную схему, студенты определяют основные признаки, характерные для такого юридического факта как «сделка». Выделенные признаки записываются преподавателем на доске. В заключение вниманию студентов предлагаются академические признаки, характерные для сделки. </w:t>
            </w:r>
          </w:p>
          <w:p w:rsidR="007A1EA0" w:rsidRPr="00BA14EB" w:rsidRDefault="007A1EA0" w:rsidP="00BA14EB">
            <w:pPr>
              <w:spacing w:line="25" w:lineRule="atLeast"/>
              <w:jc w:val="both"/>
              <w:rPr>
                <w:rFonts w:cs="Times New Roman"/>
                <w:i/>
              </w:rPr>
            </w:pPr>
            <w:r w:rsidRPr="00BA14EB">
              <w:rPr>
                <w:rFonts w:cs="Times New Roman"/>
                <w:i/>
              </w:rPr>
              <w:t>Презентация  (слайд № 5).</w:t>
            </w:r>
          </w:p>
          <w:p w:rsidR="007A1EA0" w:rsidRPr="00BA14EB" w:rsidRDefault="007A1EA0" w:rsidP="00BA14EB">
            <w:pPr>
              <w:spacing w:line="25" w:lineRule="atLeast"/>
              <w:jc w:val="both"/>
              <w:rPr>
                <w:rFonts w:cs="Times New Roman"/>
              </w:rPr>
            </w:pPr>
            <w:r w:rsidRPr="00BA14EB">
              <w:rPr>
                <w:rFonts w:cs="Times New Roman"/>
              </w:rPr>
              <w:t xml:space="preserve">        Студентам предлагается, используя ранее полученные знания и жизненный опыт, привести примеры действий, которые совершаются гражданами и юридическими лицами в повседневной жизни, и которые </w:t>
            </w:r>
            <w:r w:rsidRPr="00BA14EB">
              <w:rPr>
                <w:rFonts w:cs="Times New Roman"/>
              </w:rPr>
              <w:lastRenderedPageBreak/>
              <w:t xml:space="preserve">подходят под определение «сделки».  </w:t>
            </w:r>
          </w:p>
          <w:p w:rsidR="007A1EA0" w:rsidRPr="00BA14EB" w:rsidRDefault="007A1EA0" w:rsidP="00BA14EB">
            <w:pPr>
              <w:spacing w:line="25" w:lineRule="atLeast"/>
              <w:jc w:val="both"/>
              <w:rPr>
                <w:rFonts w:cs="Times New Roman"/>
              </w:rPr>
            </w:pPr>
            <w:r w:rsidRPr="00BA14EB">
              <w:rPr>
                <w:rFonts w:cs="Times New Roman"/>
              </w:rPr>
              <w:t xml:space="preserve">     В заключении преподаватель определяет роль и значение «сделки» для гражданских правоотношений.</w:t>
            </w:r>
          </w:p>
          <w:p w:rsidR="007A1EA0" w:rsidRPr="00BA14EB" w:rsidRDefault="007A1EA0" w:rsidP="00BA14EB">
            <w:pPr>
              <w:spacing w:line="25" w:lineRule="atLeast"/>
              <w:jc w:val="both"/>
              <w:rPr>
                <w:rFonts w:cs="Times New Roman"/>
              </w:rPr>
            </w:pPr>
            <w:r w:rsidRPr="00BA14EB">
              <w:rPr>
                <w:rFonts w:cs="Times New Roman"/>
              </w:rPr>
              <w:t xml:space="preserve"> Таким образом, под категорию «сделка» может подходить любое правомерное целенаправленное действие гражданина или юридического лица, порождающее правовые последствия, предусмотренные для этого действия законом. Это могут быть различные договоры, совершение доверенностей, распоряжение имуществом, сделанное гражданином на случай своей смерти и многое другое. В этой связи можно сделать вывод, что тема «Сделки» закладывает основу для дальнейшего изучения вопросов, входящих в сферу гражданского права,  таких как доверенность, договоры, завещание. </w:t>
            </w:r>
          </w:p>
          <w:p w:rsidR="007A1EA0" w:rsidRPr="00BA14EB" w:rsidRDefault="007A1EA0" w:rsidP="00BA14EB">
            <w:pPr>
              <w:spacing w:line="25" w:lineRule="atLeast"/>
              <w:jc w:val="both"/>
              <w:rPr>
                <w:rFonts w:cs="Times New Roman"/>
              </w:rPr>
            </w:pPr>
          </w:p>
          <w:p w:rsidR="007A1EA0" w:rsidRPr="00BA14EB" w:rsidRDefault="007A1EA0" w:rsidP="00BA14EB">
            <w:pPr>
              <w:spacing w:line="25" w:lineRule="atLeast"/>
              <w:jc w:val="both"/>
              <w:rPr>
                <w:rFonts w:cs="Times New Roman"/>
                <w:u w:val="single"/>
              </w:rPr>
            </w:pPr>
            <w:r w:rsidRPr="00BA14EB">
              <w:rPr>
                <w:rFonts w:cs="Times New Roman"/>
                <w:u w:val="single"/>
              </w:rPr>
              <w:t xml:space="preserve">Вопрос 2     </w:t>
            </w:r>
          </w:p>
          <w:p w:rsidR="007A1EA0" w:rsidRPr="00BA14EB" w:rsidRDefault="007A1EA0" w:rsidP="00BA14EB">
            <w:pPr>
              <w:spacing w:line="25" w:lineRule="atLeast"/>
              <w:jc w:val="both"/>
              <w:rPr>
                <w:rFonts w:cs="Times New Roman"/>
              </w:rPr>
            </w:pPr>
            <w:r w:rsidRPr="00BA14EB">
              <w:rPr>
                <w:rFonts w:cs="Times New Roman"/>
              </w:rPr>
              <w:t xml:space="preserve">     Классификация сделок по видам производится по различным признакам. Не существует какой-либо единой классификации, охватывающей все возможные виды сделок, поскольку в основу деления сделок на виды положены различные классификационные основания. В связи с этим при характеристике сделок  обычно указывается видовая принадлежность той или иной сделки по нескольким группа. Например, купля-продажа – двусторонняя, возмездная, консенсуальная, каузальная сделка. В качестве квалификационных оснований выступает и количество сторон в сделке, и момент возникновения прав и обязанностей, и </w:t>
            </w:r>
            <w:proofErr w:type="spellStart"/>
            <w:r w:rsidRPr="00BA14EB">
              <w:rPr>
                <w:rFonts w:cs="Times New Roman"/>
              </w:rPr>
              <w:t>возмездность</w:t>
            </w:r>
            <w:proofErr w:type="spellEnd"/>
            <w:r w:rsidRPr="00BA14EB">
              <w:rPr>
                <w:rFonts w:cs="Times New Roman"/>
              </w:rPr>
              <w:t xml:space="preserve"> и т.п.</w:t>
            </w:r>
          </w:p>
          <w:p w:rsidR="007A1EA0" w:rsidRPr="00BA14EB" w:rsidRDefault="007A1EA0" w:rsidP="00BA14EB">
            <w:pPr>
              <w:spacing w:line="25" w:lineRule="atLeast"/>
              <w:jc w:val="center"/>
              <w:rPr>
                <w:rFonts w:cs="Times New Roman"/>
              </w:rPr>
            </w:pPr>
            <w:r w:rsidRPr="00BA14EB">
              <w:rPr>
                <w:rFonts w:cs="Times New Roman"/>
              </w:rPr>
              <w:t>КЛАССИФИКАЦИЯ СДЕЛОК</w:t>
            </w:r>
          </w:p>
          <w:p w:rsidR="007A1EA0" w:rsidRPr="00BA14EB" w:rsidRDefault="007A1EA0" w:rsidP="00BA14EB">
            <w:pPr>
              <w:pStyle w:val="a6"/>
              <w:numPr>
                <w:ilvl w:val="0"/>
                <w:numId w:val="8"/>
              </w:numPr>
              <w:spacing w:line="25" w:lineRule="atLeast"/>
              <w:rPr>
                <w:sz w:val="24"/>
                <w:szCs w:val="24"/>
              </w:rPr>
            </w:pPr>
            <w:r w:rsidRPr="00BA14EB">
              <w:rPr>
                <w:sz w:val="24"/>
                <w:szCs w:val="24"/>
                <w:u w:val="single"/>
              </w:rPr>
              <w:t>В зависимости от числа участвующих в сделках  сторон</w:t>
            </w:r>
            <w:r w:rsidRPr="00BA14EB">
              <w:rPr>
                <w:sz w:val="24"/>
                <w:szCs w:val="24"/>
              </w:rPr>
              <w:t>:</w:t>
            </w:r>
          </w:p>
          <w:p w:rsidR="007A1EA0" w:rsidRPr="00BA14EB" w:rsidRDefault="007A1EA0" w:rsidP="00BA14EB">
            <w:pPr>
              <w:pStyle w:val="a6"/>
              <w:spacing w:line="25" w:lineRule="atLeast"/>
              <w:ind w:left="142"/>
              <w:rPr>
                <w:sz w:val="24"/>
                <w:szCs w:val="24"/>
              </w:rPr>
            </w:pPr>
            <w:r w:rsidRPr="00BA14EB">
              <w:rPr>
                <w:i/>
                <w:sz w:val="24"/>
                <w:szCs w:val="24"/>
              </w:rPr>
              <w:t xml:space="preserve">1.1. </w:t>
            </w:r>
            <w:r w:rsidRPr="00BA14EB">
              <w:rPr>
                <w:i/>
                <w:sz w:val="24"/>
                <w:szCs w:val="24"/>
                <w:u w:val="single"/>
              </w:rPr>
              <w:t>Односторонние сделки</w:t>
            </w:r>
            <w:r w:rsidRPr="00BA14EB">
              <w:rPr>
                <w:i/>
                <w:sz w:val="24"/>
                <w:szCs w:val="24"/>
              </w:rPr>
              <w:t xml:space="preserve"> – </w:t>
            </w:r>
            <w:r w:rsidRPr="00BA14EB">
              <w:rPr>
                <w:sz w:val="24"/>
                <w:szCs w:val="24"/>
              </w:rPr>
              <w:t xml:space="preserve">это действия, в которых выражается воля одного лица (доверенность, завещание, </w:t>
            </w:r>
            <w:r w:rsidRPr="00BA14EB">
              <w:rPr>
                <w:sz w:val="24"/>
                <w:szCs w:val="24"/>
              </w:rPr>
              <w:lastRenderedPageBreak/>
              <w:t>заявление о принятии наследства или об отказе от наследства);</w:t>
            </w:r>
          </w:p>
          <w:p w:rsidR="007A1EA0" w:rsidRPr="00BA14EB" w:rsidRDefault="007A1EA0" w:rsidP="00BA14EB">
            <w:pPr>
              <w:pStyle w:val="a6"/>
              <w:spacing w:line="25" w:lineRule="atLeast"/>
              <w:rPr>
                <w:sz w:val="24"/>
                <w:szCs w:val="24"/>
              </w:rPr>
            </w:pPr>
            <w:r w:rsidRPr="00BA14EB">
              <w:rPr>
                <w:i/>
                <w:sz w:val="24"/>
                <w:szCs w:val="24"/>
              </w:rPr>
              <w:t xml:space="preserve">1.2.  </w:t>
            </w:r>
            <w:r w:rsidRPr="00BA14EB">
              <w:rPr>
                <w:i/>
                <w:sz w:val="24"/>
                <w:szCs w:val="24"/>
                <w:u w:val="single"/>
              </w:rPr>
              <w:t xml:space="preserve">Двусторонние сделки </w:t>
            </w:r>
            <w:r w:rsidRPr="00BA14EB">
              <w:rPr>
                <w:i/>
                <w:sz w:val="24"/>
                <w:szCs w:val="24"/>
              </w:rPr>
              <w:t>–</w:t>
            </w:r>
            <w:r w:rsidRPr="00BA14EB">
              <w:rPr>
                <w:sz w:val="24"/>
                <w:szCs w:val="24"/>
              </w:rPr>
              <w:t xml:space="preserve"> это договоры;</w:t>
            </w:r>
          </w:p>
          <w:p w:rsidR="007A1EA0" w:rsidRPr="00BA14EB" w:rsidRDefault="007A1EA0" w:rsidP="00BA14EB">
            <w:pPr>
              <w:pStyle w:val="a6"/>
              <w:spacing w:line="25" w:lineRule="atLeast"/>
              <w:rPr>
                <w:sz w:val="24"/>
                <w:szCs w:val="24"/>
              </w:rPr>
            </w:pPr>
            <w:r w:rsidRPr="00BA14EB">
              <w:rPr>
                <w:i/>
                <w:sz w:val="24"/>
                <w:szCs w:val="24"/>
              </w:rPr>
              <w:t xml:space="preserve">1.3. </w:t>
            </w:r>
            <w:r w:rsidRPr="00BA14EB">
              <w:rPr>
                <w:i/>
                <w:sz w:val="24"/>
                <w:szCs w:val="24"/>
                <w:u w:val="single"/>
              </w:rPr>
              <w:t>Многосторонние сделки</w:t>
            </w:r>
            <w:r w:rsidRPr="00BA14EB">
              <w:rPr>
                <w:i/>
                <w:sz w:val="24"/>
                <w:szCs w:val="24"/>
              </w:rPr>
              <w:t xml:space="preserve"> –</w:t>
            </w:r>
            <w:r w:rsidRPr="00BA14EB">
              <w:rPr>
                <w:sz w:val="24"/>
                <w:szCs w:val="24"/>
              </w:rPr>
              <w:t xml:space="preserve"> это действия</w:t>
            </w:r>
            <w:proofErr w:type="gramStart"/>
            <w:r w:rsidRPr="00BA14EB">
              <w:rPr>
                <w:sz w:val="24"/>
                <w:szCs w:val="24"/>
              </w:rPr>
              <w:t>.</w:t>
            </w:r>
            <w:proofErr w:type="gramEnd"/>
            <w:r w:rsidRPr="00BA14EB">
              <w:rPr>
                <w:sz w:val="24"/>
                <w:szCs w:val="24"/>
              </w:rPr>
              <w:t xml:space="preserve">  </w:t>
            </w:r>
            <w:proofErr w:type="gramStart"/>
            <w:r w:rsidRPr="00BA14EB">
              <w:rPr>
                <w:sz w:val="24"/>
                <w:szCs w:val="24"/>
              </w:rPr>
              <w:t>в</w:t>
            </w:r>
            <w:proofErr w:type="gramEnd"/>
            <w:r w:rsidRPr="00BA14EB">
              <w:rPr>
                <w:sz w:val="24"/>
                <w:szCs w:val="24"/>
              </w:rPr>
              <w:t xml:space="preserve"> которых выражена воля трех и более лиц (договор простого товарищества).</w:t>
            </w:r>
          </w:p>
          <w:p w:rsidR="007A1EA0" w:rsidRPr="00BA14EB" w:rsidRDefault="007A1EA0" w:rsidP="00BA14EB">
            <w:pPr>
              <w:pStyle w:val="a6"/>
              <w:spacing w:line="25" w:lineRule="atLeast"/>
              <w:rPr>
                <w:sz w:val="24"/>
                <w:szCs w:val="24"/>
              </w:rPr>
            </w:pPr>
            <w:r w:rsidRPr="00BA14EB">
              <w:rPr>
                <w:sz w:val="24"/>
                <w:szCs w:val="24"/>
              </w:rPr>
              <w:t>2.</w:t>
            </w:r>
            <w:r w:rsidRPr="00BA14EB">
              <w:rPr>
                <w:sz w:val="24"/>
                <w:szCs w:val="24"/>
                <w:u w:val="single"/>
              </w:rPr>
              <w:t xml:space="preserve">В зависимости от наличия в сделке принципа </w:t>
            </w:r>
            <w:proofErr w:type="spellStart"/>
            <w:r w:rsidRPr="00BA14EB">
              <w:rPr>
                <w:sz w:val="24"/>
                <w:szCs w:val="24"/>
                <w:u w:val="single"/>
              </w:rPr>
              <w:t>возмездности</w:t>
            </w:r>
            <w:proofErr w:type="spellEnd"/>
            <w:r w:rsidRPr="00BA14EB">
              <w:rPr>
                <w:sz w:val="24"/>
                <w:szCs w:val="24"/>
              </w:rPr>
              <w:t>:</w:t>
            </w:r>
          </w:p>
          <w:p w:rsidR="007A1EA0" w:rsidRPr="00BA14EB" w:rsidRDefault="007A1EA0" w:rsidP="00BA14EB">
            <w:pPr>
              <w:spacing w:line="25" w:lineRule="atLeast"/>
              <w:jc w:val="both"/>
              <w:rPr>
                <w:rFonts w:cs="Times New Roman"/>
              </w:rPr>
            </w:pPr>
            <w:r w:rsidRPr="00BA14EB">
              <w:rPr>
                <w:rFonts w:cs="Times New Roman"/>
                <w:i/>
              </w:rPr>
              <w:t xml:space="preserve"> 2.1.</w:t>
            </w:r>
            <w:r w:rsidRPr="00BA14EB">
              <w:rPr>
                <w:rFonts w:cs="Times New Roman"/>
                <w:i/>
                <w:u w:val="single"/>
              </w:rPr>
              <w:t xml:space="preserve"> Возмездны</w:t>
            </w:r>
            <w:r w:rsidRPr="00BA14EB">
              <w:rPr>
                <w:rFonts w:cs="Times New Roman"/>
                <w:i/>
              </w:rPr>
              <w:t xml:space="preserve">е – </w:t>
            </w:r>
            <w:r w:rsidRPr="00BA14EB">
              <w:rPr>
                <w:rFonts w:cs="Times New Roman"/>
              </w:rPr>
              <w:t xml:space="preserve">в </w:t>
            </w:r>
            <w:proofErr w:type="gramStart"/>
            <w:r w:rsidRPr="00BA14EB">
              <w:rPr>
                <w:rFonts w:cs="Times New Roman"/>
              </w:rPr>
              <w:t>которых</w:t>
            </w:r>
            <w:proofErr w:type="gramEnd"/>
            <w:r w:rsidRPr="00BA14EB">
              <w:rPr>
                <w:rFonts w:cs="Times New Roman"/>
              </w:rPr>
              <w:t xml:space="preserve"> обязанности одной стороны, совершить какие-либо действия, соответствуют встречной обязанности другой стороны, оплатить совершенные  действия (купля-продажа, аренда).</w:t>
            </w:r>
          </w:p>
          <w:p w:rsidR="007A1EA0" w:rsidRPr="00BA14EB" w:rsidRDefault="007A1EA0" w:rsidP="00BA14EB">
            <w:pPr>
              <w:pStyle w:val="a6"/>
              <w:tabs>
                <w:tab w:val="num" w:pos="1800"/>
              </w:tabs>
              <w:spacing w:line="25" w:lineRule="atLeast"/>
              <w:rPr>
                <w:sz w:val="24"/>
                <w:szCs w:val="24"/>
              </w:rPr>
            </w:pPr>
            <w:r w:rsidRPr="00BA14EB">
              <w:rPr>
                <w:i/>
                <w:sz w:val="24"/>
                <w:szCs w:val="24"/>
              </w:rPr>
              <w:t>2.2.</w:t>
            </w:r>
            <w:r w:rsidRPr="00BA14EB">
              <w:rPr>
                <w:i/>
                <w:sz w:val="24"/>
                <w:szCs w:val="24"/>
                <w:u w:val="single"/>
              </w:rPr>
              <w:t xml:space="preserve"> Безвозмездные</w:t>
            </w:r>
            <w:r w:rsidRPr="00BA14EB">
              <w:rPr>
                <w:i/>
                <w:sz w:val="24"/>
                <w:szCs w:val="24"/>
              </w:rPr>
              <w:t xml:space="preserve"> –</w:t>
            </w:r>
            <w:r w:rsidRPr="00BA14EB">
              <w:rPr>
                <w:sz w:val="24"/>
                <w:szCs w:val="24"/>
              </w:rPr>
              <w:t xml:space="preserve"> это действия, в которых не предусмотрена встречная оплата (дарение, поручение, завещание).</w:t>
            </w:r>
          </w:p>
          <w:p w:rsidR="007A1EA0" w:rsidRPr="00BA14EB" w:rsidRDefault="007A1EA0" w:rsidP="00BA14EB">
            <w:pPr>
              <w:pStyle w:val="a6"/>
              <w:spacing w:line="25" w:lineRule="atLeast"/>
              <w:rPr>
                <w:sz w:val="24"/>
                <w:szCs w:val="24"/>
              </w:rPr>
            </w:pPr>
            <w:r w:rsidRPr="00BA14EB">
              <w:rPr>
                <w:sz w:val="24"/>
                <w:szCs w:val="24"/>
              </w:rPr>
              <w:t>3.</w:t>
            </w:r>
            <w:r w:rsidRPr="00BA14EB">
              <w:rPr>
                <w:sz w:val="24"/>
                <w:szCs w:val="24"/>
                <w:u w:val="single"/>
              </w:rPr>
              <w:t>В зависимости от момента, с которым связано возникновение сделки</w:t>
            </w:r>
            <w:r w:rsidRPr="00BA14EB">
              <w:rPr>
                <w:sz w:val="24"/>
                <w:szCs w:val="24"/>
              </w:rPr>
              <w:t>:</w:t>
            </w:r>
          </w:p>
          <w:p w:rsidR="007A1EA0" w:rsidRPr="00BA14EB" w:rsidRDefault="007A1EA0" w:rsidP="00BA14EB">
            <w:pPr>
              <w:pStyle w:val="a6"/>
              <w:spacing w:line="25" w:lineRule="atLeast"/>
              <w:rPr>
                <w:sz w:val="24"/>
                <w:szCs w:val="24"/>
              </w:rPr>
            </w:pPr>
            <w:r w:rsidRPr="00BA14EB">
              <w:rPr>
                <w:i/>
                <w:sz w:val="24"/>
                <w:szCs w:val="24"/>
              </w:rPr>
              <w:t>3.1.</w:t>
            </w:r>
            <w:r w:rsidRPr="00BA14EB">
              <w:rPr>
                <w:i/>
                <w:sz w:val="24"/>
                <w:szCs w:val="24"/>
                <w:u w:val="single"/>
              </w:rPr>
              <w:t>Консенсуальны</w:t>
            </w:r>
            <w:r w:rsidRPr="00BA14EB">
              <w:rPr>
                <w:i/>
                <w:sz w:val="24"/>
                <w:szCs w:val="24"/>
              </w:rPr>
              <w:t xml:space="preserve">е – </w:t>
            </w:r>
            <w:r w:rsidRPr="00BA14EB">
              <w:rPr>
                <w:sz w:val="24"/>
                <w:szCs w:val="24"/>
              </w:rPr>
              <w:t>это сделки, считающиеся совершенными с момента достижения согласия между сторонами договора (поставка, подряд);</w:t>
            </w:r>
          </w:p>
          <w:p w:rsidR="007A1EA0" w:rsidRPr="00BA14EB" w:rsidRDefault="007A1EA0" w:rsidP="00BA14EB">
            <w:pPr>
              <w:pStyle w:val="a6"/>
              <w:spacing w:line="25" w:lineRule="atLeast"/>
              <w:rPr>
                <w:sz w:val="24"/>
                <w:szCs w:val="24"/>
              </w:rPr>
            </w:pPr>
            <w:r w:rsidRPr="00BA14EB">
              <w:rPr>
                <w:i/>
                <w:sz w:val="24"/>
                <w:szCs w:val="24"/>
              </w:rPr>
              <w:t>3.2.</w:t>
            </w:r>
            <w:r w:rsidRPr="00BA14EB">
              <w:rPr>
                <w:i/>
                <w:sz w:val="24"/>
                <w:szCs w:val="24"/>
                <w:u w:val="single"/>
              </w:rPr>
              <w:t xml:space="preserve"> Реальные</w:t>
            </w:r>
            <w:r w:rsidRPr="00BA14EB">
              <w:rPr>
                <w:i/>
                <w:sz w:val="24"/>
                <w:szCs w:val="24"/>
              </w:rPr>
              <w:t xml:space="preserve"> –</w:t>
            </w:r>
            <w:r w:rsidRPr="00BA14EB">
              <w:rPr>
                <w:sz w:val="24"/>
                <w:szCs w:val="24"/>
              </w:rPr>
              <w:t xml:space="preserve"> это сделки, для совершения которых необходимо не только прийти к соглашению, но и совершить действия, предусмотренные сделкой договора  (перевозка груза и др.)</w:t>
            </w:r>
          </w:p>
          <w:p w:rsidR="007A1EA0" w:rsidRPr="00BA14EB" w:rsidRDefault="007A1EA0" w:rsidP="00BA14EB">
            <w:pPr>
              <w:pStyle w:val="a6"/>
              <w:spacing w:line="25" w:lineRule="atLeast"/>
              <w:rPr>
                <w:sz w:val="24"/>
                <w:szCs w:val="24"/>
              </w:rPr>
            </w:pPr>
            <w:r w:rsidRPr="00BA14EB">
              <w:rPr>
                <w:sz w:val="24"/>
                <w:szCs w:val="24"/>
                <w:u w:val="single"/>
              </w:rPr>
              <w:t>4.В зависимости от срока действия сделки</w:t>
            </w:r>
            <w:r w:rsidRPr="00BA14EB">
              <w:rPr>
                <w:sz w:val="24"/>
                <w:szCs w:val="24"/>
              </w:rPr>
              <w:t>:</w:t>
            </w:r>
          </w:p>
          <w:p w:rsidR="007A1EA0" w:rsidRPr="00BA14EB" w:rsidRDefault="007A1EA0" w:rsidP="00BA14EB">
            <w:pPr>
              <w:pStyle w:val="a6"/>
              <w:tabs>
                <w:tab w:val="num" w:pos="1440"/>
              </w:tabs>
              <w:spacing w:line="25" w:lineRule="atLeast"/>
              <w:rPr>
                <w:sz w:val="24"/>
                <w:szCs w:val="24"/>
              </w:rPr>
            </w:pPr>
            <w:r w:rsidRPr="00BA14EB">
              <w:rPr>
                <w:i/>
                <w:sz w:val="24"/>
                <w:szCs w:val="24"/>
              </w:rPr>
              <w:t>4.1.</w:t>
            </w:r>
            <w:r w:rsidRPr="00BA14EB">
              <w:rPr>
                <w:i/>
                <w:sz w:val="24"/>
                <w:szCs w:val="24"/>
                <w:u w:val="single"/>
              </w:rPr>
              <w:t>Срочные</w:t>
            </w:r>
            <w:r w:rsidRPr="00BA14EB">
              <w:rPr>
                <w:i/>
                <w:sz w:val="24"/>
                <w:szCs w:val="24"/>
              </w:rPr>
              <w:t xml:space="preserve"> – </w:t>
            </w:r>
            <w:r w:rsidRPr="00BA14EB">
              <w:rPr>
                <w:sz w:val="24"/>
                <w:szCs w:val="24"/>
              </w:rPr>
              <w:t>это сделки, в которых точно определяется момент или период времени совершения сделок. Срочные сделки могут быть 2 видов:</w:t>
            </w:r>
          </w:p>
          <w:p w:rsidR="007A1EA0" w:rsidRPr="00BA14EB" w:rsidRDefault="007A1EA0" w:rsidP="00BA14EB">
            <w:pPr>
              <w:pStyle w:val="a6"/>
              <w:tabs>
                <w:tab w:val="num" w:pos="1800"/>
              </w:tabs>
              <w:spacing w:line="25" w:lineRule="atLeast"/>
              <w:ind w:left="-81"/>
              <w:rPr>
                <w:sz w:val="24"/>
                <w:szCs w:val="24"/>
              </w:rPr>
            </w:pPr>
            <w:r w:rsidRPr="00BA14EB">
              <w:rPr>
                <w:sz w:val="24"/>
                <w:szCs w:val="24"/>
              </w:rPr>
              <w:t>4.1.1.Обычные;</w:t>
            </w:r>
          </w:p>
          <w:p w:rsidR="007A1EA0" w:rsidRPr="00BA14EB" w:rsidRDefault="007A1EA0" w:rsidP="00BA14EB">
            <w:pPr>
              <w:pStyle w:val="a6"/>
              <w:spacing w:line="25" w:lineRule="atLeast"/>
              <w:ind w:left="60"/>
              <w:rPr>
                <w:sz w:val="24"/>
                <w:szCs w:val="24"/>
              </w:rPr>
            </w:pPr>
            <w:r w:rsidRPr="00BA14EB">
              <w:rPr>
                <w:sz w:val="24"/>
                <w:szCs w:val="24"/>
              </w:rPr>
              <w:t>4.1.2.</w:t>
            </w:r>
            <w:proofErr w:type="gramStart"/>
            <w:r w:rsidRPr="00BA14EB">
              <w:rPr>
                <w:sz w:val="24"/>
                <w:szCs w:val="24"/>
              </w:rPr>
              <w:t>Условные</w:t>
            </w:r>
            <w:proofErr w:type="gramEnd"/>
            <w:r w:rsidRPr="00BA14EB">
              <w:rPr>
                <w:sz w:val="24"/>
                <w:szCs w:val="24"/>
              </w:rPr>
              <w:t xml:space="preserve"> (возникновение или прекращение поставлено в зависимость от определенных условий). Если </w:t>
            </w:r>
            <w:r w:rsidRPr="00BA14EB">
              <w:rPr>
                <w:sz w:val="24"/>
                <w:szCs w:val="24"/>
                <w:u w:val="single"/>
              </w:rPr>
              <w:t>возникновение</w:t>
            </w:r>
            <w:r w:rsidRPr="00BA14EB">
              <w:rPr>
                <w:sz w:val="24"/>
                <w:szCs w:val="24"/>
              </w:rPr>
              <w:t xml:space="preserve"> сделки поставлено в зависимость от условия, сделка является </w:t>
            </w:r>
            <w:r w:rsidRPr="00BA14EB">
              <w:rPr>
                <w:sz w:val="24"/>
                <w:szCs w:val="24"/>
                <w:u w:val="single"/>
              </w:rPr>
              <w:t>отлагательной</w:t>
            </w:r>
            <w:r w:rsidRPr="00BA14EB">
              <w:rPr>
                <w:sz w:val="24"/>
                <w:szCs w:val="24"/>
              </w:rPr>
              <w:t xml:space="preserve">. В том случае, если </w:t>
            </w:r>
            <w:r w:rsidRPr="00BA14EB">
              <w:rPr>
                <w:sz w:val="24"/>
                <w:szCs w:val="24"/>
                <w:u w:val="single"/>
              </w:rPr>
              <w:t>прекращение</w:t>
            </w:r>
            <w:r w:rsidRPr="00BA14EB">
              <w:rPr>
                <w:sz w:val="24"/>
                <w:szCs w:val="24"/>
              </w:rPr>
              <w:t xml:space="preserve"> сделки зависит от какого-то условия, </w:t>
            </w:r>
            <w:r w:rsidRPr="00BA14EB">
              <w:rPr>
                <w:sz w:val="24"/>
                <w:szCs w:val="24"/>
              </w:rPr>
              <w:lastRenderedPageBreak/>
              <w:t xml:space="preserve">сделка является </w:t>
            </w:r>
            <w:proofErr w:type="spellStart"/>
            <w:r w:rsidRPr="00BA14EB">
              <w:rPr>
                <w:sz w:val="24"/>
                <w:szCs w:val="24"/>
                <w:u w:val="single"/>
              </w:rPr>
              <w:t>отменительной</w:t>
            </w:r>
            <w:proofErr w:type="spellEnd"/>
            <w:r w:rsidRPr="00BA14EB">
              <w:rPr>
                <w:sz w:val="24"/>
                <w:szCs w:val="24"/>
              </w:rPr>
              <w:t>.</w:t>
            </w:r>
          </w:p>
          <w:p w:rsidR="007A1EA0" w:rsidRPr="00BA14EB" w:rsidRDefault="007A1EA0" w:rsidP="00BA14EB">
            <w:pPr>
              <w:pStyle w:val="a6"/>
              <w:tabs>
                <w:tab w:val="num" w:pos="1440"/>
              </w:tabs>
              <w:spacing w:line="25" w:lineRule="atLeast"/>
              <w:ind w:left="60"/>
              <w:rPr>
                <w:sz w:val="24"/>
                <w:szCs w:val="24"/>
              </w:rPr>
            </w:pPr>
            <w:r w:rsidRPr="00BA14EB">
              <w:rPr>
                <w:i/>
                <w:sz w:val="24"/>
                <w:szCs w:val="24"/>
              </w:rPr>
              <w:t>4.2.</w:t>
            </w:r>
            <w:r w:rsidRPr="00BA14EB">
              <w:rPr>
                <w:i/>
                <w:sz w:val="24"/>
                <w:szCs w:val="24"/>
                <w:u w:val="single"/>
              </w:rPr>
              <w:t>Бессрочные</w:t>
            </w:r>
            <w:r w:rsidRPr="00BA14EB">
              <w:rPr>
                <w:i/>
                <w:sz w:val="24"/>
                <w:szCs w:val="24"/>
              </w:rPr>
              <w:t xml:space="preserve"> – </w:t>
            </w:r>
            <w:r w:rsidRPr="00BA14EB">
              <w:rPr>
                <w:sz w:val="24"/>
                <w:szCs w:val="24"/>
              </w:rPr>
              <w:t>это сделки, в которых не определяется   ни момент ее вступления в действие, ни момент ее прекращения.</w:t>
            </w:r>
          </w:p>
          <w:p w:rsidR="007A1EA0" w:rsidRPr="00BA14EB" w:rsidRDefault="007A1EA0" w:rsidP="00BA14EB">
            <w:pPr>
              <w:spacing w:line="25" w:lineRule="atLeast"/>
              <w:jc w:val="both"/>
              <w:rPr>
                <w:rFonts w:cs="Times New Roman"/>
              </w:rPr>
            </w:pPr>
            <w:r w:rsidRPr="00BA14EB">
              <w:rPr>
                <w:rFonts w:cs="Times New Roman"/>
              </w:rPr>
              <w:t>5.</w:t>
            </w:r>
            <w:r w:rsidRPr="00BA14EB">
              <w:rPr>
                <w:rFonts w:cs="Times New Roman"/>
                <w:u w:val="single"/>
              </w:rPr>
              <w:t>В</w:t>
            </w:r>
            <w:r w:rsidRPr="00BA14EB">
              <w:rPr>
                <w:rFonts w:cs="Times New Roman"/>
              </w:rPr>
              <w:t xml:space="preserve"> </w:t>
            </w:r>
            <w:r w:rsidRPr="00BA14EB">
              <w:rPr>
                <w:rFonts w:cs="Times New Roman"/>
                <w:u w:val="single"/>
              </w:rPr>
              <w:t>зависимости от значения основания (основанием сделки признается та правовая цель, для достижения которой сделка совершена) для действительности сделки</w:t>
            </w:r>
            <w:r w:rsidRPr="00BA14EB">
              <w:rPr>
                <w:rFonts w:cs="Times New Roman"/>
              </w:rPr>
              <w:t>:</w:t>
            </w:r>
          </w:p>
          <w:p w:rsidR="007A1EA0" w:rsidRPr="00BA14EB" w:rsidRDefault="007A1EA0" w:rsidP="00BA14EB">
            <w:pPr>
              <w:spacing w:line="25" w:lineRule="atLeast"/>
              <w:ind w:left="60"/>
              <w:jc w:val="both"/>
              <w:rPr>
                <w:rFonts w:cs="Times New Roman"/>
              </w:rPr>
            </w:pPr>
            <w:r w:rsidRPr="00BA14EB">
              <w:rPr>
                <w:rFonts w:cs="Times New Roman"/>
                <w:i/>
              </w:rPr>
              <w:t>5.1</w:t>
            </w:r>
            <w:r w:rsidRPr="00BA14EB">
              <w:rPr>
                <w:rFonts w:cs="Times New Roman"/>
                <w:i/>
                <w:u w:val="single"/>
              </w:rPr>
              <w:t>.Казуальные</w:t>
            </w:r>
            <w:r w:rsidRPr="00BA14EB">
              <w:rPr>
                <w:rFonts w:cs="Times New Roman"/>
              </w:rPr>
              <w:t xml:space="preserve"> – это сделки, из содержания которых видно, какую цель преследуют их стороны.</w:t>
            </w:r>
          </w:p>
          <w:p w:rsidR="007A1EA0" w:rsidRPr="00BA14EB" w:rsidRDefault="007A1EA0" w:rsidP="00BA14EB">
            <w:pPr>
              <w:spacing w:line="25" w:lineRule="atLeast"/>
              <w:ind w:left="60"/>
              <w:jc w:val="both"/>
              <w:rPr>
                <w:rFonts w:cs="Times New Roman"/>
              </w:rPr>
            </w:pPr>
            <w:r w:rsidRPr="00BA14EB">
              <w:rPr>
                <w:rFonts w:cs="Times New Roman"/>
                <w:i/>
              </w:rPr>
              <w:t>5.2.</w:t>
            </w:r>
            <w:r w:rsidRPr="00BA14EB">
              <w:rPr>
                <w:rFonts w:cs="Times New Roman"/>
                <w:i/>
                <w:u w:val="single"/>
              </w:rPr>
              <w:t>Абстрактные</w:t>
            </w:r>
            <w:r w:rsidRPr="00BA14EB">
              <w:rPr>
                <w:rFonts w:cs="Times New Roman"/>
              </w:rPr>
              <w:t xml:space="preserve"> – это сделки, для которых основание может быть юридически безразличным.</w:t>
            </w:r>
          </w:p>
          <w:p w:rsidR="007A1EA0" w:rsidRPr="00BA14EB" w:rsidRDefault="007A1EA0" w:rsidP="00BA14EB">
            <w:pPr>
              <w:spacing w:line="25" w:lineRule="atLeast"/>
              <w:jc w:val="both"/>
              <w:rPr>
                <w:rFonts w:cs="Times New Roman"/>
              </w:rPr>
            </w:pPr>
            <w:r w:rsidRPr="00BA14EB">
              <w:rPr>
                <w:rFonts w:cs="Times New Roman"/>
              </w:rPr>
              <w:t>Для действительности абстрактных сделок обязательно указание в законе на их абстрактность. Так абстрактными сделками являются вексель и банковская гарантия.</w:t>
            </w:r>
          </w:p>
          <w:p w:rsidR="007A1EA0" w:rsidRPr="00BA14EB" w:rsidRDefault="007A1EA0" w:rsidP="00BA14EB">
            <w:pPr>
              <w:tabs>
                <w:tab w:val="num" w:pos="851"/>
              </w:tabs>
              <w:spacing w:line="25" w:lineRule="atLeast"/>
              <w:jc w:val="both"/>
              <w:rPr>
                <w:rFonts w:cs="Times New Roman"/>
              </w:rPr>
            </w:pPr>
            <w:r w:rsidRPr="00BA14EB">
              <w:rPr>
                <w:rFonts w:cs="Times New Roman"/>
              </w:rPr>
              <w:t>6. Выделяют также</w:t>
            </w:r>
            <w:r w:rsidRPr="00BA14EB">
              <w:rPr>
                <w:rFonts w:cs="Times New Roman"/>
                <w:i/>
              </w:rPr>
              <w:t xml:space="preserve"> </w:t>
            </w:r>
            <w:r w:rsidRPr="00BA14EB">
              <w:rPr>
                <w:rFonts w:cs="Times New Roman"/>
                <w:i/>
                <w:u w:val="single"/>
              </w:rPr>
              <w:t>фидуциарные</w:t>
            </w:r>
            <w:r w:rsidRPr="00BA14EB">
              <w:rPr>
                <w:rFonts w:cs="Times New Roman"/>
              </w:rPr>
              <w:t xml:space="preserve"> сделки, которые имеют доверительный характер. Примером таких сделок являются поручения, комиссия, доверительное управление имуществом.</w:t>
            </w:r>
          </w:p>
          <w:p w:rsidR="007A1EA0" w:rsidRPr="00BA14EB" w:rsidRDefault="007A1EA0" w:rsidP="00BA14EB">
            <w:pPr>
              <w:pStyle w:val="a6"/>
              <w:tabs>
                <w:tab w:val="num" w:pos="1800"/>
              </w:tabs>
              <w:spacing w:line="25" w:lineRule="atLeast"/>
              <w:jc w:val="left"/>
              <w:rPr>
                <w:sz w:val="24"/>
                <w:szCs w:val="24"/>
              </w:rPr>
            </w:pPr>
            <w:r w:rsidRPr="00BA14EB">
              <w:rPr>
                <w:sz w:val="24"/>
                <w:szCs w:val="24"/>
              </w:rPr>
              <w:t xml:space="preserve">     В процессе рассмотрения видов сделок  преподаватель просит студентов привести примеры. </w:t>
            </w:r>
          </w:p>
          <w:p w:rsidR="007A1EA0" w:rsidRPr="00BA14EB" w:rsidRDefault="007A1EA0" w:rsidP="00BA14EB">
            <w:pPr>
              <w:pStyle w:val="a6"/>
              <w:tabs>
                <w:tab w:val="num" w:pos="1800"/>
              </w:tabs>
              <w:spacing w:line="25" w:lineRule="atLeast"/>
              <w:jc w:val="left"/>
              <w:rPr>
                <w:sz w:val="24"/>
                <w:szCs w:val="24"/>
              </w:rPr>
            </w:pPr>
          </w:p>
          <w:p w:rsidR="007A1EA0" w:rsidRPr="00BA14EB" w:rsidRDefault="007A1EA0" w:rsidP="00BA14EB">
            <w:pPr>
              <w:spacing w:line="25" w:lineRule="atLeast"/>
              <w:rPr>
                <w:rFonts w:cs="Times New Roman"/>
              </w:rPr>
            </w:pPr>
            <w:r w:rsidRPr="00BA14EB">
              <w:rPr>
                <w:rFonts w:cs="Times New Roman"/>
              </w:rPr>
              <w:t>Используется метод фронтального опроса.</w:t>
            </w:r>
          </w:p>
          <w:p w:rsidR="007A1EA0" w:rsidRPr="00BA14EB" w:rsidRDefault="007A1EA0" w:rsidP="00BA14EB">
            <w:pPr>
              <w:pStyle w:val="a6"/>
              <w:tabs>
                <w:tab w:val="num" w:pos="1800"/>
              </w:tabs>
              <w:spacing w:line="25" w:lineRule="atLeast"/>
              <w:jc w:val="left"/>
              <w:rPr>
                <w:sz w:val="24"/>
                <w:szCs w:val="24"/>
              </w:rPr>
            </w:pPr>
          </w:p>
          <w:p w:rsidR="007A1EA0" w:rsidRPr="00BA14EB" w:rsidRDefault="007A1EA0" w:rsidP="00BA14EB">
            <w:pPr>
              <w:pStyle w:val="a6"/>
              <w:tabs>
                <w:tab w:val="num" w:pos="1800"/>
              </w:tabs>
              <w:spacing w:line="25" w:lineRule="atLeast"/>
              <w:jc w:val="left"/>
              <w:rPr>
                <w:i/>
                <w:sz w:val="24"/>
                <w:szCs w:val="24"/>
              </w:rPr>
            </w:pPr>
            <w:r w:rsidRPr="00BA14EB">
              <w:rPr>
                <w:i/>
                <w:sz w:val="24"/>
                <w:szCs w:val="24"/>
              </w:rPr>
              <w:t>Презентация (слайды № 6,7,8)</w:t>
            </w:r>
          </w:p>
        </w:tc>
        <w:tc>
          <w:tcPr>
            <w:tcW w:w="2961" w:type="dxa"/>
          </w:tcPr>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r w:rsidRPr="00BA14EB">
              <w:rPr>
                <w:rFonts w:cs="Times New Roman"/>
              </w:rPr>
              <w:t>Студенты слушают преподавателя, отвечают на вопросы, конспектируют ключевые моменты.</w:t>
            </w: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r w:rsidRPr="00BA14EB">
              <w:rPr>
                <w:rFonts w:cs="Times New Roman"/>
              </w:rPr>
              <w:t>Используя знания, полученные при изучении курса ТГП  и темы «Гражданские правоотношения  в курсе гражданского права студенты должны дать определения  терминам, названным в вопросах.</w:t>
            </w:r>
          </w:p>
          <w:p w:rsidR="007A1EA0" w:rsidRPr="00BA14EB" w:rsidRDefault="007A1EA0" w:rsidP="00BA14EB">
            <w:pPr>
              <w:spacing w:line="25" w:lineRule="atLeast"/>
              <w:rPr>
                <w:rFonts w:cs="Times New Roman"/>
              </w:rPr>
            </w:pPr>
            <w:r w:rsidRPr="00BA14EB">
              <w:rPr>
                <w:rFonts w:cs="Times New Roman"/>
              </w:rPr>
              <w:t xml:space="preserve">Студент - технический </w:t>
            </w:r>
            <w:r w:rsidRPr="00BA14EB">
              <w:rPr>
                <w:rFonts w:cs="Times New Roman"/>
              </w:rPr>
              <w:lastRenderedPageBreak/>
              <w:t>помощник заполняет блок-схему.</w:t>
            </w: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r w:rsidRPr="00BA14EB">
              <w:rPr>
                <w:rFonts w:cs="Times New Roman"/>
              </w:rPr>
              <w:t xml:space="preserve"> </w:t>
            </w: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r w:rsidRPr="00BA14EB">
              <w:rPr>
                <w:rFonts w:cs="Times New Roman"/>
              </w:rPr>
              <w:t xml:space="preserve">Студенты называют возможные варианты  сделок. В числе возможных вариантов </w:t>
            </w:r>
            <w:r w:rsidRPr="00BA14EB">
              <w:rPr>
                <w:rFonts w:cs="Times New Roman"/>
              </w:rPr>
              <w:lastRenderedPageBreak/>
              <w:t>называются договоры.</w:t>
            </w: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r w:rsidRPr="00BA14EB">
              <w:rPr>
                <w:rFonts w:cs="Times New Roman"/>
              </w:rPr>
              <w:t>Студенты слушают преподавателя, отвечают на вопросы, конспектируют ключевые моменты.</w:t>
            </w: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jc w:val="both"/>
              <w:rPr>
                <w:rFonts w:cs="Times New Roman"/>
              </w:rPr>
            </w:pPr>
            <w:r w:rsidRPr="00BA14EB">
              <w:rPr>
                <w:rFonts w:cs="Times New Roman"/>
              </w:rPr>
              <w:t xml:space="preserve"> </w:t>
            </w: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r w:rsidRPr="00BA14EB">
              <w:rPr>
                <w:rFonts w:cs="Times New Roman"/>
              </w:rPr>
              <w:t>.</w:t>
            </w: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jc w:val="both"/>
              <w:rPr>
                <w:rFonts w:cs="Times New Roman"/>
              </w:rPr>
            </w:pPr>
          </w:p>
        </w:tc>
        <w:tc>
          <w:tcPr>
            <w:tcW w:w="1678" w:type="dxa"/>
            <w:shd w:val="clear" w:color="auto" w:fill="FFFFFF" w:themeFill="background1"/>
          </w:tcPr>
          <w:p w:rsidR="007A1EA0" w:rsidRPr="00BA14EB" w:rsidRDefault="007A1EA0" w:rsidP="00BA14EB">
            <w:pPr>
              <w:spacing w:line="25" w:lineRule="atLeast"/>
              <w:rPr>
                <w:rFonts w:cs="Times New Roman"/>
              </w:rPr>
            </w:pPr>
            <w:proofErr w:type="gramStart"/>
            <w:r w:rsidRPr="00BA14EB">
              <w:rPr>
                <w:rFonts w:cs="Times New Roman"/>
              </w:rPr>
              <w:lastRenderedPageBreak/>
              <w:t>ОК</w:t>
            </w:r>
            <w:proofErr w:type="gramEnd"/>
            <w:r w:rsidRPr="00BA14EB">
              <w:rPr>
                <w:rFonts w:cs="Times New Roman"/>
              </w:rPr>
              <w:t xml:space="preserve">  </w:t>
            </w:r>
          </w:p>
          <w:p w:rsidR="007A1EA0" w:rsidRPr="00BA14EB" w:rsidRDefault="007A1EA0" w:rsidP="00BA14EB">
            <w:pPr>
              <w:spacing w:line="25" w:lineRule="atLeast"/>
              <w:rPr>
                <w:rFonts w:cs="Times New Roman"/>
              </w:rPr>
            </w:pPr>
            <w:r w:rsidRPr="00BA14EB">
              <w:rPr>
                <w:rFonts w:cs="Times New Roman"/>
              </w:rPr>
              <w:t>1,2,3,5,6</w:t>
            </w: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roofErr w:type="gramStart"/>
            <w:r w:rsidRPr="00BA14EB">
              <w:rPr>
                <w:rFonts w:cs="Times New Roman"/>
              </w:rPr>
              <w:t>ОК</w:t>
            </w:r>
            <w:proofErr w:type="gramEnd"/>
            <w:r w:rsidRPr="00BA14EB">
              <w:rPr>
                <w:rFonts w:cs="Times New Roman"/>
              </w:rPr>
              <w:t xml:space="preserve">  </w:t>
            </w:r>
          </w:p>
          <w:p w:rsidR="007A1EA0" w:rsidRPr="00BA14EB" w:rsidRDefault="007A1EA0" w:rsidP="00BA14EB">
            <w:pPr>
              <w:spacing w:line="25" w:lineRule="atLeast"/>
              <w:rPr>
                <w:rFonts w:cs="Times New Roman"/>
              </w:rPr>
            </w:pPr>
            <w:r w:rsidRPr="00BA14EB">
              <w:rPr>
                <w:rFonts w:cs="Times New Roman"/>
              </w:rPr>
              <w:t>1,2,3,4, 6</w:t>
            </w:r>
          </w:p>
          <w:p w:rsidR="007A1EA0" w:rsidRPr="00BA14EB" w:rsidRDefault="007A1EA0" w:rsidP="00BA14EB">
            <w:pPr>
              <w:spacing w:line="25" w:lineRule="atLeast"/>
              <w:rPr>
                <w:rFonts w:cs="Times New Roman"/>
              </w:rPr>
            </w:pPr>
          </w:p>
        </w:tc>
      </w:tr>
      <w:tr w:rsidR="007A1EA0" w:rsidRPr="00BA14EB" w:rsidTr="00F1465D">
        <w:trPr>
          <w:trHeight w:val="162"/>
        </w:trPr>
        <w:tc>
          <w:tcPr>
            <w:tcW w:w="2067" w:type="dxa"/>
            <w:vMerge w:val="restart"/>
            <w:textDirection w:val="btLr"/>
            <w:vAlign w:val="center"/>
          </w:tcPr>
          <w:p w:rsidR="007A1EA0" w:rsidRPr="00BA14EB" w:rsidRDefault="007A1EA0" w:rsidP="00BA14EB">
            <w:pPr>
              <w:spacing w:line="25" w:lineRule="atLeast"/>
              <w:ind w:left="113" w:right="113"/>
              <w:jc w:val="center"/>
              <w:rPr>
                <w:rFonts w:cs="Times New Roman"/>
                <w:b/>
              </w:rPr>
            </w:pPr>
            <w:r w:rsidRPr="00BA14EB">
              <w:rPr>
                <w:rFonts w:cs="Times New Roman"/>
                <w:b/>
              </w:rPr>
              <w:lastRenderedPageBreak/>
              <w:t>Заключительная часть</w:t>
            </w:r>
          </w:p>
        </w:tc>
        <w:tc>
          <w:tcPr>
            <w:tcW w:w="2409" w:type="dxa"/>
          </w:tcPr>
          <w:p w:rsidR="007A1EA0" w:rsidRPr="00BA14EB" w:rsidRDefault="007A1EA0" w:rsidP="00BA14EB">
            <w:pPr>
              <w:spacing w:line="25" w:lineRule="atLeast"/>
              <w:rPr>
                <w:rFonts w:cs="Times New Roman"/>
              </w:rPr>
            </w:pPr>
            <w:r w:rsidRPr="00BA14EB">
              <w:rPr>
                <w:rFonts w:cs="Times New Roman"/>
              </w:rPr>
              <w:t>Применение (закрепление, развитие, углубление) усвоенных знаний.</w:t>
            </w:r>
          </w:p>
          <w:p w:rsidR="007A1EA0" w:rsidRPr="00BA14EB" w:rsidRDefault="007A1EA0" w:rsidP="00BA14EB">
            <w:pPr>
              <w:spacing w:line="25" w:lineRule="atLeast"/>
              <w:jc w:val="center"/>
              <w:rPr>
                <w:rFonts w:cs="Times New Roman"/>
              </w:rPr>
            </w:pPr>
            <w:r w:rsidRPr="00BA14EB">
              <w:rPr>
                <w:rFonts w:cs="Times New Roman"/>
              </w:rPr>
              <w:t>20 мин</w:t>
            </w:r>
          </w:p>
          <w:p w:rsidR="007A1EA0" w:rsidRPr="00BA14EB" w:rsidRDefault="007A1EA0" w:rsidP="00BA14EB">
            <w:pPr>
              <w:spacing w:line="25" w:lineRule="atLeast"/>
              <w:rPr>
                <w:rFonts w:cs="Times New Roman"/>
              </w:rPr>
            </w:pPr>
          </w:p>
        </w:tc>
        <w:tc>
          <w:tcPr>
            <w:tcW w:w="6220" w:type="dxa"/>
          </w:tcPr>
          <w:p w:rsidR="007A1EA0" w:rsidRPr="00BA14EB" w:rsidRDefault="007A1EA0" w:rsidP="00BA14EB">
            <w:pPr>
              <w:spacing w:line="25" w:lineRule="atLeast"/>
              <w:rPr>
                <w:rFonts w:cs="Times New Roman"/>
              </w:rPr>
            </w:pPr>
            <w:r w:rsidRPr="00BA14EB">
              <w:rPr>
                <w:rFonts w:cs="Times New Roman"/>
              </w:rPr>
              <w:t>Закрепление пройденного материала осуществляется в два этапа.</w:t>
            </w:r>
          </w:p>
          <w:p w:rsidR="007A1EA0" w:rsidRPr="00BA14EB" w:rsidRDefault="007A1EA0" w:rsidP="00BA14EB">
            <w:pPr>
              <w:spacing w:line="25" w:lineRule="atLeast"/>
              <w:rPr>
                <w:rFonts w:cs="Times New Roman"/>
              </w:rPr>
            </w:pPr>
            <w:r w:rsidRPr="00BA14EB">
              <w:rPr>
                <w:rFonts w:cs="Times New Roman"/>
              </w:rPr>
              <w:t xml:space="preserve"> </w:t>
            </w:r>
            <w:r w:rsidRPr="00BA14EB">
              <w:rPr>
                <w:rFonts w:cs="Times New Roman"/>
                <w:b/>
              </w:rPr>
              <w:t>1 этап</w:t>
            </w:r>
            <w:r w:rsidRPr="00BA14EB">
              <w:rPr>
                <w:rFonts w:cs="Times New Roman"/>
              </w:rPr>
              <w:t xml:space="preserve"> – ответы на вопросы. </w:t>
            </w:r>
          </w:p>
          <w:p w:rsidR="007A1EA0" w:rsidRPr="00BA14EB" w:rsidRDefault="007A1EA0" w:rsidP="00BA14EB">
            <w:pPr>
              <w:widowControl/>
              <w:numPr>
                <w:ilvl w:val="0"/>
                <w:numId w:val="9"/>
              </w:numPr>
              <w:tabs>
                <w:tab w:val="left" w:pos="360"/>
              </w:tabs>
              <w:suppressAutoHyphens w:val="0"/>
              <w:spacing w:line="25" w:lineRule="atLeast"/>
              <w:ind w:left="360"/>
              <w:rPr>
                <w:rFonts w:cs="Times New Roman"/>
                <w:color w:val="000000"/>
              </w:rPr>
            </w:pPr>
            <w:r w:rsidRPr="00BA14EB">
              <w:rPr>
                <w:rFonts w:cs="Times New Roman"/>
                <w:color w:val="000000"/>
              </w:rPr>
              <w:t>Как определяется понятие «сделка»?</w:t>
            </w:r>
          </w:p>
          <w:p w:rsidR="007A1EA0" w:rsidRPr="00BA14EB" w:rsidRDefault="007A1EA0" w:rsidP="00BA14EB">
            <w:pPr>
              <w:widowControl/>
              <w:numPr>
                <w:ilvl w:val="0"/>
                <w:numId w:val="9"/>
              </w:numPr>
              <w:tabs>
                <w:tab w:val="left" w:pos="360"/>
              </w:tabs>
              <w:suppressAutoHyphens w:val="0"/>
              <w:spacing w:line="25" w:lineRule="atLeast"/>
              <w:ind w:left="360"/>
              <w:rPr>
                <w:rFonts w:cs="Times New Roman"/>
                <w:color w:val="000000"/>
              </w:rPr>
            </w:pPr>
            <w:r w:rsidRPr="00BA14EB">
              <w:rPr>
                <w:rFonts w:cs="Times New Roman"/>
                <w:color w:val="000000"/>
              </w:rPr>
              <w:t>Как классифицируются сделки?</w:t>
            </w:r>
          </w:p>
          <w:p w:rsidR="007A1EA0" w:rsidRPr="00BA14EB" w:rsidRDefault="007A1EA0" w:rsidP="00BA14EB">
            <w:pPr>
              <w:widowControl/>
              <w:numPr>
                <w:ilvl w:val="0"/>
                <w:numId w:val="9"/>
              </w:numPr>
              <w:tabs>
                <w:tab w:val="left" w:pos="360"/>
              </w:tabs>
              <w:suppressAutoHyphens w:val="0"/>
              <w:spacing w:line="25" w:lineRule="atLeast"/>
              <w:ind w:left="360"/>
              <w:rPr>
                <w:rFonts w:cs="Times New Roman"/>
                <w:color w:val="000000"/>
              </w:rPr>
            </w:pPr>
            <w:r w:rsidRPr="00BA14EB">
              <w:rPr>
                <w:rFonts w:cs="Times New Roman"/>
                <w:color w:val="000000"/>
              </w:rPr>
              <w:t>Чем отличаются реальные сделки от консенсуальных?</w:t>
            </w:r>
          </w:p>
          <w:p w:rsidR="007A1EA0" w:rsidRPr="00BA14EB" w:rsidRDefault="007A1EA0" w:rsidP="00BA14EB">
            <w:pPr>
              <w:widowControl/>
              <w:numPr>
                <w:ilvl w:val="0"/>
                <w:numId w:val="9"/>
              </w:numPr>
              <w:tabs>
                <w:tab w:val="left" w:pos="360"/>
              </w:tabs>
              <w:suppressAutoHyphens w:val="0"/>
              <w:spacing w:line="25" w:lineRule="atLeast"/>
              <w:ind w:left="360"/>
              <w:rPr>
                <w:rFonts w:cs="Times New Roman"/>
                <w:color w:val="000000"/>
              </w:rPr>
            </w:pPr>
            <w:r w:rsidRPr="00BA14EB">
              <w:rPr>
                <w:rFonts w:cs="Times New Roman"/>
                <w:color w:val="000000"/>
              </w:rPr>
              <w:t xml:space="preserve">Как определяются понятия «односторонняя сделка», </w:t>
            </w:r>
            <w:r w:rsidRPr="00BA14EB">
              <w:rPr>
                <w:rFonts w:cs="Times New Roman"/>
                <w:color w:val="000000"/>
              </w:rPr>
              <w:lastRenderedPageBreak/>
              <w:t>«двусторонняя сделка», «многосторонняя сделка»? Приведите примеры.</w:t>
            </w:r>
          </w:p>
          <w:p w:rsidR="007A1EA0" w:rsidRPr="00BA14EB" w:rsidRDefault="007A1EA0" w:rsidP="00BA14EB">
            <w:pPr>
              <w:widowControl/>
              <w:numPr>
                <w:ilvl w:val="0"/>
                <w:numId w:val="9"/>
              </w:numPr>
              <w:tabs>
                <w:tab w:val="left" w:pos="360"/>
              </w:tabs>
              <w:suppressAutoHyphens w:val="0"/>
              <w:spacing w:line="25" w:lineRule="atLeast"/>
              <w:ind w:left="360"/>
              <w:rPr>
                <w:rFonts w:cs="Times New Roman"/>
                <w:color w:val="000000"/>
              </w:rPr>
            </w:pPr>
            <w:r w:rsidRPr="00BA14EB">
              <w:rPr>
                <w:rFonts w:cs="Times New Roman"/>
                <w:color w:val="000000"/>
              </w:rPr>
              <w:t xml:space="preserve">В каких случаях условная сделка считается совершенной под отлагательным, а в каких – под </w:t>
            </w:r>
            <w:proofErr w:type="spellStart"/>
            <w:r w:rsidRPr="00BA14EB">
              <w:rPr>
                <w:rFonts w:cs="Times New Roman"/>
                <w:color w:val="000000"/>
              </w:rPr>
              <w:t>отменительным</w:t>
            </w:r>
            <w:proofErr w:type="spellEnd"/>
            <w:r w:rsidRPr="00BA14EB">
              <w:rPr>
                <w:rFonts w:cs="Times New Roman"/>
                <w:color w:val="000000"/>
              </w:rPr>
              <w:t xml:space="preserve"> условием? Приведите примеры таких сделок.</w:t>
            </w:r>
          </w:p>
          <w:p w:rsidR="007A1EA0" w:rsidRPr="00BA14EB" w:rsidRDefault="007A1EA0" w:rsidP="00BA14EB">
            <w:pPr>
              <w:widowControl/>
              <w:numPr>
                <w:ilvl w:val="0"/>
                <w:numId w:val="9"/>
              </w:numPr>
              <w:tabs>
                <w:tab w:val="left" w:pos="360"/>
              </w:tabs>
              <w:suppressAutoHyphens w:val="0"/>
              <w:spacing w:line="25" w:lineRule="atLeast"/>
              <w:ind w:left="360"/>
              <w:rPr>
                <w:rFonts w:cs="Times New Roman"/>
                <w:color w:val="000000"/>
              </w:rPr>
            </w:pPr>
            <w:r w:rsidRPr="00BA14EB">
              <w:rPr>
                <w:rFonts w:cs="Times New Roman"/>
                <w:color w:val="000000"/>
              </w:rPr>
              <w:t>Как определяются понятия «казуальная сделка» и «абстрактная сделка»? В чем их отличие? Приведите примеры.</w:t>
            </w:r>
          </w:p>
          <w:p w:rsidR="007A1EA0" w:rsidRPr="00BA14EB" w:rsidRDefault="007A1EA0" w:rsidP="00BA14EB">
            <w:pPr>
              <w:spacing w:line="25" w:lineRule="atLeast"/>
              <w:rPr>
                <w:rFonts w:cs="Times New Roman"/>
              </w:rPr>
            </w:pPr>
            <w:r w:rsidRPr="00BA14EB">
              <w:rPr>
                <w:rFonts w:cs="Times New Roman"/>
                <w:b/>
              </w:rPr>
              <w:t>2 этап</w:t>
            </w:r>
            <w:r w:rsidRPr="00BA14EB">
              <w:rPr>
                <w:rFonts w:cs="Times New Roman"/>
              </w:rPr>
              <w:t xml:space="preserve"> – разбор практических ситуаций.</w:t>
            </w:r>
          </w:p>
          <w:p w:rsidR="007A1EA0" w:rsidRPr="00BA14EB" w:rsidRDefault="007A1EA0" w:rsidP="00BA14EB">
            <w:pPr>
              <w:spacing w:line="25" w:lineRule="atLeast"/>
              <w:jc w:val="both"/>
              <w:rPr>
                <w:rFonts w:cs="Times New Roman"/>
                <w:color w:val="000000"/>
              </w:rPr>
            </w:pPr>
            <w:r w:rsidRPr="00BA14EB">
              <w:rPr>
                <w:rFonts w:cs="Times New Roman"/>
              </w:rPr>
              <w:t xml:space="preserve">    </w:t>
            </w:r>
            <w:r w:rsidRPr="00BA14EB">
              <w:rPr>
                <w:rFonts w:cs="Times New Roman"/>
                <w:color w:val="000000"/>
              </w:rPr>
              <w:t>Определите, какое из нижеуказанных действий является сделкой, какое деликтом, событием или поступком:</w:t>
            </w:r>
          </w:p>
          <w:p w:rsidR="007A1EA0" w:rsidRPr="00BA14EB" w:rsidRDefault="007A1EA0" w:rsidP="00BA14EB">
            <w:pPr>
              <w:widowControl/>
              <w:numPr>
                <w:ilvl w:val="0"/>
                <w:numId w:val="10"/>
              </w:numPr>
              <w:tabs>
                <w:tab w:val="clear" w:pos="720"/>
                <w:tab w:val="num" w:pos="360"/>
              </w:tabs>
              <w:suppressAutoHyphens w:val="0"/>
              <w:spacing w:line="25" w:lineRule="atLeast"/>
              <w:ind w:left="360"/>
              <w:jc w:val="both"/>
              <w:rPr>
                <w:rFonts w:cs="Times New Roman"/>
                <w:color w:val="000000"/>
              </w:rPr>
            </w:pPr>
            <w:r w:rsidRPr="00BA14EB">
              <w:rPr>
                <w:rFonts w:cs="Times New Roman"/>
                <w:color w:val="000000"/>
              </w:rPr>
              <w:t>Елизавета Елагина выдала доверенность на право управления своим автомобилем «</w:t>
            </w:r>
            <w:r w:rsidRPr="00BA14EB">
              <w:rPr>
                <w:rFonts w:cs="Times New Roman"/>
                <w:color w:val="000000"/>
                <w:lang w:val="en-US"/>
              </w:rPr>
              <w:t>Renault</w:t>
            </w:r>
            <w:r w:rsidRPr="00BA14EB">
              <w:rPr>
                <w:rFonts w:cs="Times New Roman"/>
                <w:color w:val="000000"/>
              </w:rPr>
              <w:t>» своей дочери.</w:t>
            </w:r>
          </w:p>
          <w:p w:rsidR="007A1EA0" w:rsidRPr="00BA14EB" w:rsidRDefault="007A1EA0" w:rsidP="00BA14EB">
            <w:pPr>
              <w:widowControl/>
              <w:numPr>
                <w:ilvl w:val="0"/>
                <w:numId w:val="10"/>
              </w:numPr>
              <w:tabs>
                <w:tab w:val="clear" w:pos="720"/>
                <w:tab w:val="num" w:pos="360"/>
              </w:tabs>
              <w:suppressAutoHyphens w:val="0"/>
              <w:spacing w:line="25" w:lineRule="atLeast"/>
              <w:ind w:left="360"/>
              <w:jc w:val="both"/>
              <w:rPr>
                <w:rFonts w:cs="Times New Roman"/>
                <w:color w:val="000000"/>
              </w:rPr>
            </w:pPr>
            <w:r w:rsidRPr="00BA14EB">
              <w:rPr>
                <w:rFonts w:cs="Times New Roman"/>
                <w:color w:val="000000"/>
              </w:rPr>
              <w:t>Степан Соснин, 10 лет, полез на дерево и порвал шерстяной свитер, взятый им во временное пользование у своей сестры Стелы.</w:t>
            </w:r>
          </w:p>
          <w:p w:rsidR="007A1EA0" w:rsidRPr="00BA14EB" w:rsidRDefault="007A1EA0" w:rsidP="00BA14EB">
            <w:pPr>
              <w:widowControl/>
              <w:numPr>
                <w:ilvl w:val="0"/>
                <w:numId w:val="10"/>
              </w:numPr>
              <w:tabs>
                <w:tab w:val="clear" w:pos="720"/>
                <w:tab w:val="num" w:pos="360"/>
              </w:tabs>
              <w:suppressAutoHyphens w:val="0"/>
              <w:spacing w:line="25" w:lineRule="atLeast"/>
              <w:ind w:left="360"/>
              <w:jc w:val="both"/>
              <w:rPr>
                <w:rFonts w:cs="Times New Roman"/>
                <w:color w:val="000000"/>
              </w:rPr>
            </w:pPr>
            <w:r w:rsidRPr="00BA14EB">
              <w:rPr>
                <w:rFonts w:cs="Times New Roman"/>
                <w:color w:val="000000"/>
              </w:rPr>
              <w:t>Шахтеры устроили забастовку с требованием повысить зарплату. С целью привлечь внимание властей к своим требованиям они перекрыли движение поездов на Транссибирской магистрали.</w:t>
            </w:r>
          </w:p>
          <w:p w:rsidR="007A1EA0" w:rsidRPr="00BA14EB" w:rsidRDefault="007A1EA0" w:rsidP="00BA14EB">
            <w:pPr>
              <w:widowControl/>
              <w:numPr>
                <w:ilvl w:val="0"/>
                <w:numId w:val="10"/>
              </w:numPr>
              <w:tabs>
                <w:tab w:val="clear" w:pos="720"/>
                <w:tab w:val="num" w:pos="360"/>
              </w:tabs>
              <w:suppressAutoHyphens w:val="0"/>
              <w:spacing w:line="25" w:lineRule="atLeast"/>
              <w:ind w:left="360"/>
              <w:jc w:val="both"/>
              <w:rPr>
                <w:rFonts w:cs="Times New Roman"/>
                <w:color w:val="000000"/>
              </w:rPr>
            </w:pPr>
            <w:r w:rsidRPr="00BA14EB">
              <w:rPr>
                <w:rFonts w:cs="Times New Roman"/>
                <w:color w:val="000000"/>
              </w:rPr>
              <w:t>Сергей Трошкин нашел на пляже золотую серьгу с зеленым камнем и не вернул ее законной владелице.</w:t>
            </w:r>
          </w:p>
          <w:p w:rsidR="007A1EA0" w:rsidRPr="00BA14EB" w:rsidRDefault="007A1EA0" w:rsidP="00BA14EB">
            <w:pPr>
              <w:widowControl/>
              <w:numPr>
                <w:ilvl w:val="0"/>
                <w:numId w:val="10"/>
              </w:numPr>
              <w:tabs>
                <w:tab w:val="clear" w:pos="720"/>
                <w:tab w:val="num" w:pos="360"/>
              </w:tabs>
              <w:suppressAutoHyphens w:val="0"/>
              <w:spacing w:line="25" w:lineRule="atLeast"/>
              <w:ind w:left="360"/>
              <w:jc w:val="both"/>
              <w:rPr>
                <w:rFonts w:cs="Times New Roman"/>
                <w:color w:val="000000"/>
              </w:rPr>
            </w:pPr>
            <w:r w:rsidRPr="00BA14EB">
              <w:rPr>
                <w:rFonts w:cs="Times New Roman"/>
                <w:color w:val="000000"/>
              </w:rPr>
              <w:t>Михаилу Степанову во время рабочей смены был причинен ущерб здоровью. В результате проведенного расследования было установлено, что администрация предприятия не уделяла должного внимания технике безопасности.</w:t>
            </w:r>
          </w:p>
          <w:p w:rsidR="007A1EA0" w:rsidRPr="00BA14EB" w:rsidRDefault="007A1EA0" w:rsidP="00BA14EB">
            <w:pPr>
              <w:widowControl/>
              <w:numPr>
                <w:ilvl w:val="0"/>
                <w:numId w:val="10"/>
              </w:numPr>
              <w:tabs>
                <w:tab w:val="clear" w:pos="720"/>
                <w:tab w:val="num" w:pos="360"/>
              </w:tabs>
              <w:suppressAutoHyphens w:val="0"/>
              <w:spacing w:line="25" w:lineRule="atLeast"/>
              <w:ind w:left="360"/>
              <w:jc w:val="both"/>
              <w:rPr>
                <w:rFonts w:cs="Times New Roman"/>
                <w:color w:val="000000"/>
              </w:rPr>
            </w:pPr>
            <w:r w:rsidRPr="00BA14EB">
              <w:rPr>
                <w:rFonts w:cs="Times New Roman"/>
                <w:color w:val="000000"/>
              </w:rPr>
              <w:t>Собственник имущества, закрепленного за казенным предприятием, издал приказ о  передачи части имущества на безвозмездной основе на баланс другого предприятия.</w:t>
            </w:r>
          </w:p>
          <w:p w:rsidR="007A1EA0" w:rsidRPr="00BA14EB" w:rsidRDefault="007A1EA0" w:rsidP="00BA14EB">
            <w:pPr>
              <w:widowControl/>
              <w:numPr>
                <w:ilvl w:val="0"/>
                <w:numId w:val="10"/>
              </w:numPr>
              <w:tabs>
                <w:tab w:val="clear" w:pos="720"/>
                <w:tab w:val="num" w:pos="360"/>
              </w:tabs>
              <w:suppressAutoHyphens w:val="0"/>
              <w:spacing w:line="25" w:lineRule="atLeast"/>
              <w:ind w:left="360"/>
              <w:jc w:val="both"/>
              <w:rPr>
                <w:rFonts w:cs="Times New Roman"/>
                <w:color w:val="000000"/>
              </w:rPr>
            </w:pPr>
            <w:r w:rsidRPr="00BA14EB">
              <w:rPr>
                <w:rFonts w:cs="Times New Roman"/>
                <w:color w:val="000000"/>
              </w:rPr>
              <w:lastRenderedPageBreak/>
              <w:t>Светлана Степанова приобрела в магазине зимние сапоги.</w:t>
            </w:r>
            <w:r w:rsidRPr="00BA14EB">
              <w:rPr>
                <w:rFonts w:cs="Times New Roman"/>
                <w:i/>
              </w:rPr>
              <w:t xml:space="preserve">          </w:t>
            </w:r>
          </w:p>
          <w:p w:rsidR="007A1EA0" w:rsidRPr="00BA14EB" w:rsidRDefault="007A1EA0" w:rsidP="00BA14EB">
            <w:pPr>
              <w:spacing w:line="25" w:lineRule="atLeast"/>
              <w:jc w:val="both"/>
              <w:rPr>
                <w:rFonts w:cs="Times New Roman"/>
                <w:i/>
              </w:rPr>
            </w:pPr>
          </w:p>
          <w:p w:rsidR="007A1EA0" w:rsidRPr="00BA14EB" w:rsidRDefault="007A1EA0" w:rsidP="00BA14EB">
            <w:pPr>
              <w:spacing w:line="25" w:lineRule="atLeast"/>
              <w:jc w:val="both"/>
              <w:rPr>
                <w:rFonts w:cs="Times New Roman"/>
              </w:rPr>
            </w:pPr>
            <w:r w:rsidRPr="00BA14EB">
              <w:rPr>
                <w:rFonts w:cs="Times New Roman"/>
              </w:rPr>
              <w:t>Используется метод фронтального опроса</w:t>
            </w:r>
          </w:p>
          <w:p w:rsidR="007A1EA0" w:rsidRPr="00BA14EB" w:rsidRDefault="007A1EA0" w:rsidP="00BA14EB">
            <w:pPr>
              <w:spacing w:line="25" w:lineRule="atLeast"/>
              <w:jc w:val="both"/>
              <w:rPr>
                <w:rFonts w:cs="Times New Roman"/>
                <w:color w:val="000000"/>
              </w:rPr>
            </w:pPr>
          </w:p>
          <w:p w:rsidR="007A1EA0" w:rsidRPr="00BA14EB" w:rsidRDefault="007A1EA0" w:rsidP="00BA14EB">
            <w:pPr>
              <w:spacing w:line="25" w:lineRule="atLeast"/>
              <w:jc w:val="both"/>
              <w:rPr>
                <w:rFonts w:cs="Times New Roman"/>
                <w:b/>
                <w:bCs/>
                <w:i/>
                <w:iCs/>
                <w:color w:val="000000"/>
              </w:rPr>
            </w:pPr>
            <w:r w:rsidRPr="00BA14EB">
              <w:rPr>
                <w:rFonts w:cs="Times New Roman"/>
                <w:b/>
                <w:bCs/>
                <w:i/>
                <w:iCs/>
                <w:color w:val="000000"/>
              </w:rPr>
              <w:t>Ответ.</w:t>
            </w:r>
          </w:p>
          <w:p w:rsidR="007A1EA0" w:rsidRPr="00BA14EB" w:rsidRDefault="007A1EA0" w:rsidP="00BA14EB">
            <w:pPr>
              <w:widowControl/>
              <w:numPr>
                <w:ilvl w:val="0"/>
                <w:numId w:val="11"/>
              </w:numPr>
              <w:suppressAutoHyphens w:val="0"/>
              <w:spacing w:line="25" w:lineRule="atLeast"/>
              <w:jc w:val="both"/>
              <w:rPr>
                <w:rFonts w:cs="Times New Roman"/>
                <w:i/>
                <w:iCs/>
                <w:color w:val="000000"/>
              </w:rPr>
            </w:pPr>
            <w:r w:rsidRPr="00BA14EB">
              <w:rPr>
                <w:rFonts w:cs="Times New Roman"/>
                <w:i/>
                <w:iCs/>
                <w:color w:val="000000"/>
              </w:rPr>
              <w:t>Сделка – доверенность Елизаветы Елчиной.</w:t>
            </w:r>
          </w:p>
          <w:p w:rsidR="007A1EA0" w:rsidRPr="00BA14EB" w:rsidRDefault="007A1EA0" w:rsidP="00BA14EB">
            <w:pPr>
              <w:widowControl/>
              <w:numPr>
                <w:ilvl w:val="0"/>
                <w:numId w:val="11"/>
              </w:numPr>
              <w:suppressAutoHyphens w:val="0"/>
              <w:spacing w:line="25" w:lineRule="atLeast"/>
              <w:jc w:val="both"/>
              <w:rPr>
                <w:rFonts w:cs="Times New Roman"/>
                <w:i/>
                <w:iCs/>
                <w:color w:val="000000"/>
              </w:rPr>
            </w:pPr>
            <w:r w:rsidRPr="00BA14EB">
              <w:rPr>
                <w:rFonts w:cs="Times New Roman"/>
                <w:i/>
                <w:iCs/>
                <w:color w:val="000000"/>
              </w:rPr>
              <w:t>Относительное событие – действие Степана Соснина.</w:t>
            </w:r>
          </w:p>
          <w:p w:rsidR="007A1EA0" w:rsidRPr="00BA14EB" w:rsidRDefault="007A1EA0" w:rsidP="00BA14EB">
            <w:pPr>
              <w:widowControl/>
              <w:numPr>
                <w:ilvl w:val="0"/>
                <w:numId w:val="11"/>
              </w:numPr>
              <w:suppressAutoHyphens w:val="0"/>
              <w:spacing w:line="25" w:lineRule="atLeast"/>
              <w:jc w:val="both"/>
              <w:rPr>
                <w:rFonts w:cs="Times New Roman"/>
                <w:i/>
                <w:iCs/>
                <w:color w:val="000000"/>
              </w:rPr>
            </w:pPr>
            <w:r w:rsidRPr="00BA14EB">
              <w:rPr>
                <w:rFonts w:cs="Times New Roman"/>
                <w:i/>
                <w:iCs/>
                <w:color w:val="000000"/>
              </w:rPr>
              <w:t>Деликт – забастовка шахтеров.</w:t>
            </w:r>
          </w:p>
          <w:p w:rsidR="007A1EA0" w:rsidRPr="00BA14EB" w:rsidRDefault="007A1EA0" w:rsidP="00BA14EB">
            <w:pPr>
              <w:widowControl/>
              <w:numPr>
                <w:ilvl w:val="0"/>
                <w:numId w:val="11"/>
              </w:numPr>
              <w:suppressAutoHyphens w:val="0"/>
              <w:spacing w:line="25" w:lineRule="atLeast"/>
              <w:jc w:val="both"/>
              <w:rPr>
                <w:rFonts w:cs="Times New Roman"/>
                <w:color w:val="000000"/>
              </w:rPr>
            </w:pPr>
            <w:r w:rsidRPr="00BA14EB">
              <w:rPr>
                <w:rFonts w:cs="Times New Roman"/>
                <w:i/>
                <w:iCs/>
                <w:color w:val="000000"/>
              </w:rPr>
              <w:t xml:space="preserve">Поступок – обнаружение </w:t>
            </w:r>
            <w:proofErr w:type="gramStart"/>
            <w:r w:rsidRPr="00BA14EB">
              <w:rPr>
                <w:rFonts w:cs="Times New Roman"/>
                <w:i/>
                <w:iCs/>
                <w:color w:val="000000"/>
              </w:rPr>
              <w:t>Трошкиным</w:t>
            </w:r>
            <w:proofErr w:type="gramEnd"/>
            <w:r w:rsidRPr="00BA14EB">
              <w:rPr>
                <w:rFonts w:cs="Times New Roman"/>
                <w:i/>
                <w:iCs/>
                <w:color w:val="000000"/>
              </w:rPr>
              <w:t xml:space="preserve"> золотой серьги.</w:t>
            </w:r>
          </w:p>
          <w:p w:rsidR="007A1EA0" w:rsidRPr="00BA14EB" w:rsidRDefault="007A1EA0" w:rsidP="00BA14EB">
            <w:pPr>
              <w:widowControl/>
              <w:numPr>
                <w:ilvl w:val="0"/>
                <w:numId w:val="11"/>
              </w:numPr>
              <w:suppressAutoHyphens w:val="0"/>
              <w:spacing w:line="25" w:lineRule="atLeast"/>
              <w:jc w:val="both"/>
              <w:rPr>
                <w:rFonts w:cs="Times New Roman"/>
                <w:color w:val="000000"/>
              </w:rPr>
            </w:pPr>
            <w:r w:rsidRPr="00BA14EB">
              <w:rPr>
                <w:rFonts w:cs="Times New Roman"/>
                <w:i/>
                <w:iCs/>
                <w:color w:val="000000"/>
              </w:rPr>
              <w:t>Деликт.</w:t>
            </w:r>
          </w:p>
          <w:p w:rsidR="007A1EA0" w:rsidRPr="00BA14EB" w:rsidRDefault="007A1EA0" w:rsidP="00BA14EB">
            <w:pPr>
              <w:widowControl/>
              <w:numPr>
                <w:ilvl w:val="0"/>
                <w:numId w:val="11"/>
              </w:numPr>
              <w:suppressAutoHyphens w:val="0"/>
              <w:spacing w:line="25" w:lineRule="atLeast"/>
              <w:jc w:val="both"/>
              <w:rPr>
                <w:rFonts w:cs="Times New Roman"/>
                <w:color w:val="000000"/>
              </w:rPr>
            </w:pPr>
            <w:r w:rsidRPr="00BA14EB">
              <w:rPr>
                <w:rFonts w:cs="Times New Roman"/>
                <w:i/>
                <w:iCs/>
                <w:color w:val="000000"/>
              </w:rPr>
              <w:t>Административный акт.</w:t>
            </w:r>
          </w:p>
          <w:p w:rsidR="007A1EA0" w:rsidRPr="00BA14EB" w:rsidRDefault="007A1EA0" w:rsidP="00BA14EB">
            <w:pPr>
              <w:widowControl/>
              <w:numPr>
                <w:ilvl w:val="0"/>
                <w:numId w:val="11"/>
              </w:numPr>
              <w:suppressAutoHyphens w:val="0"/>
              <w:spacing w:line="25" w:lineRule="atLeast"/>
              <w:jc w:val="both"/>
              <w:rPr>
                <w:rFonts w:cs="Times New Roman"/>
                <w:color w:val="000000"/>
              </w:rPr>
            </w:pPr>
            <w:r w:rsidRPr="00BA14EB">
              <w:rPr>
                <w:rFonts w:cs="Times New Roman"/>
                <w:i/>
                <w:iCs/>
                <w:color w:val="000000"/>
              </w:rPr>
              <w:t>Сделка.</w:t>
            </w:r>
          </w:p>
          <w:p w:rsidR="007A1EA0" w:rsidRPr="00BA14EB" w:rsidRDefault="007A1EA0" w:rsidP="00BA14EB">
            <w:pPr>
              <w:tabs>
                <w:tab w:val="num" w:pos="202"/>
              </w:tabs>
              <w:spacing w:line="25" w:lineRule="atLeast"/>
              <w:ind w:left="344" w:hanging="660"/>
              <w:rPr>
                <w:rFonts w:cs="Times New Roman"/>
              </w:rPr>
            </w:pPr>
          </w:p>
          <w:p w:rsidR="007A1EA0" w:rsidRPr="00BA14EB" w:rsidRDefault="007A1EA0" w:rsidP="00BA14EB">
            <w:pPr>
              <w:spacing w:line="25" w:lineRule="atLeast"/>
              <w:rPr>
                <w:rFonts w:cs="Times New Roman"/>
                <w:i/>
              </w:rPr>
            </w:pPr>
            <w:r w:rsidRPr="00BA14EB">
              <w:rPr>
                <w:rFonts w:cs="Times New Roman"/>
                <w:i/>
              </w:rPr>
              <w:t>Презентация  (слайд № 9)</w:t>
            </w:r>
          </w:p>
        </w:tc>
        <w:tc>
          <w:tcPr>
            <w:tcW w:w="2961" w:type="dxa"/>
          </w:tcPr>
          <w:p w:rsidR="007A1EA0" w:rsidRPr="00BA14EB" w:rsidRDefault="007A1EA0" w:rsidP="00BA14EB">
            <w:pPr>
              <w:spacing w:line="25" w:lineRule="atLeast"/>
              <w:rPr>
                <w:rFonts w:cs="Times New Roman"/>
              </w:rPr>
            </w:pPr>
            <w:r w:rsidRPr="00BA14EB">
              <w:rPr>
                <w:rFonts w:cs="Times New Roman"/>
              </w:rPr>
              <w:lastRenderedPageBreak/>
              <w:t>Студенты отвечают на поставленные вопросы.</w:t>
            </w: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r w:rsidRPr="00BA14EB">
              <w:rPr>
                <w:rFonts w:cs="Times New Roman"/>
              </w:rPr>
              <w:t>По каждой ситуации студенты дают обоснованный ответ.</w:t>
            </w:r>
          </w:p>
        </w:tc>
        <w:tc>
          <w:tcPr>
            <w:tcW w:w="1678" w:type="dxa"/>
            <w:shd w:val="clear" w:color="auto" w:fill="FFFFFF" w:themeFill="background1"/>
          </w:tcPr>
          <w:p w:rsidR="007A1EA0" w:rsidRPr="00BA14EB" w:rsidRDefault="007A1EA0" w:rsidP="00BA14EB">
            <w:pPr>
              <w:spacing w:line="25" w:lineRule="atLeast"/>
              <w:rPr>
                <w:rFonts w:cs="Times New Roman"/>
              </w:rPr>
            </w:pPr>
            <w:proofErr w:type="gramStart"/>
            <w:r w:rsidRPr="00BA14EB">
              <w:rPr>
                <w:rFonts w:cs="Times New Roman"/>
              </w:rPr>
              <w:lastRenderedPageBreak/>
              <w:t>ОК</w:t>
            </w:r>
            <w:proofErr w:type="gramEnd"/>
            <w:r w:rsidRPr="00BA14EB">
              <w:rPr>
                <w:rFonts w:cs="Times New Roman"/>
              </w:rPr>
              <w:t xml:space="preserve">  </w:t>
            </w:r>
          </w:p>
          <w:p w:rsidR="007A1EA0" w:rsidRPr="00BA14EB" w:rsidRDefault="007A1EA0" w:rsidP="00BA14EB">
            <w:pPr>
              <w:spacing w:line="25" w:lineRule="atLeast"/>
              <w:rPr>
                <w:rFonts w:cs="Times New Roman"/>
              </w:rPr>
            </w:pPr>
            <w:r w:rsidRPr="00BA14EB">
              <w:rPr>
                <w:rFonts w:cs="Times New Roman"/>
              </w:rPr>
              <w:t>2,3,4, 5, 6</w:t>
            </w:r>
          </w:p>
          <w:p w:rsidR="007A1EA0" w:rsidRPr="00BA14EB" w:rsidRDefault="007A1EA0" w:rsidP="00BA14EB">
            <w:pPr>
              <w:spacing w:line="25" w:lineRule="atLeast"/>
              <w:rPr>
                <w:rFonts w:cs="Times New Roman"/>
              </w:rPr>
            </w:pPr>
            <w:r w:rsidRPr="00BA14EB">
              <w:rPr>
                <w:rFonts w:cs="Times New Roman"/>
              </w:rPr>
              <w:t>ПК 1.1.</w:t>
            </w:r>
          </w:p>
          <w:p w:rsidR="007A1EA0" w:rsidRPr="00BA14EB" w:rsidRDefault="007A1EA0" w:rsidP="00BA14EB">
            <w:pPr>
              <w:spacing w:line="25" w:lineRule="atLeast"/>
              <w:rPr>
                <w:rFonts w:cs="Times New Roman"/>
              </w:rPr>
            </w:pPr>
          </w:p>
        </w:tc>
      </w:tr>
      <w:tr w:rsidR="007A1EA0" w:rsidRPr="00BA14EB" w:rsidTr="00F1465D">
        <w:trPr>
          <w:trHeight w:val="162"/>
        </w:trPr>
        <w:tc>
          <w:tcPr>
            <w:tcW w:w="2067" w:type="dxa"/>
            <w:vMerge/>
          </w:tcPr>
          <w:p w:rsidR="007A1EA0" w:rsidRPr="00BA14EB" w:rsidRDefault="007A1EA0" w:rsidP="00BA14EB">
            <w:pPr>
              <w:spacing w:line="25" w:lineRule="atLeast"/>
              <w:rPr>
                <w:rFonts w:cs="Times New Roman"/>
              </w:rPr>
            </w:pPr>
          </w:p>
        </w:tc>
        <w:tc>
          <w:tcPr>
            <w:tcW w:w="2409" w:type="dxa"/>
          </w:tcPr>
          <w:p w:rsidR="007A1EA0" w:rsidRPr="00BA14EB" w:rsidRDefault="007A1EA0" w:rsidP="00BA14EB">
            <w:pPr>
              <w:spacing w:line="25" w:lineRule="atLeast"/>
              <w:rPr>
                <w:rFonts w:cs="Times New Roman"/>
              </w:rPr>
            </w:pPr>
            <w:r w:rsidRPr="00BA14EB">
              <w:rPr>
                <w:rFonts w:cs="Times New Roman"/>
              </w:rPr>
              <w:t>Выдача домашнего задания</w:t>
            </w:r>
          </w:p>
          <w:p w:rsidR="007A1EA0" w:rsidRPr="00BA14EB" w:rsidRDefault="007A1EA0" w:rsidP="00BA14EB">
            <w:pPr>
              <w:spacing w:line="25" w:lineRule="atLeast"/>
              <w:rPr>
                <w:rFonts w:cs="Times New Roman"/>
              </w:rPr>
            </w:pPr>
            <w:r w:rsidRPr="00BA14EB">
              <w:rPr>
                <w:rFonts w:cs="Times New Roman"/>
              </w:rPr>
              <w:t xml:space="preserve"> 5 мин.</w:t>
            </w:r>
          </w:p>
        </w:tc>
        <w:tc>
          <w:tcPr>
            <w:tcW w:w="6220" w:type="dxa"/>
          </w:tcPr>
          <w:p w:rsidR="007A1EA0" w:rsidRPr="00BA14EB" w:rsidRDefault="007A1EA0" w:rsidP="00BA14EB">
            <w:pPr>
              <w:spacing w:line="25" w:lineRule="atLeast"/>
              <w:jc w:val="both"/>
              <w:rPr>
                <w:rFonts w:cs="Times New Roman"/>
              </w:rPr>
            </w:pPr>
            <w:r w:rsidRPr="00BA14EB">
              <w:rPr>
                <w:rFonts w:cs="Times New Roman"/>
              </w:rPr>
              <w:t>Запишите, пожалуйста, домашнее задание.</w:t>
            </w:r>
          </w:p>
          <w:p w:rsidR="007A1EA0" w:rsidRPr="00BA14EB" w:rsidRDefault="007A1EA0" w:rsidP="00BA14EB">
            <w:pPr>
              <w:spacing w:line="25" w:lineRule="atLeast"/>
              <w:jc w:val="both"/>
              <w:rPr>
                <w:rFonts w:cs="Times New Roman"/>
              </w:rPr>
            </w:pPr>
            <w:r w:rsidRPr="00BA14EB">
              <w:rPr>
                <w:rFonts w:cs="Times New Roman"/>
              </w:rPr>
              <w:t xml:space="preserve">Дома вам необходимо: </w:t>
            </w:r>
          </w:p>
          <w:p w:rsidR="007A1EA0" w:rsidRPr="00BA14EB" w:rsidRDefault="007A1EA0" w:rsidP="00BA14EB">
            <w:pPr>
              <w:spacing w:line="25" w:lineRule="atLeast"/>
              <w:jc w:val="both"/>
              <w:rPr>
                <w:rFonts w:cs="Times New Roman"/>
              </w:rPr>
            </w:pPr>
            <w:r w:rsidRPr="00BA14EB">
              <w:rPr>
                <w:rFonts w:cs="Times New Roman"/>
              </w:rPr>
              <w:t xml:space="preserve">1. прочитать §§ 2,3  стр. 386- 395 </w:t>
            </w:r>
            <w:r w:rsidRPr="00BA14EB">
              <w:rPr>
                <w:rFonts w:eastAsia="Calibri" w:cs="Times New Roman"/>
                <w:shd w:val="clear" w:color="auto" w:fill="FFFFFF"/>
                <w:lang w:eastAsia="en-US"/>
              </w:rPr>
              <w:t>Абрамов В.Ю. Полный курс гражданского права России. Часть I. Общая часть</w:t>
            </w:r>
            <w:r w:rsidRPr="00BA14EB">
              <w:rPr>
                <w:rFonts w:cs="Times New Roman"/>
              </w:rPr>
              <w:t>;</w:t>
            </w:r>
          </w:p>
          <w:p w:rsidR="007A1EA0" w:rsidRPr="00BA14EB" w:rsidRDefault="007A1EA0" w:rsidP="00BA14EB">
            <w:pPr>
              <w:spacing w:line="25" w:lineRule="atLeast"/>
              <w:jc w:val="both"/>
              <w:rPr>
                <w:rFonts w:cs="Times New Roman"/>
              </w:rPr>
            </w:pPr>
            <w:r w:rsidRPr="00BA14EB">
              <w:rPr>
                <w:rFonts w:cs="Times New Roman"/>
              </w:rPr>
              <w:t>2.выучить термины: «сделка»,  и термины определяющие виды сделок по различным основаниям;</w:t>
            </w:r>
          </w:p>
          <w:p w:rsidR="007A1EA0" w:rsidRPr="00BA14EB" w:rsidRDefault="007A1EA0" w:rsidP="00BA14EB">
            <w:pPr>
              <w:spacing w:line="25" w:lineRule="atLeast"/>
              <w:jc w:val="both"/>
              <w:rPr>
                <w:rFonts w:cs="Times New Roman"/>
              </w:rPr>
            </w:pPr>
            <w:r w:rsidRPr="00BA14EB">
              <w:rPr>
                <w:rFonts w:cs="Times New Roman"/>
              </w:rPr>
              <w:t>3. изучите положения ст. 53, ст. 54 Основ законодательства РФ о нотариате от 11.02.1993 г. № 4462-1 и письменно ответьте на вопрос: «В чем заключается нотариальное удостоверение сделок?».</w:t>
            </w:r>
          </w:p>
          <w:p w:rsidR="007A1EA0" w:rsidRPr="00BA14EB" w:rsidRDefault="007A1EA0" w:rsidP="00BA14EB">
            <w:pPr>
              <w:spacing w:line="25" w:lineRule="atLeast"/>
              <w:jc w:val="both"/>
              <w:rPr>
                <w:rFonts w:cs="Times New Roman"/>
              </w:rPr>
            </w:pPr>
            <w:r w:rsidRPr="00BA14EB">
              <w:rPr>
                <w:rFonts w:cs="Times New Roman"/>
              </w:rPr>
              <w:t xml:space="preserve">4. Используя положения ст. 1, ст. 3 ФЗ «О государственной регистрации недвижимого имущества» от 13.07.2015 № 218-ФЗ и письменно ответьте на вопросы: «Какие сделки подлежать государственной регистрации?», «Какой орган осуществляет </w:t>
            </w:r>
            <w:proofErr w:type="gramStart"/>
            <w:r w:rsidRPr="00BA14EB">
              <w:rPr>
                <w:rFonts w:cs="Times New Roman"/>
              </w:rPr>
              <w:t>государственную</w:t>
            </w:r>
            <w:proofErr w:type="gramEnd"/>
            <w:r w:rsidRPr="00BA14EB">
              <w:rPr>
                <w:rFonts w:cs="Times New Roman"/>
              </w:rPr>
              <w:t xml:space="preserve"> регистрации сделок?».</w:t>
            </w:r>
          </w:p>
          <w:p w:rsidR="007A1EA0" w:rsidRPr="00BA14EB" w:rsidRDefault="007A1EA0" w:rsidP="00BA14EB">
            <w:pPr>
              <w:spacing w:line="25" w:lineRule="atLeast"/>
              <w:jc w:val="both"/>
              <w:rPr>
                <w:rFonts w:cs="Times New Roman"/>
              </w:rPr>
            </w:pPr>
            <w:r w:rsidRPr="00BA14EB">
              <w:rPr>
                <w:rFonts w:cs="Times New Roman"/>
              </w:rPr>
              <w:t xml:space="preserve">5. Повторите вопросы: «Дееспособность граждан. </w:t>
            </w:r>
            <w:r w:rsidRPr="00BA14EB">
              <w:rPr>
                <w:rFonts w:cs="Times New Roman"/>
              </w:rPr>
              <w:lastRenderedPageBreak/>
              <w:t>Категории граждан по объему дееспособности»; «Правоспособность и дееспособность юридических лиц».</w:t>
            </w:r>
          </w:p>
          <w:p w:rsidR="007A1EA0" w:rsidRPr="00BA14EB" w:rsidRDefault="007A1EA0" w:rsidP="00BA14EB">
            <w:pPr>
              <w:spacing w:line="25" w:lineRule="atLeast"/>
              <w:jc w:val="both"/>
              <w:rPr>
                <w:rFonts w:cs="Times New Roman"/>
              </w:rPr>
            </w:pPr>
          </w:p>
          <w:p w:rsidR="007A1EA0" w:rsidRPr="00BA14EB" w:rsidRDefault="007A1EA0" w:rsidP="00BA14EB">
            <w:pPr>
              <w:spacing w:line="25" w:lineRule="atLeast"/>
              <w:rPr>
                <w:rFonts w:cs="Times New Roman"/>
                <w:i/>
              </w:rPr>
            </w:pPr>
            <w:r w:rsidRPr="00BA14EB">
              <w:rPr>
                <w:rFonts w:cs="Times New Roman"/>
                <w:i/>
              </w:rPr>
              <w:t>Презентация (слайд  10)</w:t>
            </w:r>
          </w:p>
          <w:p w:rsidR="007A1EA0" w:rsidRPr="00BA14EB" w:rsidRDefault="007A1EA0" w:rsidP="00BA14EB">
            <w:pPr>
              <w:spacing w:line="25" w:lineRule="atLeast"/>
              <w:rPr>
                <w:rFonts w:cs="Times New Roman"/>
              </w:rPr>
            </w:pPr>
          </w:p>
        </w:tc>
        <w:tc>
          <w:tcPr>
            <w:tcW w:w="2961" w:type="dxa"/>
          </w:tcPr>
          <w:p w:rsidR="007A1EA0" w:rsidRPr="00BA14EB" w:rsidRDefault="007A1EA0" w:rsidP="00BA14EB">
            <w:pPr>
              <w:spacing w:line="25" w:lineRule="atLeast"/>
              <w:rPr>
                <w:rFonts w:cs="Times New Roman"/>
              </w:rPr>
            </w:pPr>
            <w:r w:rsidRPr="00BA14EB">
              <w:rPr>
                <w:rFonts w:cs="Times New Roman"/>
              </w:rPr>
              <w:lastRenderedPageBreak/>
              <w:t>Студенты записывают домашнее задание.</w:t>
            </w:r>
          </w:p>
        </w:tc>
        <w:tc>
          <w:tcPr>
            <w:tcW w:w="1678" w:type="dxa"/>
            <w:shd w:val="clear" w:color="auto" w:fill="FFFFFF" w:themeFill="background1"/>
          </w:tcPr>
          <w:p w:rsidR="007A1EA0" w:rsidRPr="00BA14EB" w:rsidRDefault="007A1EA0" w:rsidP="00BA14EB">
            <w:pPr>
              <w:spacing w:line="25" w:lineRule="atLeast"/>
              <w:rPr>
                <w:rFonts w:cs="Times New Roman"/>
              </w:rPr>
            </w:pPr>
            <w:proofErr w:type="gramStart"/>
            <w:r w:rsidRPr="00BA14EB">
              <w:rPr>
                <w:rFonts w:cs="Times New Roman"/>
              </w:rPr>
              <w:t>ОК</w:t>
            </w:r>
            <w:proofErr w:type="gramEnd"/>
            <w:r w:rsidRPr="00BA14EB">
              <w:rPr>
                <w:rFonts w:cs="Times New Roman"/>
              </w:rPr>
              <w:t xml:space="preserve"> 2,4,5,6, </w:t>
            </w:r>
          </w:p>
        </w:tc>
      </w:tr>
      <w:tr w:rsidR="007A1EA0" w:rsidRPr="00BA14EB" w:rsidTr="00F1465D">
        <w:trPr>
          <w:cantSplit/>
          <w:trHeight w:val="1134"/>
        </w:trPr>
        <w:tc>
          <w:tcPr>
            <w:tcW w:w="2067" w:type="dxa"/>
            <w:textDirection w:val="btLr"/>
            <w:vAlign w:val="center"/>
          </w:tcPr>
          <w:p w:rsidR="007A1EA0" w:rsidRPr="00BA14EB" w:rsidRDefault="007A1EA0" w:rsidP="00BA14EB">
            <w:pPr>
              <w:spacing w:line="25" w:lineRule="atLeast"/>
              <w:ind w:left="113" w:right="113"/>
              <w:jc w:val="center"/>
              <w:rPr>
                <w:rFonts w:cs="Times New Roman"/>
                <w:b/>
              </w:rPr>
            </w:pPr>
          </w:p>
        </w:tc>
        <w:tc>
          <w:tcPr>
            <w:tcW w:w="2409" w:type="dxa"/>
          </w:tcPr>
          <w:p w:rsidR="007A1EA0" w:rsidRPr="00BA14EB" w:rsidRDefault="007A1EA0" w:rsidP="00BA14EB">
            <w:pPr>
              <w:widowControl/>
              <w:numPr>
                <w:ilvl w:val="1"/>
                <w:numId w:val="6"/>
              </w:numPr>
              <w:tabs>
                <w:tab w:val="num" w:pos="490"/>
              </w:tabs>
              <w:suppressAutoHyphens w:val="0"/>
              <w:spacing w:line="25" w:lineRule="atLeast"/>
              <w:ind w:hanging="720"/>
              <w:rPr>
                <w:rFonts w:cs="Times New Roman"/>
              </w:rPr>
            </w:pPr>
            <w:r w:rsidRPr="00BA14EB">
              <w:rPr>
                <w:rFonts w:cs="Times New Roman"/>
              </w:rPr>
              <w:t>Подведение итогов урока</w:t>
            </w:r>
            <w:r w:rsidRPr="00BA14EB">
              <w:rPr>
                <w:rFonts w:cs="Times New Roman"/>
              </w:rPr>
              <w:br/>
              <w:t xml:space="preserve">       5  мин</w:t>
            </w:r>
          </w:p>
          <w:p w:rsidR="007A1EA0" w:rsidRPr="00BA14EB" w:rsidRDefault="007A1EA0" w:rsidP="00BA14EB">
            <w:pPr>
              <w:spacing w:line="25" w:lineRule="atLeast"/>
              <w:rPr>
                <w:rFonts w:cs="Times New Roman"/>
              </w:rPr>
            </w:pPr>
          </w:p>
        </w:tc>
        <w:tc>
          <w:tcPr>
            <w:tcW w:w="6220" w:type="dxa"/>
          </w:tcPr>
          <w:p w:rsidR="007A1EA0" w:rsidRPr="00BA14EB" w:rsidRDefault="007A1EA0" w:rsidP="00BA14EB">
            <w:pPr>
              <w:spacing w:line="25" w:lineRule="atLeast"/>
              <w:jc w:val="both"/>
              <w:rPr>
                <w:rFonts w:cs="Times New Roman"/>
              </w:rPr>
            </w:pPr>
            <w:r w:rsidRPr="00BA14EB">
              <w:rPr>
                <w:rFonts w:cs="Times New Roman"/>
              </w:rPr>
              <w:t>Вспомним, что мы изучили на сегодняшнем занятии.</w:t>
            </w:r>
          </w:p>
          <w:p w:rsidR="007A1EA0" w:rsidRPr="00BA14EB" w:rsidRDefault="007A1EA0" w:rsidP="00BA14EB">
            <w:pPr>
              <w:widowControl/>
              <w:numPr>
                <w:ilvl w:val="0"/>
                <w:numId w:val="7"/>
              </w:numPr>
              <w:suppressAutoHyphens w:val="0"/>
              <w:spacing w:line="25" w:lineRule="atLeast"/>
              <w:jc w:val="both"/>
              <w:rPr>
                <w:rFonts w:cs="Times New Roman"/>
              </w:rPr>
            </w:pPr>
            <w:r w:rsidRPr="00BA14EB">
              <w:rPr>
                <w:rFonts w:cs="Times New Roman"/>
              </w:rPr>
              <w:t>Понятие и признаки сделок.</w:t>
            </w:r>
          </w:p>
          <w:p w:rsidR="007A1EA0" w:rsidRPr="00BA14EB" w:rsidRDefault="007A1EA0" w:rsidP="00BA14EB">
            <w:pPr>
              <w:widowControl/>
              <w:numPr>
                <w:ilvl w:val="0"/>
                <w:numId w:val="7"/>
              </w:numPr>
              <w:suppressAutoHyphens w:val="0"/>
              <w:spacing w:line="25" w:lineRule="atLeast"/>
              <w:jc w:val="both"/>
              <w:rPr>
                <w:rFonts w:cs="Times New Roman"/>
              </w:rPr>
            </w:pPr>
            <w:r w:rsidRPr="00BA14EB">
              <w:rPr>
                <w:rFonts w:cs="Times New Roman"/>
              </w:rPr>
              <w:t>Основные виды сделок и практическое значение классификации.</w:t>
            </w:r>
          </w:p>
          <w:p w:rsidR="007A1EA0" w:rsidRPr="00BA14EB" w:rsidRDefault="007A1EA0" w:rsidP="00BA14EB">
            <w:pPr>
              <w:spacing w:line="25" w:lineRule="atLeast"/>
              <w:jc w:val="both"/>
              <w:rPr>
                <w:rFonts w:cs="Times New Roman"/>
              </w:rPr>
            </w:pPr>
            <w:r w:rsidRPr="00BA14EB">
              <w:rPr>
                <w:rFonts w:cs="Times New Roman"/>
              </w:rPr>
              <w:t xml:space="preserve">Работа на уроки оценивается следующим образом: </w:t>
            </w:r>
          </w:p>
          <w:p w:rsidR="007A1EA0" w:rsidRPr="00BA14EB" w:rsidRDefault="007A1EA0" w:rsidP="00BA14EB">
            <w:pPr>
              <w:spacing w:line="25" w:lineRule="atLeast"/>
              <w:jc w:val="both"/>
              <w:rPr>
                <w:rFonts w:cs="Times New Roman"/>
              </w:rPr>
            </w:pPr>
            <w:r w:rsidRPr="00BA14EB">
              <w:rPr>
                <w:rFonts w:cs="Times New Roman"/>
              </w:rPr>
              <w:t>- вы получите оценку за выполнение теста (оценки будут объявлены на следующем занятие);</w:t>
            </w:r>
          </w:p>
          <w:p w:rsidR="007A1EA0" w:rsidRPr="00BA14EB" w:rsidRDefault="007A1EA0" w:rsidP="00BA14EB">
            <w:pPr>
              <w:spacing w:line="25" w:lineRule="atLeast"/>
              <w:jc w:val="both"/>
              <w:rPr>
                <w:rFonts w:cs="Times New Roman"/>
              </w:rPr>
            </w:pPr>
            <w:r w:rsidRPr="00BA14EB">
              <w:rPr>
                <w:rFonts w:cs="Times New Roman"/>
              </w:rPr>
              <w:t>- студенты, принявшие активное участие в процессе рассмотрения новой темы, так же получают оценки за сегодняшний урок (преподаватель объявляет оценки и проставляет их в классный журнал).</w:t>
            </w:r>
          </w:p>
          <w:p w:rsidR="007A1EA0" w:rsidRPr="00BA14EB" w:rsidRDefault="007A1EA0" w:rsidP="00BA14EB">
            <w:pPr>
              <w:spacing w:line="25" w:lineRule="atLeast"/>
              <w:jc w:val="both"/>
              <w:rPr>
                <w:rFonts w:cs="Times New Roman"/>
              </w:rPr>
            </w:pPr>
          </w:p>
          <w:p w:rsidR="007A1EA0" w:rsidRPr="00BA14EB" w:rsidRDefault="007A1EA0" w:rsidP="00BA14EB">
            <w:pPr>
              <w:spacing w:line="25" w:lineRule="atLeast"/>
              <w:jc w:val="both"/>
              <w:rPr>
                <w:rFonts w:cs="Times New Roman"/>
              </w:rPr>
            </w:pPr>
            <w:r w:rsidRPr="00BA14EB">
              <w:rPr>
                <w:rFonts w:cs="Times New Roman"/>
              </w:rPr>
              <w:t xml:space="preserve">На этом наш урок закончен. Спасибо за работу. До свидания.  </w:t>
            </w:r>
          </w:p>
        </w:tc>
        <w:tc>
          <w:tcPr>
            <w:tcW w:w="2961" w:type="dxa"/>
          </w:tcPr>
          <w:p w:rsidR="007A1EA0" w:rsidRPr="00BA14EB" w:rsidRDefault="007A1EA0" w:rsidP="00BA14EB">
            <w:pPr>
              <w:spacing w:line="25" w:lineRule="atLeast"/>
              <w:jc w:val="both"/>
              <w:rPr>
                <w:rFonts w:cs="Times New Roman"/>
              </w:rPr>
            </w:pPr>
            <w:r w:rsidRPr="00BA14EB">
              <w:rPr>
                <w:rFonts w:cs="Times New Roman"/>
              </w:rPr>
              <w:t>Студенты отвечают на вопросы о том, что они изучили на занятии (понятие и признаки сделок; основные виды сделок и практическое значение классификации сделок).</w:t>
            </w:r>
          </w:p>
          <w:p w:rsidR="007A1EA0" w:rsidRPr="00BA14EB" w:rsidRDefault="007A1EA0" w:rsidP="00BA14EB">
            <w:pPr>
              <w:spacing w:line="25" w:lineRule="atLeast"/>
              <w:rPr>
                <w:rFonts w:cs="Times New Roman"/>
              </w:rPr>
            </w:pPr>
          </w:p>
        </w:tc>
        <w:tc>
          <w:tcPr>
            <w:tcW w:w="1678" w:type="dxa"/>
            <w:shd w:val="clear" w:color="auto" w:fill="FFFFFF" w:themeFill="background1"/>
          </w:tcPr>
          <w:p w:rsidR="007A1EA0" w:rsidRPr="00BA14EB" w:rsidRDefault="007A1EA0" w:rsidP="00BA14EB">
            <w:pPr>
              <w:spacing w:line="25" w:lineRule="atLeast"/>
              <w:rPr>
                <w:rFonts w:cs="Times New Roman"/>
              </w:rPr>
            </w:pPr>
            <w:proofErr w:type="gramStart"/>
            <w:r w:rsidRPr="00BA14EB">
              <w:rPr>
                <w:rFonts w:cs="Times New Roman"/>
              </w:rPr>
              <w:t>ОК</w:t>
            </w:r>
            <w:proofErr w:type="gramEnd"/>
            <w:r w:rsidRPr="00BA14EB">
              <w:rPr>
                <w:rFonts w:cs="Times New Roman"/>
              </w:rPr>
              <w:t xml:space="preserve"> 1, 6</w:t>
            </w:r>
          </w:p>
          <w:p w:rsidR="007A1EA0" w:rsidRPr="00BA14EB" w:rsidRDefault="007A1EA0" w:rsidP="00BA14EB">
            <w:pPr>
              <w:spacing w:line="25" w:lineRule="atLeast"/>
              <w:rPr>
                <w:rFonts w:cs="Times New Roman"/>
              </w:rPr>
            </w:pPr>
          </w:p>
        </w:tc>
      </w:tr>
    </w:tbl>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7A1EA0" w:rsidRPr="00BA14EB" w:rsidRDefault="007A1EA0" w:rsidP="00BA14EB">
      <w:pPr>
        <w:spacing w:line="25" w:lineRule="atLeast"/>
        <w:rPr>
          <w:rFonts w:cs="Times New Roman"/>
        </w:rPr>
      </w:pPr>
    </w:p>
    <w:p w:rsidR="00BA14EB" w:rsidRDefault="00BA14EB">
      <w:pPr>
        <w:widowControl/>
        <w:suppressAutoHyphens w:val="0"/>
        <w:spacing w:after="200" w:line="276" w:lineRule="auto"/>
        <w:rPr>
          <w:rFonts w:cs="Times New Roman"/>
          <w:i/>
        </w:rPr>
      </w:pPr>
      <w:r>
        <w:rPr>
          <w:rFonts w:cs="Times New Roman"/>
          <w:i/>
        </w:rPr>
        <w:br w:type="page"/>
      </w:r>
    </w:p>
    <w:p w:rsidR="00BA14EB" w:rsidRDefault="00BA14EB" w:rsidP="00BA14EB">
      <w:pPr>
        <w:widowControl/>
        <w:suppressAutoHyphens w:val="0"/>
        <w:spacing w:after="200" w:line="276" w:lineRule="auto"/>
        <w:jc w:val="right"/>
        <w:rPr>
          <w:rFonts w:cs="Times New Roman"/>
          <w:i/>
        </w:rPr>
        <w:sectPr w:rsidR="00BA14EB" w:rsidSect="00BA14EB">
          <w:pgSz w:w="16838" w:h="11906" w:orient="landscape"/>
          <w:pgMar w:top="1134" w:right="1134" w:bottom="1134" w:left="1134" w:header="709" w:footer="709" w:gutter="0"/>
          <w:cols w:space="708"/>
          <w:docGrid w:linePitch="360"/>
        </w:sectPr>
      </w:pPr>
    </w:p>
    <w:p w:rsidR="007A1EA0" w:rsidRPr="00BA14EB" w:rsidRDefault="00BA14EB" w:rsidP="00BA14EB">
      <w:pPr>
        <w:widowControl/>
        <w:suppressAutoHyphens w:val="0"/>
        <w:spacing w:after="200" w:line="276" w:lineRule="auto"/>
        <w:jc w:val="right"/>
        <w:rPr>
          <w:rFonts w:cs="Times New Roman"/>
          <w:i/>
        </w:rPr>
      </w:pPr>
      <w:r>
        <w:rPr>
          <w:rFonts w:cs="Times New Roman"/>
          <w:i/>
        </w:rPr>
        <w:lastRenderedPageBreak/>
        <w:t>П</w:t>
      </w:r>
      <w:r w:rsidR="007A1EA0" w:rsidRPr="00BA14EB">
        <w:rPr>
          <w:rFonts w:cs="Times New Roman"/>
          <w:i/>
        </w:rPr>
        <w:t>РИЛОЖЕНИЕ № 1</w:t>
      </w:r>
    </w:p>
    <w:p w:rsidR="007A1EA0" w:rsidRPr="00BA14EB" w:rsidRDefault="007A1EA0" w:rsidP="00BA14EB">
      <w:pPr>
        <w:spacing w:line="25" w:lineRule="atLeast"/>
        <w:jc w:val="center"/>
        <w:rPr>
          <w:rFonts w:cs="Times New Roman"/>
        </w:rPr>
      </w:pPr>
      <w:r w:rsidRPr="00BA14EB">
        <w:rPr>
          <w:rFonts w:cs="Times New Roman"/>
        </w:rPr>
        <w:t xml:space="preserve">ТЕСТ ПО ТЕМЕ </w:t>
      </w:r>
    </w:p>
    <w:p w:rsidR="007A1EA0" w:rsidRPr="00BA14EB" w:rsidRDefault="007A1EA0" w:rsidP="00BA14EB">
      <w:pPr>
        <w:spacing w:line="25" w:lineRule="atLeast"/>
        <w:jc w:val="center"/>
        <w:rPr>
          <w:rFonts w:cs="Times New Roman"/>
        </w:rPr>
      </w:pPr>
      <w:r w:rsidRPr="00BA14EB">
        <w:rPr>
          <w:rFonts w:cs="Times New Roman"/>
        </w:rPr>
        <w:t>«ОБЪЕКТЫ ГРАЖДАНСКИХ ПРАВООТНОШЕНИЙ»</w:t>
      </w:r>
    </w:p>
    <w:p w:rsidR="007A1EA0" w:rsidRPr="00BA14EB" w:rsidRDefault="007A1EA0" w:rsidP="00BA14EB">
      <w:pPr>
        <w:spacing w:line="25" w:lineRule="atLeast"/>
        <w:jc w:val="right"/>
        <w:rPr>
          <w:rFonts w:cs="Times New Roman"/>
          <w:i/>
        </w:rPr>
      </w:pPr>
    </w:p>
    <w:tbl>
      <w:tblPr>
        <w:tblStyle w:val="a4"/>
        <w:tblW w:w="0" w:type="auto"/>
        <w:tblLook w:val="04A0" w:firstRow="1" w:lastRow="0" w:firstColumn="1" w:lastColumn="0" w:noHBand="0" w:noVBand="1"/>
      </w:tblPr>
      <w:tblGrid>
        <w:gridCol w:w="5057"/>
        <w:gridCol w:w="4797"/>
      </w:tblGrid>
      <w:tr w:rsidR="007A1EA0" w:rsidRPr="00BA14EB" w:rsidTr="008E2EC7">
        <w:tc>
          <w:tcPr>
            <w:tcW w:w="7393" w:type="dxa"/>
            <w:shd w:val="clear" w:color="auto" w:fill="F2F2F2" w:themeFill="background1" w:themeFillShade="F2"/>
            <w:vAlign w:val="center"/>
          </w:tcPr>
          <w:p w:rsidR="007A1EA0" w:rsidRPr="00BA14EB" w:rsidRDefault="007A1EA0" w:rsidP="00BA14EB">
            <w:pPr>
              <w:spacing w:line="25" w:lineRule="atLeast"/>
              <w:jc w:val="center"/>
              <w:rPr>
                <w:rFonts w:cs="Times New Roman"/>
              </w:rPr>
            </w:pPr>
            <w:r w:rsidRPr="00BA14EB">
              <w:rPr>
                <w:rFonts w:cs="Times New Roman"/>
              </w:rPr>
              <w:t>I ВАРИАНТ</w:t>
            </w:r>
          </w:p>
        </w:tc>
        <w:tc>
          <w:tcPr>
            <w:tcW w:w="7393" w:type="dxa"/>
            <w:shd w:val="clear" w:color="auto" w:fill="F2F2F2" w:themeFill="background1" w:themeFillShade="F2"/>
            <w:vAlign w:val="center"/>
          </w:tcPr>
          <w:p w:rsidR="007A1EA0" w:rsidRPr="00BA14EB" w:rsidRDefault="007A1EA0" w:rsidP="00BA14EB">
            <w:pPr>
              <w:spacing w:line="25" w:lineRule="atLeast"/>
              <w:jc w:val="center"/>
              <w:rPr>
                <w:rFonts w:cs="Times New Roman"/>
              </w:rPr>
            </w:pPr>
            <w:r w:rsidRPr="00BA14EB">
              <w:rPr>
                <w:rFonts w:cs="Times New Roman"/>
              </w:rPr>
              <w:t>II ВАРИАНТ</w:t>
            </w:r>
          </w:p>
          <w:p w:rsidR="007A1EA0" w:rsidRPr="00BA14EB" w:rsidRDefault="007A1EA0" w:rsidP="00BA14EB">
            <w:pPr>
              <w:spacing w:line="25" w:lineRule="atLeast"/>
              <w:jc w:val="center"/>
              <w:rPr>
                <w:rFonts w:cs="Times New Roman"/>
              </w:rPr>
            </w:pPr>
          </w:p>
        </w:tc>
      </w:tr>
      <w:tr w:rsidR="007A1EA0" w:rsidRPr="00BA14EB" w:rsidTr="007A1EA0">
        <w:tc>
          <w:tcPr>
            <w:tcW w:w="7393" w:type="dxa"/>
          </w:tcPr>
          <w:p w:rsidR="007A1EA0" w:rsidRPr="00BA14EB" w:rsidRDefault="007A1EA0" w:rsidP="00BA14EB">
            <w:pPr>
              <w:spacing w:line="25" w:lineRule="atLeast"/>
              <w:jc w:val="both"/>
              <w:rPr>
                <w:rFonts w:cs="Times New Roman"/>
              </w:rPr>
            </w:pPr>
            <w:r w:rsidRPr="00BA14EB">
              <w:rPr>
                <w:rFonts w:cs="Times New Roman"/>
              </w:rPr>
              <w:t xml:space="preserve">1. Определение «Предметы внешнего по отношению к человеку окружающего мира» относятся </w:t>
            </w:r>
            <w:proofErr w:type="gramStart"/>
            <w:r w:rsidRPr="00BA14EB">
              <w:rPr>
                <w:rFonts w:cs="Times New Roman"/>
              </w:rPr>
              <w:t>к</w:t>
            </w:r>
            <w:proofErr w:type="gramEnd"/>
            <w:r w:rsidRPr="00BA14EB">
              <w:rPr>
                <w:rFonts w:cs="Times New Roman"/>
              </w:rPr>
              <w:t>:</w:t>
            </w:r>
          </w:p>
          <w:p w:rsidR="007A1EA0" w:rsidRPr="00BA14EB" w:rsidRDefault="007A1EA0" w:rsidP="00BA14EB">
            <w:pPr>
              <w:spacing w:line="25" w:lineRule="atLeast"/>
              <w:jc w:val="both"/>
              <w:rPr>
                <w:rFonts w:cs="Times New Roman"/>
              </w:rPr>
            </w:pPr>
            <w:r w:rsidRPr="00BA14EB">
              <w:rPr>
                <w:rFonts w:cs="Times New Roman"/>
              </w:rPr>
              <w:t>а) природным объектам;</w:t>
            </w:r>
          </w:p>
          <w:p w:rsidR="007A1EA0" w:rsidRPr="00BA14EB" w:rsidRDefault="007A1EA0" w:rsidP="00BA14EB">
            <w:pPr>
              <w:spacing w:line="25" w:lineRule="atLeast"/>
              <w:jc w:val="both"/>
              <w:rPr>
                <w:rFonts w:cs="Times New Roman"/>
              </w:rPr>
            </w:pPr>
            <w:r w:rsidRPr="00BA14EB">
              <w:rPr>
                <w:rFonts w:cs="Times New Roman"/>
              </w:rPr>
              <w:t>б) объектам, изготовленным человеком;</w:t>
            </w:r>
          </w:p>
          <w:p w:rsidR="007A1EA0" w:rsidRPr="00BA14EB" w:rsidRDefault="007A1EA0" w:rsidP="00BA14EB">
            <w:pPr>
              <w:spacing w:line="25" w:lineRule="atLeast"/>
              <w:jc w:val="both"/>
              <w:rPr>
                <w:rFonts w:cs="Times New Roman"/>
              </w:rPr>
            </w:pPr>
            <w:r w:rsidRPr="00BA14EB">
              <w:rPr>
                <w:rFonts w:cs="Times New Roman"/>
              </w:rPr>
              <w:t>в) вещам;</w:t>
            </w:r>
          </w:p>
          <w:p w:rsidR="007A1EA0" w:rsidRPr="00BA14EB" w:rsidRDefault="007A1EA0" w:rsidP="00BA14EB">
            <w:pPr>
              <w:spacing w:line="25" w:lineRule="atLeast"/>
              <w:jc w:val="both"/>
              <w:rPr>
                <w:rFonts w:cs="Times New Roman"/>
              </w:rPr>
            </w:pPr>
            <w:r w:rsidRPr="00BA14EB">
              <w:rPr>
                <w:rFonts w:cs="Times New Roman"/>
              </w:rPr>
              <w:t>г) результатам творческой деятельности.</w:t>
            </w:r>
          </w:p>
          <w:p w:rsidR="007A1EA0" w:rsidRPr="00BA14EB" w:rsidRDefault="007A1EA0" w:rsidP="00BA14EB">
            <w:pPr>
              <w:spacing w:line="25" w:lineRule="atLeast"/>
              <w:jc w:val="both"/>
              <w:rPr>
                <w:rFonts w:cs="Times New Roman"/>
              </w:rPr>
            </w:pPr>
            <w:r w:rsidRPr="00BA14EB">
              <w:rPr>
                <w:rFonts w:cs="Times New Roman"/>
              </w:rPr>
              <w:t>2. К недвижимым вещам относятся:</w:t>
            </w:r>
          </w:p>
          <w:p w:rsidR="007A1EA0" w:rsidRPr="00BA14EB" w:rsidRDefault="007A1EA0" w:rsidP="00BA14EB">
            <w:pPr>
              <w:spacing w:line="25" w:lineRule="atLeast"/>
              <w:jc w:val="both"/>
              <w:rPr>
                <w:rFonts w:cs="Times New Roman"/>
              </w:rPr>
            </w:pPr>
            <w:r w:rsidRPr="00BA14EB">
              <w:rPr>
                <w:rFonts w:cs="Times New Roman"/>
              </w:rPr>
              <w:t>а) вещи, неразрывно связанные с землей;</w:t>
            </w:r>
          </w:p>
          <w:p w:rsidR="007A1EA0" w:rsidRPr="00BA14EB" w:rsidRDefault="007A1EA0" w:rsidP="00BA14EB">
            <w:pPr>
              <w:spacing w:line="25" w:lineRule="atLeast"/>
              <w:jc w:val="both"/>
              <w:rPr>
                <w:rFonts w:cs="Times New Roman"/>
              </w:rPr>
            </w:pPr>
            <w:r w:rsidRPr="00BA14EB">
              <w:rPr>
                <w:rFonts w:cs="Times New Roman"/>
              </w:rPr>
              <w:t>б) вещи, неразрывно связанные с землей и определенные законом;</w:t>
            </w:r>
          </w:p>
          <w:p w:rsidR="007A1EA0" w:rsidRPr="00BA14EB" w:rsidRDefault="007A1EA0" w:rsidP="00BA14EB">
            <w:pPr>
              <w:spacing w:line="25" w:lineRule="atLeast"/>
              <w:jc w:val="both"/>
              <w:rPr>
                <w:rFonts w:cs="Times New Roman"/>
              </w:rPr>
            </w:pPr>
            <w:r w:rsidRPr="00BA14EB">
              <w:rPr>
                <w:rFonts w:cs="Times New Roman"/>
              </w:rPr>
              <w:t>в) вещи, определенные законом;</w:t>
            </w:r>
          </w:p>
          <w:p w:rsidR="007A1EA0" w:rsidRPr="00BA14EB" w:rsidRDefault="007A1EA0" w:rsidP="00BA14EB">
            <w:pPr>
              <w:spacing w:line="25" w:lineRule="atLeast"/>
              <w:jc w:val="both"/>
              <w:rPr>
                <w:rFonts w:cs="Times New Roman"/>
              </w:rPr>
            </w:pPr>
            <w:r w:rsidRPr="00BA14EB">
              <w:rPr>
                <w:rFonts w:cs="Times New Roman"/>
              </w:rPr>
              <w:t>г) вещи, находящиеся в одном месте.</w:t>
            </w:r>
          </w:p>
          <w:p w:rsidR="007A1EA0" w:rsidRPr="00BA14EB" w:rsidRDefault="007A1EA0" w:rsidP="00BA14EB">
            <w:pPr>
              <w:spacing w:line="25" w:lineRule="atLeast"/>
              <w:jc w:val="both"/>
              <w:rPr>
                <w:rFonts w:cs="Times New Roman"/>
              </w:rPr>
            </w:pPr>
            <w:r w:rsidRPr="00BA14EB">
              <w:rPr>
                <w:rFonts w:cs="Times New Roman"/>
              </w:rPr>
              <w:t xml:space="preserve">3. Валюта и валютные ценности относятся </w:t>
            </w:r>
            <w:proofErr w:type="gramStart"/>
            <w:r w:rsidRPr="00BA14EB">
              <w:rPr>
                <w:rFonts w:cs="Times New Roman"/>
              </w:rPr>
              <w:t>к</w:t>
            </w:r>
            <w:proofErr w:type="gramEnd"/>
            <w:r w:rsidRPr="00BA14EB">
              <w:rPr>
                <w:rFonts w:cs="Times New Roman"/>
              </w:rPr>
              <w:t>:</w:t>
            </w:r>
          </w:p>
          <w:p w:rsidR="007A1EA0" w:rsidRPr="00BA14EB" w:rsidRDefault="007A1EA0" w:rsidP="00BA14EB">
            <w:pPr>
              <w:spacing w:line="25" w:lineRule="atLeast"/>
              <w:jc w:val="both"/>
              <w:rPr>
                <w:rFonts w:cs="Times New Roman"/>
              </w:rPr>
            </w:pPr>
            <w:r w:rsidRPr="00BA14EB">
              <w:rPr>
                <w:rFonts w:cs="Times New Roman"/>
              </w:rPr>
              <w:t>а) вещам, не ограниченным в гражданском обороте;</w:t>
            </w:r>
          </w:p>
          <w:p w:rsidR="007A1EA0" w:rsidRPr="00BA14EB" w:rsidRDefault="007A1EA0" w:rsidP="00BA14EB">
            <w:pPr>
              <w:spacing w:line="25" w:lineRule="atLeast"/>
              <w:jc w:val="both"/>
              <w:rPr>
                <w:rFonts w:cs="Times New Roman"/>
              </w:rPr>
            </w:pPr>
            <w:r w:rsidRPr="00BA14EB">
              <w:rPr>
                <w:rFonts w:cs="Times New Roman"/>
              </w:rPr>
              <w:t>б) вещам, ограниченным в гражданском обороте;</w:t>
            </w:r>
          </w:p>
          <w:p w:rsidR="007A1EA0" w:rsidRPr="00BA14EB" w:rsidRDefault="007A1EA0" w:rsidP="00BA14EB">
            <w:pPr>
              <w:spacing w:line="25" w:lineRule="atLeast"/>
              <w:jc w:val="both"/>
              <w:rPr>
                <w:rFonts w:cs="Times New Roman"/>
              </w:rPr>
            </w:pPr>
            <w:r w:rsidRPr="00BA14EB">
              <w:rPr>
                <w:rFonts w:cs="Times New Roman"/>
              </w:rPr>
              <w:t>в) вещам, изъятым из гражданского оборота;</w:t>
            </w:r>
          </w:p>
          <w:p w:rsidR="007A1EA0" w:rsidRPr="00BA14EB" w:rsidRDefault="007A1EA0" w:rsidP="00BA14EB">
            <w:pPr>
              <w:spacing w:line="25" w:lineRule="atLeast"/>
              <w:jc w:val="both"/>
              <w:rPr>
                <w:rFonts w:cs="Times New Roman"/>
              </w:rPr>
            </w:pPr>
            <w:r w:rsidRPr="00BA14EB">
              <w:rPr>
                <w:rFonts w:cs="Times New Roman"/>
              </w:rPr>
              <w:t>г) вещам, определенным индивидуально - определенными признаками.</w:t>
            </w:r>
          </w:p>
          <w:p w:rsidR="007A1EA0" w:rsidRPr="00BA14EB" w:rsidRDefault="007A1EA0" w:rsidP="00BA14EB">
            <w:pPr>
              <w:spacing w:line="25" w:lineRule="atLeast"/>
              <w:jc w:val="both"/>
              <w:rPr>
                <w:rFonts w:cs="Times New Roman"/>
              </w:rPr>
            </w:pPr>
            <w:r w:rsidRPr="00BA14EB">
              <w:rPr>
                <w:rFonts w:cs="Times New Roman"/>
              </w:rPr>
              <w:t>4. Родовые вещи характеризуются:</w:t>
            </w:r>
          </w:p>
          <w:p w:rsidR="007A1EA0" w:rsidRPr="00BA14EB" w:rsidRDefault="007A1EA0" w:rsidP="00BA14EB">
            <w:pPr>
              <w:spacing w:line="25" w:lineRule="atLeast"/>
              <w:jc w:val="both"/>
              <w:rPr>
                <w:rFonts w:cs="Times New Roman"/>
              </w:rPr>
            </w:pPr>
            <w:r w:rsidRPr="00BA14EB">
              <w:rPr>
                <w:rFonts w:cs="Times New Roman"/>
              </w:rPr>
              <w:t>а) признаками, делающими невозможным исполнение обязательства в натуре при гибели вещи;</w:t>
            </w:r>
          </w:p>
          <w:p w:rsidR="007A1EA0" w:rsidRPr="00BA14EB" w:rsidRDefault="007A1EA0" w:rsidP="00BA14EB">
            <w:pPr>
              <w:spacing w:line="25" w:lineRule="atLeast"/>
              <w:jc w:val="both"/>
              <w:rPr>
                <w:rFonts w:cs="Times New Roman"/>
              </w:rPr>
            </w:pPr>
            <w:r w:rsidRPr="00BA14EB">
              <w:rPr>
                <w:rFonts w:cs="Times New Roman"/>
              </w:rPr>
              <w:t>б) признаками, позволяющими отличить ее от других вещей;</w:t>
            </w:r>
          </w:p>
          <w:p w:rsidR="007A1EA0" w:rsidRPr="00BA14EB" w:rsidRDefault="007A1EA0" w:rsidP="00BA14EB">
            <w:pPr>
              <w:spacing w:line="25" w:lineRule="atLeast"/>
              <w:jc w:val="both"/>
              <w:rPr>
                <w:rFonts w:cs="Times New Roman"/>
              </w:rPr>
            </w:pPr>
            <w:r w:rsidRPr="00BA14EB">
              <w:rPr>
                <w:rFonts w:cs="Times New Roman"/>
              </w:rPr>
              <w:t>в) признаками, общими для всех вещей данного рода;</w:t>
            </w:r>
          </w:p>
          <w:p w:rsidR="007A1EA0" w:rsidRPr="00BA14EB" w:rsidRDefault="007A1EA0" w:rsidP="00BA14EB">
            <w:pPr>
              <w:spacing w:line="25" w:lineRule="atLeast"/>
              <w:jc w:val="both"/>
              <w:rPr>
                <w:rFonts w:cs="Times New Roman"/>
              </w:rPr>
            </w:pPr>
            <w:r w:rsidRPr="00BA14EB">
              <w:rPr>
                <w:rFonts w:cs="Times New Roman"/>
              </w:rPr>
              <w:t xml:space="preserve">г) все указанное в </w:t>
            </w:r>
            <w:proofErr w:type="spellStart"/>
            <w:r w:rsidRPr="00BA14EB">
              <w:rPr>
                <w:rFonts w:cs="Times New Roman"/>
              </w:rPr>
              <w:t>пп</w:t>
            </w:r>
            <w:proofErr w:type="spellEnd"/>
            <w:r w:rsidRPr="00BA14EB">
              <w:rPr>
                <w:rFonts w:cs="Times New Roman"/>
              </w:rPr>
              <w:t>. «а» и «б».</w:t>
            </w:r>
          </w:p>
          <w:p w:rsidR="007A1EA0" w:rsidRPr="00BA14EB" w:rsidRDefault="007A1EA0" w:rsidP="00BA14EB">
            <w:pPr>
              <w:spacing w:line="25" w:lineRule="atLeast"/>
              <w:jc w:val="both"/>
              <w:rPr>
                <w:rFonts w:cs="Times New Roman"/>
              </w:rPr>
            </w:pPr>
            <w:r w:rsidRPr="00BA14EB">
              <w:rPr>
                <w:rFonts w:cs="Times New Roman"/>
              </w:rPr>
              <w:t xml:space="preserve">5. К </w:t>
            </w:r>
            <w:proofErr w:type="spellStart"/>
            <w:r w:rsidRPr="00BA14EB">
              <w:rPr>
                <w:rFonts w:cs="Times New Roman"/>
              </w:rPr>
              <w:t>непотребляемым</w:t>
            </w:r>
            <w:proofErr w:type="spellEnd"/>
            <w:r w:rsidRPr="00BA14EB">
              <w:rPr>
                <w:rFonts w:cs="Times New Roman"/>
              </w:rPr>
              <w:t xml:space="preserve"> вещам относятся вещи, которые:</w:t>
            </w:r>
          </w:p>
          <w:p w:rsidR="007A1EA0" w:rsidRPr="00BA14EB" w:rsidRDefault="007A1EA0" w:rsidP="00BA14EB">
            <w:pPr>
              <w:spacing w:line="25" w:lineRule="atLeast"/>
              <w:jc w:val="both"/>
              <w:rPr>
                <w:rFonts w:cs="Times New Roman"/>
              </w:rPr>
            </w:pPr>
            <w:r w:rsidRPr="00BA14EB">
              <w:rPr>
                <w:rFonts w:cs="Times New Roman"/>
              </w:rPr>
              <w:t>а) могут использоваться в течение длительного времени без существенного видоизменения;</w:t>
            </w:r>
          </w:p>
          <w:p w:rsidR="007A1EA0" w:rsidRPr="00BA14EB" w:rsidRDefault="007A1EA0" w:rsidP="00BA14EB">
            <w:pPr>
              <w:spacing w:line="25" w:lineRule="atLeast"/>
              <w:jc w:val="both"/>
              <w:rPr>
                <w:rFonts w:cs="Times New Roman"/>
              </w:rPr>
            </w:pPr>
            <w:r w:rsidRPr="00BA14EB">
              <w:rPr>
                <w:rFonts w:cs="Times New Roman"/>
              </w:rPr>
              <w:t>б) в результате однократного использования переходят из одного качества в другое (например, краски);</w:t>
            </w:r>
          </w:p>
          <w:p w:rsidR="007A1EA0" w:rsidRPr="00BA14EB" w:rsidRDefault="007A1EA0" w:rsidP="00BA14EB">
            <w:pPr>
              <w:spacing w:line="25" w:lineRule="atLeast"/>
              <w:jc w:val="both"/>
              <w:rPr>
                <w:rFonts w:cs="Times New Roman"/>
              </w:rPr>
            </w:pPr>
            <w:r w:rsidRPr="00BA14EB">
              <w:rPr>
                <w:rFonts w:cs="Times New Roman"/>
              </w:rPr>
              <w:t>в) в результате однократного использования исчезают (например, продукты питания);</w:t>
            </w:r>
          </w:p>
          <w:p w:rsidR="007A1EA0" w:rsidRPr="00BA14EB" w:rsidRDefault="007A1EA0" w:rsidP="00BA14EB">
            <w:pPr>
              <w:spacing w:line="25" w:lineRule="atLeast"/>
              <w:jc w:val="both"/>
              <w:rPr>
                <w:rFonts w:cs="Times New Roman"/>
              </w:rPr>
            </w:pPr>
            <w:r w:rsidRPr="00BA14EB">
              <w:rPr>
                <w:rFonts w:cs="Times New Roman"/>
              </w:rPr>
              <w:t>г) в результате однократного использования переходят в другой вид вещи (например, нефть – в бензин, мазут).</w:t>
            </w:r>
          </w:p>
          <w:p w:rsidR="007A1EA0" w:rsidRPr="00BA14EB" w:rsidRDefault="007A1EA0" w:rsidP="00BA14EB">
            <w:pPr>
              <w:spacing w:line="25" w:lineRule="atLeast"/>
              <w:jc w:val="both"/>
              <w:rPr>
                <w:rFonts w:cs="Times New Roman"/>
              </w:rPr>
            </w:pPr>
            <w:r w:rsidRPr="00BA14EB">
              <w:rPr>
                <w:rFonts w:cs="Times New Roman"/>
              </w:rPr>
              <w:t>6. К ценным бумагам относятся:</w:t>
            </w:r>
          </w:p>
          <w:p w:rsidR="007A1EA0" w:rsidRPr="00BA14EB" w:rsidRDefault="007A1EA0" w:rsidP="00BA14EB">
            <w:pPr>
              <w:spacing w:line="25" w:lineRule="atLeast"/>
              <w:jc w:val="both"/>
              <w:rPr>
                <w:rFonts w:cs="Times New Roman"/>
              </w:rPr>
            </w:pPr>
            <w:r w:rsidRPr="00BA14EB">
              <w:rPr>
                <w:rFonts w:cs="Times New Roman"/>
              </w:rPr>
              <w:t>а) государственная облигация, акция, сертификат;</w:t>
            </w:r>
          </w:p>
          <w:p w:rsidR="007A1EA0" w:rsidRPr="00BA14EB" w:rsidRDefault="007A1EA0" w:rsidP="00BA14EB">
            <w:pPr>
              <w:spacing w:line="25" w:lineRule="atLeast"/>
              <w:jc w:val="both"/>
              <w:rPr>
                <w:rFonts w:cs="Times New Roman"/>
              </w:rPr>
            </w:pPr>
            <w:r w:rsidRPr="00BA14EB">
              <w:rPr>
                <w:rFonts w:cs="Times New Roman"/>
              </w:rPr>
              <w:lastRenderedPageBreak/>
              <w:t>б) банковская сберегательная книжка, страховой полис;</w:t>
            </w:r>
          </w:p>
          <w:p w:rsidR="007A1EA0" w:rsidRPr="00BA14EB" w:rsidRDefault="007A1EA0" w:rsidP="00BA14EB">
            <w:pPr>
              <w:spacing w:line="25" w:lineRule="atLeast"/>
              <w:jc w:val="both"/>
              <w:rPr>
                <w:rFonts w:cs="Times New Roman"/>
              </w:rPr>
            </w:pPr>
            <w:r w:rsidRPr="00BA14EB">
              <w:rPr>
                <w:rFonts w:cs="Times New Roman"/>
              </w:rPr>
              <w:t>в) государственная облигация, ваучер, долговая расписка;</w:t>
            </w:r>
          </w:p>
          <w:p w:rsidR="007A1EA0" w:rsidRPr="00BA14EB" w:rsidRDefault="007A1EA0" w:rsidP="00BA14EB">
            <w:pPr>
              <w:spacing w:line="25" w:lineRule="atLeast"/>
              <w:jc w:val="both"/>
              <w:rPr>
                <w:rFonts w:cs="Times New Roman"/>
              </w:rPr>
            </w:pPr>
            <w:r w:rsidRPr="00BA14EB">
              <w:rPr>
                <w:rFonts w:cs="Times New Roman"/>
              </w:rPr>
              <w:t>г) вексель, чек, банковская сберегательная книжка.</w:t>
            </w:r>
          </w:p>
          <w:p w:rsidR="007A1EA0" w:rsidRPr="00BA14EB" w:rsidRDefault="007A1EA0" w:rsidP="00BA14EB">
            <w:pPr>
              <w:spacing w:line="25" w:lineRule="atLeast"/>
              <w:jc w:val="both"/>
              <w:rPr>
                <w:rFonts w:cs="Times New Roman"/>
              </w:rPr>
            </w:pPr>
            <w:r w:rsidRPr="00BA14EB">
              <w:rPr>
                <w:rFonts w:cs="Times New Roman"/>
              </w:rPr>
              <w:t>7. К именной ценной бумаге могут относиться:</w:t>
            </w:r>
          </w:p>
          <w:p w:rsidR="007A1EA0" w:rsidRPr="00BA14EB" w:rsidRDefault="007A1EA0" w:rsidP="00BA14EB">
            <w:pPr>
              <w:spacing w:line="25" w:lineRule="atLeast"/>
              <w:jc w:val="both"/>
              <w:rPr>
                <w:rFonts w:cs="Times New Roman"/>
              </w:rPr>
            </w:pPr>
            <w:r w:rsidRPr="00BA14EB">
              <w:rPr>
                <w:rFonts w:cs="Times New Roman"/>
              </w:rPr>
              <w:t>а) приватизационные чеки;</w:t>
            </w:r>
          </w:p>
          <w:p w:rsidR="007A1EA0" w:rsidRPr="00BA14EB" w:rsidRDefault="007A1EA0" w:rsidP="00BA14EB">
            <w:pPr>
              <w:spacing w:line="25" w:lineRule="atLeast"/>
              <w:jc w:val="both"/>
              <w:rPr>
                <w:rFonts w:cs="Times New Roman"/>
              </w:rPr>
            </w:pPr>
            <w:r w:rsidRPr="00BA14EB">
              <w:rPr>
                <w:rFonts w:cs="Times New Roman"/>
              </w:rPr>
              <w:t>б) долговые расписки;</w:t>
            </w:r>
          </w:p>
          <w:p w:rsidR="007A1EA0" w:rsidRPr="00BA14EB" w:rsidRDefault="007A1EA0" w:rsidP="00BA14EB">
            <w:pPr>
              <w:spacing w:line="25" w:lineRule="atLeast"/>
              <w:jc w:val="both"/>
              <w:rPr>
                <w:rFonts w:cs="Times New Roman"/>
              </w:rPr>
            </w:pPr>
            <w:r w:rsidRPr="00BA14EB">
              <w:rPr>
                <w:rFonts w:cs="Times New Roman"/>
              </w:rPr>
              <w:t>в) государственные облигации;</w:t>
            </w:r>
          </w:p>
          <w:p w:rsidR="007A1EA0" w:rsidRPr="00BA14EB" w:rsidRDefault="007A1EA0" w:rsidP="00BA14EB">
            <w:pPr>
              <w:spacing w:line="25" w:lineRule="atLeast"/>
              <w:jc w:val="both"/>
              <w:rPr>
                <w:rFonts w:cs="Times New Roman"/>
              </w:rPr>
            </w:pPr>
            <w:r w:rsidRPr="00BA14EB">
              <w:rPr>
                <w:rFonts w:cs="Times New Roman"/>
              </w:rPr>
              <w:t>г) акции, чеки, сберегательные сертификаты.</w:t>
            </w:r>
          </w:p>
          <w:p w:rsidR="007A1EA0" w:rsidRPr="00BA14EB" w:rsidRDefault="007A1EA0" w:rsidP="00BA14EB">
            <w:pPr>
              <w:spacing w:line="25" w:lineRule="atLeast"/>
              <w:jc w:val="both"/>
              <w:rPr>
                <w:rFonts w:cs="Times New Roman"/>
              </w:rPr>
            </w:pPr>
            <w:r w:rsidRPr="00BA14EB">
              <w:rPr>
                <w:rFonts w:cs="Times New Roman"/>
              </w:rPr>
              <w:t>8. Вексель является:</w:t>
            </w:r>
          </w:p>
          <w:p w:rsidR="007A1EA0" w:rsidRPr="00BA14EB" w:rsidRDefault="007A1EA0" w:rsidP="00BA14EB">
            <w:pPr>
              <w:spacing w:line="25" w:lineRule="atLeast"/>
              <w:jc w:val="both"/>
              <w:rPr>
                <w:rFonts w:cs="Times New Roman"/>
              </w:rPr>
            </w:pPr>
            <w:r w:rsidRPr="00BA14EB">
              <w:rPr>
                <w:rFonts w:cs="Times New Roman"/>
              </w:rPr>
              <w:t>а) товарной ценной бумагой;</w:t>
            </w:r>
          </w:p>
          <w:p w:rsidR="007A1EA0" w:rsidRPr="00BA14EB" w:rsidRDefault="007A1EA0" w:rsidP="00BA14EB">
            <w:pPr>
              <w:spacing w:line="25" w:lineRule="atLeast"/>
              <w:jc w:val="both"/>
              <w:rPr>
                <w:rFonts w:cs="Times New Roman"/>
              </w:rPr>
            </w:pPr>
            <w:r w:rsidRPr="00BA14EB">
              <w:rPr>
                <w:rFonts w:cs="Times New Roman"/>
              </w:rPr>
              <w:t>б) денежной ценной бумагой;</w:t>
            </w:r>
          </w:p>
          <w:p w:rsidR="007A1EA0" w:rsidRPr="00BA14EB" w:rsidRDefault="007A1EA0" w:rsidP="00BA14EB">
            <w:pPr>
              <w:spacing w:line="25" w:lineRule="atLeast"/>
              <w:jc w:val="both"/>
              <w:rPr>
                <w:rFonts w:cs="Times New Roman"/>
              </w:rPr>
            </w:pPr>
            <w:r w:rsidRPr="00BA14EB">
              <w:rPr>
                <w:rFonts w:cs="Times New Roman"/>
              </w:rPr>
              <w:t>в) ценной бумагой, дающей право на участие в управлении делами АО;</w:t>
            </w:r>
          </w:p>
          <w:p w:rsidR="007A1EA0" w:rsidRPr="00BA14EB" w:rsidRDefault="007A1EA0" w:rsidP="00BA14EB">
            <w:pPr>
              <w:spacing w:line="25" w:lineRule="atLeast"/>
              <w:jc w:val="both"/>
              <w:rPr>
                <w:rFonts w:cs="Times New Roman"/>
              </w:rPr>
            </w:pPr>
            <w:r w:rsidRPr="00BA14EB">
              <w:rPr>
                <w:rFonts w:cs="Times New Roman"/>
              </w:rPr>
              <w:t xml:space="preserve">г) все перечисленное в </w:t>
            </w:r>
            <w:proofErr w:type="spellStart"/>
            <w:r w:rsidRPr="00BA14EB">
              <w:rPr>
                <w:rFonts w:cs="Times New Roman"/>
              </w:rPr>
              <w:t>пп</w:t>
            </w:r>
            <w:proofErr w:type="spellEnd"/>
            <w:r w:rsidRPr="00BA14EB">
              <w:rPr>
                <w:rFonts w:cs="Times New Roman"/>
              </w:rPr>
              <w:t>. «а» и «б».</w:t>
            </w:r>
          </w:p>
          <w:p w:rsidR="007A1EA0" w:rsidRPr="00BA14EB" w:rsidRDefault="007A1EA0" w:rsidP="00BA14EB">
            <w:pPr>
              <w:spacing w:line="25" w:lineRule="atLeast"/>
              <w:jc w:val="both"/>
              <w:rPr>
                <w:rFonts w:cs="Times New Roman"/>
              </w:rPr>
            </w:pPr>
            <w:r w:rsidRPr="00BA14EB">
              <w:rPr>
                <w:rFonts w:cs="Times New Roman"/>
              </w:rPr>
              <w:t xml:space="preserve">9. К какой ценной бумаге относится следующее определение </w:t>
            </w:r>
            <w:proofErr w:type="gramStart"/>
            <w:r w:rsidRPr="00BA14EB">
              <w:rPr>
                <w:rFonts w:cs="Times New Roman"/>
              </w:rPr>
              <w:t>–«</w:t>
            </w:r>
            <w:proofErr w:type="gramEnd"/>
            <w:r w:rsidRPr="00BA14EB">
              <w:rPr>
                <w:rFonts w:cs="Times New Roman"/>
              </w:rPr>
              <w:t>Ценная бумага, содержащая ничем не обусловленное письменное распоряжение лица ее выдавшего банку уплатить денежную сумму держателю этой ценной бумаги»:</w:t>
            </w:r>
          </w:p>
          <w:p w:rsidR="007A1EA0" w:rsidRPr="00BA14EB" w:rsidRDefault="007A1EA0" w:rsidP="00BA14EB">
            <w:pPr>
              <w:spacing w:line="25" w:lineRule="atLeast"/>
              <w:jc w:val="both"/>
              <w:rPr>
                <w:rFonts w:cs="Times New Roman"/>
              </w:rPr>
            </w:pPr>
            <w:r w:rsidRPr="00BA14EB">
              <w:rPr>
                <w:rFonts w:cs="Times New Roman"/>
              </w:rPr>
              <w:t xml:space="preserve">а) </w:t>
            </w:r>
            <w:proofErr w:type="spellStart"/>
            <w:r w:rsidRPr="00BA14EB">
              <w:rPr>
                <w:rFonts w:cs="Times New Roman"/>
              </w:rPr>
              <w:t>яек</w:t>
            </w:r>
            <w:proofErr w:type="spellEnd"/>
            <w:r w:rsidRPr="00BA14EB">
              <w:rPr>
                <w:rFonts w:cs="Times New Roman"/>
              </w:rPr>
              <w:t>;</w:t>
            </w:r>
          </w:p>
          <w:p w:rsidR="007A1EA0" w:rsidRPr="00BA14EB" w:rsidRDefault="007A1EA0" w:rsidP="00BA14EB">
            <w:pPr>
              <w:spacing w:line="25" w:lineRule="atLeast"/>
              <w:jc w:val="both"/>
              <w:rPr>
                <w:rFonts w:cs="Times New Roman"/>
              </w:rPr>
            </w:pPr>
            <w:r w:rsidRPr="00BA14EB">
              <w:rPr>
                <w:rFonts w:cs="Times New Roman"/>
              </w:rPr>
              <w:t>б) вексель;</w:t>
            </w:r>
          </w:p>
          <w:p w:rsidR="007A1EA0" w:rsidRPr="00BA14EB" w:rsidRDefault="007A1EA0" w:rsidP="00BA14EB">
            <w:pPr>
              <w:spacing w:line="25" w:lineRule="atLeast"/>
              <w:jc w:val="both"/>
              <w:rPr>
                <w:rFonts w:cs="Times New Roman"/>
              </w:rPr>
            </w:pPr>
            <w:r w:rsidRPr="00BA14EB">
              <w:rPr>
                <w:rFonts w:cs="Times New Roman"/>
              </w:rPr>
              <w:t>в) облигация;</w:t>
            </w:r>
          </w:p>
          <w:p w:rsidR="007A1EA0" w:rsidRPr="00BA14EB" w:rsidRDefault="007A1EA0" w:rsidP="00BA14EB">
            <w:pPr>
              <w:spacing w:line="25" w:lineRule="atLeast"/>
              <w:jc w:val="both"/>
              <w:rPr>
                <w:rFonts w:cs="Times New Roman"/>
              </w:rPr>
            </w:pPr>
            <w:r w:rsidRPr="00BA14EB">
              <w:rPr>
                <w:rFonts w:cs="Times New Roman"/>
              </w:rPr>
              <w:t>г) коносамент.</w:t>
            </w:r>
          </w:p>
          <w:p w:rsidR="007A1EA0" w:rsidRPr="00BA14EB" w:rsidRDefault="007A1EA0" w:rsidP="00BA14EB">
            <w:pPr>
              <w:spacing w:line="25" w:lineRule="atLeast"/>
              <w:jc w:val="both"/>
              <w:rPr>
                <w:rFonts w:cs="Times New Roman"/>
              </w:rPr>
            </w:pPr>
            <w:r w:rsidRPr="00BA14EB">
              <w:rPr>
                <w:rFonts w:cs="Times New Roman"/>
              </w:rPr>
              <w:t>10. Неимущественные отношения, урегулированные нормами гражданского права, отличаются следующими признаками:</w:t>
            </w:r>
          </w:p>
          <w:p w:rsidR="007A1EA0" w:rsidRPr="00BA14EB" w:rsidRDefault="007A1EA0" w:rsidP="00BA14EB">
            <w:pPr>
              <w:spacing w:line="25" w:lineRule="atLeast"/>
              <w:jc w:val="both"/>
              <w:rPr>
                <w:rFonts w:cs="Times New Roman"/>
              </w:rPr>
            </w:pPr>
            <w:r w:rsidRPr="00BA14EB">
              <w:rPr>
                <w:rFonts w:cs="Times New Roman"/>
              </w:rPr>
              <w:t>а) могут быть точно оценены (в деньгах);</w:t>
            </w:r>
          </w:p>
          <w:p w:rsidR="007A1EA0" w:rsidRPr="00BA14EB" w:rsidRDefault="007A1EA0" w:rsidP="00BA14EB">
            <w:pPr>
              <w:spacing w:line="25" w:lineRule="atLeast"/>
              <w:jc w:val="both"/>
              <w:rPr>
                <w:rFonts w:cs="Times New Roman"/>
              </w:rPr>
            </w:pPr>
            <w:r w:rsidRPr="00BA14EB">
              <w:rPr>
                <w:rFonts w:cs="Times New Roman"/>
              </w:rPr>
              <w:t>б) их осуществление всегда возмездное;</w:t>
            </w:r>
          </w:p>
          <w:p w:rsidR="007A1EA0" w:rsidRPr="00BA14EB" w:rsidRDefault="007A1EA0" w:rsidP="00BA14EB">
            <w:pPr>
              <w:spacing w:line="25" w:lineRule="atLeast"/>
              <w:jc w:val="both"/>
              <w:rPr>
                <w:rFonts w:cs="Times New Roman"/>
              </w:rPr>
            </w:pPr>
            <w:proofErr w:type="gramStart"/>
            <w:r w:rsidRPr="00BA14EB">
              <w:rPr>
                <w:rFonts w:cs="Times New Roman"/>
              </w:rPr>
              <w:t>в) лишены экономического содержания;</w:t>
            </w:r>
            <w:proofErr w:type="gramEnd"/>
          </w:p>
          <w:p w:rsidR="007A1EA0" w:rsidRPr="00BA14EB" w:rsidRDefault="007A1EA0" w:rsidP="00BA14EB">
            <w:pPr>
              <w:spacing w:line="25" w:lineRule="atLeast"/>
              <w:jc w:val="both"/>
              <w:rPr>
                <w:rFonts w:cs="Times New Roman"/>
              </w:rPr>
            </w:pPr>
            <w:r w:rsidRPr="00BA14EB">
              <w:rPr>
                <w:rFonts w:cs="Times New Roman"/>
              </w:rPr>
              <w:t>г) их осуществление предоставляется имущественным эквивалентом со стороны других лиц.</w:t>
            </w:r>
          </w:p>
          <w:p w:rsidR="007A1EA0" w:rsidRPr="00BA14EB" w:rsidRDefault="007A1EA0" w:rsidP="00BA14EB">
            <w:pPr>
              <w:spacing w:line="25" w:lineRule="atLeast"/>
              <w:jc w:val="both"/>
              <w:rPr>
                <w:rFonts w:cs="Times New Roman"/>
              </w:rPr>
            </w:pPr>
            <w:r w:rsidRPr="00BA14EB">
              <w:rPr>
                <w:rFonts w:cs="Times New Roman"/>
              </w:rPr>
              <w:t xml:space="preserve">11. К личным неимущественным правам, </w:t>
            </w:r>
            <w:r w:rsidRPr="00BA14EB">
              <w:rPr>
                <w:rFonts w:cs="Times New Roman"/>
                <w:b/>
              </w:rPr>
              <w:t>индивидуализирующим личность</w:t>
            </w:r>
            <w:r w:rsidRPr="00BA14EB">
              <w:rPr>
                <w:rFonts w:cs="Times New Roman"/>
              </w:rPr>
              <w:t>, относятся:</w:t>
            </w:r>
          </w:p>
          <w:p w:rsidR="007A1EA0" w:rsidRPr="00BA14EB" w:rsidRDefault="007A1EA0" w:rsidP="00BA14EB">
            <w:pPr>
              <w:spacing w:line="25" w:lineRule="atLeast"/>
              <w:jc w:val="both"/>
              <w:rPr>
                <w:rFonts w:cs="Times New Roman"/>
              </w:rPr>
            </w:pPr>
            <w:r w:rsidRPr="00BA14EB">
              <w:rPr>
                <w:rFonts w:cs="Times New Roman"/>
              </w:rPr>
              <w:t>а) право на здоровье, право на личную свободу, право на неприкосновенность жилища;</w:t>
            </w:r>
          </w:p>
          <w:p w:rsidR="007A1EA0" w:rsidRPr="00BA14EB" w:rsidRDefault="007A1EA0" w:rsidP="00BA14EB">
            <w:pPr>
              <w:spacing w:line="25" w:lineRule="atLeast"/>
              <w:jc w:val="both"/>
              <w:rPr>
                <w:rFonts w:cs="Times New Roman"/>
              </w:rPr>
            </w:pPr>
            <w:r w:rsidRPr="00BA14EB">
              <w:rPr>
                <w:rFonts w:cs="Times New Roman"/>
              </w:rPr>
              <w:t>б) право на имя, право на честь, достоинство, деловую репутацию;</w:t>
            </w:r>
          </w:p>
          <w:p w:rsidR="007A1EA0" w:rsidRPr="00BA14EB" w:rsidRDefault="007A1EA0" w:rsidP="00BA14EB">
            <w:pPr>
              <w:spacing w:line="25" w:lineRule="atLeast"/>
              <w:jc w:val="both"/>
              <w:rPr>
                <w:rFonts w:cs="Times New Roman"/>
              </w:rPr>
            </w:pPr>
            <w:r w:rsidRPr="00BA14EB">
              <w:rPr>
                <w:rFonts w:cs="Times New Roman"/>
              </w:rPr>
              <w:t>в) право на тайну переписки, телефонных переговоров и телеграфных сообщений;</w:t>
            </w:r>
          </w:p>
          <w:p w:rsidR="007A1EA0" w:rsidRPr="00BA14EB" w:rsidRDefault="007A1EA0" w:rsidP="00BA14EB">
            <w:pPr>
              <w:spacing w:line="25" w:lineRule="atLeast"/>
              <w:jc w:val="both"/>
              <w:rPr>
                <w:rFonts w:cs="Times New Roman"/>
              </w:rPr>
            </w:pPr>
            <w:r w:rsidRPr="00BA14EB">
              <w:rPr>
                <w:rFonts w:cs="Times New Roman"/>
              </w:rPr>
              <w:t>г) право на благоприятную окружающую среду, право на личную свободу.</w:t>
            </w:r>
          </w:p>
          <w:p w:rsidR="007A1EA0" w:rsidRPr="00BA14EB" w:rsidRDefault="007A1EA0" w:rsidP="00BA14EB">
            <w:pPr>
              <w:spacing w:line="25" w:lineRule="atLeast"/>
              <w:jc w:val="both"/>
              <w:rPr>
                <w:rFonts w:cs="Times New Roman"/>
              </w:rPr>
            </w:pPr>
            <w:r w:rsidRPr="00BA14EB">
              <w:rPr>
                <w:rFonts w:cs="Times New Roman"/>
              </w:rPr>
              <w:t>12. Самооценка личности – это:</w:t>
            </w:r>
          </w:p>
          <w:p w:rsidR="007A1EA0" w:rsidRPr="00BA14EB" w:rsidRDefault="007A1EA0" w:rsidP="00BA14EB">
            <w:pPr>
              <w:spacing w:line="25" w:lineRule="atLeast"/>
              <w:jc w:val="both"/>
              <w:rPr>
                <w:rFonts w:cs="Times New Roman"/>
              </w:rPr>
            </w:pPr>
            <w:r w:rsidRPr="00BA14EB">
              <w:rPr>
                <w:rFonts w:cs="Times New Roman"/>
              </w:rPr>
              <w:t>а) достоинство;</w:t>
            </w:r>
          </w:p>
          <w:p w:rsidR="007A1EA0" w:rsidRPr="00BA14EB" w:rsidRDefault="007A1EA0" w:rsidP="00BA14EB">
            <w:pPr>
              <w:spacing w:line="25" w:lineRule="atLeast"/>
              <w:jc w:val="both"/>
              <w:rPr>
                <w:rFonts w:cs="Times New Roman"/>
              </w:rPr>
            </w:pPr>
            <w:r w:rsidRPr="00BA14EB">
              <w:rPr>
                <w:rFonts w:cs="Times New Roman"/>
              </w:rPr>
              <w:t>б) деловая репутация;</w:t>
            </w:r>
          </w:p>
          <w:p w:rsidR="007A1EA0" w:rsidRPr="00BA14EB" w:rsidRDefault="007A1EA0" w:rsidP="00BA14EB">
            <w:pPr>
              <w:spacing w:line="25" w:lineRule="atLeast"/>
              <w:jc w:val="both"/>
              <w:rPr>
                <w:rFonts w:cs="Times New Roman"/>
              </w:rPr>
            </w:pPr>
            <w:r w:rsidRPr="00BA14EB">
              <w:rPr>
                <w:rFonts w:cs="Times New Roman"/>
              </w:rPr>
              <w:t>в) честь;</w:t>
            </w:r>
          </w:p>
          <w:p w:rsidR="007A1EA0" w:rsidRPr="00BA14EB" w:rsidRDefault="007A1EA0" w:rsidP="00BA14EB">
            <w:pPr>
              <w:spacing w:line="25" w:lineRule="atLeast"/>
              <w:jc w:val="both"/>
              <w:rPr>
                <w:rFonts w:cs="Times New Roman"/>
              </w:rPr>
            </w:pPr>
            <w:r w:rsidRPr="00BA14EB">
              <w:rPr>
                <w:rFonts w:cs="Times New Roman"/>
              </w:rPr>
              <w:lastRenderedPageBreak/>
              <w:t xml:space="preserve">г) все указанное в </w:t>
            </w:r>
            <w:proofErr w:type="spellStart"/>
            <w:r w:rsidRPr="00BA14EB">
              <w:rPr>
                <w:rFonts w:cs="Times New Roman"/>
              </w:rPr>
              <w:t>пп</w:t>
            </w:r>
            <w:proofErr w:type="spellEnd"/>
            <w:r w:rsidRPr="00BA14EB">
              <w:rPr>
                <w:rFonts w:cs="Times New Roman"/>
              </w:rPr>
              <w:t>. «а» и «б».</w:t>
            </w:r>
          </w:p>
          <w:p w:rsidR="007A1EA0" w:rsidRPr="00BA14EB" w:rsidRDefault="007A1EA0" w:rsidP="00BA14EB">
            <w:pPr>
              <w:spacing w:line="25" w:lineRule="atLeast"/>
              <w:jc w:val="both"/>
              <w:rPr>
                <w:rFonts w:cs="Times New Roman"/>
              </w:rPr>
            </w:pPr>
            <w:r w:rsidRPr="00BA14EB">
              <w:rPr>
                <w:rFonts w:cs="Times New Roman"/>
              </w:rPr>
              <w:t>13. Сведения, порочащие честь и достоинства будут опровергнуты судом если:</w:t>
            </w:r>
          </w:p>
          <w:p w:rsidR="007A1EA0" w:rsidRPr="00BA14EB" w:rsidRDefault="007A1EA0" w:rsidP="00BA14EB">
            <w:pPr>
              <w:spacing w:line="25" w:lineRule="atLeast"/>
              <w:jc w:val="both"/>
              <w:rPr>
                <w:rFonts w:cs="Times New Roman"/>
              </w:rPr>
            </w:pPr>
            <w:r w:rsidRPr="00BA14EB">
              <w:rPr>
                <w:rFonts w:cs="Times New Roman"/>
              </w:rPr>
              <w:t>а) пострадавший докажет, что они не соответствуют действительности;</w:t>
            </w:r>
          </w:p>
          <w:p w:rsidR="007A1EA0" w:rsidRPr="00BA14EB" w:rsidRDefault="007A1EA0" w:rsidP="00BA14EB">
            <w:pPr>
              <w:spacing w:line="25" w:lineRule="atLeast"/>
              <w:jc w:val="both"/>
              <w:rPr>
                <w:rFonts w:cs="Times New Roman"/>
              </w:rPr>
            </w:pPr>
            <w:r w:rsidRPr="00BA14EB">
              <w:rPr>
                <w:rFonts w:cs="Times New Roman"/>
              </w:rPr>
              <w:t xml:space="preserve">б) ответчик </w:t>
            </w:r>
            <w:r w:rsidRPr="00BA14EB">
              <w:rPr>
                <w:rFonts w:cs="Times New Roman"/>
                <w:b/>
              </w:rPr>
              <w:t>не докажет</w:t>
            </w:r>
            <w:r w:rsidRPr="00BA14EB">
              <w:rPr>
                <w:rFonts w:cs="Times New Roman"/>
              </w:rPr>
              <w:t>, что они соответствуют действительности;</w:t>
            </w:r>
          </w:p>
          <w:p w:rsidR="007A1EA0" w:rsidRPr="00BA14EB" w:rsidRDefault="007A1EA0" w:rsidP="00BA14EB">
            <w:pPr>
              <w:spacing w:line="25" w:lineRule="atLeast"/>
              <w:jc w:val="both"/>
              <w:rPr>
                <w:rFonts w:cs="Times New Roman"/>
              </w:rPr>
            </w:pPr>
            <w:r w:rsidRPr="00BA14EB">
              <w:rPr>
                <w:rFonts w:cs="Times New Roman"/>
              </w:rPr>
              <w:t>в) свидетели со стороны пострадавшего докажут, что они не соответствуют действительности;</w:t>
            </w:r>
          </w:p>
          <w:p w:rsidR="007A1EA0" w:rsidRPr="00BA14EB" w:rsidRDefault="007A1EA0" w:rsidP="00BA14EB">
            <w:pPr>
              <w:spacing w:line="25" w:lineRule="atLeast"/>
              <w:jc w:val="both"/>
              <w:rPr>
                <w:rFonts w:cs="Times New Roman"/>
              </w:rPr>
            </w:pPr>
            <w:r w:rsidRPr="00BA14EB">
              <w:rPr>
                <w:rFonts w:cs="Times New Roman"/>
              </w:rPr>
              <w:t>г) сведения опровергаются в любом случае.</w:t>
            </w:r>
          </w:p>
          <w:p w:rsidR="007A1EA0" w:rsidRPr="00BA14EB" w:rsidRDefault="007A1EA0" w:rsidP="00BA14EB">
            <w:pPr>
              <w:spacing w:line="25" w:lineRule="atLeast"/>
              <w:jc w:val="both"/>
              <w:rPr>
                <w:rFonts w:cs="Times New Roman"/>
              </w:rPr>
            </w:pPr>
            <w:r w:rsidRPr="00BA14EB">
              <w:rPr>
                <w:rFonts w:cs="Times New Roman"/>
              </w:rPr>
              <w:t>14. Защита чести и достоинства может происходить:</w:t>
            </w:r>
          </w:p>
          <w:p w:rsidR="007A1EA0" w:rsidRPr="00BA14EB" w:rsidRDefault="007A1EA0" w:rsidP="00BA14EB">
            <w:pPr>
              <w:spacing w:line="25" w:lineRule="atLeast"/>
              <w:jc w:val="both"/>
              <w:rPr>
                <w:rFonts w:cs="Times New Roman"/>
              </w:rPr>
            </w:pPr>
            <w:r w:rsidRPr="00BA14EB">
              <w:rPr>
                <w:rFonts w:cs="Times New Roman"/>
              </w:rPr>
              <w:t>а) в течение 3 лет со дня  нарушения;</w:t>
            </w:r>
          </w:p>
          <w:p w:rsidR="007A1EA0" w:rsidRPr="00BA14EB" w:rsidRDefault="007A1EA0" w:rsidP="00BA14EB">
            <w:pPr>
              <w:spacing w:line="25" w:lineRule="atLeast"/>
              <w:jc w:val="both"/>
              <w:rPr>
                <w:rFonts w:cs="Times New Roman"/>
              </w:rPr>
            </w:pPr>
            <w:r w:rsidRPr="00BA14EB">
              <w:rPr>
                <w:rFonts w:cs="Times New Roman"/>
              </w:rPr>
              <w:t>б) в течение 5 лет со дня нарушения;</w:t>
            </w:r>
          </w:p>
          <w:p w:rsidR="007A1EA0" w:rsidRPr="00BA14EB" w:rsidRDefault="007A1EA0" w:rsidP="00BA14EB">
            <w:pPr>
              <w:spacing w:line="25" w:lineRule="atLeast"/>
              <w:jc w:val="both"/>
              <w:rPr>
                <w:rFonts w:cs="Times New Roman"/>
              </w:rPr>
            </w:pPr>
            <w:r w:rsidRPr="00BA14EB">
              <w:rPr>
                <w:rFonts w:cs="Times New Roman"/>
              </w:rPr>
              <w:t>в) в течение 25 лет со дня нарушения;</w:t>
            </w:r>
          </w:p>
          <w:p w:rsidR="007A1EA0" w:rsidRPr="00BA14EB" w:rsidRDefault="007A1EA0" w:rsidP="00BA14EB">
            <w:pPr>
              <w:spacing w:line="25" w:lineRule="atLeast"/>
              <w:jc w:val="both"/>
              <w:rPr>
                <w:rFonts w:cs="Times New Roman"/>
              </w:rPr>
            </w:pPr>
            <w:r w:rsidRPr="00BA14EB">
              <w:rPr>
                <w:rFonts w:cs="Times New Roman"/>
              </w:rPr>
              <w:t>г) не зависимо от срока прошедшего со дня нарушения.</w:t>
            </w:r>
          </w:p>
          <w:p w:rsidR="007A1EA0" w:rsidRPr="00BA14EB" w:rsidRDefault="007A1EA0" w:rsidP="00BA14EB">
            <w:pPr>
              <w:spacing w:line="25" w:lineRule="atLeast"/>
              <w:jc w:val="both"/>
              <w:rPr>
                <w:rFonts w:cs="Times New Roman"/>
              </w:rPr>
            </w:pPr>
            <w:r w:rsidRPr="00BA14EB">
              <w:rPr>
                <w:rFonts w:cs="Times New Roman"/>
              </w:rPr>
              <w:t>15. Защита чести и достоинства осуществляется:</w:t>
            </w:r>
          </w:p>
          <w:p w:rsidR="007A1EA0" w:rsidRPr="00BA14EB" w:rsidRDefault="007A1EA0" w:rsidP="00BA14EB">
            <w:pPr>
              <w:spacing w:line="25" w:lineRule="atLeast"/>
              <w:jc w:val="both"/>
              <w:rPr>
                <w:rFonts w:cs="Times New Roman"/>
              </w:rPr>
            </w:pPr>
            <w:r w:rsidRPr="00BA14EB">
              <w:rPr>
                <w:rFonts w:cs="Times New Roman"/>
              </w:rPr>
              <w:t>а) правоохранительными органами;</w:t>
            </w:r>
          </w:p>
          <w:p w:rsidR="007A1EA0" w:rsidRPr="00BA14EB" w:rsidRDefault="007A1EA0" w:rsidP="00BA14EB">
            <w:pPr>
              <w:spacing w:line="25" w:lineRule="atLeast"/>
              <w:jc w:val="both"/>
              <w:rPr>
                <w:rFonts w:cs="Times New Roman"/>
              </w:rPr>
            </w:pPr>
            <w:r w:rsidRPr="00BA14EB">
              <w:rPr>
                <w:rFonts w:cs="Times New Roman"/>
              </w:rPr>
              <w:t>б) в судебном порядке;</w:t>
            </w:r>
          </w:p>
          <w:p w:rsidR="007A1EA0" w:rsidRPr="00BA14EB" w:rsidRDefault="007A1EA0" w:rsidP="00BA14EB">
            <w:pPr>
              <w:spacing w:line="25" w:lineRule="atLeast"/>
              <w:jc w:val="both"/>
              <w:rPr>
                <w:rFonts w:cs="Times New Roman"/>
              </w:rPr>
            </w:pPr>
            <w:r w:rsidRPr="00BA14EB">
              <w:rPr>
                <w:rFonts w:cs="Times New Roman"/>
              </w:rPr>
              <w:t>в) в административном порядке;</w:t>
            </w:r>
          </w:p>
          <w:p w:rsidR="007A1EA0" w:rsidRPr="00BA14EB" w:rsidRDefault="007A1EA0" w:rsidP="00BA14EB">
            <w:pPr>
              <w:spacing w:line="25" w:lineRule="atLeast"/>
              <w:jc w:val="both"/>
              <w:rPr>
                <w:rFonts w:cs="Times New Roman"/>
              </w:rPr>
            </w:pPr>
            <w:r w:rsidRPr="00BA14EB">
              <w:rPr>
                <w:rFonts w:cs="Times New Roman"/>
              </w:rPr>
              <w:t xml:space="preserve">г) все указанное в </w:t>
            </w:r>
            <w:proofErr w:type="spellStart"/>
            <w:r w:rsidRPr="00BA14EB">
              <w:rPr>
                <w:rFonts w:cs="Times New Roman"/>
              </w:rPr>
              <w:t>пп</w:t>
            </w:r>
            <w:proofErr w:type="spellEnd"/>
            <w:r w:rsidRPr="00BA14EB">
              <w:rPr>
                <w:rFonts w:cs="Times New Roman"/>
              </w:rPr>
              <w:t>. «а» и «б».</w:t>
            </w:r>
          </w:p>
        </w:tc>
        <w:tc>
          <w:tcPr>
            <w:tcW w:w="7393" w:type="dxa"/>
          </w:tcPr>
          <w:p w:rsidR="007A1EA0" w:rsidRPr="00BA14EB" w:rsidRDefault="007A1EA0" w:rsidP="00BA14EB">
            <w:pPr>
              <w:spacing w:line="25" w:lineRule="atLeast"/>
              <w:jc w:val="both"/>
              <w:rPr>
                <w:rFonts w:cs="Times New Roman"/>
              </w:rPr>
            </w:pPr>
            <w:r w:rsidRPr="00BA14EB">
              <w:rPr>
                <w:rFonts w:cs="Times New Roman"/>
              </w:rPr>
              <w:lastRenderedPageBreak/>
              <w:t>1. В составе, какого объекта выделяют: все виды имущества, права требования и долги, права на его индивидуализацию?</w:t>
            </w:r>
          </w:p>
          <w:p w:rsidR="007A1EA0" w:rsidRPr="00BA14EB" w:rsidRDefault="007A1EA0" w:rsidP="00BA14EB">
            <w:pPr>
              <w:spacing w:line="25" w:lineRule="atLeast"/>
              <w:jc w:val="both"/>
              <w:rPr>
                <w:rFonts w:cs="Times New Roman"/>
              </w:rPr>
            </w:pPr>
            <w:r w:rsidRPr="00BA14EB">
              <w:rPr>
                <w:rFonts w:cs="Times New Roman"/>
              </w:rPr>
              <w:t>а) здания или сооружения;</w:t>
            </w:r>
          </w:p>
          <w:p w:rsidR="007A1EA0" w:rsidRPr="00BA14EB" w:rsidRDefault="007A1EA0" w:rsidP="00BA14EB">
            <w:pPr>
              <w:spacing w:line="25" w:lineRule="atLeast"/>
              <w:jc w:val="both"/>
              <w:rPr>
                <w:rFonts w:cs="Times New Roman"/>
              </w:rPr>
            </w:pPr>
            <w:r w:rsidRPr="00BA14EB">
              <w:rPr>
                <w:rFonts w:cs="Times New Roman"/>
              </w:rPr>
              <w:t>б) предприятия;</w:t>
            </w:r>
          </w:p>
          <w:p w:rsidR="007A1EA0" w:rsidRPr="00BA14EB" w:rsidRDefault="007A1EA0" w:rsidP="00BA14EB">
            <w:pPr>
              <w:spacing w:line="25" w:lineRule="atLeast"/>
              <w:jc w:val="both"/>
              <w:rPr>
                <w:rFonts w:cs="Times New Roman"/>
              </w:rPr>
            </w:pPr>
            <w:r w:rsidRPr="00BA14EB">
              <w:rPr>
                <w:rFonts w:cs="Times New Roman"/>
              </w:rPr>
              <w:t>в) многоквартирного дома;</w:t>
            </w:r>
          </w:p>
          <w:p w:rsidR="007A1EA0" w:rsidRPr="00BA14EB" w:rsidRDefault="007A1EA0" w:rsidP="00BA14EB">
            <w:pPr>
              <w:spacing w:line="25" w:lineRule="atLeast"/>
              <w:jc w:val="both"/>
              <w:rPr>
                <w:rFonts w:cs="Times New Roman"/>
              </w:rPr>
            </w:pPr>
            <w:r w:rsidRPr="00BA14EB">
              <w:rPr>
                <w:rFonts w:cs="Times New Roman"/>
              </w:rPr>
              <w:t>г) воздушного или морского судна.</w:t>
            </w:r>
          </w:p>
          <w:p w:rsidR="007A1EA0" w:rsidRPr="00BA14EB" w:rsidRDefault="007A1EA0" w:rsidP="00BA14EB">
            <w:pPr>
              <w:spacing w:line="25" w:lineRule="atLeast"/>
              <w:jc w:val="both"/>
              <w:rPr>
                <w:rFonts w:cs="Times New Roman"/>
              </w:rPr>
            </w:pPr>
            <w:r w:rsidRPr="00BA14EB">
              <w:rPr>
                <w:rFonts w:cs="Times New Roman"/>
              </w:rPr>
              <w:t>2. Индивидуально-определенная вещь характеризуется признаками:</w:t>
            </w:r>
          </w:p>
          <w:p w:rsidR="007A1EA0" w:rsidRPr="00BA14EB" w:rsidRDefault="007A1EA0" w:rsidP="00BA14EB">
            <w:pPr>
              <w:spacing w:line="25" w:lineRule="atLeast"/>
              <w:jc w:val="both"/>
              <w:rPr>
                <w:rFonts w:cs="Times New Roman"/>
              </w:rPr>
            </w:pPr>
            <w:r w:rsidRPr="00BA14EB">
              <w:rPr>
                <w:rFonts w:cs="Times New Roman"/>
              </w:rPr>
              <w:t xml:space="preserve">а) </w:t>
            </w:r>
            <w:proofErr w:type="gramStart"/>
            <w:r w:rsidRPr="00BA14EB">
              <w:rPr>
                <w:rFonts w:cs="Times New Roman"/>
              </w:rPr>
              <w:t>позволяющими</w:t>
            </w:r>
            <w:proofErr w:type="gramEnd"/>
            <w:r w:rsidRPr="00BA14EB">
              <w:rPr>
                <w:rFonts w:cs="Times New Roman"/>
              </w:rPr>
              <w:t xml:space="preserve"> отличить ее от других вещей;</w:t>
            </w:r>
          </w:p>
          <w:p w:rsidR="007A1EA0" w:rsidRPr="00BA14EB" w:rsidRDefault="007A1EA0" w:rsidP="00BA14EB">
            <w:pPr>
              <w:spacing w:line="25" w:lineRule="atLeast"/>
              <w:jc w:val="both"/>
              <w:rPr>
                <w:rFonts w:cs="Times New Roman"/>
              </w:rPr>
            </w:pPr>
            <w:r w:rsidRPr="00BA14EB">
              <w:rPr>
                <w:rFonts w:cs="Times New Roman"/>
              </w:rPr>
              <w:t>б) весом;</w:t>
            </w:r>
          </w:p>
          <w:p w:rsidR="007A1EA0" w:rsidRPr="00BA14EB" w:rsidRDefault="007A1EA0" w:rsidP="00BA14EB">
            <w:pPr>
              <w:spacing w:line="25" w:lineRule="atLeast"/>
              <w:jc w:val="both"/>
              <w:rPr>
                <w:rFonts w:cs="Times New Roman"/>
              </w:rPr>
            </w:pPr>
            <w:r w:rsidRPr="00BA14EB">
              <w:rPr>
                <w:rFonts w:cs="Times New Roman"/>
              </w:rPr>
              <w:t>в) числом;</w:t>
            </w:r>
          </w:p>
          <w:p w:rsidR="007A1EA0" w:rsidRPr="00BA14EB" w:rsidRDefault="007A1EA0" w:rsidP="00BA14EB">
            <w:pPr>
              <w:spacing w:line="25" w:lineRule="atLeast"/>
              <w:jc w:val="both"/>
              <w:rPr>
                <w:rFonts w:cs="Times New Roman"/>
              </w:rPr>
            </w:pPr>
            <w:r w:rsidRPr="00BA14EB">
              <w:rPr>
                <w:rFonts w:cs="Times New Roman"/>
              </w:rPr>
              <w:t>г) мерой.</w:t>
            </w:r>
          </w:p>
          <w:p w:rsidR="007A1EA0" w:rsidRPr="00BA14EB" w:rsidRDefault="007A1EA0" w:rsidP="00BA14EB">
            <w:pPr>
              <w:spacing w:line="25" w:lineRule="atLeast"/>
              <w:jc w:val="both"/>
              <w:rPr>
                <w:rFonts w:cs="Times New Roman"/>
              </w:rPr>
            </w:pPr>
            <w:r w:rsidRPr="00BA14EB">
              <w:rPr>
                <w:rFonts w:cs="Times New Roman"/>
              </w:rPr>
              <w:t>3. К потребляемым вещам относятся вещи, которые:</w:t>
            </w:r>
          </w:p>
          <w:p w:rsidR="007A1EA0" w:rsidRPr="00BA14EB" w:rsidRDefault="007A1EA0" w:rsidP="00BA14EB">
            <w:pPr>
              <w:spacing w:line="25" w:lineRule="atLeast"/>
              <w:jc w:val="both"/>
              <w:rPr>
                <w:rFonts w:cs="Times New Roman"/>
              </w:rPr>
            </w:pPr>
            <w:r w:rsidRPr="00BA14EB">
              <w:rPr>
                <w:rFonts w:cs="Times New Roman"/>
              </w:rPr>
              <w:t>а) изнашиваются в процессе эксплуатации постепенно;</w:t>
            </w:r>
          </w:p>
          <w:p w:rsidR="007A1EA0" w:rsidRPr="00BA14EB" w:rsidRDefault="007A1EA0" w:rsidP="00BA14EB">
            <w:pPr>
              <w:spacing w:line="25" w:lineRule="atLeast"/>
              <w:jc w:val="both"/>
              <w:rPr>
                <w:rFonts w:cs="Times New Roman"/>
              </w:rPr>
            </w:pPr>
            <w:r w:rsidRPr="00BA14EB">
              <w:rPr>
                <w:rFonts w:cs="Times New Roman"/>
              </w:rPr>
              <w:t>б) могут использоваться в течение длительного времени без существенного видоизменения;</w:t>
            </w:r>
          </w:p>
          <w:p w:rsidR="007A1EA0" w:rsidRPr="00BA14EB" w:rsidRDefault="007A1EA0" w:rsidP="00BA14EB">
            <w:pPr>
              <w:spacing w:line="25" w:lineRule="atLeast"/>
              <w:jc w:val="both"/>
              <w:rPr>
                <w:rFonts w:cs="Times New Roman"/>
              </w:rPr>
            </w:pPr>
            <w:r w:rsidRPr="00BA14EB">
              <w:rPr>
                <w:rFonts w:cs="Times New Roman"/>
              </w:rPr>
              <w:t>в) в результате однократного использования полностью теряют свою натуральную форму;</w:t>
            </w:r>
          </w:p>
          <w:p w:rsidR="007A1EA0" w:rsidRPr="00BA14EB" w:rsidRDefault="007A1EA0" w:rsidP="00BA14EB">
            <w:pPr>
              <w:spacing w:line="25" w:lineRule="atLeast"/>
              <w:jc w:val="both"/>
              <w:rPr>
                <w:rFonts w:cs="Times New Roman"/>
              </w:rPr>
            </w:pPr>
            <w:r w:rsidRPr="00BA14EB">
              <w:rPr>
                <w:rFonts w:cs="Times New Roman"/>
              </w:rPr>
              <w:t>г) такой категории вещей не существует.</w:t>
            </w:r>
          </w:p>
          <w:p w:rsidR="007A1EA0" w:rsidRPr="00BA14EB" w:rsidRDefault="007A1EA0" w:rsidP="00BA14EB">
            <w:pPr>
              <w:spacing w:line="25" w:lineRule="atLeast"/>
              <w:jc w:val="both"/>
              <w:rPr>
                <w:rFonts w:cs="Times New Roman"/>
              </w:rPr>
            </w:pPr>
            <w:r w:rsidRPr="00BA14EB">
              <w:rPr>
                <w:rFonts w:cs="Times New Roman"/>
              </w:rPr>
              <w:t>4. Сложные вещи относятся к неделимым вещам, если они:</w:t>
            </w:r>
          </w:p>
          <w:p w:rsidR="007A1EA0" w:rsidRPr="00BA14EB" w:rsidRDefault="007A1EA0" w:rsidP="00BA14EB">
            <w:pPr>
              <w:spacing w:line="25" w:lineRule="atLeast"/>
              <w:jc w:val="both"/>
              <w:rPr>
                <w:rFonts w:cs="Times New Roman"/>
              </w:rPr>
            </w:pPr>
            <w:r w:rsidRPr="00BA14EB">
              <w:rPr>
                <w:rFonts w:cs="Times New Roman"/>
              </w:rPr>
              <w:t>а) связаны общим производственным назначением (например, строительные кирпичи);</w:t>
            </w:r>
          </w:p>
          <w:p w:rsidR="007A1EA0" w:rsidRPr="00BA14EB" w:rsidRDefault="007A1EA0" w:rsidP="00BA14EB">
            <w:pPr>
              <w:spacing w:line="25" w:lineRule="atLeast"/>
              <w:jc w:val="both"/>
              <w:rPr>
                <w:rFonts w:cs="Times New Roman"/>
              </w:rPr>
            </w:pPr>
            <w:r w:rsidRPr="00BA14EB">
              <w:rPr>
                <w:rFonts w:cs="Times New Roman"/>
              </w:rPr>
              <w:t>б) связаны общим потребительским назначением (например, продукты питания);</w:t>
            </w:r>
          </w:p>
          <w:p w:rsidR="007A1EA0" w:rsidRPr="00BA14EB" w:rsidRDefault="007A1EA0" w:rsidP="00BA14EB">
            <w:pPr>
              <w:spacing w:line="25" w:lineRule="atLeast"/>
              <w:jc w:val="both"/>
              <w:rPr>
                <w:rFonts w:cs="Times New Roman"/>
              </w:rPr>
            </w:pPr>
            <w:r w:rsidRPr="00BA14EB">
              <w:rPr>
                <w:rFonts w:cs="Times New Roman"/>
              </w:rPr>
              <w:t>в) в результате использования способны переходить в другой вид вещи</w:t>
            </w:r>
          </w:p>
          <w:p w:rsidR="007A1EA0" w:rsidRPr="00BA14EB" w:rsidRDefault="007A1EA0" w:rsidP="00BA14EB">
            <w:pPr>
              <w:spacing w:line="25" w:lineRule="atLeast"/>
              <w:jc w:val="both"/>
              <w:rPr>
                <w:rFonts w:cs="Times New Roman"/>
              </w:rPr>
            </w:pPr>
            <w:r w:rsidRPr="00BA14EB">
              <w:rPr>
                <w:rFonts w:cs="Times New Roman"/>
              </w:rPr>
              <w:t xml:space="preserve"> ( например, нефть – в бензин);</w:t>
            </w:r>
          </w:p>
          <w:p w:rsidR="007A1EA0" w:rsidRPr="00BA14EB" w:rsidRDefault="007A1EA0" w:rsidP="00BA14EB">
            <w:pPr>
              <w:spacing w:line="25" w:lineRule="atLeast"/>
              <w:jc w:val="both"/>
              <w:rPr>
                <w:rFonts w:cs="Times New Roman"/>
              </w:rPr>
            </w:pPr>
            <w:r w:rsidRPr="00BA14EB">
              <w:rPr>
                <w:rFonts w:cs="Times New Roman"/>
              </w:rPr>
              <w:t>г) используются по общему назначению (например, чайный сервиз).</w:t>
            </w:r>
          </w:p>
          <w:p w:rsidR="007A1EA0" w:rsidRPr="00BA14EB" w:rsidRDefault="007A1EA0" w:rsidP="00BA14EB">
            <w:pPr>
              <w:spacing w:line="25" w:lineRule="atLeast"/>
              <w:jc w:val="both"/>
              <w:rPr>
                <w:rFonts w:cs="Times New Roman"/>
              </w:rPr>
            </w:pPr>
            <w:r w:rsidRPr="00BA14EB">
              <w:rPr>
                <w:rFonts w:cs="Times New Roman"/>
              </w:rPr>
              <w:t xml:space="preserve">5. К какой из нижеперечисленных вещей относится следующая классификация: недвижимое имущество; определенное родовыми признаками, </w:t>
            </w:r>
            <w:proofErr w:type="spellStart"/>
            <w:r w:rsidRPr="00BA14EB">
              <w:rPr>
                <w:rFonts w:cs="Times New Roman"/>
              </w:rPr>
              <w:t>непотребляемое</w:t>
            </w:r>
            <w:proofErr w:type="spellEnd"/>
            <w:r w:rsidRPr="00BA14EB">
              <w:rPr>
                <w:rFonts w:cs="Times New Roman"/>
              </w:rPr>
              <w:t>, делимое?</w:t>
            </w:r>
          </w:p>
          <w:p w:rsidR="007A1EA0" w:rsidRPr="00BA14EB" w:rsidRDefault="007A1EA0" w:rsidP="00BA14EB">
            <w:pPr>
              <w:spacing w:line="25" w:lineRule="atLeast"/>
              <w:jc w:val="both"/>
              <w:rPr>
                <w:rFonts w:cs="Times New Roman"/>
              </w:rPr>
            </w:pPr>
            <w:r w:rsidRPr="00BA14EB">
              <w:rPr>
                <w:rFonts w:cs="Times New Roman"/>
              </w:rPr>
              <w:t>а) предприятие;</w:t>
            </w:r>
          </w:p>
          <w:p w:rsidR="007A1EA0" w:rsidRPr="00BA14EB" w:rsidRDefault="007A1EA0" w:rsidP="00BA14EB">
            <w:pPr>
              <w:spacing w:line="25" w:lineRule="atLeast"/>
              <w:jc w:val="both"/>
              <w:rPr>
                <w:rFonts w:cs="Times New Roman"/>
              </w:rPr>
            </w:pPr>
            <w:r w:rsidRPr="00BA14EB">
              <w:rPr>
                <w:rFonts w:cs="Times New Roman"/>
              </w:rPr>
              <w:t>б) земельный участок;</w:t>
            </w:r>
          </w:p>
          <w:p w:rsidR="007A1EA0" w:rsidRPr="00BA14EB" w:rsidRDefault="007A1EA0" w:rsidP="00BA14EB">
            <w:pPr>
              <w:spacing w:line="25" w:lineRule="atLeast"/>
              <w:jc w:val="both"/>
              <w:rPr>
                <w:rFonts w:cs="Times New Roman"/>
              </w:rPr>
            </w:pPr>
            <w:r w:rsidRPr="00BA14EB">
              <w:rPr>
                <w:rFonts w:cs="Times New Roman"/>
              </w:rPr>
              <w:t>в) здание или сооружение;</w:t>
            </w:r>
          </w:p>
          <w:p w:rsidR="007A1EA0" w:rsidRPr="00BA14EB" w:rsidRDefault="007A1EA0" w:rsidP="00BA14EB">
            <w:pPr>
              <w:spacing w:line="25" w:lineRule="atLeast"/>
              <w:jc w:val="both"/>
              <w:rPr>
                <w:rFonts w:cs="Times New Roman"/>
              </w:rPr>
            </w:pPr>
            <w:r w:rsidRPr="00BA14EB">
              <w:rPr>
                <w:rFonts w:cs="Times New Roman"/>
              </w:rPr>
              <w:lastRenderedPageBreak/>
              <w:t>г) воздушное судно.</w:t>
            </w:r>
          </w:p>
          <w:p w:rsidR="007A1EA0" w:rsidRPr="00BA14EB" w:rsidRDefault="007A1EA0" w:rsidP="00BA14EB">
            <w:pPr>
              <w:spacing w:line="25" w:lineRule="atLeast"/>
              <w:jc w:val="both"/>
              <w:rPr>
                <w:rFonts w:cs="Times New Roman"/>
              </w:rPr>
            </w:pPr>
            <w:r w:rsidRPr="00BA14EB">
              <w:rPr>
                <w:rFonts w:cs="Times New Roman"/>
              </w:rPr>
              <w:t>6. Документ, удостоверяющий с соблюдением установленной формы и обязательных реквизитов определенные имущественные права – это:</w:t>
            </w:r>
          </w:p>
          <w:p w:rsidR="007A1EA0" w:rsidRPr="00BA14EB" w:rsidRDefault="007A1EA0" w:rsidP="00BA14EB">
            <w:pPr>
              <w:spacing w:line="25" w:lineRule="atLeast"/>
              <w:jc w:val="both"/>
              <w:rPr>
                <w:rFonts w:cs="Times New Roman"/>
              </w:rPr>
            </w:pPr>
            <w:r w:rsidRPr="00BA14EB">
              <w:rPr>
                <w:rFonts w:cs="Times New Roman"/>
              </w:rPr>
              <w:t>а) чек;</w:t>
            </w:r>
          </w:p>
          <w:p w:rsidR="007A1EA0" w:rsidRPr="00BA14EB" w:rsidRDefault="007A1EA0" w:rsidP="00BA14EB">
            <w:pPr>
              <w:spacing w:line="25" w:lineRule="atLeast"/>
              <w:jc w:val="both"/>
              <w:rPr>
                <w:rFonts w:cs="Times New Roman"/>
              </w:rPr>
            </w:pPr>
            <w:r w:rsidRPr="00BA14EB">
              <w:rPr>
                <w:rFonts w:cs="Times New Roman"/>
              </w:rPr>
              <w:t>б) долговая расписка;</w:t>
            </w:r>
          </w:p>
          <w:p w:rsidR="007A1EA0" w:rsidRPr="00BA14EB" w:rsidRDefault="007A1EA0" w:rsidP="00BA14EB">
            <w:pPr>
              <w:spacing w:line="25" w:lineRule="atLeast"/>
              <w:jc w:val="both"/>
              <w:rPr>
                <w:rFonts w:cs="Times New Roman"/>
              </w:rPr>
            </w:pPr>
            <w:r w:rsidRPr="00BA14EB">
              <w:rPr>
                <w:rFonts w:cs="Times New Roman"/>
              </w:rPr>
              <w:t>в) ценная бумага;</w:t>
            </w:r>
          </w:p>
          <w:p w:rsidR="007A1EA0" w:rsidRPr="00BA14EB" w:rsidRDefault="007A1EA0" w:rsidP="00BA14EB">
            <w:pPr>
              <w:spacing w:line="25" w:lineRule="atLeast"/>
              <w:jc w:val="both"/>
              <w:rPr>
                <w:rFonts w:cs="Times New Roman"/>
              </w:rPr>
            </w:pPr>
            <w:r w:rsidRPr="00BA14EB">
              <w:rPr>
                <w:rFonts w:cs="Times New Roman"/>
              </w:rPr>
              <w:t>г) облигация.</w:t>
            </w:r>
          </w:p>
          <w:p w:rsidR="007A1EA0" w:rsidRPr="00BA14EB" w:rsidRDefault="007A1EA0" w:rsidP="00BA14EB">
            <w:pPr>
              <w:spacing w:line="25" w:lineRule="atLeast"/>
              <w:jc w:val="both"/>
              <w:rPr>
                <w:rFonts w:cs="Times New Roman"/>
              </w:rPr>
            </w:pPr>
            <w:r w:rsidRPr="00BA14EB">
              <w:rPr>
                <w:rFonts w:cs="Times New Roman"/>
              </w:rPr>
              <w:t>7. К предъявительской ценной бумаге относится:</w:t>
            </w:r>
          </w:p>
          <w:p w:rsidR="007A1EA0" w:rsidRPr="00BA14EB" w:rsidRDefault="007A1EA0" w:rsidP="00BA14EB">
            <w:pPr>
              <w:spacing w:line="25" w:lineRule="atLeast"/>
              <w:jc w:val="both"/>
              <w:rPr>
                <w:rFonts w:cs="Times New Roman"/>
              </w:rPr>
            </w:pPr>
            <w:r w:rsidRPr="00BA14EB">
              <w:rPr>
                <w:rFonts w:cs="Times New Roman"/>
              </w:rPr>
              <w:t>а) банковская сберегательная книжка конкретного лица;</w:t>
            </w:r>
          </w:p>
          <w:p w:rsidR="007A1EA0" w:rsidRPr="00BA14EB" w:rsidRDefault="007A1EA0" w:rsidP="00BA14EB">
            <w:pPr>
              <w:spacing w:line="25" w:lineRule="atLeast"/>
              <w:jc w:val="both"/>
              <w:rPr>
                <w:rFonts w:cs="Times New Roman"/>
              </w:rPr>
            </w:pPr>
            <w:r w:rsidRPr="00BA14EB">
              <w:rPr>
                <w:rFonts w:cs="Times New Roman"/>
              </w:rPr>
              <w:t>б) страховой полис;</w:t>
            </w:r>
          </w:p>
          <w:p w:rsidR="007A1EA0" w:rsidRPr="00BA14EB" w:rsidRDefault="007A1EA0" w:rsidP="00BA14EB">
            <w:pPr>
              <w:spacing w:line="25" w:lineRule="atLeast"/>
              <w:jc w:val="both"/>
              <w:rPr>
                <w:rFonts w:cs="Times New Roman"/>
              </w:rPr>
            </w:pPr>
            <w:r w:rsidRPr="00BA14EB">
              <w:rPr>
                <w:rFonts w:cs="Times New Roman"/>
              </w:rPr>
              <w:t>в) государственная облигация;</w:t>
            </w:r>
          </w:p>
          <w:p w:rsidR="007A1EA0" w:rsidRPr="00BA14EB" w:rsidRDefault="007A1EA0" w:rsidP="00BA14EB">
            <w:pPr>
              <w:spacing w:line="25" w:lineRule="atLeast"/>
              <w:jc w:val="both"/>
              <w:rPr>
                <w:rFonts w:cs="Times New Roman"/>
              </w:rPr>
            </w:pPr>
            <w:r w:rsidRPr="00BA14EB">
              <w:rPr>
                <w:rFonts w:cs="Times New Roman"/>
              </w:rPr>
              <w:t>г) долговая расписка.</w:t>
            </w:r>
          </w:p>
          <w:p w:rsidR="007A1EA0" w:rsidRPr="00BA14EB" w:rsidRDefault="007A1EA0" w:rsidP="00BA14EB">
            <w:pPr>
              <w:spacing w:line="25" w:lineRule="atLeast"/>
              <w:jc w:val="both"/>
              <w:rPr>
                <w:rFonts w:cs="Times New Roman"/>
              </w:rPr>
            </w:pPr>
            <w:r w:rsidRPr="00BA14EB">
              <w:rPr>
                <w:rFonts w:cs="Times New Roman"/>
              </w:rPr>
              <w:t>8. К ордерной ценной бумаге относится:</w:t>
            </w:r>
          </w:p>
          <w:p w:rsidR="007A1EA0" w:rsidRPr="00BA14EB" w:rsidRDefault="007A1EA0" w:rsidP="00BA14EB">
            <w:pPr>
              <w:spacing w:line="25" w:lineRule="atLeast"/>
              <w:jc w:val="both"/>
              <w:rPr>
                <w:rFonts w:cs="Times New Roman"/>
              </w:rPr>
            </w:pPr>
            <w:r w:rsidRPr="00BA14EB">
              <w:rPr>
                <w:rFonts w:cs="Times New Roman"/>
              </w:rPr>
              <w:t>а) завещание;</w:t>
            </w:r>
          </w:p>
          <w:p w:rsidR="007A1EA0" w:rsidRPr="00BA14EB" w:rsidRDefault="007A1EA0" w:rsidP="00BA14EB">
            <w:pPr>
              <w:spacing w:line="25" w:lineRule="atLeast"/>
              <w:jc w:val="both"/>
              <w:rPr>
                <w:rFonts w:cs="Times New Roman"/>
              </w:rPr>
            </w:pPr>
            <w:r w:rsidRPr="00BA14EB">
              <w:rPr>
                <w:rFonts w:cs="Times New Roman"/>
              </w:rPr>
              <w:t>б) сберегательный сертификат;</w:t>
            </w:r>
          </w:p>
          <w:p w:rsidR="007A1EA0" w:rsidRPr="00BA14EB" w:rsidRDefault="007A1EA0" w:rsidP="00BA14EB">
            <w:pPr>
              <w:spacing w:line="25" w:lineRule="atLeast"/>
              <w:jc w:val="both"/>
              <w:rPr>
                <w:rFonts w:cs="Times New Roman"/>
              </w:rPr>
            </w:pPr>
            <w:r w:rsidRPr="00BA14EB">
              <w:rPr>
                <w:rFonts w:cs="Times New Roman"/>
              </w:rPr>
              <w:t>в) долговая расписка;</w:t>
            </w:r>
          </w:p>
          <w:p w:rsidR="007A1EA0" w:rsidRPr="00BA14EB" w:rsidRDefault="007A1EA0" w:rsidP="00BA14EB">
            <w:pPr>
              <w:spacing w:line="25" w:lineRule="atLeast"/>
              <w:jc w:val="both"/>
              <w:rPr>
                <w:rFonts w:cs="Times New Roman"/>
              </w:rPr>
            </w:pPr>
            <w:r w:rsidRPr="00BA14EB">
              <w:rPr>
                <w:rFonts w:cs="Times New Roman"/>
              </w:rPr>
              <w:t>г) переводной вексель.</w:t>
            </w:r>
          </w:p>
          <w:p w:rsidR="007A1EA0" w:rsidRPr="00BA14EB" w:rsidRDefault="007A1EA0" w:rsidP="00BA14EB">
            <w:pPr>
              <w:spacing w:line="25" w:lineRule="atLeast"/>
              <w:jc w:val="both"/>
              <w:rPr>
                <w:rFonts w:cs="Times New Roman"/>
              </w:rPr>
            </w:pPr>
            <w:r w:rsidRPr="00BA14EB">
              <w:rPr>
                <w:rFonts w:cs="Times New Roman"/>
              </w:rPr>
              <w:t>9. Какая ценная бумага характеризуется  как «Ценная бумага, удостоверяющая право ее держателя на получение от лица, ее выпустившего, в предусмотренный срок ее номинальной стоимости или иного имущественного эквивалента»:</w:t>
            </w:r>
          </w:p>
          <w:p w:rsidR="007A1EA0" w:rsidRPr="00BA14EB" w:rsidRDefault="007A1EA0" w:rsidP="00BA14EB">
            <w:pPr>
              <w:spacing w:line="25" w:lineRule="atLeast"/>
              <w:jc w:val="both"/>
              <w:rPr>
                <w:rFonts w:cs="Times New Roman"/>
              </w:rPr>
            </w:pPr>
            <w:r w:rsidRPr="00BA14EB">
              <w:rPr>
                <w:rFonts w:cs="Times New Roman"/>
              </w:rPr>
              <w:t>а) облигация;</w:t>
            </w:r>
          </w:p>
          <w:p w:rsidR="007A1EA0" w:rsidRPr="00BA14EB" w:rsidRDefault="007A1EA0" w:rsidP="00BA14EB">
            <w:pPr>
              <w:spacing w:line="25" w:lineRule="atLeast"/>
              <w:jc w:val="both"/>
              <w:rPr>
                <w:rFonts w:cs="Times New Roman"/>
              </w:rPr>
            </w:pPr>
            <w:r w:rsidRPr="00BA14EB">
              <w:rPr>
                <w:rFonts w:cs="Times New Roman"/>
              </w:rPr>
              <w:t>б) вексель;</w:t>
            </w:r>
          </w:p>
          <w:p w:rsidR="007A1EA0" w:rsidRPr="00BA14EB" w:rsidRDefault="007A1EA0" w:rsidP="00BA14EB">
            <w:pPr>
              <w:spacing w:line="25" w:lineRule="atLeast"/>
              <w:jc w:val="both"/>
              <w:rPr>
                <w:rFonts w:cs="Times New Roman"/>
              </w:rPr>
            </w:pPr>
            <w:r w:rsidRPr="00BA14EB">
              <w:rPr>
                <w:rFonts w:cs="Times New Roman"/>
              </w:rPr>
              <w:t>в) чек;</w:t>
            </w:r>
          </w:p>
          <w:p w:rsidR="007A1EA0" w:rsidRPr="00BA14EB" w:rsidRDefault="007A1EA0" w:rsidP="00BA14EB">
            <w:pPr>
              <w:spacing w:line="25" w:lineRule="atLeast"/>
              <w:jc w:val="both"/>
              <w:rPr>
                <w:rFonts w:cs="Times New Roman"/>
              </w:rPr>
            </w:pPr>
            <w:r w:rsidRPr="00BA14EB">
              <w:rPr>
                <w:rFonts w:cs="Times New Roman"/>
              </w:rPr>
              <w:t>г) сберегательный сертификат.</w:t>
            </w:r>
          </w:p>
          <w:p w:rsidR="007A1EA0" w:rsidRPr="00BA14EB" w:rsidRDefault="007A1EA0" w:rsidP="00BA14EB">
            <w:pPr>
              <w:spacing w:line="25" w:lineRule="atLeast"/>
              <w:jc w:val="both"/>
              <w:rPr>
                <w:rFonts w:cs="Times New Roman"/>
              </w:rPr>
            </w:pPr>
            <w:r w:rsidRPr="00BA14EB">
              <w:rPr>
                <w:rFonts w:cs="Times New Roman"/>
              </w:rPr>
              <w:t xml:space="preserve">10. Продолжите фразу «исполнение прав по ценной бумаге возможно только </w:t>
            </w:r>
            <w:proofErr w:type="gramStart"/>
            <w:r w:rsidRPr="00BA14EB">
              <w:rPr>
                <w:rFonts w:cs="Times New Roman"/>
              </w:rPr>
              <w:t>при</w:t>
            </w:r>
            <w:proofErr w:type="gramEnd"/>
            <w:r w:rsidRPr="00BA14EB">
              <w:rPr>
                <w:rFonts w:cs="Times New Roman"/>
              </w:rPr>
              <w:t xml:space="preserve"> ее…»:</w:t>
            </w:r>
          </w:p>
          <w:p w:rsidR="007A1EA0" w:rsidRPr="00BA14EB" w:rsidRDefault="007A1EA0" w:rsidP="00BA14EB">
            <w:pPr>
              <w:spacing w:line="25" w:lineRule="atLeast"/>
              <w:jc w:val="both"/>
              <w:rPr>
                <w:rFonts w:cs="Times New Roman"/>
              </w:rPr>
            </w:pPr>
            <w:r w:rsidRPr="00BA14EB">
              <w:rPr>
                <w:rFonts w:cs="Times New Roman"/>
              </w:rPr>
              <w:t xml:space="preserve">а) </w:t>
            </w:r>
            <w:proofErr w:type="gramStart"/>
            <w:r w:rsidRPr="00BA14EB">
              <w:rPr>
                <w:rFonts w:cs="Times New Roman"/>
              </w:rPr>
              <w:t>составлении</w:t>
            </w:r>
            <w:proofErr w:type="gramEnd"/>
            <w:r w:rsidRPr="00BA14EB">
              <w:rPr>
                <w:rFonts w:cs="Times New Roman"/>
              </w:rPr>
              <w:t>;</w:t>
            </w:r>
          </w:p>
          <w:p w:rsidR="007A1EA0" w:rsidRPr="00BA14EB" w:rsidRDefault="007A1EA0" w:rsidP="00BA14EB">
            <w:pPr>
              <w:spacing w:line="25" w:lineRule="atLeast"/>
              <w:jc w:val="both"/>
              <w:rPr>
                <w:rFonts w:cs="Times New Roman"/>
              </w:rPr>
            </w:pPr>
            <w:r w:rsidRPr="00BA14EB">
              <w:rPr>
                <w:rFonts w:cs="Times New Roman"/>
              </w:rPr>
              <w:t xml:space="preserve">б) </w:t>
            </w:r>
            <w:proofErr w:type="gramStart"/>
            <w:r w:rsidRPr="00BA14EB">
              <w:rPr>
                <w:rFonts w:cs="Times New Roman"/>
              </w:rPr>
              <w:t>удостоверении</w:t>
            </w:r>
            <w:proofErr w:type="gramEnd"/>
            <w:r w:rsidRPr="00BA14EB">
              <w:rPr>
                <w:rFonts w:cs="Times New Roman"/>
              </w:rPr>
              <w:t>;</w:t>
            </w:r>
          </w:p>
          <w:p w:rsidR="007A1EA0" w:rsidRPr="00BA14EB" w:rsidRDefault="007A1EA0" w:rsidP="00BA14EB">
            <w:pPr>
              <w:spacing w:line="25" w:lineRule="atLeast"/>
              <w:jc w:val="both"/>
              <w:rPr>
                <w:rFonts w:cs="Times New Roman"/>
              </w:rPr>
            </w:pPr>
            <w:r w:rsidRPr="00BA14EB">
              <w:rPr>
                <w:rFonts w:cs="Times New Roman"/>
              </w:rPr>
              <w:t xml:space="preserve">в) </w:t>
            </w:r>
            <w:proofErr w:type="gramStart"/>
            <w:r w:rsidRPr="00BA14EB">
              <w:rPr>
                <w:rFonts w:cs="Times New Roman"/>
              </w:rPr>
              <w:t>предъявлении</w:t>
            </w:r>
            <w:proofErr w:type="gramEnd"/>
            <w:r w:rsidRPr="00BA14EB">
              <w:rPr>
                <w:rFonts w:cs="Times New Roman"/>
              </w:rPr>
              <w:t>;</w:t>
            </w:r>
          </w:p>
          <w:p w:rsidR="007A1EA0" w:rsidRPr="00BA14EB" w:rsidRDefault="007A1EA0" w:rsidP="00BA14EB">
            <w:pPr>
              <w:spacing w:line="25" w:lineRule="atLeast"/>
              <w:jc w:val="both"/>
              <w:rPr>
                <w:rFonts w:cs="Times New Roman"/>
              </w:rPr>
            </w:pPr>
            <w:r w:rsidRPr="00BA14EB">
              <w:rPr>
                <w:rFonts w:cs="Times New Roman"/>
              </w:rPr>
              <w:t>г) передачи.</w:t>
            </w:r>
          </w:p>
          <w:p w:rsidR="007A1EA0" w:rsidRPr="00BA14EB" w:rsidRDefault="007A1EA0" w:rsidP="00BA14EB">
            <w:pPr>
              <w:spacing w:line="25" w:lineRule="atLeast"/>
              <w:jc w:val="both"/>
              <w:rPr>
                <w:rFonts w:cs="Times New Roman"/>
              </w:rPr>
            </w:pPr>
            <w:r w:rsidRPr="00BA14EB">
              <w:rPr>
                <w:rFonts w:cs="Times New Roman"/>
              </w:rPr>
              <w:t>11. Знания научного, технического, технологического характера – это:</w:t>
            </w:r>
          </w:p>
          <w:p w:rsidR="007A1EA0" w:rsidRPr="00BA14EB" w:rsidRDefault="007A1EA0" w:rsidP="00BA14EB">
            <w:pPr>
              <w:spacing w:line="25" w:lineRule="atLeast"/>
              <w:jc w:val="both"/>
              <w:rPr>
                <w:rFonts w:cs="Times New Roman"/>
              </w:rPr>
            </w:pPr>
            <w:r w:rsidRPr="00BA14EB">
              <w:rPr>
                <w:rFonts w:cs="Times New Roman"/>
              </w:rPr>
              <w:t>а) результаты творческой деятельности;</w:t>
            </w:r>
          </w:p>
          <w:p w:rsidR="007A1EA0" w:rsidRPr="00BA14EB" w:rsidRDefault="007A1EA0" w:rsidP="00BA14EB">
            <w:pPr>
              <w:spacing w:line="25" w:lineRule="atLeast"/>
              <w:jc w:val="both"/>
              <w:rPr>
                <w:rFonts w:cs="Times New Roman"/>
              </w:rPr>
            </w:pPr>
            <w:r w:rsidRPr="00BA14EB">
              <w:rPr>
                <w:rFonts w:cs="Times New Roman"/>
              </w:rPr>
              <w:t>б) архивные материалы;</w:t>
            </w:r>
          </w:p>
          <w:p w:rsidR="007A1EA0" w:rsidRPr="00BA14EB" w:rsidRDefault="007A1EA0" w:rsidP="00BA14EB">
            <w:pPr>
              <w:spacing w:line="25" w:lineRule="atLeast"/>
              <w:jc w:val="both"/>
              <w:rPr>
                <w:rFonts w:cs="Times New Roman"/>
              </w:rPr>
            </w:pPr>
            <w:r w:rsidRPr="00BA14EB">
              <w:rPr>
                <w:rFonts w:cs="Times New Roman"/>
              </w:rPr>
              <w:t>в) служебная или коммерческая тайна;</w:t>
            </w:r>
          </w:p>
          <w:p w:rsidR="007A1EA0" w:rsidRPr="00BA14EB" w:rsidRDefault="007A1EA0" w:rsidP="00BA14EB">
            <w:pPr>
              <w:spacing w:line="25" w:lineRule="atLeast"/>
              <w:jc w:val="both"/>
              <w:rPr>
                <w:rFonts w:cs="Times New Roman"/>
              </w:rPr>
            </w:pPr>
            <w:r w:rsidRPr="00BA14EB">
              <w:rPr>
                <w:rFonts w:cs="Times New Roman"/>
              </w:rPr>
              <w:t>г) любая информация.</w:t>
            </w:r>
          </w:p>
          <w:p w:rsidR="007A1EA0" w:rsidRPr="00BA14EB" w:rsidRDefault="007A1EA0" w:rsidP="00BA14EB">
            <w:pPr>
              <w:spacing w:line="25" w:lineRule="atLeast"/>
              <w:jc w:val="both"/>
              <w:rPr>
                <w:rFonts w:cs="Times New Roman"/>
              </w:rPr>
            </w:pPr>
            <w:r w:rsidRPr="00BA14EB">
              <w:rPr>
                <w:rFonts w:cs="Times New Roman"/>
              </w:rPr>
              <w:t>12. К личным неимущественным правам, обеспечивающим физическое благополучие личности, относятся:</w:t>
            </w:r>
          </w:p>
          <w:p w:rsidR="007A1EA0" w:rsidRPr="00BA14EB" w:rsidRDefault="007A1EA0" w:rsidP="00BA14EB">
            <w:pPr>
              <w:spacing w:line="25" w:lineRule="atLeast"/>
              <w:jc w:val="both"/>
              <w:rPr>
                <w:rFonts w:cs="Times New Roman"/>
              </w:rPr>
            </w:pPr>
            <w:r w:rsidRPr="00BA14EB">
              <w:rPr>
                <w:rFonts w:cs="Times New Roman"/>
              </w:rPr>
              <w:t>а) право на индивидуальный облик, право на честь, достоинство;</w:t>
            </w:r>
          </w:p>
          <w:p w:rsidR="007A1EA0" w:rsidRPr="00BA14EB" w:rsidRDefault="007A1EA0" w:rsidP="00BA14EB">
            <w:pPr>
              <w:spacing w:line="25" w:lineRule="atLeast"/>
              <w:jc w:val="both"/>
              <w:rPr>
                <w:rFonts w:cs="Times New Roman"/>
              </w:rPr>
            </w:pPr>
            <w:r w:rsidRPr="00BA14EB">
              <w:rPr>
                <w:rFonts w:cs="Times New Roman"/>
              </w:rPr>
              <w:t>б) право на здоровье, право на жизнь, на благополучную окружающую среду;</w:t>
            </w:r>
          </w:p>
          <w:p w:rsidR="007A1EA0" w:rsidRPr="00BA14EB" w:rsidRDefault="007A1EA0" w:rsidP="00BA14EB">
            <w:pPr>
              <w:spacing w:line="25" w:lineRule="atLeast"/>
              <w:jc w:val="both"/>
              <w:rPr>
                <w:rFonts w:cs="Times New Roman"/>
              </w:rPr>
            </w:pPr>
            <w:r w:rsidRPr="00BA14EB">
              <w:rPr>
                <w:rFonts w:cs="Times New Roman"/>
              </w:rPr>
              <w:t>в) право на врачебную тайну, право на тайну переписки;</w:t>
            </w:r>
          </w:p>
          <w:p w:rsidR="007A1EA0" w:rsidRPr="00BA14EB" w:rsidRDefault="007A1EA0" w:rsidP="00BA14EB">
            <w:pPr>
              <w:spacing w:line="25" w:lineRule="atLeast"/>
              <w:jc w:val="both"/>
              <w:rPr>
                <w:rFonts w:cs="Times New Roman"/>
              </w:rPr>
            </w:pPr>
            <w:r w:rsidRPr="00BA14EB">
              <w:rPr>
                <w:rFonts w:cs="Times New Roman"/>
              </w:rPr>
              <w:lastRenderedPageBreak/>
              <w:t>г) право на деловую репутацию, право на тайну телефонных переговоров.</w:t>
            </w:r>
          </w:p>
          <w:p w:rsidR="007A1EA0" w:rsidRPr="00BA14EB" w:rsidRDefault="007A1EA0" w:rsidP="00BA14EB">
            <w:pPr>
              <w:spacing w:line="25" w:lineRule="atLeast"/>
              <w:jc w:val="both"/>
              <w:rPr>
                <w:rFonts w:cs="Times New Roman"/>
              </w:rPr>
            </w:pPr>
            <w:r w:rsidRPr="00BA14EB">
              <w:rPr>
                <w:rFonts w:cs="Times New Roman"/>
              </w:rPr>
              <w:t>13. Честь – это:</w:t>
            </w:r>
          </w:p>
          <w:p w:rsidR="007A1EA0" w:rsidRPr="00BA14EB" w:rsidRDefault="007A1EA0" w:rsidP="00BA14EB">
            <w:pPr>
              <w:spacing w:line="25" w:lineRule="atLeast"/>
              <w:jc w:val="both"/>
              <w:rPr>
                <w:rFonts w:cs="Times New Roman"/>
              </w:rPr>
            </w:pPr>
            <w:r w:rsidRPr="00BA14EB">
              <w:rPr>
                <w:rFonts w:cs="Times New Roman"/>
              </w:rPr>
              <w:t>а) самооценка личности;</w:t>
            </w:r>
          </w:p>
          <w:p w:rsidR="007A1EA0" w:rsidRPr="00BA14EB" w:rsidRDefault="007A1EA0" w:rsidP="00BA14EB">
            <w:pPr>
              <w:spacing w:line="25" w:lineRule="atLeast"/>
              <w:jc w:val="both"/>
              <w:rPr>
                <w:rFonts w:cs="Times New Roman"/>
              </w:rPr>
            </w:pPr>
            <w:r w:rsidRPr="00BA14EB">
              <w:rPr>
                <w:rFonts w:cs="Times New Roman"/>
              </w:rPr>
              <w:t>б) объективная оценка личности;</w:t>
            </w:r>
          </w:p>
          <w:p w:rsidR="007A1EA0" w:rsidRPr="00BA14EB" w:rsidRDefault="007A1EA0" w:rsidP="00BA14EB">
            <w:pPr>
              <w:spacing w:line="25" w:lineRule="atLeast"/>
              <w:jc w:val="both"/>
              <w:rPr>
                <w:rFonts w:cs="Times New Roman"/>
              </w:rPr>
            </w:pPr>
            <w:r w:rsidRPr="00BA14EB">
              <w:rPr>
                <w:rFonts w:cs="Times New Roman"/>
              </w:rPr>
              <w:t>в) оценка профессиональных каче</w:t>
            </w:r>
            <w:proofErr w:type="gramStart"/>
            <w:r w:rsidRPr="00BA14EB">
              <w:rPr>
                <w:rFonts w:cs="Times New Roman"/>
              </w:rPr>
              <w:t>ств гр</w:t>
            </w:r>
            <w:proofErr w:type="gramEnd"/>
            <w:r w:rsidRPr="00BA14EB">
              <w:rPr>
                <w:rFonts w:cs="Times New Roman"/>
              </w:rPr>
              <w:t>ажданина или юридического лица;</w:t>
            </w:r>
          </w:p>
          <w:p w:rsidR="007A1EA0" w:rsidRPr="00BA14EB" w:rsidRDefault="007A1EA0" w:rsidP="00BA14EB">
            <w:pPr>
              <w:spacing w:line="25" w:lineRule="atLeast"/>
              <w:jc w:val="both"/>
              <w:rPr>
                <w:rFonts w:cs="Times New Roman"/>
              </w:rPr>
            </w:pPr>
            <w:r w:rsidRPr="00BA14EB">
              <w:rPr>
                <w:rFonts w:cs="Times New Roman"/>
              </w:rPr>
              <w:t xml:space="preserve">г) все указанное в </w:t>
            </w:r>
            <w:proofErr w:type="spellStart"/>
            <w:r w:rsidRPr="00BA14EB">
              <w:rPr>
                <w:rFonts w:cs="Times New Roman"/>
              </w:rPr>
              <w:t>пп</w:t>
            </w:r>
            <w:proofErr w:type="spellEnd"/>
            <w:r w:rsidRPr="00BA14EB">
              <w:rPr>
                <w:rFonts w:cs="Times New Roman"/>
              </w:rPr>
              <w:t>. «а» и «б».</w:t>
            </w:r>
          </w:p>
          <w:p w:rsidR="007A1EA0" w:rsidRPr="00BA14EB" w:rsidRDefault="007A1EA0" w:rsidP="00BA14EB">
            <w:pPr>
              <w:spacing w:line="25" w:lineRule="atLeast"/>
              <w:jc w:val="both"/>
              <w:rPr>
                <w:rFonts w:cs="Times New Roman"/>
              </w:rPr>
            </w:pPr>
            <w:r w:rsidRPr="00BA14EB">
              <w:rPr>
                <w:rFonts w:cs="Times New Roman"/>
              </w:rPr>
              <w:t>14. Для защиты чести и достоинства необходимы следующие условия:</w:t>
            </w:r>
          </w:p>
          <w:p w:rsidR="007A1EA0" w:rsidRPr="00BA14EB" w:rsidRDefault="007A1EA0" w:rsidP="00BA14EB">
            <w:pPr>
              <w:spacing w:line="25" w:lineRule="atLeast"/>
              <w:jc w:val="both"/>
              <w:rPr>
                <w:rFonts w:cs="Times New Roman"/>
              </w:rPr>
            </w:pPr>
            <w:r w:rsidRPr="00BA14EB">
              <w:rPr>
                <w:rFonts w:cs="Times New Roman"/>
              </w:rPr>
              <w:t>а) публичное оскорбление гражданина;</w:t>
            </w:r>
          </w:p>
          <w:p w:rsidR="007A1EA0" w:rsidRPr="00BA14EB" w:rsidRDefault="007A1EA0" w:rsidP="00BA14EB">
            <w:pPr>
              <w:spacing w:line="25" w:lineRule="atLeast"/>
              <w:jc w:val="both"/>
              <w:rPr>
                <w:rFonts w:cs="Times New Roman"/>
              </w:rPr>
            </w:pPr>
            <w:r w:rsidRPr="00BA14EB">
              <w:rPr>
                <w:rFonts w:cs="Times New Roman"/>
              </w:rPr>
              <w:t>б) сообщение истинных сведений третьему лицу;</w:t>
            </w:r>
          </w:p>
          <w:p w:rsidR="007A1EA0" w:rsidRPr="00BA14EB" w:rsidRDefault="007A1EA0" w:rsidP="00BA14EB">
            <w:pPr>
              <w:spacing w:line="25" w:lineRule="atLeast"/>
              <w:jc w:val="both"/>
              <w:rPr>
                <w:rFonts w:cs="Times New Roman"/>
              </w:rPr>
            </w:pPr>
            <w:r w:rsidRPr="00BA14EB">
              <w:rPr>
                <w:rFonts w:cs="Times New Roman"/>
              </w:rPr>
              <w:t>в) угроза рассказать о неблаговидном поступке;</w:t>
            </w:r>
          </w:p>
          <w:p w:rsidR="007A1EA0" w:rsidRPr="00BA14EB" w:rsidRDefault="007A1EA0" w:rsidP="00BA14EB">
            <w:pPr>
              <w:spacing w:line="25" w:lineRule="atLeast"/>
              <w:jc w:val="both"/>
              <w:rPr>
                <w:rFonts w:cs="Times New Roman"/>
              </w:rPr>
            </w:pPr>
            <w:r w:rsidRPr="00BA14EB">
              <w:rPr>
                <w:rFonts w:cs="Times New Roman"/>
              </w:rPr>
              <w:t>г) распространение ложных сведений.</w:t>
            </w:r>
          </w:p>
          <w:p w:rsidR="007A1EA0" w:rsidRPr="00BA14EB" w:rsidRDefault="007A1EA0" w:rsidP="00BA14EB">
            <w:pPr>
              <w:spacing w:line="25" w:lineRule="atLeast"/>
              <w:jc w:val="both"/>
              <w:rPr>
                <w:rFonts w:cs="Times New Roman"/>
              </w:rPr>
            </w:pPr>
            <w:r w:rsidRPr="00BA14EB">
              <w:rPr>
                <w:rFonts w:cs="Times New Roman"/>
              </w:rPr>
              <w:t>15. Основная цель защиты чести и достоинства</w:t>
            </w:r>
            <w:proofErr w:type="gramStart"/>
            <w:r w:rsidRPr="00BA14EB">
              <w:rPr>
                <w:rFonts w:cs="Times New Roman"/>
              </w:rPr>
              <w:t xml:space="preserve"> - :</w:t>
            </w:r>
            <w:proofErr w:type="gramEnd"/>
          </w:p>
          <w:p w:rsidR="007A1EA0" w:rsidRPr="00BA14EB" w:rsidRDefault="007A1EA0" w:rsidP="00BA14EB">
            <w:pPr>
              <w:spacing w:line="25" w:lineRule="atLeast"/>
              <w:jc w:val="both"/>
              <w:rPr>
                <w:rFonts w:cs="Times New Roman"/>
              </w:rPr>
            </w:pPr>
            <w:r w:rsidRPr="00BA14EB">
              <w:rPr>
                <w:rFonts w:cs="Times New Roman"/>
              </w:rPr>
              <w:t>а) получить возмещение убытков;</w:t>
            </w:r>
          </w:p>
          <w:p w:rsidR="007A1EA0" w:rsidRPr="00BA14EB" w:rsidRDefault="007A1EA0" w:rsidP="00BA14EB">
            <w:pPr>
              <w:spacing w:line="25" w:lineRule="atLeast"/>
              <w:jc w:val="both"/>
              <w:rPr>
                <w:rFonts w:cs="Times New Roman"/>
              </w:rPr>
            </w:pPr>
            <w:r w:rsidRPr="00BA14EB">
              <w:rPr>
                <w:rFonts w:cs="Times New Roman"/>
              </w:rPr>
              <w:t>б) получить компенсацию морального вреда;</w:t>
            </w:r>
          </w:p>
          <w:p w:rsidR="007A1EA0" w:rsidRPr="00BA14EB" w:rsidRDefault="007A1EA0" w:rsidP="00BA14EB">
            <w:pPr>
              <w:spacing w:line="25" w:lineRule="atLeast"/>
              <w:jc w:val="both"/>
              <w:rPr>
                <w:rFonts w:cs="Times New Roman"/>
              </w:rPr>
            </w:pPr>
            <w:r w:rsidRPr="00BA14EB">
              <w:rPr>
                <w:rFonts w:cs="Times New Roman"/>
              </w:rPr>
              <w:t>в) восстановить доброе имя;</w:t>
            </w:r>
          </w:p>
          <w:p w:rsidR="007A1EA0" w:rsidRPr="00BA14EB" w:rsidRDefault="007A1EA0" w:rsidP="00BA14EB">
            <w:pPr>
              <w:spacing w:line="25" w:lineRule="atLeast"/>
              <w:jc w:val="both"/>
              <w:rPr>
                <w:rFonts w:cs="Times New Roman"/>
              </w:rPr>
            </w:pPr>
            <w:r w:rsidRPr="00BA14EB">
              <w:rPr>
                <w:rFonts w:cs="Times New Roman"/>
              </w:rPr>
              <w:t>г) наказать обидчика.</w:t>
            </w:r>
          </w:p>
        </w:tc>
      </w:tr>
    </w:tbl>
    <w:p w:rsidR="007A1EA0" w:rsidRPr="00BA14EB" w:rsidRDefault="007A1EA0" w:rsidP="00BA14EB">
      <w:pPr>
        <w:spacing w:line="25" w:lineRule="atLeast"/>
        <w:rPr>
          <w:rFonts w:cs="Times New Roman"/>
        </w:rPr>
      </w:pPr>
      <w:r w:rsidRPr="00BA14EB">
        <w:rPr>
          <w:rFonts w:cs="Times New Roman"/>
        </w:rPr>
        <w:lastRenderedPageBreak/>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067"/>
        <w:gridCol w:w="2598"/>
        <w:gridCol w:w="2309"/>
      </w:tblGrid>
      <w:tr w:rsidR="007A1EA0" w:rsidRPr="00BA14EB" w:rsidTr="00F1465D">
        <w:tc>
          <w:tcPr>
            <w:tcW w:w="4664" w:type="dxa"/>
            <w:gridSpan w:val="2"/>
            <w:shd w:val="clear" w:color="auto" w:fill="auto"/>
          </w:tcPr>
          <w:p w:rsidR="007A1EA0" w:rsidRPr="00BA14EB" w:rsidRDefault="007A1EA0" w:rsidP="00BA14EB">
            <w:pPr>
              <w:spacing w:line="25" w:lineRule="atLeast"/>
              <w:jc w:val="center"/>
              <w:rPr>
                <w:rFonts w:cs="Times New Roman"/>
                <w:b/>
              </w:rPr>
            </w:pPr>
            <w:r w:rsidRPr="00BA14EB">
              <w:rPr>
                <w:rFonts w:cs="Times New Roman"/>
                <w:b/>
              </w:rPr>
              <w:t>1 вариант</w:t>
            </w:r>
          </w:p>
        </w:tc>
        <w:tc>
          <w:tcPr>
            <w:tcW w:w="4907" w:type="dxa"/>
            <w:gridSpan w:val="2"/>
            <w:shd w:val="clear" w:color="auto" w:fill="auto"/>
          </w:tcPr>
          <w:p w:rsidR="007A1EA0" w:rsidRPr="00BA14EB" w:rsidRDefault="007A1EA0" w:rsidP="00BA14EB">
            <w:pPr>
              <w:spacing w:line="25" w:lineRule="atLeast"/>
              <w:jc w:val="center"/>
              <w:rPr>
                <w:rFonts w:cs="Times New Roman"/>
                <w:b/>
              </w:rPr>
            </w:pPr>
            <w:r w:rsidRPr="00BA14EB">
              <w:rPr>
                <w:rFonts w:cs="Times New Roman"/>
                <w:b/>
              </w:rPr>
              <w:t>2 вариант</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 xml:space="preserve">1  </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В</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1</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Б</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2</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В</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2</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А</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3</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Б</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3</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Б</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4</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В</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4</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Г</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5</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А</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5</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Б</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6</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Г</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6</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В</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7</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Г</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7</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В</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8</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Б</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8</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Г</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9</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А</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9</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А</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10</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В</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10</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В</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11</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Б</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11</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 xml:space="preserve">А </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12</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А</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12</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Б</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13</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А</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13</w:t>
            </w:r>
          </w:p>
        </w:tc>
        <w:tc>
          <w:tcPr>
            <w:tcW w:w="2309" w:type="dxa"/>
            <w:shd w:val="clear" w:color="auto" w:fill="auto"/>
          </w:tcPr>
          <w:p w:rsidR="007A1EA0" w:rsidRPr="00BA14EB" w:rsidRDefault="007A1EA0" w:rsidP="00BA14EB">
            <w:pPr>
              <w:spacing w:line="25" w:lineRule="atLeast"/>
              <w:rPr>
                <w:rFonts w:cs="Times New Roman"/>
              </w:rPr>
            </w:pPr>
            <w:proofErr w:type="gramStart"/>
            <w:r w:rsidRPr="00BA14EB">
              <w:rPr>
                <w:rFonts w:cs="Times New Roman"/>
              </w:rPr>
              <w:t>Б</w:t>
            </w:r>
            <w:proofErr w:type="gramEnd"/>
            <w:r w:rsidRPr="00BA14EB">
              <w:rPr>
                <w:rFonts w:cs="Times New Roman"/>
              </w:rPr>
              <w:t xml:space="preserve"> </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14</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Г</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14</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 xml:space="preserve">Г </w:t>
            </w:r>
          </w:p>
        </w:tc>
      </w:tr>
      <w:tr w:rsidR="007A1EA0" w:rsidRPr="00BA14EB" w:rsidTr="00F1465D">
        <w:tc>
          <w:tcPr>
            <w:tcW w:w="2597" w:type="dxa"/>
            <w:shd w:val="clear" w:color="auto" w:fill="auto"/>
          </w:tcPr>
          <w:p w:rsidR="007A1EA0" w:rsidRPr="00BA14EB" w:rsidRDefault="007A1EA0" w:rsidP="00BA14EB">
            <w:pPr>
              <w:spacing w:line="25" w:lineRule="atLeast"/>
              <w:rPr>
                <w:rFonts w:cs="Times New Roman"/>
              </w:rPr>
            </w:pPr>
            <w:r w:rsidRPr="00BA14EB">
              <w:rPr>
                <w:rFonts w:cs="Times New Roman"/>
              </w:rPr>
              <w:t>15</w:t>
            </w:r>
          </w:p>
        </w:tc>
        <w:tc>
          <w:tcPr>
            <w:tcW w:w="2067" w:type="dxa"/>
            <w:shd w:val="clear" w:color="auto" w:fill="auto"/>
          </w:tcPr>
          <w:p w:rsidR="007A1EA0" w:rsidRPr="00BA14EB" w:rsidRDefault="007A1EA0" w:rsidP="00BA14EB">
            <w:pPr>
              <w:spacing w:line="25" w:lineRule="atLeast"/>
              <w:rPr>
                <w:rFonts w:cs="Times New Roman"/>
              </w:rPr>
            </w:pPr>
            <w:r w:rsidRPr="00BA14EB">
              <w:rPr>
                <w:rFonts w:cs="Times New Roman"/>
              </w:rPr>
              <w:t>Б</w:t>
            </w:r>
          </w:p>
        </w:tc>
        <w:tc>
          <w:tcPr>
            <w:tcW w:w="2598" w:type="dxa"/>
            <w:shd w:val="clear" w:color="auto" w:fill="auto"/>
          </w:tcPr>
          <w:p w:rsidR="007A1EA0" w:rsidRPr="00BA14EB" w:rsidRDefault="007A1EA0" w:rsidP="00BA14EB">
            <w:pPr>
              <w:spacing w:line="25" w:lineRule="atLeast"/>
              <w:rPr>
                <w:rFonts w:cs="Times New Roman"/>
              </w:rPr>
            </w:pPr>
            <w:r w:rsidRPr="00BA14EB">
              <w:rPr>
                <w:rFonts w:cs="Times New Roman"/>
              </w:rPr>
              <w:t>15</w:t>
            </w:r>
          </w:p>
        </w:tc>
        <w:tc>
          <w:tcPr>
            <w:tcW w:w="2309" w:type="dxa"/>
            <w:shd w:val="clear" w:color="auto" w:fill="auto"/>
          </w:tcPr>
          <w:p w:rsidR="007A1EA0" w:rsidRPr="00BA14EB" w:rsidRDefault="007A1EA0" w:rsidP="00BA14EB">
            <w:pPr>
              <w:spacing w:line="25" w:lineRule="atLeast"/>
              <w:rPr>
                <w:rFonts w:cs="Times New Roman"/>
              </w:rPr>
            </w:pPr>
            <w:r w:rsidRPr="00BA14EB">
              <w:rPr>
                <w:rFonts w:cs="Times New Roman"/>
              </w:rPr>
              <w:t xml:space="preserve">В </w:t>
            </w:r>
          </w:p>
        </w:tc>
      </w:tr>
    </w:tbl>
    <w:p w:rsidR="007A1EA0" w:rsidRPr="00BA14EB" w:rsidRDefault="007A1EA0"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Default="008E2EC7" w:rsidP="00BA14EB">
      <w:pPr>
        <w:spacing w:line="25" w:lineRule="atLeast"/>
        <w:rPr>
          <w:rFonts w:cs="Times New Roman"/>
        </w:rPr>
      </w:pPr>
    </w:p>
    <w:p w:rsidR="00BA14EB" w:rsidRDefault="00BA14EB" w:rsidP="00BA14EB">
      <w:pPr>
        <w:spacing w:line="25" w:lineRule="atLeast"/>
        <w:rPr>
          <w:rFonts w:cs="Times New Roman"/>
        </w:rPr>
      </w:pPr>
    </w:p>
    <w:p w:rsidR="00BA14EB" w:rsidRDefault="00BA14EB" w:rsidP="00BA14EB">
      <w:pPr>
        <w:spacing w:line="25" w:lineRule="atLeast"/>
        <w:rPr>
          <w:rFonts w:cs="Times New Roman"/>
        </w:rPr>
      </w:pPr>
    </w:p>
    <w:p w:rsidR="00BA14EB" w:rsidRDefault="00BA14EB" w:rsidP="00BA14EB">
      <w:pPr>
        <w:spacing w:line="25" w:lineRule="atLeast"/>
        <w:rPr>
          <w:rFonts w:cs="Times New Roman"/>
        </w:rPr>
      </w:pPr>
    </w:p>
    <w:p w:rsidR="00BA14EB" w:rsidRDefault="00BA14EB" w:rsidP="00BA14EB">
      <w:pPr>
        <w:spacing w:line="25" w:lineRule="atLeast"/>
        <w:rPr>
          <w:rFonts w:cs="Times New Roman"/>
        </w:rPr>
      </w:pPr>
    </w:p>
    <w:p w:rsidR="008E2EC7" w:rsidRDefault="008E2EC7" w:rsidP="00BA14EB">
      <w:pPr>
        <w:pStyle w:val="1"/>
        <w:spacing w:line="25" w:lineRule="atLeast"/>
        <w:rPr>
          <w:sz w:val="24"/>
        </w:rPr>
      </w:pPr>
      <w:r w:rsidRPr="00BA14EB">
        <w:rPr>
          <w:sz w:val="24"/>
        </w:rPr>
        <w:lastRenderedPageBreak/>
        <w:t>Технологическая карта  учебного занятия № 2</w:t>
      </w:r>
    </w:p>
    <w:p w:rsidR="002B3726" w:rsidRPr="002B3726" w:rsidRDefault="002B3726" w:rsidP="002B3726">
      <w:pPr>
        <w:rPr>
          <w:lang w:eastAsia="ru-RU" w:bidi="ar-SA"/>
        </w:rPr>
      </w:pPr>
    </w:p>
    <w:p w:rsidR="008E2EC7" w:rsidRPr="00BA14EB" w:rsidRDefault="008E2EC7" w:rsidP="00BA14EB">
      <w:pPr>
        <w:spacing w:line="25" w:lineRule="atLeast"/>
        <w:rPr>
          <w:rFonts w:cs="Times New Roman"/>
          <w:bCs/>
        </w:rPr>
      </w:pPr>
      <w:r w:rsidRPr="00BA14EB">
        <w:rPr>
          <w:rFonts w:cs="Times New Roman"/>
          <w:b/>
          <w:bCs/>
        </w:rPr>
        <w:t>Дата урока __________</w:t>
      </w:r>
    </w:p>
    <w:p w:rsidR="008E2EC7" w:rsidRPr="00BA14EB" w:rsidRDefault="008E2EC7" w:rsidP="00BA14EB">
      <w:pPr>
        <w:spacing w:line="25" w:lineRule="atLeast"/>
        <w:rPr>
          <w:rFonts w:cs="Times New Roman"/>
          <w:bCs/>
        </w:rPr>
      </w:pPr>
      <w:r w:rsidRPr="00BA14EB">
        <w:rPr>
          <w:rFonts w:cs="Times New Roman"/>
          <w:b/>
          <w:bCs/>
        </w:rPr>
        <w:t xml:space="preserve">Номер группы </w:t>
      </w:r>
      <w:r w:rsidRPr="00BA14EB">
        <w:rPr>
          <w:rFonts w:cs="Times New Roman"/>
          <w:bCs/>
        </w:rPr>
        <w:t>СА-201</w:t>
      </w:r>
    </w:p>
    <w:p w:rsidR="008E2EC7" w:rsidRPr="00BA14EB" w:rsidRDefault="008E2EC7" w:rsidP="00BA14EB">
      <w:pPr>
        <w:spacing w:line="25" w:lineRule="atLeast"/>
        <w:rPr>
          <w:rFonts w:cs="Times New Roman"/>
          <w:u w:val="single"/>
        </w:rPr>
      </w:pPr>
      <w:r w:rsidRPr="00BA14EB">
        <w:rPr>
          <w:rFonts w:cs="Times New Roman"/>
          <w:b/>
          <w:bCs/>
        </w:rPr>
        <w:t xml:space="preserve">Специальность </w:t>
      </w:r>
      <w:r w:rsidRPr="00BA14EB">
        <w:rPr>
          <w:rFonts w:cs="Times New Roman"/>
        </w:rPr>
        <w:t>40.02.03 Право и судебное администрирование</w:t>
      </w:r>
    </w:p>
    <w:p w:rsidR="008E2EC7" w:rsidRPr="00BA14EB" w:rsidRDefault="008E2EC7" w:rsidP="00BA14EB">
      <w:pPr>
        <w:spacing w:line="25" w:lineRule="atLeast"/>
        <w:rPr>
          <w:rFonts w:cs="Times New Roman"/>
          <w:bCs/>
        </w:rPr>
      </w:pPr>
      <w:r w:rsidRPr="00BA14EB">
        <w:rPr>
          <w:rFonts w:cs="Times New Roman"/>
          <w:b/>
          <w:bCs/>
        </w:rPr>
        <w:t xml:space="preserve">Дисциплина: </w:t>
      </w:r>
      <w:r w:rsidRPr="00BA14EB">
        <w:rPr>
          <w:rFonts w:cs="Times New Roman"/>
          <w:bCs/>
        </w:rPr>
        <w:t>Гражданское право</w:t>
      </w:r>
    </w:p>
    <w:p w:rsidR="008E2EC7" w:rsidRDefault="008E2EC7" w:rsidP="00BA14EB">
      <w:pPr>
        <w:spacing w:line="25" w:lineRule="atLeast"/>
        <w:rPr>
          <w:rFonts w:cs="Times New Roman"/>
        </w:rPr>
      </w:pPr>
      <w:r w:rsidRPr="00BA14EB">
        <w:rPr>
          <w:rFonts w:cs="Times New Roman"/>
          <w:b/>
          <w:bCs/>
        </w:rPr>
        <w:t xml:space="preserve">Тема: </w:t>
      </w:r>
      <w:r w:rsidRPr="00BA14EB">
        <w:rPr>
          <w:rFonts w:cs="Times New Roman"/>
        </w:rPr>
        <w:t>Сделки.</w:t>
      </w:r>
    </w:p>
    <w:p w:rsidR="002B3726" w:rsidRPr="00BA14EB" w:rsidRDefault="002B3726" w:rsidP="00BA14EB">
      <w:pPr>
        <w:spacing w:line="25" w:lineRule="atLeast"/>
        <w:rPr>
          <w:rFonts w:cs="Times New Roman"/>
        </w:rPr>
      </w:pPr>
    </w:p>
    <w:p w:rsidR="008E2EC7" w:rsidRDefault="008E2EC7" w:rsidP="00BA14EB">
      <w:pPr>
        <w:spacing w:line="25" w:lineRule="atLeast"/>
        <w:rPr>
          <w:rFonts w:cs="Times New Roman"/>
          <w:b/>
          <w:bCs/>
        </w:rPr>
      </w:pPr>
      <w:r w:rsidRPr="00BA14EB">
        <w:rPr>
          <w:rFonts w:cs="Times New Roman"/>
          <w:b/>
          <w:bCs/>
        </w:rPr>
        <w:t>Цели занятия:</w:t>
      </w:r>
    </w:p>
    <w:p w:rsidR="002B3726" w:rsidRPr="00BA14EB" w:rsidRDefault="002B3726" w:rsidP="00BA14EB">
      <w:pPr>
        <w:spacing w:line="25" w:lineRule="atLeast"/>
        <w:rPr>
          <w:rFonts w:cs="Times New Roman"/>
          <w:b/>
          <w:bCs/>
        </w:rPr>
      </w:pPr>
    </w:p>
    <w:p w:rsidR="008E2EC7" w:rsidRPr="00BA14EB" w:rsidRDefault="008E2EC7" w:rsidP="00BA14EB">
      <w:pPr>
        <w:shd w:val="clear" w:color="auto" w:fill="FFFFFF"/>
        <w:autoSpaceDE w:val="0"/>
        <w:autoSpaceDN w:val="0"/>
        <w:adjustRightInd w:val="0"/>
        <w:spacing w:line="25" w:lineRule="atLeast"/>
        <w:rPr>
          <w:rFonts w:cs="Times New Roman"/>
          <w:b/>
          <w:color w:val="000000"/>
        </w:rPr>
      </w:pPr>
      <w:r w:rsidRPr="00BA14EB">
        <w:rPr>
          <w:rFonts w:cs="Times New Roman"/>
          <w:b/>
          <w:color w:val="000000"/>
        </w:rPr>
        <w:t>Обучающая цель:</w:t>
      </w:r>
    </w:p>
    <w:p w:rsidR="008E2EC7" w:rsidRPr="00BA14EB" w:rsidRDefault="008E2EC7" w:rsidP="00FD7C55">
      <w:pPr>
        <w:pStyle w:val="a3"/>
        <w:numPr>
          <w:ilvl w:val="0"/>
          <w:numId w:val="5"/>
        </w:numPr>
        <w:spacing w:line="25" w:lineRule="atLeast"/>
        <w:ind w:left="993" w:hanging="284"/>
      </w:pPr>
      <w:r w:rsidRPr="00BA14EB">
        <w:t>рассмотреть условия действительности сделок;</w:t>
      </w:r>
    </w:p>
    <w:p w:rsidR="008E2EC7" w:rsidRPr="00BA14EB" w:rsidRDefault="008E2EC7" w:rsidP="00FD7C55">
      <w:pPr>
        <w:pStyle w:val="a3"/>
        <w:numPr>
          <w:ilvl w:val="0"/>
          <w:numId w:val="5"/>
        </w:numPr>
        <w:spacing w:line="25" w:lineRule="atLeast"/>
        <w:ind w:left="993" w:hanging="284"/>
      </w:pPr>
      <w:r w:rsidRPr="00BA14EB">
        <w:t>выявить критерии действительности сделок в части субъекта;</w:t>
      </w:r>
    </w:p>
    <w:p w:rsidR="008E2EC7" w:rsidRPr="00BA14EB" w:rsidRDefault="008E2EC7" w:rsidP="00FD7C55">
      <w:pPr>
        <w:pStyle w:val="a3"/>
        <w:numPr>
          <w:ilvl w:val="0"/>
          <w:numId w:val="5"/>
        </w:numPr>
        <w:spacing w:line="25" w:lineRule="atLeast"/>
        <w:ind w:left="993" w:hanging="284"/>
      </w:pPr>
      <w:r w:rsidRPr="00BA14EB">
        <w:t>определить виды сделок, которые должны заключаться в простой письменной форме, подлежать нотариальному удостоверению, государственной регистрации;</w:t>
      </w:r>
    </w:p>
    <w:p w:rsidR="008E2EC7" w:rsidRPr="00BA14EB" w:rsidRDefault="008E2EC7" w:rsidP="00FD7C55">
      <w:pPr>
        <w:pStyle w:val="a3"/>
        <w:numPr>
          <w:ilvl w:val="0"/>
          <w:numId w:val="5"/>
        </w:numPr>
        <w:spacing w:line="25" w:lineRule="atLeast"/>
        <w:ind w:left="993" w:hanging="284"/>
      </w:pPr>
      <w:r w:rsidRPr="00BA14EB">
        <w:t>проанализировать влияние воли и волеизъявления на действительность сделки;</w:t>
      </w:r>
    </w:p>
    <w:p w:rsidR="008E2EC7" w:rsidRPr="00BA14EB" w:rsidRDefault="008E2EC7" w:rsidP="00FD7C55">
      <w:pPr>
        <w:pStyle w:val="a3"/>
        <w:numPr>
          <w:ilvl w:val="0"/>
          <w:numId w:val="5"/>
        </w:numPr>
        <w:shd w:val="clear" w:color="auto" w:fill="FFFFFF"/>
        <w:autoSpaceDE w:val="0"/>
        <w:autoSpaceDN w:val="0"/>
        <w:adjustRightInd w:val="0"/>
        <w:spacing w:line="25" w:lineRule="atLeast"/>
        <w:ind w:left="993" w:hanging="284"/>
        <w:rPr>
          <w:b/>
        </w:rPr>
      </w:pPr>
      <w:r w:rsidRPr="00BA14EB">
        <w:t>рассмотреть условия, определяющие содержание сделки.</w:t>
      </w:r>
    </w:p>
    <w:p w:rsidR="008E2EC7" w:rsidRPr="00BA14EB" w:rsidRDefault="008E2EC7" w:rsidP="00BA14EB">
      <w:pPr>
        <w:shd w:val="clear" w:color="auto" w:fill="FFFFFF"/>
        <w:autoSpaceDE w:val="0"/>
        <w:autoSpaceDN w:val="0"/>
        <w:adjustRightInd w:val="0"/>
        <w:spacing w:line="25" w:lineRule="atLeast"/>
        <w:rPr>
          <w:rFonts w:cs="Times New Roman"/>
          <w:b/>
        </w:rPr>
      </w:pPr>
      <w:r w:rsidRPr="00BA14EB">
        <w:rPr>
          <w:rFonts w:cs="Times New Roman"/>
          <w:b/>
          <w:color w:val="000000"/>
        </w:rPr>
        <w:t xml:space="preserve">Развивающая </w:t>
      </w:r>
      <w:r w:rsidRPr="00BA14EB">
        <w:rPr>
          <w:rFonts w:cs="Times New Roman"/>
          <w:b/>
          <w:bCs/>
          <w:color w:val="000000"/>
        </w:rPr>
        <w:t xml:space="preserve">цель:                                                                                                                </w:t>
      </w:r>
    </w:p>
    <w:p w:rsidR="008E2EC7" w:rsidRPr="00BA14EB" w:rsidRDefault="008E2EC7" w:rsidP="00FD7C55">
      <w:pPr>
        <w:pStyle w:val="a3"/>
        <w:numPr>
          <w:ilvl w:val="0"/>
          <w:numId w:val="5"/>
        </w:numPr>
        <w:spacing w:line="25" w:lineRule="atLeast"/>
        <w:ind w:left="993" w:hanging="284"/>
      </w:pPr>
      <w:r w:rsidRPr="00FD7C55">
        <w:t xml:space="preserve">формировать способности анализировать, обобщать, синтезировать и                   </w:t>
      </w:r>
    </w:p>
    <w:p w:rsidR="008E2EC7" w:rsidRPr="00BA14EB" w:rsidRDefault="008E2EC7" w:rsidP="00FD7C55">
      <w:pPr>
        <w:pStyle w:val="a3"/>
        <w:spacing w:line="25" w:lineRule="atLeast"/>
        <w:ind w:left="993"/>
      </w:pPr>
      <w:r w:rsidRPr="00FD7C55">
        <w:t>конкретизировать, развивать основы творческого мышления;</w:t>
      </w:r>
    </w:p>
    <w:p w:rsidR="008E2EC7" w:rsidRPr="00BA14EB" w:rsidRDefault="008E2EC7" w:rsidP="00FD7C55">
      <w:pPr>
        <w:pStyle w:val="a3"/>
        <w:numPr>
          <w:ilvl w:val="0"/>
          <w:numId w:val="5"/>
        </w:numPr>
        <w:spacing w:line="25" w:lineRule="atLeast"/>
        <w:ind w:left="993" w:hanging="284"/>
      </w:pPr>
      <w:r w:rsidRPr="00FD7C55">
        <w:t xml:space="preserve">стимулировать умственную деятельность студентов;                                                   </w:t>
      </w:r>
    </w:p>
    <w:p w:rsidR="008E2EC7" w:rsidRPr="00FD7C55" w:rsidRDefault="008E2EC7" w:rsidP="00FD7C55">
      <w:pPr>
        <w:pStyle w:val="a3"/>
        <w:numPr>
          <w:ilvl w:val="0"/>
          <w:numId w:val="5"/>
        </w:numPr>
        <w:spacing w:line="25" w:lineRule="atLeast"/>
        <w:ind w:left="993" w:hanging="284"/>
      </w:pPr>
      <w:r w:rsidRPr="00BA14EB">
        <w:t>развивать память, внимательность, познавательный интерес.</w:t>
      </w:r>
    </w:p>
    <w:p w:rsidR="008E2EC7" w:rsidRPr="00BA14EB" w:rsidRDefault="008E2EC7" w:rsidP="00FD7C55">
      <w:pPr>
        <w:pStyle w:val="a3"/>
        <w:numPr>
          <w:ilvl w:val="0"/>
          <w:numId w:val="5"/>
        </w:numPr>
        <w:spacing w:line="25" w:lineRule="atLeast"/>
        <w:ind w:left="993" w:hanging="284"/>
        <w:rPr>
          <w:iCs/>
        </w:rPr>
      </w:pPr>
      <w:r w:rsidRPr="00BA14EB">
        <w:t xml:space="preserve">развивать навыки работы с нормативным материалом, в </w:t>
      </w:r>
      <w:proofErr w:type="spellStart"/>
      <w:r w:rsidRPr="00BA14EB">
        <w:t>т.ч</w:t>
      </w:r>
      <w:proofErr w:type="spellEnd"/>
      <w:r w:rsidRPr="00BA14EB">
        <w:t>. умение анализировать положения закона;</w:t>
      </w:r>
    </w:p>
    <w:p w:rsidR="008E2EC7" w:rsidRPr="00BA14EB" w:rsidRDefault="008E2EC7" w:rsidP="00BA14EB">
      <w:pPr>
        <w:shd w:val="clear" w:color="auto" w:fill="FFFFFF"/>
        <w:autoSpaceDE w:val="0"/>
        <w:autoSpaceDN w:val="0"/>
        <w:adjustRightInd w:val="0"/>
        <w:spacing w:line="25" w:lineRule="atLeast"/>
        <w:rPr>
          <w:rFonts w:cs="Times New Roman"/>
          <w:b/>
        </w:rPr>
      </w:pPr>
      <w:r w:rsidRPr="00BA14EB">
        <w:rPr>
          <w:rFonts w:cs="Times New Roman"/>
          <w:b/>
          <w:bCs/>
          <w:color w:val="000000"/>
        </w:rPr>
        <w:t>Воспитательная цель:</w:t>
      </w:r>
    </w:p>
    <w:p w:rsidR="008E2EC7" w:rsidRPr="00BA14EB" w:rsidRDefault="008E2EC7" w:rsidP="00FD7C55">
      <w:pPr>
        <w:pStyle w:val="a3"/>
        <w:numPr>
          <w:ilvl w:val="0"/>
          <w:numId w:val="5"/>
        </w:numPr>
        <w:spacing w:line="25" w:lineRule="atLeast"/>
        <w:ind w:left="993" w:hanging="284"/>
      </w:pPr>
      <w:r w:rsidRPr="00FD7C55">
        <w:t xml:space="preserve">продолжить развивать навыки работы в коллективе, эффективного общения с коллегами;                                                    </w:t>
      </w:r>
    </w:p>
    <w:p w:rsidR="008E2EC7" w:rsidRPr="00FD7C55" w:rsidRDefault="008E2EC7" w:rsidP="00FD7C55">
      <w:pPr>
        <w:pStyle w:val="a3"/>
        <w:numPr>
          <w:ilvl w:val="0"/>
          <w:numId w:val="5"/>
        </w:numPr>
        <w:spacing w:line="25" w:lineRule="atLeast"/>
        <w:ind w:left="993" w:hanging="284"/>
      </w:pPr>
      <w:r w:rsidRPr="00FD7C55">
        <w:t>продолжить формировать интерес к дисциплине и профессии;</w:t>
      </w:r>
    </w:p>
    <w:p w:rsidR="008E2EC7" w:rsidRPr="00BA14EB" w:rsidRDefault="008E2EC7" w:rsidP="00FD7C55">
      <w:pPr>
        <w:pStyle w:val="a3"/>
        <w:numPr>
          <w:ilvl w:val="0"/>
          <w:numId w:val="5"/>
        </w:numPr>
        <w:spacing w:line="25" w:lineRule="atLeast"/>
        <w:ind w:left="993" w:hanging="284"/>
        <w:rPr>
          <w:color w:val="000000"/>
        </w:rPr>
      </w:pPr>
      <w:r w:rsidRPr="00BA14EB">
        <w:t>продолжить воспитывать деловой этикет, культуру общения.</w:t>
      </w:r>
      <w:r w:rsidRPr="00BA14EB">
        <w:rPr>
          <w:color w:val="000000"/>
        </w:rPr>
        <w:t xml:space="preserve">        </w:t>
      </w:r>
    </w:p>
    <w:p w:rsidR="008E2EC7" w:rsidRPr="00BA14EB" w:rsidRDefault="008E2EC7" w:rsidP="00BA14EB">
      <w:pPr>
        <w:spacing w:line="25" w:lineRule="atLeast"/>
        <w:rPr>
          <w:rFonts w:cs="Times New Roman"/>
          <w:b/>
          <w:bCs/>
        </w:rPr>
      </w:pPr>
    </w:p>
    <w:p w:rsidR="008E2EC7" w:rsidRPr="00BA14EB" w:rsidRDefault="008E2EC7" w:rsidP="00BA14EB">
      <w:pPr>
        <w:spacing w:line="25" w:lineRule="atLeast"/>
        <w:rPr>
          <w:rFonts w:cs="Times New Roman"/>
          <w:bCs/>
        </w:rPr>
      </w:pPr>
      <w:r w:rsidRPr="00BA14EB">
        <w:rPr>
          <w:rFonts w:cs="Times New Roman"/>
          <w:b/>
          <w:bCs/>
        </w:rPr>
        <w:t xml:space="preserve">Тип занятия: </w:t>
      </w:r>
      <w:r w:rsidRPr="00BA14EB">
        <w:rPr>
          <w:rFonts w:cs="Times New Roman"/>
          <w:bCs/>
        </w:rPr>
        <w:t>комбинированный.</w:t>
      </w:r>
    </w:p>
    <w:p w:rsidR="008E2EC7" w:rsidRPr="00BA14EB" w:rsidRDefault="008E2EC7" w:rsidP="00BA14EB">
      <w:pPr>
        <w:spacing w:line="25" w:lineRule="atLeast"/>
        <w:rPr>
          <w:rFonts w:cs="Times New Roman"/>
          <w:bCs/>
        </w:rPr>
      </w:pPr>
    </w:p>
    <w:p w:rsidR="008E2EC7" w:rsidRDefault="008E2EC7" w:rsidP="00BA14EB">
      <w:pPr>
        <w:spacing w:line="25" w:lineRule="atLeast"/>
        <w:rPr>
          <w:rFonts w:cs="Times New Roman"/>
          <w:b/>
          <w:bCs/>
        </w:rPr>
      </w:pPr>
      <w:r w:rsidRPr="00BA14EB">
        <w:rPr>
          <w:rFonts w:cs="Times New Roman"/>
          <w:b/>
          <w:bCs/>
        </w:rPr>
        <w:t>Оснащение занятия:</w:t>
      </w:r>
    </w:p>
    <w:p w:rsidR="002B3726" w:rsidRPr="00BA14EB" w:rsidRDefault="002B3726" w:rsidP="00BA14EB">
      <w:pPr>
        <w:spacing w:line="25" w:lineRule="atLeast"/>
        <w:rPr>
          <w:rFonts w:cs="Times New Roman"/>
          <w:b/>
          <w:bCs/>
        </w:rPr>
      </w:pPr>
    </w:p>
    <w:p w:rsidR="008E2EC7" w:rsidRPr="00BA14EB" w:rsidRDefault="008E2EC7" w:rsidP="007070D1">
      <w:pPr>
        <w:widowControl/>
        <w:numPr>
          <w:ilvl w:val="0"/>
          <w:numId w:val="15"/>
        </w:numPr>
        <w:tabs>
          <w:tab w:val="clear" w:pos="720"/>
          <w:tab w:val="num" w:pos="851"/>
        </w:tabs>
        <w:suppressAutoHyphens w:val="0"/>
        <w:spacing w:line="25" w:lineRule="atLeast"/>
        <w:ind w:left="1134" w:hanging="425"/>
        <w:rPr>
          <w:rFonts w:cs="Times New Roman"/>
          <w:bCs/>
        </w:rPr>
      </w:pPr>
      <w:r w:rsidRPr="00BA14EB">
        <w:rPr>
          <w:rFonts w:cs="Times New Roman"/>
          <w:bCs/>
        </w:rPr>
        <w:t>Технические средства обучения (ноутбук; мультимедийный проектор)</w:t>
      </w:r>
    </w:p>
    <w:p w:rsidR="008E2EC7" w:rsidRPr="00BA14EB" w:rsidRDefault="008E2EC7" w:rsidP="007070D1">
      <w:pPr>
        <w:widowControl/>
        <w:numPr>
          <w:ilvl w:val="0"/>
          <w:numId w:val="15"/>
        </w:numPr>
        <w:tabs>
          <w:tab w:val="clear" w:pos="720"/>
          <w:tab w:val="num" w:pos="851"/>
        </w:tabs>
        <w:suppressAutoHyphens w:val="0"/>
        <w:spacing w:line="25" w:lineRule="atLeast"/>
        <w:ind w:left="1134" w:hanging="425"/>
        <w:rPr>
          <w:rFonts w:cs="Times New Roman"/>
          <w:bCs/>
        </w:rPr>
      </w:pPr>
      <w:r w:rsidRPr="00BA14EB">
        <w:rPr>
          <w:rFonts w:cs="Times New Roman"/>
          <w:bCs/>
        </w:rPr>
        <w:t>Доска.</w:t>
      </w:r>
    </w:p>
    <w:p w:rsidR="002B3726" w:rsidRDefault="008E2EC7" w:rsidP="007070D1">
      <w:pPr>
        <w:widowControl/>
        <w:numPr>
          <w:ilvl w:val="0"/>
          <w:numId w:val="15"/>
        </w:numPr>
        <w:tabs>
          <w:tab w:val="clear" w:pos="720"/>
          <w:tab w:val="num" w:pos="851"/>
          <w:tab w:val="left" w:pos="1134"/>
        </w:tabs>
        <w:suppressAutoHyphens w:val="0"/>
        <w:spacing w:line="25" w:lineRule="atLeast"/>
        <w:ind w:left="1134" w:hanging="425"/>
        <w:rPr>
          <w:rFonts w:cs="Times New Roman"/>
          <w:bCs/>
        </w:rPr>
      </w:pPr>
      <w:r w:rsidRPr="00BA14EB">
        <w:rPr>
          <w:rFonts w:cs="Times New Roman"/>
          <w:bCs/>
        </w:rPr>
        <w:t>Гражданский кодекс Российской Федерации, часть 1</w:t>
      </w:r>
    </w:p>
    <w:p w:rsidR="008E2EC7" w:rsidRPr="00BA14EB" w:rsidRDefault="008E2EC7" w:rsidP="007070D1">
      <w:pPr>
        <w:widowControl/>
        <w:tabs>
          <w:tab w:val="num" w:pos="851"/>
          <w:tab w:val="left" w:pos="1134"/>
        </w:tabs>
        <w:suppressAutoHyphens w:val="0"/>
        <w:spacing w:line="25" w:lineRule="atLeast"/>
        <w:ind w:left="1134" w:hanging="425"/>
        <w:rPr>
          <w:rFonts w:cs="Times New Roman"/>
          <w:bCs/>
        </w:rPr>
      </w:pPr>
    </w:p>
    <w:p w:rsidR="008E2EC7" w:rsidRDefault="008E2EC7" w:rsidP="00BA14EB">
      <w:pPr>
        <w:spacing w:line="25" w:lineRule="atLeast"/>
        <w:rPr>
          <w:rFonts w:cs="Times New Roman"/>
          <w:b/>
          <w:bCs/>
        </w:rPr>
      </w:pPr>
      <w:r w:rsidRPr="00BA14EB">
        <w:rPr>
          <w:rFonts w:cs="Times New Roman"/>
          <w:b/>
          <w:bCs/>
        </w:rPr>
        <w:t>Литература:</w:t>
      </w:r>
    </w:p>
    <w:p w:rsidR="002B3726" w:rsidRPr="00BA14EB" w:rsidRDefault="002B3726" w:rsidP="00BA14EB">
      <w:pPr>
        <w:spacing w:line="25" w:lineRule="atLeast"/>
        <w:rPr>
          <w:rFonts w:cs="Times New Roman"/>
          <w:b/>
          <w:bCs/>
        </w:rPr>
      </w:pPr>
    </w:p>
    <w:p w:rsidR="008E2EC7" w:rsidRPr="00BA14EB" w:rsidRDefault="008E2EC7" w:rsidP="007070D1">
      <w:pPr>
        <w:pStyle w:val="a5"/>
        <w:numPr>
          <w:ilvl w:val="0"/>
          <w:numId w:val="14"/>
        </w:numPr>
        <w:spacing w:line="25" w:lineRule="atLeast"/>
        <w:ind w:left="1134" w:hanging="425"/>
        <w:jc w:val="both"/>
        <w:rPr>
          <w:rFonts w:eastAsia="Calibri"/>
          <w:sz w:val="24"/>
          <w:szCs w:val="24"/>
          <w:shd w:val="clear" w:color="auto" w:fill="FFFFFF"/>
          <w:lang w:eastAsia="en-US"/>
        </w:rPr>
      </w:pPr>
      <w:r w:rsidRPr="00BA14EB">
        <w:rPr>
          <w:rFonts w:eastAsia="Calibri"/>
          <w:sz w:val="24"/>
          <w:szCs w:val="24"/>
          <w:shd w:val="clear" w:color="auto" w:fill="FFFFFF"/>
          <w:lang w:eastAsia="en-US"/>
        </w:rPr>
        <w:t>Абрамов В.Ю. Полный курс гражданского права России. Часть I. Общая часть [Электронный ресурс]: учебное пособие/ Абрамов В.Ю., Абрамов Ю.В.— Москва: Статут, 2016.— 688 c.</w:t>
      </w:r>
    </w:p>
    <w:p w:rsidR="008E2EC7" w:rsidRPr="00BA14EB" w:rsidRDefault="008E2EC7" w:rsidP="007070D1">
      <w:pPr>
        <w:pStyle w:val="a5"/>
        <w:numPr>
          <w:ilvl w:val="0"/>
          <w:numId w:val="14"/>
        </w:numPr>
        <w:spacing w:line="25" w:lineRule="atLeast"/>
        <w:ind w:left="1134" w:hanging="425"/>
        <w:jc w:val="both"/>
        <w:rPr>
          <w:rFonts w:eastAsia="Calibri"/>
          <w:sz w:val="24"/>
          <w:szCs w:val="24"/>
          <w:shd w:val="clear" w:color="auto" w:fill="FFFFFF"/>
          <w:lang w:eastAsia="en-US"/>
        </w:rPr>
      </w:pPr>
      <w:r w:rsidRPr="00BA14EB">
        <w:rPr>
          <w:rFonts w:eastAsia="Calibri"/>
          <w:sz w:val="24"/>
          <w:szCs w:val="24"/>
          <w:lang w:eastAsia="en-US"/>
        </w:rPr>
        <w:t>Гражданское право. Том 1 [Электронный ресурс]: учебник/ С.С. Алексеев [и др.].— Москва: Статут, 2016.— 512 c.</w:t>
      </w:r>
    </w:p>
    <w:p w:rsidR="008E2EC7" w:rsidRPr="00BA14EB" w:rsidRDefault="008E2EC7" w:rsidP="00BA14EB">
      <w:pPr>
        <w:spacing w:line="25" w:lineRule="atLeast"/>
        <w:rPr>
          <w:rFonts w:cs="Times New Roman"/>
          <w:b/>
          <w:bCs/>
        </w:rPr>
      </w:pPr>
    </w:p>
    <w:p w:rsidR="008E2EC7" w:rsidRDefault="008E2EC7" w:rsidP="00BA14EB">
      <w:pPr>
        <w:spacing w:line="25" w:lineRule="atLeast"/>
        <w:rPr>
          <w:rFonts w:cs="Times New Roman"/>
          <w:b/>
          <w:bCs/>
        </w:rPr>
      </w:pPr>
      <w:r w:rsidRPr="00BA14EB">
        <w:rPr>
          <w:rFonts w:cs="Times New Roman"/>
          <w:b/>
          <w:bCs/>
        </w:rPr>
        <w:t xml:space="preserve">Формируемы </w:t>
      </w:r>
      <w:proofErr w:type="gramStart"/>
      <w:r w:rsidRPr="00BA14EB">
        <w:rPr>
          <w:rFonts w:cs="Times New Roman"/>
          <w:b/>
          <w:bCs/>
        </w:rPr>
        <w:t>ОК</w:t>
      </w:r>
      <w:proofErr w:type="gramEnd"/>
      <w:r w:rsidRPr="00BA14EB">
        <w:rPr>
          <w:rFonts w:cs="Times New Roman"/>
          <w:b/>
          <w:bCs/>
        </w:rPr>
        <w:t xml:space="preserve"> и ПК</w:t>
      </w:r>
    </w:p>
    <w:p w:rsidR="002B3726" w:rsidRPr="00BA14EB" w:rsidRDefault="002B3726" w:rsidP="00FD7C55">
      <w:pPr>
        <w:spacing w:line="25" w:lineRule="atLeast"/>
        <w:ind w:firstLine="709"/>
        <w:rPr>
          <w:rFonts w:cs="Times New Roman"/>
          <w:b/>
          <w:bCs/>
        </w:rPr>
      </w:pPr>
    </w:p>
    <w:p w:rsidR="008E2EC7" w:rsidRPr="00BA14EB" w:rsidRDefault="008E2EC7" w:rsidP="00FD7C55">
      <w:pPr>
        <w:autoSpaceDE w:val="0"/>
        <w:autoSpaceDN w:val="0"/>
        <w:adjustRightInd w:val="0"/>
        <w:spacing w:line="25" w:lineRule="atLeast"/>
        <w:ind w:firstLine="709"/>
        <w:jc w:val="both"/>
        <w:rPr>
          <w:rFonts w:cs="Times New Roman"/>
        </w:rPr>
      </w:pPr>
      <w:proofErr w:type="gramStart"/>
      <w:r w:rsidRPr="00BA14EB">
        <w:rPr>
          <w:rFonts w:cs="Times New Roman"/>
        </w:rPr>
        <w:t>ОК</w:t>
      </w:r>
      <w:proofErr w:type="gramEnd"/>
      <w:r w:rsidRPr="00BA14EB">
        <w:rPr>
          <w:rFonts w:cs="Times New Roman"/>
        </w:rPr>
        <w:t xml:space="preserve"> 1. Понимать сущность и социальную значимость своей будущей профессии, проявлять к ней устойчивый интерес.</w:t>
      </w:r>
    </w:p>
    <w:p w:rsidR="008E2EC7" w:rsidRPr="00BA14EB" w:rsidRDefault="008E2EC7" w:rsidP="00FD7C55">
      <w:pPr>
        <w:autoSpaceDE w:val="0"/>
        <w:autoSpaceDN w:val="0"/>
        <w:adjustRightInd w:val="0"/>
        <w:spacing w:line="25" w:lineRule="atLeast"/>
        <w:ind w:firstLine="709"/>
        <w:jc w:val="both"/>
        <w:rPr>
          <w:rFonts w:cs="Times New Roman"/>
        </w:rPr>
      </w:pPr>
      <w:proofErr w:type="gramStart"/>
      <w:r w:rsidRPr="00BA14EB">
        <w:rPr>
          <w:rFonts w:cs="Times New Roman"/>
        </w:rPr>
        <w:t>ОК</w:t>
      </w:r>
      <w:proofErr w:type="gramEnd"/>
      <w:r w:rsidRPr="00BA14EB">
        <w:rPr>
          <w:rFonts w:cs="Times New Roman"/>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2EC7" w:rsidRPr="00BA14EB" w:rsidRDefault="008E2EC7" w:rsidP="00FD7C55">
      <w:pPr>
        <w:autoSpaceDE w:val="0"/>
        <w:autoSpaceDN w:val="0"/>
        <w:adjustRightInd w:val="0"/>
        <w:spacing w:line="25" w:lineRule="atLeast"/>
        <w:ind w:firstLine="709"/>
        <w:jc w:val="both"/>
        <w:rPr>
          <w:rFonts w:cs="Times New Roman"/>
        </w:rPr>
      </w:pPr>
      <w:proofErr w:type="gramStart"/>
      <w:r w:rsidRPr="00BA14EB">
        <w:rPr>
          <w:rFonts w:cs="Times New Roman"/>
        </w:rPr>
        <w:lastRenderedPageBreak/>
        <w:t>ОК</w:t>
      </w:r>
      <w:proofErr w:type="gramEnd"/>
      <w:r w:rsidRPr="00BA14EB">
        <w:rPr>
          <w:rFonts w:cs="Times New Roman"/>
        </w:rPr>
        <w:t xml:space="preserve"> 3. Принимать решения в стандартных и нестандартных ситуациях и нести за них ответственность.</w:t>
      </w:r>
      <w:bookmarkStart w:id="0" w:name="_GoBack"/>
      <w:bookmarkEnd w:id="0"/>
    </w:p>
    <w:p w:rsidR="008E2EC7" w:rsidRPr="00BA14EB" w:rsidRDefault="008E2EC7" w:rsidP="00FD7C55">
      <w:pPr>
        <w:autoSpaceDE w:val="0"/>
        <w:autoSpaceDN w:val="0"/>
        <w:adjustRightInd w:val="0"/>
        <w:spacing w:line="25" w:lineRule="atLeast"/>
        <w:ind w:firstLine="709"/>
        <w:jc w:val="both"/>
        <w:rPr>
          <w:rFonts w:cs="Times New Roman"/>
        </w:rPr>
      </w:pPr>
      <w:proofErr w:type="gramStart"/>
      <w:r w:rsidRPr="00BA14EB">
        <w:rPr>
          <w:rFonts w:cs="Times New Roman"/>
        </w:rPr>
        <w:t>ОК</w:t>
      </w:r>
      <w:proofErr w:type="gramEnd"/>
      <w:r w:rsidRPr="00BA14EB">
        <w:rPr>
          <w:rFonts w:cs="Times New Roma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E2EC7" w:rsidRPr="00BA14EB" w:rsidRDefault="008E2EC7" w:rsidP="00FD7C55">
      <w:pPr>
        <w:autoSpaceDE w:val="0"/>
        <w:autoSpaceDN w:val="0"/>
        <w:adjustRightInd w:val="0"/>
        <w:spacing w:line="25" w:lineRule="atLeast"/>
        <w:ind w:firstLine="709"/>
        <w:jc w:val="both"/>
        <w:rPr>
          <w:rFonts w:cs="Times New Roman"/>
        </w:rPr>
      </w:pPr>
      <w:proofErr w:type="gramStart"/>
      <w:r w:rsidRPr="00BA14EB">
        <w:rPr>
          <w:rFonts w:cs="Times New Roman"/>
        </w:rPr>
        <w:t>ОК</w:t>
      </w:r>
      <w:proofErr w:type="gramEnd"/>
      <w:r w:rsidRPr="00BA14EB">
        <w:rPr>
          <w:rFonts w:cs="Times New Roman"/>
        </w:rPr>
        <w:t xml:space="preserve"> 5. Использовать информационно-коммуникационные технологии в профессиональной деятельности.</w:t>
      </w:r>
    </w:p>
    <w:p w:rsidR="008E2EC7" w:rsidRPr="00BA14EB" w:rsidRDefault="008E2EC7" w:rsidP="00FD7C55">
      <w:pPr>
        <w:autoSpaceDE w:val="0"/>
        <w:autoSpaceDN w:val="0"/>
        <w:adjustRightInd w:val="0"/>
        <w:spacing w:line="25" w:lineRule="atLeast"/>
        <w:ind w:firstLine="709"/>
        <w:jc w:val="both"/>
        <w:rPr>
          <w:rFonts w:cs="Times New Roman"/>
        </w:rPr>
      </w:pPr>
      <w:proofErr w:type="gramStart"/>
      <w:r w:rsidRPr="00BA14EB">
        <w:rPr>
          <w:rFonts w:cs="Times New Roman"/>
        </w:rPr>
        <w:t>ОК</w:t>
      </w:r>
      <w:proofErr w:type="gramEnd"/>
      <w:r w:rsidRPr="00BA14EB">
        <w:rPr>
          <w:rFonts w:cs="Times New Roman"/>
        </w:rPr>
        <w:t xml:space="preserve"> 6.Самостоятельно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E2EC7" w:rsidRPr="00BA14EB" w:rsidRDefault="008E2EC7" w:rsidP="00FD7C55">
      <w:pPr>
        <w:autoSpaceDE w:val="0"/>
        <w:autoSpaceDN w:val="0"/>
        <w:adjustRightInd w:val="0"/>
        <w:spacing w:line="25" w:lineRule="atLeast"/>
        <w:ind w:firstLine="709"/>
        <w:jc w:val="both"/>
        <w:rPr>
          <w:rFonts w:cs="Times New Roman"/>
        </w:rPr>
      </w:pPr>
      <w:proofErr w:type="gramStart"/>
      <w:r w:rsidRPr="00BA14EB">
        <w:rPr>
          <w:rFonts w:cs="Times New Roman"/>
        </w:rPr>
        <w:t>ОК</w:t>
      </w:r>
      <w:proofErr w:type="gramEnd"/>
      <w:r w:rsidRPr="00BA14EB">
        <w:rPr>
          <w:rFonts w:cs="Times New Roman"/>
        </w:rPr>
        <w:t xml:space="preserve"> 9.  Проявлять нетерпимость к коррупционному поведению.</w:t>
      </w:r>
    </w:p>
    <w:p w:rsidR="008E2EC7" w:rsidRPr="00BA14EB" w:rsidRDefault="008E2EC7" w:rsidP="00FD7C55">
      <w:pPr>
        <w:autoSpaceDE w:val="0"/>
        <w:autoSpaceDN w:val="0"/>
        <w:adjustRightInd w:val="0"/>
        <w:spacing w:line="25" w:lineRule="atLeast"/>
        <w:ind w:firstLine="709"/>
        <w:jc w:val="both"/>
        <w:rPr>
          <w:rFonts w:cs="Times New Roman"/>
        </w:rPr>
      </w:pPr>
      <w:r w:rsidRPr="00BA14EB">
        <w:rPr>
          <w:rFonts w:cs="Times New Roman"/>
        </w:rPr>
        <w:t>ПК 1.1. Осуществлять работу с заявлениями, жалобами и иными обращениями граждан и организаций, вести прием посетителей в суде.</w:t>
      </w:r>
    </w:p>
    <w:p w:rsidR="008E2EC7" w:rsidRPr="00BA14EB" w:rsidRDefault="008E2EC7" w:rsidP="00FD7C55">
      <w:pPr>
        <w:autoSpaceDE w:val="0"/>
        <w:autoSpaceDN w:val="0"/>
        <w:adjustRightInd w:val="0"/>
        <w:spacing w:line="25" w:lineRule="atLeast"/>
        <w:ind w:firstLine="709"/>
        <w:jc w:val="both"/>
        <w:rPr>
          <w:rFonts w:cs="Times New Roman"/>
        </w:rPr>
      </w:pPr>
      <w:r w:rsidRPr="00BA14EB">
        <w:rPr>
          <w:rFonts w:cs="Times New Roman"/>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BA14EB" w:rsidRDefault="00BA14EB" w:rsidP="00BA14EB">
      <w:pPr>
        <w:spacing w:line="25" w:lineRule="atLeast"/>
        <w:rPr>
          <w:rFonts w:cs="Times New Roman"/>
        </w:rPr>
        <w:sectPr w:rsidR="00BA14EB" w:rsidSect="00BA14EB">
          <w:pgSz w:w="11906" w:h="16838"/>
          <w:pgMar w:top="1134" w:right="1134" w:bottom="1134" w:left="1134" w:header="709" w:footer="709" w:gutter="0"/>
          <w:cols w:space="708"/>
          <w:docGrid w:linePitch="360"/>
        </w:sectPr>
      </w:pPr>
    </w:p>
    <w:p w:rsidR="008E2EC7" w:rsidRPr="00BA14EB" w:rsidRDefault="008E2EC7" w:rsidP="00BA14EB">
      <w:pPr>
        <w:spacing w:line="25" w:lineRule="atLeast"/>
        <w:rPr>
          <w:rFonts w:cs="Times New Roman"/>
        </w:rPr>
      </w:pPr>
    </w:p>
    <w:tbl>
      <w:tblPr>
        <w:tblStyle w:val="a4"/>
        <w:tblW w:w="15335" w:type="dxa"/>
        <w:tblLayout w:type="fixed"/>
        <w:tblLook w:val="04A0" w:firstRow="1" w:lastRow="0" w:firstColumn="1" w:lastColumn="0" w:noHBand="0" w:noVBand="1"/>
      </w:tblPr>
      <w:tblGrid>
        <w:gridCol w:w="1384"/>
        <w:gridCol w:w="2552"/>
        <w:gridCol w:w="7310"/>
        <w:gridCol w:w="2399"/>
        <w:gridCol w:w="1690"/>
      </w:tblGrid>
      <w:tr w:rsidR="008E2EC7" w:rsidRPr="00BA14EB" w:rsidTr="002B3726">
        <w:trPr>
          <w:trHeight w:val="162"/>
        </w:trPr>
        <w:tc>
          <w:tcPr>
            <w:tcW w:w="1384" w:type="dxa"/>
            <w:shd w:val="clear" w:color="auto" w:fill="D9D9D9" w:themeFill="background1" w:themeFillShade="D9"/>
            <w:vAlign w:val="center"/>
          </w:tcPr>
          <w:p w:rsidR="008E2EC7" w:rsidRPr="002B3726" w:rsidRDefault="008E2EC7" w:rsidP="00BA14EB">
            <w:pPr>
              <w:spacing w:line="25" w:lineRule="atLeast"/>
              <w:jc w:val="center"/>
              <w:rPr>
                <w:rFonts w:cs="Times New Roman"/>
                <w:b/>
                <w:sz w:val="22"/>
                <w:szCs w:val="22"/>
              </w:rPr>
            </w:pPr>
            <w:r w:rsidRPr="002B3726">
              <w:rPr>
                <w:rFonts w:cs="Times New Roman"/>
                <w:b/>
                <w:sz w:val="22"/>
                <w:szCs w:val="22"/>
              </w:rPr>
              <w:t>Элементы</w:t>
            </w:r>
          </w:p>
          <w:p w:rsidR="008E2EC7" w:rsidRPr="002B3726" w:rsidRDefault="008E2EC7" w:rsidP="00BA14EB">
            <w:pPr>
              <w:spacing w:line="25" w:lineRule="atLeast"/>
              <w:jc w:val="center"/>
              <w:rPr>
                <w:rFonts w:cs="Times New Roman"/>
                <w:b/>
                <w:sz w:val="22"/>
                <w:szCs w:val="22"/>
              </w:rPr>
            </w:pPr>
            <w:r w:rsidRPr="002B3726">
              <w:rPr>
                <w:rFonts w:cs="Times New Roman"/>
                <w:b/>
                <w:sz w:val="22"/>
                <w:szCs w:val="22"/>
              </w:rPr>
              <w:t>внешней</w:t>
            </w:r>
          </w:p>
          <w:p w:rsidR="008E2EC7" w:rsidRPr="002B3726" w:rsidRDefault="008E2EC7" w:rsidP="00BA14EB">
            <w:pPr>
              <w:spacing w:line="25" w:lineRule="atLeast"/>
              <w:jc w:val="center"/>
              <w:rPr>
                <w:rFonts w:cs="Times New Roman"/>
                <w:b/>
                <w:sz w:val="22"/>
                <w:szCs w:val="22"/>
              </w:rPr>
            </w:pPr>
            <w:r w:rsidRPr="002B3726">
              <w:rPr>
                <w:rFonts w:cs="Times New Roman"/>
                <w:b/>
                <w:sz w:val="22"/>
                <w:szCs w:val="22"/>
              </w:rPr>
              <w:t>структуры</w:t>
            </w:r>
          </w:p>
          <w:p w:rsidR="008E2EC7" w:rsidRPr="00BA14EB" w:rsidRDefault="008E2EC7" w:rsidP="00BA14EB">
            <w:pPr>
              <w:spacing w:line="25" w:lineRule="atLeast"/>
              <w:jc w:val="center"/>
              <w:rPr>
                <w:rFonts w:cs="Times New Roman"/>
              </w:rPr>
            </w:pPr>
            <w:r w:rsidRPr="002B3726">
              <w:rPr>
                <w:rFonts w:cs="Times New Roman"/>
                <w:b/>
                <w:sz w:val="22"/>
                <w:szCs w:val="22"/>
              </w:rPr>
              <w:t>урока</w:t>
            </w:r>
          </w:p>
        </w:tc>
        <w:tc>
          <w:tcPr>
            <w:tcW w:w="2552" w:type="dxa"/>
            <w:shd w:val="clear" w:color="auto" w:fill="D9D9D9" w:themeFill="background1" w:themeFillShade="D9"/>
            <w:vAlign w:val="center"/>
          </w:tcPr>
          <w:p w:rsidR="008E2EC7" w:rsidRPr="00BA14EB" w:rsidRDefault="008E2EC7" w:rsidP="00BA14EB">
            <w:pPr>
              <w:spacing w:line="25" w:lineRule="atLeast"/>
              <w:jc w:val="center"/>
              <w:rPr>
                <w:rFonts w:cs="Times New Roman"/>
                <w:b/>
              </w:rPr>
            </w:pPr>
            <w:r w:rsidRPr="00BA14EB">
              <w:rPr>
                <w:rFonts w:cs="Times New Roman"/>
                <w:b/>
              </w:rPr>
              <w:t xml:space="preserve">Элементы </w:t>
            </w:r>
            <w:proofErr w:type="gramStart"/>
            <w:r w:rsidRPr="00BA14EB">
              <w:rPr>
                <w:rFonts w:cs="Times New Roman"/>
                <w:b/>
              </w:rPr>
              <w:t>внутренней</w:t>
            </w:r>
            <w:proofErr w:type="gramEnd"/>
            <w:r w:rsidRPr="00BA14EB">
              <w:rPr>
                <w:rFonts w:cs="Times New Roman"/>
                <w:b/>
              </w:rPr>
              <w:t xml:space="preserve"> (дидактической)</w:t>
            </w:r>
          </w:p>
          <w:p w:rsidR="008E2EC7" w:rsidRPr="00BA14EB" w:rsidRDefault="008E2EC7" w:rsidP="00BA14EB">
            <w:pPr>
              <w:spacing w:line="25" w:lineRule="atLeast"/>
              <w:jc w:val="center"/>
              <w:rPr>
                <w:rFonts w:cs="Times New Roman"/>
              </w:rPr>
            </w:pPr>
            <w:r w:rsidRPr="00BA14EB">
              <w:rPr>
                <w:rFonts w:cs="Times New Roman"/>
                <w:b/>
              </w:rPr>
              <w:t>структуры урока</w:t>
            </w:r>
          </w:p>
        </w:tc>
        <w:tc>
          <w:tcPr>
            <w:tcW w:w="7310" w:type="dxa"/>
            <w:shd w:val="clear" w:color="auto" w:fill="D9D9D9" w:themeFill="background1" w:themeFillShade="D9"/>
            <w:vAlign w:val="center"/>
          </w:tcPr>
          <w:p w:rsidR="008E2EC7" w:rsidRPr="00BA14EB" w:rsidRDefault="008E2EC7" w:rsidP="00BA14EB">
            <w:pPr>
              <w:spacing w:line="25" w:lineRule="atLeast"/>
              <w:jc w:val="center"/>
              <w:rPr>
                <w:rFonts w:cs="Times New Roman"/>
                <w:b/>
              </w:rPr>
            </w:pPr>
            <w:r w:rsidRPr="00BA14EB">
              <w:rPr>
                <w:rFonts w:cs="Times New Roman"/>
                <w:b/>
              </w:rPr>
              <w:t>Деятельность</w:t>
            </w:r>
          </w:p>
          <w:p w:rsidR="008E2EC7" w:rsidRPr="00BA14EB" w:rsidRDefault="008E2EC7" w:rsidP="00BA14EB">
            <w:pPr>
              <w:spacing w:line="25" w:lineRule="atLeast"/>
              <w:jc w:val="center"/>
              <w:rPr>
                <w:rFonts w:cs="Times New Roman"/>
              </w:rPr>
            </w:pPr>
            <w:r w:rsidRPr="00BA14EB">
              <w:rPr>
                <w:rFonts w:cs="Times New Roman"/>
                <w:b/>
              </w:rPr>
              <w:t>преподавателя</w:t>
            </w:r>
          </w:p>
        </w:tc>
        <w:tc>
          <w:tcPr>
            <w:tcW w:w="2399" w:type="dxa"/>
            <w:shd w:val="clear" w:color="auto" w:fill="D9D9D9" w:themeFill="background1" w:themeFillShade="D9"/>
            <w:vAlign w:val="center"/>
          </w:tcPr>
          <w:p w:rsidR="008E2EC7" w:rsidRPr="00BA14EB" w:rsidRDefault="008E2EC7" w:rsidP="00BA14EB">
            <w:pPr>
              <w:spacing w:line="25" w:lineRule="atLeast"/>
              <w:jc w:val="center"/>
              <w:rPr>
                <w:rFonts w:cs="Times New Roman"/>
              </w:rPr>
            </w:pPr>
            <w:r w:rsidRPr="00BA14EB">
              <w:rPr>
                <w:rFonts w:cs="Times New Roman"/>
                <w:b/>
              </w:rPr>
              <w:t xml:space="preserve">Деятельность </w:t>
            </w:r>
            <w:proofErr w:type="gramStart"/>
            <w:r w:rsidRPr="00BA14EB">
              <w:rPr>
                <w:rFonts w:cs="Times New Roman"/>
                <w:b/>
              </w:rPr>
              <w:t>обучающихся</w:t>
            </w:r>
            <w:proofErr w:type="gramEnd"/>
          </w:p>
        </w:tc>
        <w:tc>
          <w:tcPr>
            <w:tcW w:w="1690" w:type="dxa"/>
            <w:shd w:val="clear" w:color="auto" w:fill="auto"/>
            <w:vAlign w:val="center"/>
          </w:tcPr>
          <w:p w:rsidR="008E2EC7" w:rsidRPr="002B3726" w:rsidRDefault="008E2EC7" w:rsidP="00BA14EB">
            <w:pPr>
              <w:spacing w:line="25" w:lineRule="atLeast"/>
              <w:jc w:val="center"/>
              <w:rPr>
                <w:rFonts w:cs="Times New Roman"/>
                <w:b/>
                <w:sz w:val="22"/>
                <w:szCs w:val="22"/>
              </w:rPr>
            </w:pPr>
            <w:r w:rsidRPr="002B3726">
              <w:rPr>
                <w:rFonts w:cs="Times New Roman"/>
                <w:b/>
                <w:sz w:val="22"/>
                <w:szCs w:val="22"/>
              </w:rPr>
              <w:t>Формируемые</w:t>
            </w:r>
          </w:p>
          <w:p w:rsidR="008E2EC7" w:rsidRPr="002B3726" w:rsidRDefault="008E2EC7" w:rsidP="00BA14EB">
            <w:pPr>
              <w:spacing w:line="25" w:lineRule="atLeast"/>
              <w:jc w:val="center"/>
              <w:rPr>
                <w:rFonts w:cs="Times New Roman"/>
                <w:b/>
                <w:sz w:val="22"/>
                <w:szCs w:val="22"/>
              </w:rPr>
            </w:pPr>
            <w:proofErr w:type="gramStart"/>
            <w:r w:rsidRPr="002B3726">
              <w:rPr>
                <w:rFonts w:cs="Times New Roman"/>
                <w:b/>
                <w:sz w:val="22"/>
                <w:szCs w:val="22"/>
              </w:rPr>
              <w:t>ОК</w:t>
            </w:r>
            <w:proofErr w:type="gramEnd"/>
            <w:r w:rsidRPr="002B3726">
              <w:rPr>
                <w:rFonts w:cs="Times New Roman"/>
                <w:b/>
                <w:sz w:val="22"/>
                <w:szCs w:val="22"/>
              </w:rPr>
              <w:t xml:space="preserve"> и ПК</w:t>
            </w:r>
          </w:p>
          <w:p w:rsidR="008E2EC7" w:rsidRPr="00BA14EB" w:rsidRDefault="008E2EC7" w:rsidP="00BA14EB">
            <w:pPr>
              <w:spacing w:line="25" w:lineRule="atLeast"/>
              <w:jc w:val="center"/>
              <w:rPr>
                <w:rFonts w:cs="Times New Roman"/>
              </w:rPr>
            </w:pPr>
          </w:p>
        </w:tc>
      </w:tr>
      <w:tr w:rsidR="008E2EC7" w:rsidRPr="00BA14EB" w:rsidTr="002B3726">
        <w:trPr>
          <w:trHeight w:val="162"/>
        </w:trPr>
        <w:tc>
          <w:tcPr>
            <w:tcW w:w="1384" w:type="dxa"/>
            <w:vMerge w:val="restart"/>
            <w:textDirection w:val="btLr"/>
            <w:vAlign w:val="center"/>
          </w:tcPr>
          <w:p w:rsidR="008E2EC7" w:rsidRPr="00BA14EB" w:rsidRDefault="008E2EC7" w:rsidP="00BA14EB">
            <w:pPr>
              <w:spacing w:line="25" w:lineRule="atLeast"/>
              <w:ind w:left="113" w:right="113"/>
              <w:jc w:val="center"/>
              <w:rPr>
                <w:rFonts w:cs="Times New Roman"/>
              </w:rPr>
            </w:pPr>
            <w:r w:rsidRPr="00BA14EB">
              <w:rPr>
                <w:rFonts w:cs="Times New Roman"/>
                <w:b/>
              </w:rPr>
              <w:t>Вводная часть</w:t>
            </w:r>
          </w:p>
        </w:tc>
        <w:tc>
          <w:tcPr>
            <w:tcW w:w="2552" w:type="dxa"/>
          </w:tcPr>
          <w:p w:rsidR="008E2EC7" w:rsidRPr="00BA14EB" w:rsidRDefault="008E2EC7" w:rsidP="00BA14EB">
            <w:pPr>
              <w:spacing w:line="25" w:lineRule="atLeast"/>
              <w:rPr>
                <w:rFonts w:cs="Times New Roman"/>
              </w:rPr>
            </w:pPr>
            <w:r w:rsidRPr="00BA14EB">
              <w:rPr>
                <w:rFonts w:cs="Times New Roman"/>
              </w:rPr>
              <w:t>Организационный момент</w:t>
            </w:r>
          </w:p>
          <w:p w:rsidR="008E2EC7" w:rsidRPr="00BA14EB" w:rsidRDefault="008E2EC7" w:rsidP="00BA14EB">
            <w:pPr>
              <w:spacing w:line="25" w:lineRule="atLeast"/>
              <w:jc w:val="center"/>
              <w:rPr>
                <w:rFonts w:cs="Times New Roman"/>
              </w:rPr>
            </w:pPr>
            <w:r w:rsidRPr="00BA14EB">
              <w:rPr>
                <w:rFonts w:cs="Times New Roman"/>
              </w:rPr>
              <w:t>3 мин</w:t>
            </w:r>
          </w:p>
          <w:p w:rsidR="008E2EC7" w:rsidRPr="00BA14EB" w:rsidRDefault="008E2EC7" w:rsidP="00BA14EB">
            <w:pPr>
              <w:spacing w:line="25" w:lineRule="atLeast"/>
              <w:rPr>
                <w:rFonts w:cs="Times New Roman"/>
              </w:rPr>
            </w:pPr>
          </w:p>
        </w:tc>
        <w:tc>
          <w:tcPr>
            <w:tcW w:w="7310" w:type="dxa"/>
          </w:tcPr>
          <w:p w:rsidR="008E2EC7" w:rsidRPr="00BA14EB" w:rsidRDefault="008E2EC7" w:rsidP="00BA14EB">
            <w:pPr>
              <w:spacing w:line="25" w:lineRule="atLeast"/>
              <w:jc w:val="both"/>
              <w:rPr>
                <w:rFonts w:cs="Times New Roman"/>
              </w:rPr>
            </w:pPr>
            <w:r w:rsidRPr="00BA14EB">
              <w:rPr>
                <w:rFonts w:cs="Times New Roman"/>
              </w:rPr>
              <w:t xml:space="preserve">     Преподаватель проверяет готовность студентов к занятию, отмечает отсутствующих студентов.</w:t>
            </w:r>
          </w:p>
          <w:p w:rsidR="008E2EC7" w:rsidRPr="00BA14EB" w:rsidRDefault="008E2EC7" w:rsidP="00BA14EB">
            <w:pPr>
              <w:spacing w:line="25" w:lineRule="atLeast"/>
              <w:jc w:val="both"/>
              <w:rPr>
                <w:rFonts w:cs="Times New Roman"/>
              </w:rPr>
            </w:pPr>
            <w:r w:rsidRPr="00BA14EB">
              <w:rPr>
                <w:rFonts w:cs="Times New Roman"/>
              </w:rPr>
              <w:t xml:space="preserve">     Преподаватель сообщает оценки, полученные за тест.</w:t>
            </w:r>
          </w:p>
        </w:tc>
        <w:tc>
          <w:tcPr>
            <w:tcW w:w="2399" w:type="dxa"/>
          </w:tcPr>
          <w:p w:rsidR="008E2EC7" w:rsidRPr="00BA14EB" w:rsidRDefault="008E2EC7" w:rsidP="00BA14EB">
            <w:pPr>
              <w:spacing w:line="25" w:lineRule="atLeast"/>
              <w:rPr>
                <w:rFonts w:cs="Times New Roman"/>
              </w:rPr>
            </w:pPr>
            <w:r w:rsidRPr="00BA14EB">
              <w:rPr>
                <w:rFonts w:cs="Times New Roman"/>
              </w:rPr>
              <w:t>Студенты готовятся  к занятию.</w:t>
            </w:r>
          </w:p>
        </w:tc>
        <w:tc>
          <w:tcPr>
            <w:tcW w:w="1690" w:type="dxa"/>
            <w:vMerge w:val="restart"/>
            <w:shd w:val="clear" w:color="auto" w:fill="auto"/>
          </w:tcPr>
          <w:p w:rsidR="008E2EC7" w:rsidRPr="00BA14EB" w:rsidRDefault="008E2EC7" w:rsidP="00BA14EB">
            <w:pPr>
              <w:spacing w:line="25" w:lineRule="atLeast"/>
              <w:rPr>
                <w:rFonts w:cs="Times New Roman"/>
              </w:rPr>
            </w:pPr>
            <w:proofErr w:type="gramStart"/>
            <w:r w:rsidRPr="00BA14EB">
              <w:rPr>
                <w:rFonts w:cs="Times New Roman"/>
              </w:rPr>
              <w:t>ОК</w:t>
            </w:r>
            <w:proofErr w:type="gramEnd"/>
            <w:r w:rsidRPr="00BA14EB">
              <w:rPr>
                <w:rFonts w:cs="Times New Roman"/>
              </w:rPr>
              <w:t xml:space="preserve"> 2,6</w:t>
            </w:r>
          </w:p>
        </w:tc>
      </w:tr>
      <w:tr w:rsidR="008E2EC7" w:rsidRPr="00BA14EB" w:rsidTr="002B3726">
        <w:trPr>
          <w:trHeight w:val="162"/>
        </w:trPr>
        <w:tc>
          <w:tcPr>
            <w:tcW w:w="1384" w:type="dxa"/>
            <w:vMerge/>
          </w:tcPr>
          <w:p w:rsidR="008E2EC7" w:rsidRPr="00BA14EB" w:rsidRDefault="008E2EC7" w:rsidP="00BA14EB">
            <w:pPr>
              <w:spacing w:line="25" w:lineRule="atLeast"/>
              <w:rPr>
                <w:rFonts w:cs="Times New Roman"/>
              </w:rPr>
            </w:pPr>
          </w:p>
        </w:tc>
        <w:tc>
          <w:tcPr>
            <w:tcW w:w="2552" w:type="dxa"/>
          </w:tcPr>
          <w:p w:rsidR="008E2EC7" w:rsidRPr="00BA14EB" w:rsidRDefault="008E2EC7" w:rsidP="00BA14EB">
            <w:pPr>
              <w:spacing w:line="25" w:lineRule="atLeast"/>
              <w:rPr>
                <w:rFonts w:cs="Times New Roman"/>
              </w:rPr>
            </w:pPr>
            <w:r w:rsidRPr="00BA14EB">
              <w:rPr>
                <w:rFonts w:cs="Times New Roman"/>
              </w:rPr>
              <w:t>Целевая установка</w:t>
            </w:r>
          </w:p>
          <w:p w:rsidR="008E2EC7" w:rsidRPr="00BA14EB" w:rsidRDefault="008E2EC7" w:rsidP="00BA14EB">
            <w:pPr>
              <w:spacing w:line="25" w:lineRule="atLeast"/>
              <w:jc w:val="center"/>
              <w:rPr>
                <w:rFonts w:cs="Times New Roman"/>
              </w:rPr>
            </w:pPr>
            <w:r w:rsidRPr="00BA14EB">
              <w:rPr>
                <w:rFonts w:cs="Times New Roman"/>
              </w:rPr>
              <w:t>2 мин</w:t>
            </w:r>
          </w:p>
          <w:p w:rsidR="008E2EC7" w:rsidRPr="00BA14EB" w:rsidRDefault="008E2EC7" w:rsidP="00BA14EB">
            <w:pPr>
              <w:spacing w:line="25" w:lineRule="atLeast"/>
              <w:rPr>
                <w:rFonts w:cs="Times New Roman"/>
              </w:rPr>
            </w:pPr>
          </w:p>
        </w:tc>
        <w:tc>
          <w:tcPr>
            <w:tcW w:w="7310" w:type="dxa"/>
          </w:tcPr>
          <w:p w:rsidR="008E2EC7" w:rsidRPr="00BA14EB" w:rsidRDefault="008E2EC7" w:rsidP="00BA14EB">
            <w:pPr>
              <w:spacing w:line="25" w:lineRule="atLeast"/>
              <w:jc w:val="both"/>
              <w:rPr>
                <w:rFonts w:cs="Times New Roman"/>
              </w:rPr>
            </w:pPr>
            <w:r w:rsidRPr="00BA14EB">
              <w:rPr>
                <w:rFonts w:cs="Times New Roman"/>
              </w:rPr>
              <w:t xml:space="preserve">     Преподаватель сообщает тему занятия, цели занятия.</w:t>
            </w:r>
          </w:p>
          <w:p w:rsidR="008E2EC7" w:rsidRPr="00BA14EB" w:rsidRDefault="008E2EC7" w:rsidP="00BA14EB">
            <w:pPr>
              <w:spacing w:line="25" w:lineRule="atLeast"/>
              <w:jc w:val="both"/>
              <w:rPr>
                <w:rFonts w:cs="Times New Roman"/>
              </w:rPr>
            </w:pPr>
            <w:r w:rsidRPr="00BA14EB">
              <w:rPr>
                <w:rFonts w:cs="Times New Roman"/>
              </w:rPr>
              <w:t xml:space="preserve">     Сегодня на занятии мы продолжим изучение темы  «Сделки».</w:t>
            </w:r>
          </w:p>
          <w:p w:rsidR="008E2EC7" w:rsidRPr="00BA14EB" w:rsidRDefault="008E2EC7" w:rsidP="00BA14EB">
            <w:pPr>
              <w:spacing w:line="25" w:lineRule="atLeast"/>
              <w:jc w:val="both"/>
              <w:rPr>
                <w:rFonts w:cs="Times New Roman"/>
              </w:rPr>
            </w:pPr>
            <w:r w:rsidRPr="00BA14EB">
              <w:rPr>
                <w:rFonts w:cs="Times New Roman"/>
              </w:rPr>
              <w:t xml:space="preserve">      Цель нашего занятия: рассмотреть условия действительности сделок;</w:t>
            </w:r>
          </w:p>
          <w:p w:rsidR="008E2EC7" w:rsidRPr="00BA14EB" w:rsidRDefault="008E2EC7" w:rsidP="00BA14EB">
            <w:pPr>
              <w:pStyle w:val="a3"/>
              <w:numPr>
                <w:ilvl w:val="0"/>
                <w:numId w:val="5"/>
              </w:numPr>
              <w:spacing w:line="25" w:lineRule="atLeast"/>
              <w:jc w:val="both"/>
            </w:pPr>
            <w:r w:rsidRPr="00BA14EB">
              <w:t>выявить критерии действительности сделок в части субъекта;</w:t>
            </w:r>
          </w:p>
          <w:p w:rsidR="008E2EC7" w:rsidRPr="00BA14EB" w:rsidRDefault="008E2EC7" w:rsidP="00BA14EB">
            <w:pPr>
              <w:pStyle w:val="a3"/>
              <w:numPr>
                <w:ilvl w:val="0"/>
                <w:numId w:val="5"/>
              </w:numPr>
              <w:spacing w:line="25" w:lineRule="atLeast"/>
              <w:jc w:val="both"/>
            </w:pPr>
            <w:r w:rsidRPr="00BA14EB">
              <w:t>определить виды сделок, которые должны заключаться в простой письменной форме, подлежать нотариальному удостоверению, государственной регистрации;</w:t>
            </w:r>
          </w:p>
          <w:p w:rsidR="008E2EC7" w:rsidRPr="00BA14EB" w:rsidRDefault="008E2EC7" w:rsidP="00BA14EB">
            <w:pPr>
              <w:pStyle w:val="a3"/>
              <w:numPr>
                <w:ilvl w:val="0"/>
                <w:numId w:val="5"/>
              </w:numPr>
              <w:spacing w:line="25" w:lineRule="atLeast"/>
              <w:jc w:val="both"/>
            </w:pPr>
            <w:r w:rsidRPr="00BA14EB">
              <w:t>проанализировать влияние воли и волеизъявления на действительность сделки;</w:t>
            </w:r>
          </w:p>
          <w:p w:rsidR="008E2EC7" w:rsidRPr="00BA14EB" w:rsidRDefault="008E2EC7" w:rsidP="00BA14EB">
            <w:pPr>
              <w:pStyle w:val="a3"/>
              <w:numPr>
                <w:ilvl w:val="0"/>
                <w:numId w:val="5"/>
              </w:numPr>
              <w:shd w:val="clear" w:color="auto" w:fill="FFFFFF"/>
              <w:autoSpaceDE w:val="0"/>
              <w:autoSpaceDN w:val="0"/>
              <w:adjustRightInd w:val="0"/>
              <w:spacing w:line="25" w:lineRule="atLeast"/>
              <w:jc w:val="both"/>
              <w:rPr>
                <w:b/>
              </w:rPr>
            </w:pPr>
            <w:r w:rsidRPr="00BA14EB">
              <w:t>рассмотреть условия, определяющие содержание сделки.</w:t>
            </w:r>
          </w:p>
          <w:p w:rsidR="008E2EC7" w:rsidRPr="00BA14EB" w:rsidRDefault="008E2EC7" w:rsidP="00BA14EB">
            <w:pPr>
              <w:spacing w:line="25" w:lineRule="atLeast"/>
              <w:jc w:val="both"/>
              <w:rPr>
                <w:rFonts w:cs="Times New Roman"/>
                <w:i/>
              </w:rPr>
            </w:pPr>
          </w:p>
        </w:tc>
        <w:tc>
          <w:tcPr>
            <w:tcW w:w="2399" w:type="dxa"/>
          </w:tcPr>
          <w:p w:rsidR="008E2EC7" w:rsidRPr="00BA14EB" w:rsidRDefault="008E2EC7" w:rsidP="00BA14EB">
            <w:pPr>
              <w:spacing w:line="25" w:lineRule="atLeast"/>
              <w:rPr>
                <w:rFonts w:cs="Times New Roman"/>
              </w:rPr>
            </w:pPr>
            <w:r w:rsidRPr="00BA14EB">
              <w:rPr>
                <w:rFonts w:cs="Times New Roman"/>
              </w:rPr>
              <w:t>Студенты слушают преподавателя.</w:t>
            </w:r>
          </w:p>
        </w:tc>
        <w:tc>
          <w:tcPr>
            <w:tcW w:w="1690" w:type="dxa"/>
            <w:vMerge/>
            <w:shd w:val="clear" w:color="auto" w:fill="auto"/>
          </w:tcPr>
          <w:p w:rsidR="008E2EC7" w:rsidRPr="00BA14EB" w:rsidRDefault="008E2EC7" w:rsidP="00BA14EB">
            <w:pPr>
              <w:spacing w:line="25" w:lineRule="atLeast"/>
              <w:rPr>
                <w:rFonts w:cs="Times New Roman"/>
              </w:rPr>
            </w:pPr>
          </w:p>
        </w:tc>
      </w:tr>
      <w:tr w:rsidR="008E2EC7" w:rsidRPr="00BA14EB" w:rsidTr="002B3726">
        <w:trPr>
          <w:trHeight w:val="3166"/>
        </w:trPr>
        <w:tc>
          <w:tcPr>
            <w:tcW w:w="1384" w:type="dxa"/>
          </w:tcPr>
          <w:p w:rsidR="008E2EC7" w:rsidRPr="00BA14EB" w:rsidRDefault="008E2EC7" w:rsidP="00BA14EB">
            <w:pPr>
              <w:spacing w:line="25" w:lineRule="atLeast"/>
              <w:rPr>
                <w:rFonts w:cs="Times New Roman"/>
              </w:rPr>
            </w:pPr>
          </w:p>
        </w:tc>
        <w:tc>
          <w:tcPr>
            <w:tcW w:w="2552" w:type="dxa"/>
          </w:tcPr>
          <w:p w:rsidR="008E2EC7" w:rsidRPr="00BA14EB" w:rsidRDefault="008E2EC7" w:rsidP="00BA14EB">
            <w:pPr>
              <w:spacing w:line="25" w:lineRule="atLeast"/>
              <w:rPr>
                <w:rFonts w:cs="Times New Roman"/>
              </w:rPr>
            </w:pPr>
            <w:r w:rsidRPr="00BA14EB">
              <w:rPr>
                <w:rFonts w:cs="Times New Roman"/>
              </w:rPr>
              <w:t>Повторение изученного материала</w:t>
            </w:r>
          </w:p>
          <w:p w:rsidR="008E2EC7" w:rsidRPr="00BA14EB" w:rsidRDefault="008E2EC7" w:rsidP="00BA14EB">
            <w:pPr>
              <w:shd w:val="clear" w:color="auto" w:fill="FFFFFF" w:themeFill="background1"/>
              <w:spacing w:line="25" w:lineRule="atLeast"/>
              <w:jc w:val="center"/>
              <w:rPr>
                <w:rFonts w:cs="Times New Roman"/>
              </w:rPr>
            </w:pPr>
            <w:r w:rsidRPr="00BA14EB">
              <w:rPr>
                <w:rFonts w:cs="Times New Roman"/>
              </w:rPr>
              <w:t>7  мин</w:t>
            </w:r>
          </w:p>
          <w:p w:rsidR="008E2EC7" w:rsidRPr="00BA14EB" w:rsidRDefault="008E2EC7" w:rsidP="00BA14EB">
            <w:pPr>
              <w:spacing w:line="25" w:lineRule="atLeast"/>
              <w:rPr>
                <w:rFonts w:cs="Times New Roman"/>
              </w:rPr>
            </w:pPr>
          </w:p>
        </w:tc>
        <w:tc>
          <w:tcPr>
            <w:tcW w:w="7310" w:type="dxa"/>
          </w:tcPr>
          <w:p w:rsidR="008E2EC7" w:rsidRPr="00BA14EB" w:rsidRDefault="008E2EC7" w:rsidP="00BA14EB">
            <w:pPr>
              <w:spacing w:line="25" w:lineRule="atLeast"/>
              <w:jc w:val="both"/>
              <w:rPr>
                <w:rFonts w:cs="Times New Roman"/>
              </w:rPr>
            </w:pPr>
            <w:r w:rsidRPr="00BA14EB">
              <w:rPr>
                <w:rFonts w:cs="Times New Roman"/>
              </w:rPr>
              <w:t xml:space="preserve">     Перед тем как мы приступим к изучению следующего вопроса темы необходимо проверить пройденный материал по 1 и 2 вопросам.</w:t>
            </w:r>
          </w:p>
          <w:p w:rsidR="008E2EC7" w:rsidRPr="00BA14EB" w:rsidRDefault="008E2EC7" w:rsidP="00BA14EB">
            <w:pPr>
              <w:spacing w:line="25" w:lineRule="atLeast"/>
              <w:jc w:val="both"/>
              <w:rPr>
                <w:rFonts w:cs="Times New Roman"/>
              </w:rPr>
            </w:pPr>
            <w:r w:rsidRPr="00BA14EB">
              <w:rPr>
                <w:rFonts w:cs="Times New Roman"/>
              </w:rPr>
              <w:t xml:space="preserve">     Проверка будет осуществляться в форме устного опроса (1 человек у доски)  и письменного опроса (3 человека по карточкам)</w:t>
            </w:r>
          </w:p>
          <w:p w:rsidR="008E2EC7" w:rsidRPr="00BA14EB" w:rsidRDefault="008E2EC7" w:rsidP="00BA14EB">
            <w:pPr>
              <w:spacing w:line="25" w:lineRule="atLeast"/>
              <w:jc w:val="both"/>
              <w:rPr>
                <w:rFonts w:cs="Times New Roman"/>
              </w:rPr>
            </w:pPr>
            <w:r w:rsidRPr="00BA14EB">
              <w:rPr>
                <w:rFonts w:cs="Times New Roman"/>
              </w:rPr>
              <w:t>Преподаватель задает вопросы по пройденному материалу:</w:t>
            </w:r>
          </w:p>
          <w:p w:rsidR="008E2EC7" w:rsidRPr="00BA14EB" w:rsidRDefault="008E2EC7" w:rsidP="00BA14EB">
            <w:pPr>
              <w:pStyle w:val="a3"/>
              <w:numPr>
                <w:ilvl w:val="0"/>
                <w:numId w:val="12"/>
              </w:numPr>
              <w:spacing w:line="25" w:lineRule="atLeast"/>
              <w:jc w:val="both"/>
              <w:rPr>
                <w:bCs/>
                <w:i/>
              </w:rPr>
            </w:pPr>
            <w:r w:rsidRPr="00BA14EB">
              <w:t>Вопрос для устного ответа: «Дать определение, назвать и охарактеризовать основные признаки сделки».</w:t>
            </w:r>
          </w:p>
          <w:p w:rsidR="008E2EC7" w:rsidRPr="00BA14EB" w:rsidRDefault="008E2EC7" w:rsidP="00BA14EB">
            <w:pPr>
              <w:pStyle w:val="a3"/>
              <w:numPr>
                <w:ilvl w:val="0"/>
                <w:numId w:val="12"/>
              </w:numPr>
              <w:spacing w:line="25" w:lineRule="atLeast"/>
              <w:jc w:val="both"/>
              <w:rPr>
                <w:bCs/>
              </w:rPr>
            </w:pPr>
            <w:r w:rsidRPr="00BA14EB">
              <w:t xml:space="preserve">Задания для письменного опроса. </w:t>
            </w:r>
            <w:r w:rsidRPr="00BA14EB">
              <w:rPr>
                <w:shd w:val="clear" w:color="auto" w:fill="FFFFFF" w:themeFill="background1"/>
              </w:rPr>
              <w:t>Приложение</w:t>
            </w:r>
            <w:r w:rsidRPr="00BA14EB">
              <w:rPr>
                <w:bCs/>
                <w:shd w:val="clear" w:color="auto" w:fill="FFFFFF" w:themeFill="background1"/>
              </w:rPr>
              <w:t xml:space="preserve">  № 1.</w:t>
            </w:r>
            <w:r w:rsidRPr="00BA14EB">
              <w:rPr>
                <w:bCs/>
              </w:rPr>
              <w:t xml:space="preserve"> </w:t>
            </w:r>
          </w:p>
          <w:p w:rsidR="008E2EC7" w:rsidRPr="00BA14EB" w:rsidRDefault="008E2EC7" w:rsidP="00BA14EB">
            <w:pPr>
              <w:spacing w:line="25" w:lineRule="atLeast"/>
              <w:jc w:val="both"/>
              <w:rPr>
                <w:rFonts w:cs="Times New Roman"/>
                <w:bCs/>
              </w:rPr>
            </w:pPr>
            <w:r w:rsidRPr="00BA14EB">
              <w:rPr>
                <w:rFonts w:cs="Times New Roman"/>
                <w:bCs/>
              </w:rPr>
              <w:t>Студенты выбираются преподавателем по журналу группы.</w:t>
            </w:r>
          </w:p>
        </w:tc>
        <w:tc>
          <w:tcPr>
            <w:tcW w:w="2399" w:type="dxa"/>
          </w:tcPr>
          <w:p w:rsidR="008E2EC7" w:rsidRPr="00BA14EB" w:rsidRDefault="008E2EC7" w:rsidP="00BA14EB">
            <w:pPr>
              <w:spacing w:line="25" w:lineRule="atLeast"/>
              <w:rPr>
                <w:rFonts w:cs="Times New Roman"/>
              </w:rPr>
            </w:pPr>
            <w:r w:rsidRPr="00BA14EB">
              <w:rPr>
                <w:rFonts w:cs="Times New Roman"/>
              </w:rPr>
              <w:t>Студенты слушают преподавателя.</w:t>
            </w: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r w:rsidRPr="00BA14EB">
              <w:rPr>
                <w:rFonts w:cs="Times New Roman"/>
              </w:rPr>
              <w:t>Студент, вызванный к доске, отвечает на заданные вопросы. Студенты, отвечающие письменно, работают на первых партах.</w:t>
            </w:r>
          </w:p>
        </w:tc>
        <w:tc>
          <w:tcPr>
            <w:tcW w:w="1690" w:type="dxa"/>
            <w:shd w:val="clear" w:color="auto" w:fill="auto"/>
          </w:tcPr>
          <w:p w:rsidR="008E2EC7" w:rsidRPr="00BA14EB" w:rsidRDefault="008E2EC7" w:rsidP="00BA14EB">
            <w:pPr>
              <w:spacing w:line="25" w:lineRule="atLeast"/>
              <w:rPr>
                <w:rFonts w:cs="Times New Roman"/>
              </w:rPr>
            </w:pPr>
            <w:proofErr w:type="gramStart"/>
            <w:r w:rsidRPr="00BA14EB">
              <w:rPr>
                <w:rFonts w:cs="Times New Roman"/>
              </w:rPr>
              <w:t>ОК</w:t>
            </w:r>
            <w:proofErr w:type="gramEnd"/>
            <w:r w:rsidRPr="00BA14EB">
              <w:rPr>
                <w:rFonts w:cs="Times New Roman"/>
              </w:rPr>
              <w:t xml:space="preserve"> </w:t>
            </w:r>
          </w:p>
          <w:p w:rsidR="008E2EC7" w:rsidRPr="00BA14EB" w:rsidRDefault="008E2EC7" w:rsidP="00BA14EB">
            <w:pPr>
              <w:spacing w:line="25" w:lineRule="atLeast"/>
              <w:rPr>
                <w:rFonts w:cs="Times New Roman"/>
              </w:rPr>
            </w:pPr>
            <w:r w:rsidRPr="00BA14EB">
              <w:rPr>
                <w:rFonts w:cs="Times New Roman"/>
              </w:rPr>
              <w:t>2,3,6,9</w:t>
            </w: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tc>
      </w:tr>
      <w:tr w:rsidR="008E2EC7" w:rsidRPr="00BA14EB" w:rsidTr="002B3726">
        <w:trPr>
          <w:trHeight w:val="162"/>
        </w:trPr>
        <w:tc>
          <w:tcPr>
            <w:tcW w:w="1384" w:type="dxa"/>
          </w:tcPr>
          <w:p w:rsidR="008E2EC7" w:rsidRPr="00BA14EB" w:rsidRDefault="008E2EC7" w:rsidP="00BA14EB">
            <w:pPr>
              <w:spacing w:line="25" w:lineRule="atLeast"/>
              <w:rPr>
                <w:rFonts w:cs="Times New Roman"/>
              </w:rPr>
            </w:pPr>
          </w:p>
        </w:tc>
        <w:tc>
          <w:tcPr>
            <w:tcW w:w="2552" w:type="dxa"/>
          </w:tcPr>
          <w:p w:rsidR="008E2EC7" w:rsidRPr="00BA14EB" w:rsidRDefault="008E2EC7" w:rsidP="00BA14EB">
            <w:pPr>
              <w:spacing w:line="25" w:lineRule="atLeast"/>
              <w:rPr>
                <w:rFonts w:cs="Times New Roman"/>
              </w:rPr>
            </w:pPr>
          </w:p>
          <w:p w:rsidR="008E2EC7" w:rsidRPr="00BA14EB" w:rsidRDefault="008E2EC7" w:rsidP="00BA14EB">
            <w:pPr>
              <w:spacing w:line="25" w:lineRule="atLeast"/>
              <w:jc w:val="both"/>
              <w:rPr>
                <w:rFonts w:cs="Times New Roman"/>
              </w:rPr>
            </w:pPr>
            <w:r w:rsidRPr="00BA14EB">
              <w:rPr>
                <w:rFonts w:cs="Times New Roman"/>
              </w:rPr>
              <w:t xml:space="preserve">Восприятие и </w:t>
            </w:r>
            <w:r w:rsidRPr="00BA14EB">
              <w:rPr>
                <w:rFonts w:cs="Times New Roman"/>
              </w:rPr>
              <w:lastRenderedPageBreak/>
              <w:t>первичное (вторичное) осмысление материала, формирование (систематизация)</w:t>
            </w:r>
          </w:p>
          <w:p w:rsidR="008E2EC7" w:rsidRPr="00BA14EB" w:rsidRDefault="008E2EC7" w:rsidP="00BA14EB">
            <w:pPr>
              <w:spacing w:line="25" w:lineRule="atLeast"/>
              <w:jc w:val="both"/>
              <w:rPr>
                <w:rFonts w:cs="Times New Roman"/>
              </w:rPr>
            </w:pPr>
            <w:r w:rsidRPr="00BA14EB">
              <w:rPr>
                <w:rFonts w:cs="Times New Roman"/>
              </w:rPr>
              <w:t>новых знаний</w:t>
            </w:r>
          </w:p>
          <w:p w:rsidR="008E2EC7" w:rsidRPr="00BA14EB" w:rsidRDefault="008E2EC7" w:rsidP="00BA14EB">
            <w:pPr>
              <w:spacing w:line="25" w:lineRule="atLeast"/>
              <w:jc w:val="center"/>
              <w:rPr>
                <w:rFonts w:cs="Times New Roman"/>
              </w:rPr>
            </w:pPr>
            <w:r w:rsidRPr="00BA14EB">
              <w:rPr>
                <w:rFonts w:cs="Times New Roman"/>
              </w:rPr>
              <w:t>50 мин</w:t>
            </w:r>
          </w:p>
        </w:tc>
        <w:tc>
          <w:tcPr>
            <w:tcW w:w="7310" w:type="dxa"/>
            <w:tcBorders>
              <w:bottom w:val="single" w:sz="4" w:space="0" w:color="000000" w:themeColor="text1"/>
            </w:tcBorders>
          </w:tcPr>
          <w:p w:rsidR="008E2EC7" w:rsidRPr="00BA14EB" w:rsidRDefault="008E2EC7" w:rsidP="00BA14EB">
            <w:pPr>
              <w:spacing w:line="25" w:lineRule="atLeast"/>
              <w:jc w:val="both"/>
              <w:rPr>
                <w:rFonts w:cs="Times New Roman"/>
              </w:rPr>
            </w:pPr>
            <w:r w:rsidRPr="00BA14EB">
              <w:rPr>
                <w:rFonts w:cs="Times New Roman"/>
              </w:rPr>
              <w:lastRenderedPageBreak/>
              <w:t xml:space="preserve">  </w:t>
            </w:r>
            <w:r w:rsidRPr="00BA14EB">
              <w:rPr>
                <w:rFonts w:cs="Times New Roman"/>
                <w:u w:val="single"/>
              </w:rPr>
              <w:t>Вопрос 3</w:t>
            </w:r>
            <w:r w:rsidRPr="00BA14EB">
              <w:rPr>
                <w:rFonts w:cs="Times New Roman"/>
              </w:rPr>
              <w:t xml:space="preserve">   </w:t>
            </w:r>
          </w:p>
          <w:p w:rsidR="008E2EC7" w:rsidRPr="00BA14EB" w:rsidRDefault="008E2EC7" w:rsidP="00BA14EB">
            <w:pPr>
              <w:pStyle w:val="a6"/>
              <w:spacing w:line="25" w:lineRule="atLeast"/>
              <w:rPr>
                <w:sz w:val="24"/>
                <w:szCs w:val="24"/>
              </w:rPr>
            </w:pPr>
            <w:r w:rsidRPr="00BA14EB">
              <w:rPr>
                <w:sz w:val="24"/>
                <w:szCs w:val="24"/>
              </w:rPr>
              <w:t xml:space="preserve">     Сделка представляет собой единство 4 элементов: субъект, </w:t>
            </w:r>
            <w:r w:rsidRPr="00BA14EB">
              <w:rPr>
                <w:sz w:val="24"/>
                <w:szCs w:val="24"/>
              </w:rPr>
              <w:lastRenderedPageBreak/>
              <w:t xml:space="preserve">субъективная сторона, форма, содержание. </w:t>
            </w:r>
          </w:p>
          <w:p w:rsidR="008E2EC7" w:rsidRPr="00BA14EB" w:rsidRDefault="008E2EC7" w:rsidP="00BA14EB">
            <w:pPr>
              <w:pStyle w:val="a6"/>
              <w:spacing w:line="25" w:lineRule="atLeast"/>
              <w:rPr>
                <w:sz w:val="24"/>
                <w:szCs w:val="24"/>
              </w:rPr>
            </w:pPr>
          </w:p>
          <w:p w:rsidR="008E2EC7" w:rsidRPr="00BA14EB" w:rsidRDefault="008E2EC7" w:rsidP="00BA14EB">
            <w:pPr>
              <w:pStyle w:val="a6"/>
              <w:spacing w:line="25" w:lineRule="atLeast"/>
              <w:rPr>
                <w:i/>
                <w:sz w:val="24"/>
                <w:szCs w:val="24"/>
              </w:rPr>
            </w:pPr>
            <w:r w:rsidRPr="00BA14EB">
              <w:rPr>
                <w:i/>
                <w:sz w:val="24"/>
                <w:szCs w:val="24"/>
              </w:rPr>
              <w:t>Презентация (слайд № 11)</w:t>
            </w:r>
          </w:p>
          <w:p w:rsidR="008E2EC7" w:rsidRPr="00BA14EB" w:rsidRDefault="008E2EC7" w:rsidP="00BA14EB">
            <w:pPr>
              <w:pStyle w:val="a6"/>
              <w:spacing w:line="25" w:lineRule="atLeast"/>
              <w:rPr>
                <w:sz w:val="24"/>
                <w:szCs w:val="24"/>
              </w:rPr>
            </w:pPr>
          </w:p>
          <w:p w:rsidR="008E2EC7" w:rsidRPr="00BA14EB" w:rsidRDefault="008E2EC7" w:rsidP="00BA14EB">
            <w:pPr>
              <w:pStyle w:val="a6"/>
              <w:spacing w:line="25" w:lineRule="atLeast"/>
              <w:rPr>
                <w:sz w:val="24"/>
                <w:szCs w:val="24"/>
              </w:rPr>
            </w:pPr>
            <w:r w:rsidRPr="00BA14EB">
              <w:rPr>
                <w:sz w:val="24"/>
                <w:szCs w:val="24"/>
              </w:rPr>
              <w:t xml:space="preserve">     </w:t>
            </w:r>
            <w:r w:rsidRPr="00BA14EB">
              <w:rPr>
                <w:sz w:val="24"/>
                <w:szCs w:val="24"/>
                <w:u w:val="single"/>
              </w:rPr>
              <w:t>Первый</w:t>
            </w:r>
            <w:r w:rsidRPr="00BA14EB">
              <w:rPr>
                <w:sz w:val="24"/>
                <w:szCs w:val="24"/>
              </w:rPr>
              <w:t xml:space="preserve"> составляющий  элемент сделки – субъекты: граждане и юридические лица. </w:t>
            </w:r>
          </w:p>
          <w:p w:rsidR="008E2EC7" w:rsidRPr="00BA14EB" w:rsidRDefault="008E2EC7" w:rsidP="00BA14EB">
            <w:pPr>
              <w:pStyle w:val="a6"/>
              <w:spacing w:line="25" w:lineRule="atLeast"/>
              <w:rPr>
                <w:sz w:val="24"/>
                <w:szCs w:val="24"/>
              </w:rPr>
            </w:pPr>
          </w:p>
          <w:p w:rsidR="008E2EC7" w:rsidRPr="00BA14EB" w:rsidRDefault="008E2EC7" w:rsidP="00BA14EB">
            <w:pPr>
              <w:pStyle w:val="a6"/>
              <w:spacing w:line="25" w:lineRule="atLeast"/>
              <w:rPr>
                <w:i/>
                <w:sz w:val="24"/>
                <w:szCs w:val="24"/>
              </w:rPr>
            </w:pPr>
            <w:r w:rsidRPr="00BA14EB">
              <w:rPr>
                <w:i/>
                <w:sz w:val="24"/>
                <w:szCs w:val="24"/>
              </w:rPr>
              <w:t>Презентация (слайд № 12)</w:t>
            </w:r>
          </w:p>
          <w:p w:rsidR="008E2EC7" w:rsidRPr="00BA14EB" w:rsidRDefault="008E2EC7" w:rsidP="00BA14EB">
            <w:pPr>
              <w:pStyle w:val="a6"/>
              <w:spacing w:line="25" w:lineRule="atLeast"/>
              <w:rPr>
                <w:sz w:val="24"/>
                <w:szCs w:val="24"/>
              </w:rPr>
            </w:pPr>
          </w:p>
          <w:p w:rsidR="008E2EC7" w:rsidRPr="00BA14EB" w:rsidRDefault="008E2EC7" w:rsidP="00BA14EB">
            <w:pPr>
              <w:pStyle w:val="a6"/>
              <w:spacing w:line="25" w:lineRule="atLeast"/>
              <w:rPr>
                <w:sz w:val="24"/>
                <w:szCs w:val="24"/>
              </w:rPr>
            </w:pPr>
            <w:r w:rsidRPr="00BA14EB">
              <w:rPr>
                <w:sz w:val="24"/>
                <w:szCs w:val="24"/>
              </w:rPr>
              <w:t xml:space="preserve">    Для того чтобы совершать сделки субъекты должны быть дееспособными. Необходимо вспомнить правила совершения сделки гражданами, которые не обладают дееспособность в полном объеме. Параллельно мы определим как субъект совершивший сделку должен доказать свои полномочия, т.е. какие документы представить.</w:t>
            </w:r>
          </w:p>
          <w:p w:rsidR="008E2EC7" w:rsidRPr="00BA14EB" w:rsidRDefault="008E2EC7" w:rsidP="00BA14EB">
            <w:pPr>
              <w:pStyle w:val="a6"/>
              <w:spacing w:line="25" w:lineRule="atLeast"/>
              <w:rPr>
                <w:sz w:val="24"/>
                <w:szCs w:val="24"/>
              </w:rPr>
            </w:pPr>
            <w:r w:rsidRPr="00BA14EB">
              <w:rPr>
                <w:sz w:val="24"/>
                <w:szCs w:val="24"/>
              </w:rPr>
              <w:t xml:space="preserve">     Для достижения поставленной цели преподаватель задает вопросы:</w:t>
            </w:r>
          </w:p>
          <w:p w:rsidR="008E2EC7" w:rsidRPr="00BA14EB" w:rsidRDefault="008E2EC7" w:rsidP="00BA14EB">
            <w:pPr>
              <w:pStyle w:val="a6"/>
              <w:spacing w:line="25" w:lineRule="atLeast"/>
              <w:rPr>
                <w:sz w:val="24"/>
                <w:szCs w:val="24"/>
              </w:rPr>
            </w:pPr>
            <w:r w:rsidRPr="00BA14EB">
              <w:rPr>
                <w:sz w:val="24"/>
                <w:szCs w:val="24"/>
              </w:rPr>
              <w:t>- какие категории граждан по объему дееспособности можно условно выделить?</w:t>
            </w:r>
          </w:p>
          <w:p w:rsidR="008E2EC7" w:rsidRPr="00BA14EB" w:rsidRDefault="008E2EC7" w:rsidP="00BA14EB">
            <w:pPr>
              <w:pStyle w:val="a6"/>
              <w:spacing w:line="25" w:lineRule="atLeast"/>
              <w:rPr>
                <w:sz w:val="24"/>
                <w:szCs w:val="24"/>
              </w:rPr>
            </w:pPr>
            <w:r w:rsidRPr="00BA14EB">
              <w:rPr>
                <w:sz w:val="24"/>
                <w:szCs w:val="24"/>
              </w:rPr>
              <w:t>- Кто обладает дееспособностью в полном объеме?</w:t>
            </w:r>
          </w:p>
          <w:p w:rsidR="008E2EC7" w:rsidRPr="00BA14EB" w:rsidRDefault="008E2EC7" w:rsidP="00BA14EB">
            <w:pPr>
              <w:pStyle w:val="a6"/>
              <w:spacing w:line="25" w:lineRule="atLeast"/>
              <w:rPr>
                <w:sz w:val="24"/>
                <w:szCs w:val="24"/>
              </w:rPr>
            </w:pPr>
            <w:r w:rsidRPr="00BA14EB">
              <w:rPr>
                <w:sz w:val="24"/>
                <w:szCs w:val="24"/>
              </w:rPr>
              <w:t>- Как они могут доказать, что дееспособны?</w:t>
            </w:r>
          </w:p>
          <w:p w:rsidR="008E2EC7" w:rsidRPr="00BA14EB" w:rsidRDefault="008E2EC7" w:rsidP="00BA14EB">
            <w:pPr>
              <w:pStyle w:val="a6"/>
              <w:spacing w:line="25" w:lineRule="atLeast"/>
              <w:rPr>
                <w:sz w:val="24"/>
                <w:szCs w:val="24"/>
              </w:rPr>
            </w:pPr>
            <w:r w:rsidRPr="00BA14EB">
              <w:rPr>
                <w:sz w:val="24"/>
                <w:szCs w:val="24"/>
              </w:rPr>
              <w:t xml:space="preserve">- Правила совершения сделки малолетними гражданами? </w:t>
            </w:r>
          </w:p>
          <w:p w:rsidR="008E2EC7" w:rsidRPr="00BA14EB" w:rsidRDefault="008E2EC7" w:rsidP="00BA14EB">
            <w:pPr>
              <w:pStyle w:val="a6"/>
              <w:spacing w:line="25" w:lineRule="atLeast"/>
              <w:rPr>
                <w:sz w:val="24"/>
                <w:szCs w:val="24"/>
              </w:rPr>
            </w:pPr>
            <w:r w:rsidRPr="00BA14EB">
              <w:rPr>
                <w:sz w:val="24"/>
                <w:szCs w:val="24"/>
              </w:rPr>
              <w:t>- Как законные представители могут доказать свои полномочия?</w:t>
            </w:r>
          </w:p>
          <w:p w:rsidR="008E2EC7" w:rsidRPr="00BA14EB" w:rsidRDefault="008E2EC7" w:rsidP="00BA14EB">
            <w:pPr>
              <w:pStyle w:val="a6"/>
              <w:spacing w:line="25" w:lineRule="atLeast"/>
              <w:rPr>
                <w:sz w:val="24"/>
                <w:szCs w:val="24"/>
              </w:rPr>
            </w:pPr>
            <w:r w:rsidRPr="00BA14EB">
              <w:rPr>
                <w:sz w:val="24"/>
                <w:szCs w:val="24"/>
              </w:rPr>
              <w:t>- Правила совершения сделок несовершеннолетними гражданами?</w:t>
            </w:r>
          </w:p>
          <w:p w:rsidR="008E2EC7" w:rsidRPr="00BA14EB" w:rsidRDefault="008E2EC7" w:rsidP="00BA14EB">
            <w:pPr>
              <w:pStyle w:val="a6"/>
              <w:spacing w:line="25" w:lineRule="atLeast"/>
              <w:rPr>
                <w:sz w:val="24"/>
                <w:szCs w:val="24"/>
              </w:rPr>
            </w:pPr>
            <w:r w:rsidRPr="00BA14EB">
              <w:rPr>
                <w:sz w:val="24"/>
                <w:szCs w:val="24"/>
              </w:rPr>
              <w:t>- Как законные представители могут доказать свои полномочия?</w:t>
            </w:r>
          </w:p>
          <w:p w:rsidR="008E2EC7" w:rsidRPr="00BA14EB" w:rsidRDefault="008E2EC7" w:rsidP="00BA14EB">
            <w:pPr>
              <w:pStyle w:val="a6"/>
              <w:spacing w:line="25" w:lineRule="atLeast"/>
              <w:rPr>
                <w:sz w:val="24"/>
                <w:szCs w:val="24"/>
              </w:rPr>
            </w:pPr>
            <w:r w:rsidRPr="00BA14EB">
              <w:rPr>
                <w:sz w:val="24"/>
                <w:szCs w:val="24"/>
              </w:rPr>
              <w:t>- Кто может быть признан недееспособным по решению суда?</w:t>
            </w:r>
          </w:p>
          <w:p w:rsidR="008E2EC7" w:rsidRPr="00BA14EB" w:rsidRDefault="008E2EC7" w:rsidP="00BA14EB">
            <w:pPr>
              <w:pStyle w:val="a6"/>
              <w:spacing w:line="25" w:lineRule="atLeast"/>
              <w:rPr>
                <w:sz w:val="24"/>
                <w:szCs w:val="24"/>
              </w:rPr>
            </w:pPr>
            <w:r w:rsidRPr="00BA14EB">
              <w:rPr>
                <w:sz w:val="24"/>
                <w:szCs w:val="24"/>
              </w:rPr>
              <w:t>- Как опекун может доказать свои полномочия?</w:t>
            </w:r>
          </w:p>
          <w:p w:rsidR="008E2EC7" w:rsidRPr="00BA14EB" w:rsidRDefault="008E2EC7" w:rsidP="00BA14EB">
            <w:pPr>
              <w:pStyle w:val="a6"/>
              <w:spacing w:line="25" w:lineRule="atLeast"/>
              <w:rPr>
                <w:sz w:val="24"/>
                <w:szCs w:val="24"/>
              </w:rPr>
            </w:pPr>
            <w:r w:rsidRPr="00BA14EB">
              <w:rPr>
                <w:sz w:val="24"/>
                <w:szCs w:val="24"/>
              </w:rPr>
              <w:t>- Кто может быть признан ограниченным в дееспособности?</w:t>
            </w:r>
          </w:p>
          <w:p w:rsidR="008E2EC7" w:rsidRPr="00BA14EB" w:rsidRDefault="008E2EC7" w:rsidP="00BA14EB">
            <w:pPr>
              <w:pStyle w:val="a6"/>
              <w:spacing w:line="25" w:lineRule="atLeast"/>
              <w:rPr>
                <w:sz w:val="24"/>
                <w:szCs w:val="24"/>
              </w:rPr>
            </w:pPr>
            <w:r w:rsidRPr="00BA14EB">
              <w:rPr>
                <w:sz w:val="24"/>
                <w:szCs w:val="24"/>
              </w:rPr>
              <w:t>- Как попечитель может доказать свои полномочия?</w:t>
            </w:r>
          </w:p>
          <w:p w:rsidR="008E2EC7" w:rsidRPr="00BA14EB" w:rsidRDefault="008E2EC7" w:rsidP="00BA14EB">
            <w:pPr>
              <w:pStyle w:val="a6"/>
              <w:spacing w:line="25" w:lineRule="atLeast"/>
              <w:rPr>
                <w:sz w:val="24"/>
                <w:szCs w:val="24"/>
              </w:rPr>
            </w:pPr>
            <w:r w:rsidRPr="00BA14EB">
              <w:rPr>
                <w:sz w:val="24"/>
                <w:szCs w:val="24"/>
              </w:rPr>
              <w:t xml:space="preserve">     Субъектами по сделки могут быть и юридические лица. В данном случае юридическое лицо должно действовать в пределах своей правоспособности.</w:t>
            </w:r>
          </w:p>
          <w:p w:rsidR="008E2EC7" w:rsidRPr="00BA14EB" w:rsidRDefault="008E2EC7" w:rsidP="00BA14EB">
            <w:pPr>
              <w:pStyle w:val="a6"/>
              <w:spacing w:line="25" w:lineRule="atLeast"/>
              <w:rPr>
                <w:sz w:val="24"/>
                <w:szCs w:val="24"/>
              </w:rPr>
            </w:pPr>
            <w:r w:rsidRPr="00BA14EB">
              <w:rPr>
                <w:sz w:val="24"/>
                <w:szCs w:val="24"/>
              </w:rPr>
              <w:t>- Как можно определить правоспособность юридического лица?</w:t>
            </w:r>
          </w:p>
          <w:p w:rsidR="008E2EC7" w:rsidRPr="00BA14EB" w:rsidRDefault="008E2EC7" w:rsidP="00BA14EB">
            <w:pPr>
              <w:pStyle w:val="a6"/>
              <w:spacing w:line="25" w:lineRule="atLeast"/>
              <w:rPr>
                <w:sz w:val="24"/>
                <w:szCs w:val="24"/>
              </w:rPr>
            </w:pPr>
            <w:r w:rsidRPr="00BA14EB">
              <w:rPr>
                <w:sz w:val="24"/>
                <w:szCs w:val="24"/>
              </w:rPr>
              <w:t>- Кто вправе совершать сделки от имени юридического лица?</w:t>
            </w:r>
          </w:p>
          <w:p w:rsidR="008E2EC7" w:rsidRPr="00BA14EB" w:rsidRDefault="008E2EC7" w:rsidP="00BA14EB">
            <w:pPr>
              <w:pStyle w:val="a6"/>
              <w:spacing w:line="25" w:lineRule="atLeast"/>
              <w:rPr>
                <w:sz w:val="24"/>
                <w:szCs w:val="24"/>
              </w:rPr>
            </w:pPr>
            <w:r w:rsidRPr="00BA14EB">
              <w:rPr>
                <w:sz w:val="24"/>
                <w:szCs w:val="24"/>
              </w:rPr>
              <w:lastRenderedPageBreak/>
              <w:t xml:space="preserve">      По мере получения ответов на поставленные вопросы студенты должны заполнить таблицу.</w:t>
            </w:r>
          </w:p>
          <w:tbl>
            <w:tblPr>
              <w:tblStyle w:val="a4"/>
              <w:tblW w:w="7133" w:type="dxa"/>
              <w:tblLayout w:type="fixed"/>
              <w:tblLook w:val="04A0" w:firstRow="1" w:lastRow="0" w:firstColumn="1" w:lastColumn="0" w:noHBand="0" w:noVBand="1"/>
            </w:tblPr>
            <w:tblGrid>
              <w:gridCol w:w="1729"/>
              <w:gridCol w:w="2309"/>
              <w:gridCol w:w="1377"/>
              <w:gridCol w:w="1718"/>
            </w:tblGrid>
            <w:tr w:rsidR="008E2EC7" w:rsidRPr="00BA14EB" w:rsidTr="00F1465D">
              <w:trPr>
                <w:trHeight w:val="830"/>
              </w:trPr>
              <w:tc>
                <w:tcPr>
                  <w:tcW w:w="4038" w:type="dxa"/>
                  <w:gridSpan w:val="2"/>
                  <w:vAlign w:val="center"/>
                </w:tcPr>
                <w:p w:rsidR="008E2EC7" w:rsidRPr="00BA14EB" w:rsidRDefault="008E2EC7" w:rsidP="00BA14EB">
                  <w:pPr>
                    <w:pStyle w:val="a6"/>
                    <w:spacing w:line="25" w:lineRule="atLeast"/>
                    <w:rPr>
                      <w:sz w:val="24"/>
                      <w:szCs w:val="24"/>
                    </w:rPr>
                  </w:pPr>
                  <w:r w:rsidRPr="00BA14EB">
                    <w:rPr>
                      <w:sz w:val="24"/>
                      <w:szCs w:val="24"/>
                    </w:rPr>
                    <w:t>Категория субъекта</w:t>
                  </w:r>
                </w:p>
              </w:tc>
              <w:tc>
                <w:tcPr>
                  <w:tcW w:w="1377" w:type="dxa"/>
                  <w:vAlign w:val="center"/>
                </w:tcPr>
                <w:p w:rsidR="008E2EC7" w:rsidRPr="00BA14EB" w:rsidRDefault="008E2EC7" w:rsidP="00BA14EB">
                  <w:pPr>
                    <w:pStyle w:val="a6"/>
                    <w:spacing w:line="25" w:lineRule="atLeast"/>
                    <w:rPr>
                      <w:sz w:val="24"/>
                      <w:szCs w:val="24"/>
                    </w:rPr>
                  </w:pPr>
                  <w:r w:rsidRPr="00BA14EB">
                    <w:rPr>
                      <w:sz w:val="24"/>
                      <w:szCs w:val="24"/>
                    </w:rPr>
                    <w:t>Кто совершает сделки</w:t>
                  </w:r>
                </w:p>
              </w:tc>
              <w:tc>
                <w:tcPr>
                  <w:tcW w:w="1718" w:type="dxa"/>
                  <w:vAlign w:val="center"/>
                </w:tcPr>
                <w:p w:rsidR="008E2EC7" w:rsidRPr="00BA14EB" w:rsidRDefault="008E2EC7" w:rsidP="00BA14EB">
                  <w:pPr>
                    <w:pStyle w:val="a6"/>
                    <w:spacing w:line="25" w:lineRule="atLeast"/>
                    <w:rPr>
                      <w:sz w:val="24"/>
                      <w:szCs w:val="24"/>
                    </w:rPr>
                  </w:pPr>
                  <w:r w:rsidRPr="00BA14EB">
                    <w:rPr>
                      <w:sz w:val="24"/>
                      <w:szCs w:val="24"/>
                    </w:rPr>
                    <w:t>Подтверждение полномочий</w:t>
                  </w:r>
                </w:p>
              </w:tc>
            </w:tr>
            <w:tr w:rsidR="008E2EC7" w:rsidRPr="00BA14EB" w:rsidTr="00F1465D">
              <w:trPr>
                <w:trHeight w:val="288"/>
              </w:trPr>
              <w:tc>
                <w:tcPr>
                  <w:tcW w:w="1729" w:type="dxa"/>
                  <w:vMerge w:val="restart"/>
                  <w:vAlign w:val="center"/>
                </w:tcPr>
                <w:p w:rsidR="008E2EC7" w:rsidRPr="00BA14EB" w:rsidRDefault="008E2EC7" w:rsidP="00BA14EB">
                  <w:pPr>
                    <w:pStyle w:val="a6"/>
                    <w:spacing w:line="25" w:lineRule="atLeast"/>
                    <w:rPr>
                      <w:sz w:val="24"/>
                      <w:szCs w:val="24"/>
                    </w:rPr>
                  </w:pPr>
                  <w:r w:rsidRPr="00BA14EB">
                    <w:rPr>
                      <w:sz w:val="24"/>
                      <w:szCs w:val="24"/>
                    </w:rPr>
                    <w:t>Граждане</w:t>
                  </w:r>
                </w:p>
              </w:tc>
              <w:tc>
                <w:tcPr>
                  <w:tcW w:w="2309" w:type="dxa"/>
                </w:tcPr>
                <w:p w:rsidR="008E2EC7" w:rsidRPr="00BA14EB" w:rsidRDefault="008E2EC7" w:rsidP="00BA14EB">
                  <w:pPr>
                    <w:pStyle w:val="a6"/>
                    <w:spacing w:line="25" w:lineRule="atLeast"/>
                    <w:rPr>
                      <w:sz w:val="24"/>
                      <w:szCs w:val="24"/>
                    </w:rPr>
                  </w:pPr>
                  <w:r w:rsidRPr="00BA14EB">
                    <w:rPr>
                      <w:sz w:val="24"/>
                      <w:szCs w:val="24"/>
                    </w:rPr>
                    <w:t>Дееспособные</w:t>
                  </w:r>
                </w:p>
              </w:tc>
              <w:tc>
                <w:tcPr>
                  <w:tcW w:w="1377" w:type="dxa"/>
                </w:tcPr>
                <w:p w:rsidR="008E2EC7" w:rsidRPr="00BA14EB" w:rsidRDefault="008E2EC7" w:rsidP="00BA14EB">
                  <w:pPr>
                    <w:pStyle w:val="a6"/>
                    <w:spacing w:line="25" w:lineRule="atLeast"/>
                    <w:rPr>
                      <w:sz w:val="24"/>
                      <w:szCs w:val="24"/>
                    </w:rPr>
                  </w:pPr>
                </w:p>
              </w:tc>
              <w:tc>
                <w:tcPr>
                  <w:tcW w:w="1718" w:type="dxa"/>
                </w:tcPr>
                <w:p w:rsidR="008E2EC7" w:rsidRPr="00BA14EB" w:rsidRDefault="008E2EC7" w:rsidP="00BA14EB">
                  <w:pPr>
                    <w:pStyle w:val="a6"/>
                    <w:spacing w:line="25" w:lineRule="atLeast"/>
                    <w:rPr>
                      <w:sz w:val="24"/>
                      <w:szCs w:val="24"/>
                    </w:rPr>
                  </w:pPr>
                </w:p>
              </w:tc>
            </w:tr>
            <w:tr w:rsidR="008E2EC7" w:rsidRPr="00BA14EB" w:rsidTr="00F1465D">
              <w:trPr>
                <w:trHeight w:val="145"/>
              </w:trPr>
              <w:tc>
                <w:tcPr>
                  <w:tcW w:w="1729" w:type="dxa"/>
                  <w:vMerge/>
                </w:tcPr>
                <w:p w:rsidR="008E2EC7" w:rsidRPr="00BA14EB" w:rsidRDefault="008E2EC7" w:rsidP="00BA14EB">
                  <w:pPr>
                    <w:pStyle w:val="a6"/>
                    <w:spacing w:line="25" w:lineRule="atLeast"/>
                    <w:rPr>
                      <w:sz w:val="24"/>
                      <w:szCs w:val="24"/>
                    </w:rPr>
                  </w:pPr>
                </w:p>
              </w:tc>
              <w:tc>
                <w:tcPr>
                  <w:tcW w:w="2309" w:type="dxa"/>
                </w:tcPr>
                <w:p w:rsidR="008E2EC7" w:rsidRPr="00BA14EB" w:rsidRDefault="008E2EC7" w:rsidP="00BA14EB">
                  <w:pPr>
                    <w:pStyle w:val="a6"/>
                    <w:spacing w:line="25" w:lineRule="atLeast"/>
                    <w:rPr>
                      <w:sz w:val="24"/>
                      <w:szCs w:val="24"/>
                    </w:rPr>
                  </w:pPr>
                  <w:r w:rsidRPr="00BA14EB">
                    <w:rPr>
                      <w:sz w:val="24"/>
                      <w:szCs w:val="24"/>
                    </w:rPr>
                    <w:t>Малолетник</w:t>
                  </w:r>
                </w:p>
              </w:tc>
              <w:tc>
                <w:tcPr>
                  <w:tcW w:w="1377" w:type="dxa"/>
                </w:tcPr>
                <w:p w:rsidR="008E2EC7" w:rsidRPr="00BA14EB" w:rsidRDefault="008E2EC7" w:rsidP="00BA14EB">
                  <w:pPr>
                    <w:pStyle w:val="a6"/>
                    <w:spacing w:line="25" w:lineRule="atLeast"/>
                    <w:rPr>
                      <w:sz w:val="24"/>
                      <w:szCs w:val="24"/>
                    </w:rPr>
                  </w:pPr>
                </w:p>
              </w:tc>
              <w:tc>
                <w:tcPr>
                  <w:tcW w:w="1718" w:type="dxa"/>
                </w:tcPr>
                <w:p w:rsidR="008E2EC7" w:rsidRPr="00BA14EB" w:rsidRDefault="008E2EC7" w:rsidP="00BA14EB">
                  <w:pPr>
                    <w:pStyle w:val="a6"/>
                    <w:spacing w:line="25" w:lineRule="atLeast"/>
                    <w:rPr>
                      <w:sz w:val="24"/>
                      <w:szCs w:val="24"/>
                    </w:rPr>
                  </w:pPr>
                </w:p>
              </w:tc>
            </w:tr>
            <w:tr w:rsidR="008E2EC7" w:rsidRPr="00BA14EB" w:rsidTr="00F1465D">
              <w:trPr>
                <w:trHeight w:val="145"/>
              </w:trPr>
              <w:tc>
                <w:tcPr>
                  <w:tcW w:w="1729" w:type="dxa"/>
                  <w:vMerge/>
                </w:tcPr>
                <w:p w:rsidR="008E2EC7" w:rsidRPr="00BA14EB" w:rsidRDefault="008E2EC7" w:rsidP="00BA14EB">
                  <w:pPr>
                    <w:pStyle w:val="a6"/>
                    <w:spacing w:line="25" w:lineRule="atLeast"/>
                    <w:rPr>
                      <w:sz w:val="24"/>
                      <w:szCs w:val="24"/>
                    </w:rPr>
                  </w:pPr>
                </w:p>
              </w:tc>
              <w:tc>
                <w:tcPr>
                  <w:tcW w:w="2309" w:type="dxa"/>
                </w:tcPr>
                <w:p w:rsidR="008E2EC7" w:rsidRPr="00BA14EB" w:rsidRDefault="008E2EC7" w:rsidP="00BA14EB">
                  <w:pPr>
                    <w:pStyle w:val="a6"/>
                    <w:spacing w:line="25" w:lineRule="atLeast"/>
                    <w:rPr>
                      <w:sz w:val="24"/>
                      <w:szCs w:val="24"/>
                    </w:rPr>
                  </w:pPr>
                  <w:r w:rsidRPr="00BA14EB">
                    <w:rPr>
                      <w:sz w:val="24"/>
                      <w:szCs w:val="24"/>
                    </w:rPr>
                    <w:t>Несовершеннолетние</w:t>
                  </w:r>
                </w:p>
              </w:tc>
              <w:tc>
                <w:tcPr>
                  <w:tcW w:w="1377" w:type="dxa"/>
                </w:tcPr>
                <w:p w:rsidR="008E2EC7" w:rsidRPr="00BA14EB" w:rsidRDefault="008E2EC7" w:rsidP="00BA14EB">
                  <w:pPr>
                    <w:pStyle w:val="a6"/>
                    <w:spacing w:line="25" w:lineRule="atLeast"/>
                    <w:rPr>
                      <w:sz w:val="24"/>
                      <w:szCs w:val="24"/>
                    </w:rPr>
                  </w:pPr>
                </w:p>
              </w:tc>
              <w:tc>
                <w:tcPr>
                  <w:tcW w:w="1718" w:type="dxa"/>
                </w:tcPr>
                <w:p w:rsidR="008E2EC7" w:rsidRPr="00BA14EB" w:rsidRDefault="008E2EC7" w:rsidP="00BA14EB">
                  <w:pPr>
                    <w:pStyle w:val="a6"/>
                    <w:spacing w:line="25" w:lineRule="atLeast"/>
                    <w:rPr>
                      <w:sz w:val="24"/>
                      <w:szCs w:val="24"/>
                    </w:rPr>
                  </w:pPr>
                </w:p>
              </w:tc>
            </w:tr>
            <w:tr w:rsidR="008E2EC7" w:rsidRPr="00BA14EB" w:rsidTr="00F1465D">
              <w:trPr>
                <w:trHeight w:val="145"/>
              </w:trPr>
              <w:tc>
                <w:tcPr>
                  <w:tcW w:w="1729" w:type="dxa"/>
                  <w:vMerge/>
                </w:tcPr>
                <w:p w:rsidR="008E2EC7" w:rsidRPr="00BA14EB" w:rsidRDefault="008E2EC7" w:rsidP="00BA14EB">
                  <w:pPr>
                    <w:pStyle w:val="a6"/>
                    <w:spacing w:line="25" w:lineRule="atLeast"/>
                    <w:rPr>
                      <w:sz w:val="24"/>
                      <w:szCs w:val="24"/>
                    </w:rPr>
                  </w:pPr>
                </w:p>
              </w:tc>
              <w:tc>
                <w:tcPr>
                  <w:tcW w:w="2309" w:type="dxa"/>
                </w:tcPr>
                <w:p w:rsidR="008E2EC7" w:rsidRPr="00BA14EB" w:rsidRDefault="008E2EC7" w:rsidP="00BA14EB">
                  <w:pPr>
                    <w:pStyle w:val="a6"/>
                    <w:spacing w:line="25" w:lineRule="atLeast"/>
                    <w:rPr>
                      <w:sz w:val="24"/>
                      <w:szCs w:val="24"/>
                    </w:rPr>
                  </w:pPr>
                  <w:r w:rsidRPr="00BA14EB">
                    <w:rPr>
                      <w:sz w:val="24"/>
                      <w:szCs w:val="24"/>
                    </w:rPr>
                    <w:t>Недееспособные по решению суда</w:t>
                  </w:r>
                </w:p>
              </w:tc>
              <w:tc>
                <w:tcPr>
                  <w:tcW w:w="1377" w:type="dxa"/>
                </w:tcPr>
                <w:p w:rsidR="008E2EC7" w:rsidRPr="00BA14EB" w:rsidRDefault="008E2EC7" w:rsidP="00BA14EB">
                  <w:pPr>
                    <w:pStyle w:val="a6"/>
                    <w:spacing w:line="25" w:lineRule="atLeast"/>
                    <w:rPr>
                      <w:sz w:val="24"/>
                      <w:szCs w:val="24"/>
                    </w:rPr>
                  </w:pPr>
                </w:p>
              </w:tc>
              <w:tc>
                <w:tcPr>
                  <w:tcW w:w="1718" w:type="dxa"/>
                </w:tcPr>
                <w:p w:rsidR="008E2EC7" w:rsidRPr="00BA14EB" w:rsidRDefault="008E2EC7" w:rsidP="00BA14EB">
                  <w:pPr>
                    <w:pStyle w:val="a6"/>
                    <w:spacing w:line="25" w:lineRule="atLeast"/>
                    <w:rPr>
                      <w:sz w:val="24"/>
                      <w:szCs w:val="24"/>
                    </w:rPr>
                  </w:pPr>
                </w:p>
              </w:tc>
            </w:tr>
            <w:tr w:rsidR="008E2EC7" w:rsidRPr="00BA14EB" w:rsidTr="00F1465D">
              <w:trPr>
                <w:trHeight w:val="830"/>
              </w:trPr>
              <w:tc>
                <w:tcPr>
                  <w:tcW w:w="1729" w:type="dxa"/>
                  <w:vMerge/>
                </w:tcPr>
                <w:p w:rsidR="008E2EC7" w:rsidRPr="00BA14EB" w:rsidRDefault="008E2EC7" w:rsidP="00BA14EB">
                  <w:pPr>
                    <w:pStyle w:val="a6"/>
                    <w:spacing w:line="25" w:lineRule="atLeast"/>
                    <w:rPr>
                      <w:sz w:val="24"/>
                      <w:szCs w:val="24"/>
                    </w:rPr>
                  </w:pPr>
                </w:p>
              </w:tc>
              <w:tc>
                <w:tcPr>
                  <w:tcW w:w="2309" w:type="dxa"/>
                </w:tcPr>
                <w:p w:rsidR="008E2EC7" w:rsidRPr="00BA14EB" w:rsidRDefault="008E2EC7" w:rsidP="00BA14EB">
                  <w:pPr>
                    <w:pStyle w:val="a6"/>
                    <w:spacing w:line="25" w:lineRule="atLeast"/>
                    <w:rPr>
                      <w:sz w:val="24"/>
                      <w:szCs w:val="24"/>
                    </w:rPr>
                  </w:pPr>
                  <w:r w:rsidRPr="00BA14EB">
                    <w:rPr>
                      <w:sz w:val="24"/>
                      <w:szCs w:val="24"/>
                    </w:rPr>
                    <w:t>Ограниченные в дееспособности по решению суда</w:t>
                  </w:r>
                </w:p>
              </w:tc>
              <w:tc>
                <w:tcPr>
                  <w:tcW w:w="1377" w:type="dxa"/>
                </w:tcPr>
                <w:p w:rsidR="008E2EC7" w:rsidRPr="00BA14EB" w:rsidRDefault="008E2EC7" w:rsidP="00BA14EB">
                  <w:pPr>
                    <w:pStyle w:val="a6"/>
                    <w:spacing w:line="25" w:lineRule="atLeast"/>
                    <w:rPr>
                      <w:sz w:val="24"/>
                      <w:szCs w:val="24"/>
                    </w:rPr>
                  </w:pPr>
                </w:p>
              </w:tc>
              <w:tc>
                <w:tcPr>
                  <w:tcW w:w="1718" w:type="dxa"/>
                </w:tcPr>
                <w:p w:rsidR="008E2EC7" w:rsidRPr="00BA14EB" w:rsidRDefault="008E2EC7" w:rsidP="00BA14EB">
                  <w:pPr>
                    <w:pStyle w:val="a6"/>
                    <w:spacing w:line="25" w:lineRule="atLeast"/>
                    <w:rPr>
                      <w:sz w:val="24"/>
                      <w:szCs w:val="24"/>
                    </w:rPr>
                  </w:pPr>
                </w:p>
              </w:tc>
            </w:tr>
            <w:tr w:rsidR="008E2EC7" w:rsidRPr="00BA14EB" w:rsidTr="00F1465D">
              <w:trPr>
                <w:trHeight w:val="288"/>
              </w:trPr>
              <w:tc>
                <w:tcPr>
                  <w:tcW w:w="1729" w:type="dxa"/>
                </w:tcPr>
                <w:p w:rsidR="008E2EC7" w:rsidRPr="00BA14EB" w:rsidRDefault="008E2EC7" w:rsidP="00BA14EB">
                  <w:pPr>
                    <w:pStyle w:val="a6"/>
                    <w:spacing w:line="25" w:lineRule="atLeast"/>
                    <w:rPr>
                      <w:sz w:val="24"/>
                      <w:szCs w:val="24"/>
                    </w:rPr>
                  </w:pPr>
                  <w:r w:rsidRPr="00BA14EB">
                    <w:rPr>
                      <w:sz w:val="24"/>
                      <w:szCs w:val="24"/>
                    </w:rPr>
                    <w:t>Юридические лица</w:t>
                  </w:r>
                </w:p>
              </w:tc>
              <w:tc>
                <w:tcPr>
                  <w:tcW w:w="2309" w:type="dxa"/>
                </w:tcPr>
                <w:p w:rsidR="008E2EC7" w:rsidRPr="00BA14EB" w:rsidRDefault="008E2EC7" w:rsidP="00BA14EB">
                  <w:pPr>
                    <w:pStyle w:val="a6"/>
                    <w:spacing w:line="25" w:lineRule="atLeast"/>
                    <w:rPr>
                      <w:sz w:val="24"/>
                      <w:szCs w:val="24"/>
                    </w:rPr>
                  </w:pPr>
                </w:p>
              </w:tc>
              <w:tc>
                <w:tcPr>
                  <w:tcW w:w="1377" w:type="dxa"/>
                </w:tcPr>
                <w:p w:rsidR="008E2EC7" w:rsidRPr="00BA14EB" w:rsidRDefault="008E2EC7" w:rsidP="00BA14EB">
                  <w:pPr>
                    <w:pStyle w:val="a6"/>
                    <w:spacing w:line="25" w:lineRule="atLeast"/>
                    <w:rPr>
                      <w:sz w:val="24"/>
                      <w:szCs w:val="24"/>
                    </w:rPr>
                  </w:pPr>
                </w:p>
              </w:tc>
              <w:tc>
                <w:tcPr>
                  <w:tcW w:w="1718" w:type="dxa"/>
                </w:tcPr>
                <w:p w:rsidR="008E2EC7" w:rsidRPr="00BA14EB" w:rsidRDefault="008E2EC7" w:rsidP="00BA14EB">
                  <w:pPr>
                    <w:pStyle w:val="a6"/>
                    <w:spacing w:line="25" w:lineRule="atLeast"/>
                    <w:rPr>
                      <w:sz w:val="24"/>
                      <w:szCs w:val="24"/>
                    </w:rPr>
                  </w:pPr>
                </w:p>
              </w:tc>
            </w:tr>
          </w:tbl>
          <w:p w:rsidR="008E2EC7" w:rsidRPr="00BA14EB" w:rsidRDefault="008E2EC7" w:rsidP="00BA14EB">
            <w:pPr>
              <w:pStyle w:val="a6"/>
              <w:spacing w:line="25" w:lineRule="atLeast"/>
              <w:rPr>
                <w:sz w:val="24"/>
                <w:szCs w:val="24"/>
                <w:highlight w:val="yellow"/>
              </w:rPr>
            </w:pPr>
          </w:p>
          <w:p w:rsidR="008E2EC7" w:rsidRPr="00BA14EB" w:rsidRDefault="008E2EC7" w:rsidP="00BA14EB">
            <w:pPr>
              <w:pStyle w:val="a6"/>
              <w:spacing w:line="25" w:lineRule="atLeast"/>
              <w:rPr>
                <w:i/>
                <w:sz w:val="24"/>
                <w:szCs w:val="24"/>
              </w:rPr>
            </w:pPr>
            <w:r w:rsidRPr="00BA14EB">
              <w:rPr>
                <w:i/>
                <w:sz w:val="24"/>
                <w:szCs w:val="24"/>
              </w:rPr>
              <w:t>Презентация (слайд № 13)</w:t>
            </w:r>
          </w:p>
          <w:p w:rsidR="008E2EC7" w:rsidRPr="00BA14EB" w:rsidRDefault="008E2EC7" w:rsidP="00BA14EB">
            <w:pPr>
              <w:pStyle w:val="a6"/>
              <w:spacing w:line="25" w:lineRule="atLeast"/>
              <w:rPr>
                <w:sz w:val="24"/>
                <w:szCs w:val="24"/>
              </w:rPr>
            </w:pPr>
          </w:p>
          <w:p w:rsidR="008E2EC7" w:rsidRPr="00BA14EB" w:rsidRDefault="008E2EC7" w:rsidP="00BA14EB">
            <w:pPr>
              <w:pStyle w:val="a6"/>
              <w:spacing w:line="25" w:lineRule="atLeast"/>
              <w:rPr>
                <w:i/>
                <w:sz w:val="24"/>
                <w:szCs w:val="24"/>
              </w:rPr>
            </w:pPr>
            <w:r w:rsidRPr="00BA14EB">
              <w:rPr>
                <w:sz w:val="24"/>
                <w:szCs w:val="24"/>
              </w:rPr>
              <w:t xml:space="preserve">  После завершения данного этапа работы преподаватель предлагает студентам сравнить полученный результат и тем, что должно было получиться.</w:t>
            </w:r>
            <w:r w:rsidRPr="00BA14EB">
              <w:rPr>
                <w:sz w:val="24"/>
                <w:szCs w:val="24"/>
                <w:highlight w:val="yellow"/>
              </w:rPr>
              <w:t xml:space="preserve"> </w:t>
            </w:r>
          </w:p>
          <w:p w:rsidR="008E2EC7" w:rsidRPr="00BA14EB" w:rsidRDefault="008E2EC7" w:rsidP="00BA14EB">
            <w:pPr>
              <w:spacing w:line="25" w:lineRule="atLeast"/>
              <w:jc w:val="both"/>
              <w:rPr>
                <w:rFonts w:cs="Times New Roman"/>
              </w:rPr>
            </w:pPr>
            <w:r w:rsidRPr="00BA14EB">
              <w:rPr>
                <w:rFonts w:cs="Times New Roman"/>
              </w:rPr>
              <w:t xml:space="preserve">     </w:t>
            </w:r>
            <w:r w:rsidRPr="00BA14EB">
              <w:rPr>
                <w:rFonts w:cs="Times New Roman"/>
                <w:i/>
              </w:rPr>
              <w:t>Вывод</w:t>
            </w:r>
            <w:r w:rsidRPr="00BA14EB">
              <w:rPr>
                <w:rFonts w:cs="Times New Roman"/>
              </w:rPr>
              <w:t>:</w:t>
            </w:r>
          </w:p>
          <w:p w:rsidR="008E2EC7" w:rsidRPr="00BA14EB" w:rsidRDefault="008E2EC7" w:rsidP="00BA14EB">
            <w:pPr>
              <w:pStyle w:val="a6"/>
              <w:spacing w:line="25" w:lineRule="atLeast"/>
              <w:rPr>
                <w:sz w:val="24"/>
                <w:szCs w:val="24"/>
              </w:rPr>
            </w:pPr>
            <w:r w:rsidRPr="00BA14EB">
              <w:rPr>
                <w:sz w:val="24"/>
                <w:szCs w:val="24"/>
              </w:rPr>
              <w:t xml:space="preserve">    Граждане при совершении сделок должны соблюдать требования, предусмотренные в ст.21, 26, 28, 29, 30 ГК РФ.</w:t>
            </w:r>
          </w:p>
          <w:p w:rsidR="008E2EC7" w:rsidRPr="00BA14EB" w:rsidRDefault="008E2EC7" w:rsidP="00BA14EB">
            <w:pPr>
              <w:pStyle w:val="a6"/>
              <w:spacing w:line="25" w:lineRule="atLeast"/>
              <w:rPr>
                <w:sz w:val="24"/>
                <w:szCs w:val="24"/>
              </w:rPr>
            </w:pPr>
            <w:r w:rsidRPr="00BA14EB">
              <w:rPr>
                <w:sz w:val="24"/>
                <w:szCs w:val="24"/>
              </w:rPr>
              <w:t xml:space="preserve">     Юридическое лицо, совершающее сделки должно действовать в пределах своей правоспособности п.1 ст.49 ГК РФ.</w:t>
            </w:r>
          </w:p>
          <w:p w:rsidR="008E2EC7" w:rsidRPr="00BA14EB" w:rsidRDefault="008E2EC7" w:rsidP="00BA14EB">
            <w:pPr>
              <w:pStyle w:val="a6"/>
              <w:spacing w:line="25" w:lineRule="atLeast"/>
              <w:rPr>
                <w:sz w:val="24"/>
                <w:szCs w:val="24"/>
              </w:rPr>
            </w:pPr>
          </w:p>
          <w:p w:rsidR="008E2EC7" w:rsidRPr="00BA14EB" w:rsidRDefault="008E2EC7" w:rsidP="00BA14EB">
            <w:pPr>
              <w:pStyle w:val="a6"/>
              <w:spacing w:line="25" w:lineRule="atLeast"/>
              <w:rPr>
                <w:i/>
                <w:sz w:val="24"/>
                <w:szCs w:val="24"/>
              </w:rPr>
            </w:pPr>
            <w:r w:rsidRPr="00BA14EB">
              <w:rPr>
                <w:sz w:val="24"/>
                <w:szCs w:val="24"/>
              </w:rPr>
              <w:t xml:space="preserve"> </w:t>
            </w:r>
            <w:r w:rsidRPr="00BA14EB">
              <w:rPr>
                <w:i/>
                <w:sz w:val="24"/>
                <w:szCs w:val="24"/>
              </w:rPr>
              <w:t>Презентация (слайд № 12)</w:t>
            </w:r>
          </w:p>
          <w:p w:rsidR="008E2EC7" w:rsidRPr="00BA14EB" w:rsidRDefault="008E2EC7" w:rsidP="00BA14EB">
            <w:pPr>
              <w:pStyle w:val="a6"/>
              <w:spacing w:line="25" w:lineRule="atLeast"/>
              <w:rPr>
                <w:sz w:val="24"/>
                <w:szCs w:val="24"/>
              </w:rPr>
            </w:pPr>
          </w:p>
          <w:p w:rsidR="008E2EC7" w:rsidRPr="00BA14EB" w:rsidRDefault="008E2EC7" w:rsidP="00BA14EB">
            <w:pPr>
              <w:pStyle w:val="a6"/>
              <w:spacing w:line="25" w:lineRule="atLeast"/>
              <w:rPr>
                <w:sz w:val="24"/>
                <w:szCs w:val="24"/>
              </w:rPr>
            </w:pPr>
            <w:r w:rsidRPr="00BA14EB">
              <w:rPr>
                <w:sz w:val="24"/>
                <w:szCs w:val="24"/>
              </w:rPr>
              <w:t xml:space="preserve">     </w:t>
            </w:r>
            <w:r w:rsidRPr="00BA14EB">
              <w:rPr>
                <w:sz w:val="24"/>
                <w:szCs w:val="24"/>
                <w:u w:val="single"/>
              </w:rPr>
              <w:t>Вторым</w:t>
            </w:r>
            <w:r w:rsidRPr="00BA14EB">
              <w:rPr>
                <w:sz w:val="24"/>
                <w:szCs w:val="24"/>
              </w:rPr>
              <w:t xml:space="preserve"> элементом сделки является – субъективная сторона </w:t>
            </w:r>
            <w:r w:rsidRPr="00BA14EB">
              <w:rPr>
                <w:i/>
                <w:sz w:val="24"/>
                <w:szCs w:val="24"/>
              </w:rPr>
              <w:t xml:space="preserve">– </w:t>
            </w:r>
            <w:r w:rsidRPr="00BA14EB">
              <w:rPr>
                <w:sz w:val="24"/>
                <w:szCs w:val="24"/>
              </w:rPr>
              <w:t xml:space="preserve">складывается из единства воли и волеизъявления. Только в случае полного совпадения этих составляющих сделка может быть законна. </w:t>
            </w:r>
          </w:p>
          <w:p w:rsidR="008E2EC7" w:rsidRPr="00BA14EB" w:rsidRDefault="008E2EC7" w:rsidP="00BA14EB">
            <w:pPr>
              <w:pStyle w:val="a6"/>
              <w:spacing w:line="25" w:lineRule="atLeast"/>
              <w:rPr>
                <w:sz w:val="24"/>
                <w:szCs w:val="24"/>
              </w:rPr>
            </w:pPr>
            <w:r w:rsidRPr="00BA14EB">
              <w:rPr>
                <w:sz w:val="24"/>
                <w:szCs w:val="24"/>
              </w:rPr>
              <w:t xml:space="preserve">    Студентам задается вопросы:</w:t>
            </w:r>
          </w:p>
          <w:p w:rsidR="008E2EC7" w:rsidRPr="00BA14EB" w:rsidRDefault="008E2EC7" w:rsidP="00BA14EB">
            <w:pPr>
              <w:pStyle w:val="a6"/>
              <w:spacing w:line="25" w:lineRule="atLeast"/>
              <w:rPr>
                <w:sz w:val="24"/>
                <w:szCs w:val="24"/>
              </w:rPr>
            </w:pPr>
            <w:r w:rsidRPr="00BA14EB">
              <w:rPr>
                <w:sz w:val="24"/>
                <w:szCs w:val="24"/>
              </w:rPr>
              <w:lastRenderedPageBreak/>
              <w:t>- в каких случаях возможно совершение сделки при отсутствии желания?</w:t>
            </w:r>
          </w:p>
          <w:p w:rsidR="008E2EC7" w:rsidRPr="00BA14EB" w:rsidRDefault="008E2EC7" w:rsidP="00BA14EB">
            <w:pPr>
              <w:spacing w:line="25" w:lineRule="atLeast"/>
              <w:jc w:val="both"/>
              <w:rPr>
                <w:rFonts w:cs="Times New Roman"/>
              </w:rPr>
            </w:pPr>
            <w:r w:rsidRPr="00BA14EB">
              <w:rPr>
                <w:rFonts w:cs="Times New Roman"/>
              </w:rPr>
              <w:t>- В каких случаях лицо, совершившее сделку, получает не тот результат, на который рассчитывал?</w:t>
            </w:r>
          </w:p>
          <w:p w:rsidR="008E2EC7" w:rsidRPr="00BA14EB" w:rsidRDefault="008E2EC7" w:rsidP="00BA14EB">
            <w:pPr>
              <w:spacing w:line="25" w:lineRule="atLeast"/>
              <w:jc w:val="both"/>
              <w:rPr>
                <w:rFonts w:cs="Times New Roman"/>
              </w:rPr>
            </w:pPr>
            <w:r w:rsidRPr="00BA14EB">
              <w:rPr>
                <w:rFonts w:cs="Times New Roman"/>
              </w:rPr>
              <w:t xml:space="preserve"> </w:t>
            </w:r>
          </w:p>
          <w:p w:rsidR="008E2EC7" w:rsidRPr="00BA14EB" w:rsidRDefault="008E2EC7" w:rsidP="00BA14EB">
            <w:pPr>
              <w:spacing w:line="25" w:lineRule="atLeast"/>
              <w:jc w:val="both"/>
              <w:rPr>
                <w:rFonts w:cs="Times New Roman"/>
                <w:i/>
              </w:rPr>
            </w:pPr>
            <w:r w:rsidRPr="00BA14EB">
              <w:rPr>
                <w:rFonts w:cs="Times New Roman"/>
                <w:i/>
              </w:rPr>
              <w:t>Презентация (слайд № 14)</w:t>
            </w:r>
          </w:p>
          <w:p w:rsidR="008E2EC7" w:rsidRPr="00BA14EB" w:rsidRDefault="008E2EC7" w:rsidP="00BA14EB">
            <w:pPr>
              <w:spacing w:line="25" w:lineRule="atLeast"/>
              <w:jc w:val="both"/>
              <w:rPr>
                <w:rFonts w:cs="Times New Roman"/>
                <w:i/>
              </w:rPr>
            </w:pPr>
          </w:p>
          <w:p w:rsidR="008E2EC7" w:rsidRPr="00BA14EB" w:rsidRDefault="008E2EC7" w:rsidP="00BA14EB">
            <w:pPr>
              <w:spacing w:line="25" w:lineRule="atLeast"/>
              <w:jc w:val="both"/>
              <w:rPr>
                <w:rFonts w:cs="Times New Roman"/>
              </w:rPr>
            </w:pPr>
            <w:r w:rsidRPr="00BA14EB">
              <w:rPr>
                <w:rFonts w:cs="Times New Roman"/>
              </w:rPr>
              <w:t xml:space="preserve">     </w:t>
            </w:r>
            <w:r w:rsidRPr="00BA14EB">
              <w:rPr>
                <w:rFonts w:cs="Times New Roman"/>
                <w:u w:val="single"/>
              </w:rPr>
              <w:t>Третьим</w:t>
            </w:r>
            <w:r w:rsidRPr="00BA14EB">
              <w:rPr>
                <w:rFonts w:cs="Times New Roman"/>
              </w:rPr>
              <w:t xml:space="preserve"> элементом является форма сделки. </w:t>
            </w:r>
          </w:p>
          <w:p w:rsidR="008E2EC7" w:rsidRPr="00BA14EB" w:rsidRDefault="008E2EC7" w:rsidP="00BA14EB">
            <w:pPr>
              <w:pStyle w:val="a6"/>
              <w:spacing w:line="25" w:lineRule="atLeast"/>
              <w:rPr>
                <w:sz w:val="24"/>
                <w:szCs w:val="24"/>
              </w:rPr>
            </w:pPr>
            <w:r w:rsidRPr="00BA14EB">
              <w:rPr>
                <w:b/>
                <w:sz w:val="24"/>
                <w:szCs w:val="24"/>
              </w:rPr>
              <w:t xml:space="preserve">     Форма – </w:t>
            </w:r>
            <w:r w:rsidRPr="00BA14EB">
              <w:rPr>
                <w:sz w:val="24"/>
                <w:szCs w:val="24"/>
              </w:rPr>
              <w:t>способ выражения воли сторон по сделке (</w:t>
            </w:r>
            <w:proofErr w:type="spellStart"/>
            <w:r w:rsidRPr="00BA14EB">
              <w:rPr>
                <w:sz w:val="24"/>
                <w:szCs w:val="24"/>
              </w:rPr>
              <w:t>Я.А.Куник</w:t>
            </w:r>
            <w:proofErr w:type="spellEnd"/>
            <w:r w:rsidRPr="00BA14EB">
              <w:rPr>
                <w:sz w:val="24"/>
                <w:szCs w:val="24"/>
              </w:rPr>
              <w:t>)</w:t>
            </w:r>
            <w:r w:rsidRPr="00BA14EB">
              <w:rPr>
                <w:sz w:val="24"/>
                <w:szCs w:val="24"/>
              </w:rPr>
              <w:tab/>
            </w:r>
          </w:p>
          <w:p w:rsidR="008E2EC7" w:rsidRPr="00BA14EB" w:rsidRDefault="008E2EC7" w:rsidP="00BA14EB">
            <w:pPr>
              <w:spacing w:line="25" w:lineRule="atLeast"/>
              <w:jc w:val="both"/>
              <w:rPr>
                <w:rFonts w:cs="Times New Roman"/>
              </w:rPr>
            </w:pPr>
            <w:r w:rsidRPr="00BA14EB">
              <w:rPr>
                <w:rFonts w:cs="Times New Roman"/>
              </w:rPr>
              <w:t xml:space="preserve">     С целью уяснить понятие формы сделки преподаватель задает студентам вопросы:</w:t>
            </w:r>
          </w:p>
          <w:p w:rsidR="008E2EC7" w:rsidRPr="00BA14EB" w:rsidRDefault="008E2EC7" w:rsidP="00BA14EB">
            <w:pPr>
              <w:spacing w:line="25" w:lineRule="atLeast"/>
              <w:jc w:val="both"/>
              <w:rPr>
                <w:rFonts w:cs="Times New Roman"/>
              </w:rPr>
            </w:pPr>
            <w:r w:rsidRPr="00BA14EB">
              <w:rPr>
                <w:rFonts w:cs="Times New Roman"/>
              </w:rPr>
              <w:t>- как можно выразить свое желание, чтобы о нем узнали?</w:t>
            </w:r>
          </w:p>
          <w:p w:rsidR="008E2EC7" w:rsidRPr="00BA14EB" w:rsidRDefault="008E2EC7" w:rsidP="00BA14EB">
            <w:pPr>
              <w:spacing w:line="25" w:lineRule="atLeast"/>
              <w:jc w:val="both"/>
              <w:rPr>
                <w:rFonts w:cs="Times New Roman"/>
              </w:rPr>
            </w:pPr>
            <w:r w:rsidRPr="00BA14EB">
              <w:rPr>
                <w:rFonts w:cs="Times New Roman"/>
              </w:rPr>
              <w:t>- Как это будет выглядеть?</w:t>
            </w:r>
          </w:p>
          <w:p w:rsidR="008E2EC7" w:rsidRPr="00BA14EB" w:rsidRDefault="008E2EC7" w:rsidP="00BA14EB">
            <w:pPr>
              <w:spacing w:line="25" w:lineRule="atLeast"/>
              <w:jc w:val="both"/>
              <w:rPr>
                <w:rFonts w:cs="Times New Roman"/>
                <w:i/>
              </w:rPr>
            </w:pPr>
            <w:r w:rsidRPr="00BA14EB">
              <w:rPr>
                <w:rFonts w:cs="Times New Roman"/>
              </w:rPr>
              <w:t xml:space="preserve">     Вниманию студентов предлагается схема «Форма сделки»</w:t>
            </w:r>
            <w:r w:rsidRPr="00BA14EB">
              <w:rPr>
                <w:rFonts w:cs="Times New Roman"/>
                <w:highlight w:val="yellow"/>
              </w:rPr>
              <w:t xml:space="preserve"> </w:t>
            </w:r>
            <w:r w:rsidRPr="00BA14EB">
              <w:rPr>
                <w:rFonts w:cs="Times New Roman"/>
              </w:rPr>
              <w:t>(</w:t>
            </w:r>
            <w:r w:rsidRPr="00BA14EB">
              <w:rPr>
                <w:rFonts w:cs="Times New Roman"/>
                <w:i/>
              </w:rPr>
              <w:t>Презентация слайд № 15)</w:t>
            </w:r>
          </w:p>
          <w:p w:rsidR="008E2EC7" w:rsidRPr="00BA14EB" w:rsidRDefault="008E2EC7" w:rsidP="00BA14EB">
            <w:pPr>
              <w:spacing w:line="25" w:lineRule="atLeast"/>
              <w:jc w:val="both"/>
              <w:rPr>
                <w:rFonts w:cs="Times New Roman"/>
              </w:rPr>
            </w:pPr>
            <w:r w:rsidRPr="00BA14EB">
              <w:rPr>
                <w:rFonts w:cs="Times New Roman"/>
              </w:rPr>
              <w:t xml:space="preserve">     При изучении формы сделки внимание студентов фокусируется на письменную форму. С этой целью преподаватель предлагает студентам изучить ст. 160, ст. 161, ст. 162 ГК РФ.  И ответить на следующие вопросы:</w:t>
            </w:r>
          </w:p>
          <w:p w:rsidR="008E2EC7" w:rsidRPr="00BA14EB" w:rsidRDefault="008E2EC7" w:rsidP="00BA14EB">
            <w:pPr>
              <w:spacing w:line="25" w:lineRule="atLeast"/>
              <w:jc w:val="both"/>
              <w:rPr>
                <w:rFonts w:cs="Times New Roman"/>
              </w:rPr>
            </w:pPr>
            <w:r w:rsidRPr="00BA14EB">
              <w:rPr>
                <w:rFonts w:cs="Times New Roman"/>
              </w:rPr>
              <w:t>- каким требованиям должен соответствовать документ (сделка)?</w:t>
            </w:r>
          </w:p>
          <w:p w:rsidR="008E2EC7" w:rsidRPr="00BA14EB" w:rsidRDefault="008E2EC7" w:rsidP="00BA14EB">
            <w:pPr>
              <w:spacing w:line="25" w:lineRule="atLeast"/>
              <w:jc w:val="both"/>
              <w:rPr>
                <w:rFonts w:cs="Times New Roman"/>
              </w:rPr>
            </w:pPr>
            <w:r w:rsidRPr="00BA14EB">
              <w:rPr>
                <w:rFonts w:cs="Times New Roman"/>
              </w:rPr>
              <w:t xml:space="preserve">- В каких случаях требуется простая письменная форма для сделки? </w:t>
            </w:r>
          </w:p>
          <w:p w:rsidR="008E2EC7" w:rsidRPr="00BA14EB" w:rsidRDefault="008E2EC7" w:rsidP="00BA14EB">
            <w:pPr>
              <w:spacing w:line="25" w:lineRule="atLeast"/>
              <w:jc w:val="both"/>
              <w:rPr>
                <w:rFonts w:cs="Times New Roman"/>
                <w:highlight w:val="yellow"/>
              </w:rPr>
            </w:pPr>
            <w:r w:rsidRPr="00BA14EB">
              <w:rPr>
                <w:rFonts w:cs="Times New Roman"/>
              </w:rPr>
              <w:t>- Каковы правовые последствия не соблюдения требований закона о простой письменной форме сделки?</w:t>
            </w:r>
            <w:r w:rsidRPr="00BA14EB">
              <w:rPr>
                <w:rFonts w:cs="Times New Roman"/>
                <w:highlight w:val="yellow"/>
              </w:rPr>
              <w:t xml:space="preserve"> </w:t>
            </w:r>
          </w:p>
          <w:p w:rsidR="008E2EC7" w:rsidRPr="00BA14EB" w:rsidRDefault="008E2EC7" w:rsidP="00BA14EB">
            <w:pPr>
              <w:spacing w:line="25" w:lineRule="atLeast"/>
              <w:jc w:val="both"/>
              <w:rPr>
                <w:rFonts w:cs="Times New Roman"/>
                <w:highlight w:val="yellow"/>
              </w:rPr>
            </w:pPr>
          </w:p>
          <w:p w:rsidR="008E2EC7" w:rsidRPr="00BA14EB" w:rsidRDefault="008E2EC7" w:rsidP="00BA14EB">
            <w:pPr>
              <w:spacing w:line="25" w:lineRule="atLeast"/>
              <w:jc w:val="both"/>
              <w:rPr>
                <w:rFonts w:cs="Times New Roman"/>
                <w:i/>
              </w:rPr>
            </w:pPr>
            <w:r w:rsidRPr="00BA14EB">
              <w:rPr>
                <w:rFonts w:cs="Times New Roman"/>
                <w:i/>
              </w:rPr>
              <w:t>Презентация (слайды №16,17)</w:t>
            </w:r>
          </w:p>
          <w:p w:rsidR="008E2EC7" w:rsidRPr="00BA14EB" w:rsidRDefault="008E2EC7" w:rsidP="00BA14EB">
            <w:pPr>
              <w:spacing w:line="25" w:lineRule="atLeast"/>
              <w:jc w:val="both"/>
              <w:rPr>
                <w:rFonts w:cs="Times New Roman"/>
                <w:i/>
              </w:rPr>
            </w:pPr>
          </w:p>
          <w:p w:rsidR="008E2EC7" w:rsidRPr="00BA14EB" w:rsidRDefault="008E2EC7" w:rsidP="00BA14EB">
            <w:pPr>
              <w:spacing w:line="25" w:lineRule="atLeast"/>
              <w:jc w:val="both"/>
              <w:rPr>
                <w:rFonts w:cs="Times New Roman"/>
              </w:rPr>
            </w:pPr>
            <w:r w:rsidRPr="00BA14EB">
              <w:rPr>
                <w:rFonts w:cs="Times New Roman"/>
              </w:rPr>
              <w:t xml:space="preserve">     При рассмотрении письменной формы акцент делается на категорию «рукоприкладчика»  (в каких случаях используется, какие дополнительные требования должны соблюдаться).</w:t>
            </w:r>
          </w:p>
          <w:p w:rsidR="008E2EC7" w:rsidRPr="00BA14EB" w:rsidRDefault="008E2EC7" w:rsidP="00BA14EB">
            <w:pPr>
              <w:spacing w:line="25" w:lineRule="atLeast"/>
              <w:jc w:val="both"/>
              <w:rPr>
                <w:rFonts w:cs="Times New Roman"/>
              </w:rPr>
            </w:pPr>
          </w:p>
          <w:p w:rsidR="008E2EC7" w:rsidRPr="00BA14EB" w:rsidRDefault="008E2EC7" w:rsidP="00BA14EB">
            <w:pPr>
              <w:spacing w:line="25" w:lineRule="atLeast"/>
              <w:jc w:val="both"/>
              <w:rPr>
                <w:rFonts w:cs="Times New Roman"/>
              </w:rPr>
            </w:pPr>
            <w:r w:rsidRPr="00BA14EB">
              <w:rPr>
                <w:rFonts w:cs="Times New Roman"/>
                <w:i/>
              </w:rPr>
              <w:t xml:space="preserve"> </w:t>
            </w:r>
            <w:r w:rsidRPr="00BA14EB">
              <w:rPr>
                <w:rFonts w:cs="Times New Roman"/>
              </w:rPr>
              <w:t xml:space="preserve">     Письменная форма может быть не только простой, но и предусматривать ее удостоверение  или государственную регистрацию. </w:t>
            </w:r>
          </w:p>
          <w:p w:rsidR="008E2EC7" w:rsidRPr="00BA14EB" w:rsidRDefault="008E2EC7" w:rsidP="00BA14EB">
            <w:pPr>
              <w:spacing w:line="25" w:lineRule="atLeast"/>
              <w:jc w:val="both"/>
              <w:rPr>
                <w:rFonts w:cs="Times New Roman"/>
              </w:rPr>
            </w:pPr>
            <w:r w:rsidRPr="00BA14EB">
              <w:rPr>
                <w:rFonts w:cs="Times New Roman"/>
              </w:rPr>
              <w:t xml:space="preserve">     Преподаватель задает студентам вопросы:</w:t>
            </w:r>
          </w:p>
          <w:p w:rsidR="008E2EC7" w:rsidRPr="00BA14EB" w:rsidRDefault="008E2EC7" w:rsidP="00BA14EB">
            <w:pPr>
              <w:spacing w:line="25" w:lineRule="atLeast"/>
              <w:jc w:val="both"/>
              <w:rPr>
                <w:rFonts w:cs="Times New Roman"/>
              </w:rPr>
            </w:pPr>
            <w:r w:rsidRPr="00BA14EB">
              <w:rPr>
                <w:rFonts w:cs="Times New Roman"/>
              </w:rPr>
              <w:lastRenderedPageBreak/>
              <w:t>- в чем заключается  суть нотариального удостоверения сделок?</w:t>
            </w:r>
          </w:p>
          <w:p w:rsidR="008E2EC7" w:rsidRPr="00BA14EB" w:rsidRDefault="008E2EC7" w:rsidP="00BA14EB">
            <w:pPr>
              <w:spacing w:line="25" w:lineRule="atLeast"/>
              <w:jc w:val="both"/>
              <w:rPr>
                <w:rFonts w:cs="Times New Roman"/>
              </w:rPr>
            </w:pPr>
            <w:r w:rsidRPr="00BA14EB">
              <w:rPr>
                <w:rFonts w:cs="Times New Roman"/>
              </w:rPr>
              <w:t xml:space="preserve">- Какие сделки подлежат </w:t>
            </w:r>
            <w:proofErr w:type="gramStart"/>
            <w:r w:rsidRPr="00BA14EB">
              <w:rPr>
                <w:rFonts w:cs="Times New Roman"/>
              </w:rPr>
              <w:t>нотариальному</w:t>
            </w:r>
            <w:proofErr w:type="gramEnd"/>
            <w:r w:rsidRPr="00BA14EB">
              <w:rPr>
                <w:rFonts w:cs="Times New Roman"/>
              </w:rPr>
              <w:t xml:space="preserve"> удостоверения?</w:t>
            </w:r>
          </w:p>
          <w:p w:rsidR="008E2EC7" w:rsidRPr="00BA14EB" w:rsidRDefault="008E2EC7" w:rsidP="00BA14EB">
            <w:pPr>
              <w:spacing w:line="25" w:lineRule="atLeast"/>
              <w:jc w:val="both"/>
              <w:rPr>
                <w:rFonts w:cs="Times New Roman"/>
              </w:rPr>
            </w:pPr>
            <w:r w:rsidRPr="00BA14EB">
              <w:rPr>
                <w:rFonts w:cs="Times New Roman"/>
              </w:rPr>
              <w:t>- Что означает государственная регистрация сделок?</w:t>
            </w:r>
          </w:p>
          <w:p w:rsidR="008E2EC7" w:rsidRPr="00BA14EB" w:rsidRDefault="008E2EC7" w:rsidP="00BA14EB">
            <w:pPr>
              <w:spacing w:line="25" w:lineRule="atLeast"/>
              <w:jc w:val="both"/>
              <w:rPr>
                <w:rFonts w:cs="Times New Roman"/>
                <w:highlight w:val="yellow"/>
              </w:rPr>
            </w:pPr>
            <w:r w:rsidRPr="00BA14EB">
              <w:rPr>
                <w:rFonts w:cs="Times New Roman"/>
              </w:rPr>
              <w:t>- Какой орган занимается государственной регистрацией сделок?</w:t>
            </w:r>
            <w:r w:rsidRPr="00BA14EB">
              <w:rPr>
                <w:rFonts w:cs="Times New Roman"/>
                <w:highlight w:val="yellow"/>
              </w:rPr>
              <w:t xml:space="preserve"> </w:t>
            </w:r>
          </w:p>
          <w:p w:rsidR="008E2EC7" w:rsidRPr="00BA14EB" w:rsidRDefault="008E2EC7" w:rsidP="00BA14EB">
            <w:pPr>
              <w:spacing w:line="25" w:lineRule="atLeast"/>
              <w:jc w:val="both"/>
              <w:rPr>
                <w:rFonts w:cs="Times New Roman"/>
                <w:highlight w:val="yellow"/>
              </w:rPr>
            </w:pPr>
          </w:p>
          <w:p w:rsidR="008E2EC7" w:rsidRPr="00BA14EB" w:rsidRDefault="008E2EC7" w:rsidP="00BA14EB">
            <w:pPr>
              <w:spacing w:line="25" w:lineRule="atLeast"/>
              <w:jc w:val="both"/>
              <w:rPr>
                <w:rFonts w:cs="Times New Roman"/>
                <w:i/>
              </w:rPr>
            </w:pPr>
            <w:r w:rsidRPr="00BA14EB">
              <w:rPr>
                <w:rFonts w:cs="Times New Roman"/>
                <w:i/>
              </w:rPr>
              <w:t>Презентация (слайд № 18)</w:t>
            </w:r>
          </w:p>
          <w:p w:rsidR="008E2EC7" w:rsidRPr="00BA14EB" w:rsidRDefault="008E2EC7" w:rsidP="00BA14EB">
            <w:pPr>
              <w:spacing w:line="25" w:lineRule="atLeast"/>
              <w:jc w:val="both"/>
              <w:rPr>
                <w:rFonts w:cs="Times New Roman"/>
                <w:i/>
              </w:rPr>
            </w:pPr>
          </w:p>
          <w:p w:rsidR="008E2EC7" w:rsidRPr="00BA14EB" w:rsidRDefault="008E2EC7" w:rsidP="00BA14EB">
            <w:pPr>
              <w:spacing w:line="25" w:lineRule="atLeast"/>
              <w:jc w:val="both"/>
              <w:rPr>
                <w:rFonts w:cs="Times New Roman"/>
              </w:rPr>
            </w:pPr>
            <w:r w:rsidRPr="00BA14EB">
              <w:rPr>
                <w:rFonts w:cs="Times New Roman"/>
              </w:rPr>
              <w:t xml:space="preserve">     С этой целью преподаватель предлагает студентам изучить ст. 163, ст. 164, ст. 165 ГК РФ, а так же обратиться к конспекту 3 и 4 вопроса домашнего задания, выданного на предыдущем занятии.</w:t>
            </w:r>
          </w:p>
          <w:p w:rsidR="008E2EC7" w:rsidRPr="00BA14EB" w:rsidRDefault="008E2EC7" w:rsidP="00BA14EB">
            <w:pPr>
              <w:spacing w:line="25" w:lineRule="atLeast"/>
              <w:jc w:val="both"/>
              <w:rPr>
                <w:rFonts w:cs="Times New Roman"/>
                <w:i/>
              </w:rPr>
            </w:pPr>
            <w:r w:rsidRPr="00BA14EB">
              <w:rPr>
                <w:rFonts w:cs="Times New Roman"/>
                <w:i/>
              </w:rPr>
              <w:t>Презентация (слайд № 19)</w:t>
            </w:r>
          </w:p>
          <w:p w:rsidR="008E2EC7" w:rsidRPr="00BA14EB" w:rsidRDefault="008E2EC7" w:rsidP="00BA14EB">
            <w:pPr>
              <w:spacing w:line="25" w:lineRule="atLeast"/>
              <w:jc w:val="both"/>
              <w:rPr>
                <w:rFonts w:cs="Times New Roman"/>
              </w:rPr>
            </w:pPr>
            <w:r w:rsidRPr="00BA14EB">
              <w:rPr>
                <w:rFonts w:cs="Times New Roman"/>
                <w:i/>
              </w:rPr>
              <w:t xml:space="preserve">     </w:t>
            </w:r>
            <w:r w:rsidRPr="00BA14EB">
              <w:rPr>
                <w:rFonts w:cs="Times New Roman"/>
              </w:rPr>
              <w:t>Сделки, для которых законом или соглашением сторон не предусмотрена простая или усложненная письменная форма могут совершаться устно.</w:t>
            </w:r>
          </w:p>
          <w:p w:rsidR="008E2EC7" w:rsidRPr="00BA14EB" w:rsidRDefault="008E2EC7" w:rsidP="00BA14EB">
            <w:pPr>
              <w:pStyle w:val="a6"/>
              <w:spacing w:line="25" w:lineRule="atLeast"/>
              <w:rPr>
                <w:sz w:val="24"/>
                <w:szCs w:val="24"/>
                <w:highlight w:val="yellow"/>
              </w:rPr>
            </w:pPr>
          </w:p>
          <w:p w:rsidR="008E2EC7" w:rsidRPr="00BA14EB" w:rsidRDefault="008E2EC7" w:rsidP="00BA14EB">
            <w:pPr>
              <w:pStyle w:val="a6"/>
              <w:spacing w:line="25" w:lineRule="atLeast"/>
              <w:rPr>
                <w:i/>
                <w:sz w:val="24"/>
                <w:szCs w:val="24"/>
              </w:rPr>
            </w:pPr>
            <w:r w:rsidRPr="00BA14EB">
              <w:rPr>
                <w:i/>
                <w:sz w:val="24"/>
                <w:szCs w:val="24"/>
              </w:rPr>
              <w:t>Презентация (слайд № 20)</w:t>
            </w:r>
          </w:p>
          <w:p w:rsidR="008E2EC7" w:rsidRPr="00BA14EB" w:rsidRDefault="008E2EC7" w:rsidP="00BA14EB">
            <w:pPr>
              <w:spacing w:line="25" w:lineRule="atLeast"/>
              <w:jc w:val="both"/>
              <w:rPr>
                <w:rFonts w:cs="Times New Roman"/>
              </w:rPr>
            </w:pPr>
          </w:p>
          <w:p w:rsidR="008E2EC7" w:rsidRPr="00BA14EB" w:rsidRDefault="008E2EC7" w:rsidP="00BA14EB">
            <w:pPr>
              <w:spacing w:line="25" w:lineRule="atLeast"/>
              <w:jc w:val="both"/>
              <w:rPr>
                <w:rFonts w:cs="Times New Roman"/>
              </w:rPr>
            </w:pPr>
            <w:r w:rsidRPr="00BA14EB">
              <w:rPr>
                <w:rFonts w:cs="Times New Roman"/>
              </w:rPr>
              <w:t xml:space="preserve">      </w:t>
            </w:r>
            <w:r w:rsidRPr="00BA14EB">
              <w:rPr>
                <w:rFonts w:cs="Times New Roman"/>
                <w:u w:val="single"/>
              </w:rPr>
              <w:t>Последним</w:t>
            </w:r>
            <w:r w:rsidRPr="00BA14EB">
              <w:rPr>
                <w:rFonts w:cs="Times New Roman"/>
              </w:rPr>
              <w:t xml:space="preserve"> элементом, валяющим на действительность сделки, является ее содержание. </w:t>
            </w:r>
          </w:p>
          <w:p w:rsidR="008E2EC7" w:rsidRPr="00BA14EB" w:rsidRDefault="008E2EC7" w:rsidP="00BA14EB">
            <w:pPr>
              <w:pStyle w:val="a6"/>
              <w:spacing w:line="25" w:lineRule="atLeast"/>
              <w:rPr>
                <w:sz w:val="24"/>
                <w:szCs w:val="24"/>
              </w:rPr>
            </w:pPr>
            <w:r w:rsidRPr="00BA14EB">
              <w:rPr>
                <w:b/>
                <w:sz w:val="24"/>
                <w:szCs w:val="24"/>
              </w:rPr>
              <w:t xml:space="preserve">     Содержание</w:t>
            </w:r>
            <w:r w:rsidRPr="00BA14EB">
              <w:rPr>
                <w:i/>
                <w:sz w:val="24"/>
                <w:szCs w:val="24"/>
              </w:rPr>
              <w:t xml:space="preserve"> – </w:t>
            </w:r>
            <w:r w:rsidRPr="00BA14EB">
              <w:rPr>
                <w:sz w:val="24"/>
                <w:szCs w:val="24"/>
              </w:rPr>
              <w:t>это совокупность составляющих сделку условий</w:t>
            </w:r>
          </w:p>
          <w:p w:rsidR="008E2EC7" w:rsidRPr="00BA14EB" w:rsidRDefault="008E2EC7" w:rsidP="00BA14EB">
            <w:pPr>
              <w:pStyle w:val="a6"/>
              <w:spacing w:line="25" w:lineRule="atLeast"/>
              <w:rPr>
                <w:sz w:val="24"/>
                <w:szCs w:val="24"/>
              </w:rPr>
            </w:pPr>
            <w:r w:rsidRPr="00BA14EB">
              <w:rPr>
                <w:sz w:val="24"/>
                <w:szCs w:val="24"/>
              </w:rPr>
              <w:t>(предмет, права и обязанности сторон по сделке, ответственность сторон).</w:t>
            </w:r>
          </w:p>
          <w:p w:rsidR="008E2EC7" w:rsidRPr="00BA14EB" w:rsidRDefault="008E2EC7" w:rsidP="00BA14EB">
            <w:pPr>
              <w:pStyle w:val="a6"/>
              <w:spacing w:line="25" w:lineRule="atLeast"/>
              <w:rPr>
                <w:sz w:val="24"/>
                <w:szCs w:val="24"/>
              </w:rPr>
            </w:pPr>
            <w:r w:rsidRPr="00BA14EB">
              <w:rPr>
                <w:sz w:val="24"/>
                <w:szCs w:val="24"/>
              </w:rPr>
              <w:t>Акцентируется внимание на то, что при совершении любой сделки, в процессе согласования ее условий, необходимо помнить о положениях ст. 22 ГК РФ.</w:t>
            </w:r>
          </w:p>
          <w:p w:rsidR="008E2EC7" w:rsidRPr="00BA14EB" w:rsidRDefault="008E2EC7" w:rsidP="00BA14EB">
            <w:pPr>
              <w:pStyle w:val="a6"/>
              <w:spacing w:line="25" w:lineRule="atLeast"/>
              <w:rPr>
                <w:i/>
                <w:sz w:val="24"/>
                <w:szCs w:val="24"/>
              </w:rPr>
            </w:pPr>
            <w:r w:rsidRPr="00BA14EB">
              <w:rPr>
                <w:sz w:val="24"/>
                <w:szCs w:val="24"/>
                <w:highlight w:val="yellow"/>
              </w:rPr>
              <w:t xml:space="preserve"> </w:t>
            </w:r>
          </w:p>
          <w:p w:rsidR="008E2EC7" w:rsidRPr="00BA14EB" w:rsidRDefault="008E2EC7" w:rsidP="00BA14EB">
            <w:pPr>
              <w:pStyle w:val="a6"/>
              <w:spacing w:line="25" w:lineRule="atLeast"/>
              <w:rPr>
                <w:i/>
                <w:sz w:val="24"/>
                <w:szCs w:val="24"/>
              </w:rPr>
            </w:pPr>
            <w:r w:rsidRPr="00BA14EB">
              <w:rPr>
                <w:i/>
                <w:sz w:val="24"/>
                <w:szCs w:val="24"/>
              </w:rPr>
              <w:t>Презентация (слайд № 21)</w:t>
            </w:r>
          </w:p>
          <w:p w:rsidR="008E2EC7" w:rsidRPr="00BA14EB" w:rsidRDefault="008E2EC7" w:rsidP="00BA14EB">
            <w:pPr>
              <w:pStyle w:val="a6"/>
              <w:spacing w:line="25" w:lineRule="atLeast"/>
              <w:rPr>
                <w:sz w:val="24"/>
                <w:szCs w:val="24"/>
              </w:rPr>
            </w:pPr>
          </w:p>
          <w:p w:rsidR="008E2EC7" w:rsidRPr="00BA14EB" w:rsidRDefault="008E2EC7" w:rsidP="00BA14EB">
            <w:pPr>
              <w:pStyle w:val="a6"/>
              <w:spacing w:line="25" w:lineRule="atLeast"/>
              <w:rPr>
                <w:sz w:val="24"/>
                <w:szCs w:val="24"/>
              </w:rPr>
            </w:pPr>
            <w:r w:rsidRPr="00BA14EB">
              <w:rPr>
                <w:sz w:val="24"/>
                <w:szCs w:val="24"/>
              </w:rPr>
              <w:t xml:space="preserve">     В процессе рассмотрения вопроса «Условия действительности сделки» преподаватель использует фронтальный опрос.</w:t>
            </w:r>
          </w:p>
        </w:tc>
        <w:tc>
          <w:tcPr>
            <w:tcW w:w="2399" w:type="dxa"/>
          </w:tcPr>
          <w:p w:rsidR="008E2EC7" w:rsidRPr="00BA14EB" w:rsidRDefault="008E2EC7" w:rsidP="00BA14EB">
            <w:pPr>
              <w:spacing w:line="25" w:lineRule="atLeast"/>
              <w:rPr>
                <w:rFonts w:cs="Times New Roman"/>
              </w:rPr>
            </w:pPr>
            <w:r w:rsidRPr="00BA14EB">
              <w:rPr>
                <w:rFonts w:cs="Times New Roman"/>
              </w:rPr>
              <w:lastRenderedPageBreak/>
              <w:t xml:space="preserve">Студенты слушают преподавателя, </w:t>
            </w:r>
            <w:r w:rsidRPr="00BA14EB">
              <w:rPr>
                <w:rFonts w:cs="Times New Roman"/>
              </w:rPr>
              <w:lastRenderedPageBreak/>
              <w:t>конспектируют ключевые моменты.</w:t>
            </w: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jc w:val="both"/>
              <w:rPr>
                <w:rFonts w:cs="Times New Roman"/>
              </w:rPr>
            </w:pPr>
          </w:p>
          <w:p w:rsidR="008E2EC7" w:rsidRPr="00BA14EB" w:rsidRDefault="008E2EC7" w:rsidP="00BA14EB">
            <w:pPr>
              <w:spacing w:line="25" w:lineRule="atLeast"/>
              <w:jc w:val="both"/>
              <w:rPr>
                <w:rFonts w:cs="Times New Roman"/>
              </w:rPr>
            </w:pPr>
            <w:r w:rsidRPr="00BA14EB">
              <w:rPr>
                <w:rFonts w:cs="Times New Roman"/>
              </w:rPr>
              <w:t>Ответы студентов  на вопросы базируются на материале таких тем как «Граждане как субъекты гражданских правоотношений», «Юридические лица»</w:t>
            </w:r>
          </w:p>
          <w:p w:rsidR="008E2EC7" w:rsidRPr="00BA14EB" w:rsidRDefault="008E2EC7" w:rsidP="00BA14EB">
            <w:pPr>
              <w:spacing w:line="25" w:lineRule="atLeast"/>
              <w:jc w:val="both"/>
              <w:rPr>
                <w:rFonts w:cs="Times New Roman"/>
              </w:rPr>
            </w:pPr>
            <w:r w:rsidRPr="00BA14EB">
              <w:rPr>
                <w:rFonts w:cs="Times New Roman"/>
              </w:rPr>
              <w:t>На предыдущем занятие в качестве домашнего задания предлагалось повторить ряд вопросов из этих тем.</w:t>
            </w: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r w:rsidRPr="00BA14EB">
              <w:rPr>
                <w:rFonts w:cs="Times New Roman"/>
              </w:rPr>
              <w:t>Студенты заполняют таблицу.</w:t>
            </w: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r w:rsidRPr="00BA14EB">
              <w:rPr>
                <w:rFonts w:cs="Times New Roman"/>
              </w:rPr>
              <w:t>Студенты анализирую полученный результат, вносит корректировки.</w:t>
            </w: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r w:rsidRPr="00BA14EB">
              <w:rPr>
                <w:rFonts w:cs="Times New Roman"/>
              </w:rPr>
              <w:t>Студенты слушают преподавателя, конспектируют ключевые моменты.</w:t>
            </w:r>
          </w:p>
          <w:p w:rsidR="008E2EC7" w:rsidRPr="00BA14EB" w:rsidRDefault="008E2EC7" w:rsidP="00BA14EB">
            <w:pPr>
              <w:spacing w:line="25" w:lineRule="atLeast"/>
              <w:rPr>
                <w:rFonts w:cs="Times New Roman"/>
              </w:rPr>
            </w:pPr>
            <w:r w:rsidRPr="00BA14EB">
              <w:rPr>
                <w:rFonts w:cs="Times New Roman"/>
              </w:rPr>
              <w:t xml:space="preserve">Возможные варианты ответов: </w:t>
            </w:r>
          </w:p>
          <w:p w:rsidR="008E2EC7" w:rsidRPr="00BA14EB" w:rsidRDefault="008E2EC7" w:rsidP="00BA14EB">
            <w:pPr>
              <w:spacing w:line="25" w:lineRule="atLeast"/>
              <w:rPr>
                <w:rFonts w:cs="Times New Roman"/>
              </w:rPr>
            </w:pPr>
            <w:r w:rsidRPr="00BA14EB">
              <w:rPr>
                <w:rFonts w:cs="Times New Roman"/>
              </w:rPr>
              <w:t>- применение угрозы, насилия, шантажа;</w:t>
            </w:r>
          </w:p>
          <w:p w:rsidR="008E2EC7" w:rsidRPr="00BA14EB" w:rsidRDefault="008E2EC7" w:rsidP="00BA14EB">
            <w:pPr>
              <w:spacing w:line="25" w:lineRule="atLeast"/>
              <w:rPr>
                <w:rFonts w:cs="Times New Roman"/>
              </w:rPr>
            </w:pPr>
            <w:r w:rsidRPr="00BA14EB">
              <w:rPr>
                <w:rFonts w:cs="Times New Roman"/>
              </w:rPr>
              <w:t>- обман, заблуждение.</w:t>
            </w: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r w:rsidRPr="00BA14EB">
              <w:rPr>
                <w:rFonts w:cs="Times New Roman"/>
              </w:rPr>
              <w:t>Студенты слушают преподавателя, конспектируют ключевые моменты.</w:t>
            </w: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r w:rsidRPr="00BA14EB">
              <w:rPr>
                <w:rFonts w:cs="Times New Roman"/>
              </w:rPr>
              <w:t>Варианты ответов:</w:t>
            </w:r>
          </w:p>
          <w:p w:rsidR="008E2EC7" w:rsidRPr="00BA14EB" w:rsidRDefault="008E2EC7" w:rsidP="00BA14EB">
            <w:pPr>
              <w:spacing w:line="25" w:lineRule="atLeast"/>
              <w:rPr>
                <w:rFonts w:cs="Times New Roman"/>
              </w:rPr>
            </w:pPr>
            <w:r w:rsidRPr="00BA14EB">
              <w:rPr>
                <w:rFonts w:cs="Times New Roman"/>
              </w:rPr>
              <w:t>- рассказать, написать;</w:t>
            </w:r>
          </w:p>
          <w:p w:rsidR="008E2EC7" w:rsidRPr="00BA14EB" w:rsidRDefault="008E2EC7" w:rsidP="00BA14EB">
            <w:pPr>
              <w:spacing w:line="25" w:lineRule="atLeast"/>
              <w:rPr>
                <w:rFonts w:cs="Times New Roman"/>
              </w:rPr>
            </w:pPr>
            <w:r w:rsidRPr="00BA14EB">
              <w:rPr>
                <w:rFonts w:cs="Times New Roman"/>
              </w:rPr>
              <w:t>- слова, документ.</w:t>
            </w:r>
          </w:p>
          <w:p w:rsidR="008E2EC7" w:rsidRPr="00BA14EB" w:rsidRDefault="008E2EC7" w:rsidP="00BA14EB">
            <w:pPr>
              <w:spacing w:line="25" w:lineRule="atLeast"/>
              <w:rPr>
                <w:rFonts w:cs="Times New Roman"/>
              </w:rPr>
            </w:pPr>
            <w:r w:rsidRPr="00BA14EB">
              <w:rPr>
                <w:rFonts w:cs="Times New Roman"/>
              </w:rPr>
              <w:t>Студенты заносят схему в конспект.</w:t>
            </w:r>
          </w:p>
          <w:p w:rsidR="008E2EC7" w:rsidRPr="00BA14EB" w:rsidRDefault="008E2EC7" w:rsidP="00BA14EB">
            <w:pPr>
              <w:spacing w:line="25" w:lineRule="atLeast"/>
              <w:rPr>
                <w:rFonts w:cs="Times New Roman"/>
              </w:rPr>
            </w:pPr>
            <w:r w:rsidRPr="00BA14EB">
              <w:rPr>
                <w:rFonts w:cs="Times New Roman"/>
              </w:rPr>
              <w:lastRenderedPageBreak/>
              <w:t xml:space="preserve">Студенты работают со </w:t>
            </w:r>
            <w:proofErr w:type="spellStart"/>
            <w:r w:rsidRPr="00BA14EB">
              <w:rPr>
                <w:rFonts w:cs="Times New Roman"/>
              </w:rPr>
              <w:t>ст.ст</w:t>
            </w:r>
            <w:proofErr w:type="spellEnd"/>
            <w:r w:rsidRPr="00BA14EB">
              <w:rPr>
                <w:rFonts w:cs="Times New Roman"/>
              </w:rPr>
              <w:t>. 160-162 ГК РФ. Ответы на вопросы заносят в тетрадь.</w:t>
            </w: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r w:rsidRPr="00BA14EB">
              <w:rPr>
                <w:rFonts w:cs="Times New Roman"/>
              </w:rPr>
              <w:t>Студенты работают со ст. 163-165 ГК РФ. В тетрадь записывают виды сделок, подлежащих нотариальному удостоверению, государственной регистрации и последствия их не исполнения.</w:t>
            </w:r>
          </w:p>
          <w:p w:rsidR="008E2EC7" w:rsidRPr="00BA14EB" w:rsidRDefault="008E2EC7" w:rsidP="00BA14EB">
            <w:pPr>
              <w:spacing w:line="25" w:lineRule="atLeast"/>
              <w:jc w:val="both"/>
              <w:rPr>
                <w:rFonts w:cs="Times New Roman"/>
              </w:rPr>
            </w:pPr>
          </w:p>
          <w:p w:rsidR="008E2EC7" w:rsidRPr="00BA14EB" w:rsidRDefault="008E2EC7" w:rsidP="00BA14EB">
            <w:pPr>
              <w:spacing w:line="25" w:lineRule="atLeast"/>
              <w:jc w:val="both"/>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r w:rsidRPr="00BA14EB">
              <w:rPr>
                <w:rFonts w:cs="Times New Roman"/>
              </w:rPr>
              <w:t>Студенты слушают преподавателя, конспектируют ключевые моменты.</w:t>
            </w:r>
          </w:p>
          <w:p w:rsidR="008E2EC7" w:rsidRPr="00BA14EB" w:rsidRDefault="008E2EC7" w:rsidP="00BA14EB">
            <w:pPr>
              <w:spacing w:line="25" w:lineRule="atLeast"/>
              <w:jc w:val="both"/>
              <w:rPr>
                <w:rFonts w:cs="Times New Roman"/>
              </w:rPr>
            </w:pPr>
          </w:p>
        </w:tc>
        <w:tc>
          <w:tcPr>
            <w:tcW w:w="1690" w:type="dxa"/>
            <w:shd w:val="clear" w:color="auto" w:fill="auto"/>
          </w:tcPr>
          <w:p w:rsidR="008E2EC7" w:rsidRPr="00BA14EB" w:rsidRDefault="008E2EC7" w:rsidP="00BA14EB">
            <w:pPr>
              <w:spacing w:line="25" w:lineRule="atLeast"/>
              <w:rPr>
                <w:rFonts w:cs="Times New Roman"/>
              </w:rPr>
            </w:pPr>
            <w:r w:rsidRPr="00BA14EB">
              <w:rPr>
                <w:rFonts w:cs="Times New Roman"/>
                <w:noProof/>
                <w:lang w:eastAsia="ru-RU" w:bidi="ar-SA"/>
              </w:rPr>
              <w:lastRenderedPageBreak/>
              <w:drawing>
                <wp:anchor distT="0" distB="0" distL="114300" distR="114300" simplePos="0" relativeHeight="251659264" behindDoc="0" locked="0" layoutInCell="1" allowOverlap="1" wp14:anchorId="37738E1C" wp14:editId="671F8BAE">
                  <wp:simplePos x="0" y="0"/>
                  <wp:positionH relativeFrom="column">
                    <wp:posOffset>758190</wp:posOffset>
                  </wp:positionH>
                  <wp:positionV relativeFrom="paragraph">
                    <wp:posOffset>2273300</wp:posOffset>
                  </wp:positionV>
                  <wp:extent cx="45720" cy="838200"/>
                  <wp:effectExtent l="0" t="0" r="0" b="0"/>
                  <wp:wrapNone/>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roofErr w:type="gramStart"/>
            <w:r w:rsidRPr="00BA14EB">
              <w:rPr>
                <w:rFonts w:cs="Times New Roman"/>
              </w:rPr>
              <w:t>ОК</w:t>
            </w:r>
            <w:proofErr w:type="gramEnd"/>
            <w:r w:rsidRPr="00BA14EB">
              <w:rPr>
                <w:rFonts w:cs="Times New Roman"/>
              </w:rPr>
              <w:t xml:space="preserve">  </w:t>
            </w:r>
          </w:p>
          <w:p w:rsidR="008E2EC7" w:rsidRPr="00BA14EB" w:rsidRDefault="008E2EC7" w:rsidP="00BA14EB">
            <w:pPr>
              <w:spacing w:line="25" w:lineRule="atLeast"/>
              <w:rPr>
                <w:rFonts w:cs="Times New Roman"/>
              </w:rPr>
            </w:pPr>
            <w:r w:rsidRPr="00BA14EB">
              <w:rPr>
                <w:rFonts w:cs="Times New Roman"/>
              </w:rPr>
              <w:t>1,2,3,5,6</w:t>
            </w:r>
          </w:p>
          <w:p w:rsidR="008E2EC7" w:rsidRPr="00BA14EB" w:rsidRDefault="008E2EC7" w:rsidP="00BA14EB">
            <w:pPr>
              <w:spacing w:line="25" w:lineRule="atLeast"/>
              <w:rPr>
                <w:rFonts w:cs="Times New Roman"/>
              </w:rPr>
            </w:pPr>
            <w:r w:rsidRPr="00BA14EB">
              <w:rPr>
                <w:rFonts w:cs="Times New Roman"/>
              </w:rPr>
              <w:lastRenderedPageBreak/>
              <w:t>ПК 1.1., 2.3.</w:t>
            </w:r>
          </w:p>
          <w:p w:rsidR="008E2EC7" w:rsidRPr="00BA14EB" w:rsidRDefault="008E2EC7" w:rsidP="00BA14EB">
            <w:pPr>
              <w:spacing w:line="25" w:lineRule="atLeast"/>
              <w:rPr>
                <w:rFonts w:cs="Times New Roman"/>
              </w:rPr>
            </w:pPr>
          </w:p>
        </w:tc>
      </w:tr>
      <w:tr w:rsidR="008E2EC7" w:rsidRPr="00BA14EB" w:rsidTr="002B3726">
        <w:trPr>
          <w:trHeight w:val="162"/>
        </w:trPr>
        <w:tc>
          <w:tcPr>
            <w:tcW w:w="1384" w:type="dxa"/>
          </w:tcPr>
          <w:p w:rsidR="008E2EC7" w:rsidRPr="00BA14EB" w:rsidRDefault="008E2EC7" w:rsidP="00BA14EB">
            <w:pPr>
              <w:spacing w:line="25" w:lineRule="atLeast"/>
              <w:rPr>
                <w:rFonts w:cs="Times New Roman"/>
              </w:rPr>
            </w:pPr>
          </w:p>
        </w:tc>
        <w:tc>
          <w:tcPr>
            <w:tcW w:w="2552" w:type="dxa"/>
          </w:tcPr>
          <w:p w:rsidR="008E2EC7" w:rsidRPr="00BA14EB" w:rsidRDefault="008E2EC7" w:rsidP="00BA14EB">
            <w:pPr>
              <w:spacing w:line="25" w:lineRule="atLeast"/>
              <w:rPr>
                <w:rFonts w:cs="Times New Roman"/>
              </w:rPr>
            </w:pPr>
            <w:r w:rsidRPr="00BA14EB">
              <w:rPr>
                <w:rFonts w:cs="Times New Roman"/>
              </w:rPr>
              <w:t>Применение (закрепление, развитие, углубление) усвоенных знаний</w:t>
            </w:r>
          </w:p>
          <w:p w:rsidR="008E2EC7" w:rsidRPr="00BA14EB" w:rsidRDefault="008E2EC7" w:rsidP="00BA14EB">
            <w:pPr>
              <w:spacing w:line="25" w:lineRule="atLeast"/>
              <w:jc w:val="center"/>
              <w:rPr>
                <w:rFonts w:cs="Times New Roman"/>
              </w:rPr>
            </w:pPr>
            <w:r w:rsidRPr="00BA14EB">
              <w:rPr>
                <w:rFonts w:cs="Times New Roman"/>
              </w:rPr>
              <w:lastRenderedPageBreak/>
              <w:t>20 мин</w:t>
            </w:r>
          </w:p>
          <w:p w:rsidR="008E2EC7" w:rsidRPr="00BA14EB" w:rsidRDefault="008E2EC7" w:rsidP="00BA14EB">
            <w:pPr>
              <w:spacing w:line="25" w:lineRule="atLeast"/>
              <w:rPr>
                <w:rFonts w:cs="Times New Roman"/>
              </w:rPr>
            </w:pPr>
          </w:p>
        </w:tc>
        <w:tc>
          <w:tcPr>
            <w:tcW w:w="7310" w:type="dxa"/>
            <w:tcBorders>
              <w:bottom w:val="single" w:sz="4" w:space="0" w:color="auto"/>
            </w:tcBorders>
          </w:tcPr>
          <w:p w:rsidR="008E2EC7" w:rsidRPr="00BA14EB" w:rsidRDefault="008E2EC7" w:rsidP="00BA14EB">
            <w:pPr>
              <w:spacing w:line="25" w:lineRule="atLeast"/>
              <w:jc w:val="both"/>
              <w:rPr>
                <w:rFonts w:cs="Times New Roman"/>
              </w:rPr>
            </w:pPr>
            <w:r w:rsidRPr="00BA14EB">
              <w:rPr>
                <w:rFonts w:cs="Times New Roman"/>
              </w:rPr>
              <w:lastRenderedPageBreak/>
              <w:t xml:space="preserve">Для закрепления  изученного вопроса используется  </w:t>
            </w:r>
          </w:p>
          <w:p w:rsidR="008E2EC7" w:rsidRPr="00BA14EB" w:rsidRDefault="008E2EC7" w:rsidP="00BA14EB">
            <w:pPr>
              <w:spacing w:line="25" w:lineRule="atLeast"/>
              <w:jc w:val="both"/>
              <w:rPr>
                <w:rFonts w:cs="Times New Roman"/>
              </w:rPr>
            </w:pPr>
            <w:r w:rsidRPr="00BA14EB">
              <w:rPr>
                <w:rFonts w:cs="Times New Roman"/>
              </w:rPr>
              <w:t>- решение не больших практических ситуаций;</w:t>
            </w:r>
          </w:p>
          <w:p w:rsidR="008E2EC7" w:rsidRPr="00BA14EB" w:rsidRDefault="008E2EC7" w:rsidP="00BA14EB">
            <w:pPr>
              <w:spacing w:line="25" w:lineRule="atLeast"/>
              <w:jc w:val="both"/>
              <w:rPr>
                <w:rFonts w:cs="Times New Roman"/>
              </w:rPr>
            </w:pPr>
            <w:r w:rsidRPr="00BA14EB">
              <w:rPr>
                <w:rFonts w:cs="Times New Roman"/>
              </w:rPr>
              <w:t>- метод рефлексии.</w:t>
            </w:r>
          </w:p>
          <w:p w:rsidR="008E2EC7" w:rsidRPr="00BA14EB" w:rsidRDefault="008E2EC7" w:rsidP="00BA14EB">
            <w:pPr>
              <w:spacing w:line="25" w:lineRule="atLeast"/>
              <w:jc w:val="both"/>
              <w:rPr>
                <w:rFonts w:cs="Times New Roman"/>
                <w:u w:val="single"/>
              </w:rPr>
            </w:pPr>
            <w:r w:rsidRPr="00BA14EB">
              <w:rPr>
                <w:rFonts w:cs="Times New Roman"/>
                <w:color w:val="000000"/>
                <w:u w:val="single"/>
              </w:rPr>
              <w:t>Задание № 1</w:t>
            </w:r>
          </w:p>
          <w:p w:rsidR="008E2EC7" w:rsidRPr="00BA14EB" w:rsidRDefault="008E2EC7" w:rsidP="00BA14EB">
            <w:pPr>
              <w:spacing w:line="25" w:lineRule="atLeast"/>
              <w:ind w:left="360"/>
              <w:jc w:val="both"/>
              <w:rPr>
                <w:rFonts w:cs="Times New Roman"/>
                <w:color w:val="000000"/>
              </w:rPr>
            </w:pPr>
            <w:r w:rsidRPr="00BA14EB">
              <w:rPr>
                <w:rFonts w:cs="Times New Roman"/>
                <w:color w:val="000000"/>
              </w:rPr>
              <w:lastRenderedPageBreak/>
              <w:t xml:space="preserve">     Какие из нижеперечисленных сделок заключаются в устной форме, а какие – в письменной:</w:t>
            </w:r>
          </w:p>
          <w:p w:rsidR="008E2EC7" w:rsidRPr="00BA14EB" w:rsidRDefault="008E2EC7" w:rsidP="00BA14EB">
            <w:pPr>
              <w:widowControl/>
              <w:numPr>
                <w:ilvl w:val="0"/>
                <w:numId w:val="13"/>
              </w:numPr>
              <w:tabs>
                <w:tab w:val="clear" w:pos="720"/>
                <w:tab w:val="num" w:pos="360"/>
              </w:tabs>
              <w:suppressAutoHyphens w:val="0"/>
              <w:spacing w:line="25" w:lineRule="atLeast"/>
              <w:ind w:left="360"/>
              <w:jc w:val="both"/>
              <w:rPr>
                <w:rFonts w:cs="Times New Roman"/>
                <w:color w:val="000000"/>
              </w:rPr>
            </w:pPr>
            <w:r w:rsidRPr="00BA14EB">
              <w:rPr>
                <w:rFonts w:cs="Times New Roman"/>
                <w:color w:val="000000"/>
              </w:rPr>
              <w:t>Предприниматель Листопадов в оптовом магазине оплатил 60 коробов воды, погрузил их в автофургон и уехал.</w:t>
            </w:r>
          </w:p>
          <w:p w:rsidR="008E2EC7" w:rsidRPr="00BA14EB" w:rsidRDefault="008E2EC7" w:rsidP="00BA14EB">
            <w:pPr>
              <w:widowControl/>
              <w:numPr>
                <w:ilvl w:val="0"/>
                <w:numId w:val="13"/>
              </w:numPr>
              <w:tabs>
                <w:tab w:val="clear" w:pos="720"/>
                <w:tab w:val="num" w:pos="360"/>
              </w:tabs>
              <w:suppressAutoHyphens w:val="0"/>
              <w:spacing w:line="25" w:lineRule="atLeast"/>
              <w:ind w:left="360"/>
              <w:jc w:val="both"/>
              <w:rPr>
                <w:rFonts w:cs="Times New Roman"/>
                <w:color w:val="000000"/>
              </w:rPr>
            </w:pPr>
            <w:r w:rsidRPr="00BA14EB">
              <w:rPr>
                <w:rFonts w:cs="Times New Roman"/>
                <w:color w:val="000000"/>
              </w:rPr>
              <w:t xml:space="preserve">Наследники </w:t>
            </w:r>
            <w:proofErr w:type="gramStart"/>
            <w:r w:rsidRPr="00BA14EB">
              <w:rPr>
                <w:rFonts w:cs="Times New Roman"/>
                <w:color w:val="000000"/>
              </w:rPr>
              <w:t>умершего</w:t>
            </w:r>
            <w:proofErr w:type="gramEnd"/>
            <w:r w:rsidRPr="00BA14EB">
              <w:rPr>
                <w:rFonts w:cs="Times New Roman"/>
                <w:color w:val="000000"/>
              </w:rPr>
              <w:t xml:space="preserve"> </w:t>
            </w:r>
            <w:proofErr w:type="spellStart"/>
            <w:r w:rsidRPr="00BA14EB">
              <w:rPr>
                <w:rFonts w:cs="Times New Roman"/>
                <w:color w:val="000000"/>
              </w:rPr>
              <w:t>Хороводова</w:t>
            </w:r>
            <w:proofErr w:type="spellEnd"/>
            <w:r w:rsidRPr="00BA14EB">
              <w:rPr>
                <w:rFonts w:cs="Times New Roman"/>
                <w:color w:val="000000"/>
              </w:rPr>
              <w:t>, сын и дочь, в течение шести месяцев не выразили волю принять наследство.</w:t>
            </w:r>
          </w:p>
          <w:p w:rsidR="008E2EC7" w:rsidRPr="00BA14EB" w:rsidRDefault="008E2EC7" w:rsidP="00BA14EB">
            <w:pPr>
              <w:widowControl/>
              <w:numPr>
                <w:ilvl w:val="0"/>
                <w:numId w:val="13"/>
              </w:numPr>
              <w:tabs>
                <w:tab w:val="clear" w:pos="720"/>
                <w:tab w:val="num" w:pos="360"/>
              </w:tabs>
              <w:suppressAutoHyphens w:val="0"/>
              <w:spacing w:line="25" w:lineRule="atLeast"/>
              <w:ind w:left="360"/>
              <w:jc w:val="both"/>
              <w:rPr>
                <w:rFonts w:cs="Times New Roman"/>
                <w:color w:val="000000"/>
              </w:rPr>
            </w:pPr>
            <w:r w:rsidRPr="00BA14EB">
              <w:rPr>
                <w:rFonts w:cs="Times New Roman"/>
                <w:color w:val="000000"/>
              </w:rPr>
              <w:t>В соответствии с письменным договором поставки предприниматель Новодворский еженедельно по телефону давал устную заявку оптовому магазину  на товар, отсутствующий в его магазине «Одежда».</w:t>
            </w:r>
          </w:p>
          <w:p w:rsidR="008E2EC7" w:rsidRPr="00BA14EB" w:rsidRDefault="008E2EC7" w:rsidP="00BA14EB">
            <w:pPr>
              <w:widowControl/>
              <w:numPr>
                <w:ilvl w:val="0"/>
                <w:numId w:val="13"/>
              </w:numPr>
              <w:tabs>
                <w:tab w:val="clear" w:pos="720"/>
                <w:tab w:val="num" w:pos="360"/>
              </w:tabs>
              <w:suppressAutoHyphens w:val="0"/>
              <w:spacing w:line="25" w:lineRule="atLeast"/>
              <w:ind w:left="360"/>
              <w:jc w:val="both"/>
              <w:rPr>
                <w:rFonts w:cs="Times New Roman"/>
                <w:color w:val="000000"/>
              </w:rPr>
            </w:pPr>
            <w:r w:rsidRPr="00BA14EB">
              <w:rPr>
                <w:rFonts w:cs="Times New Roman"/>
                <w:color w:val="000000"/>
              </w:rPr>
              <w:t>Еременко выдал задаток Филинкову, обязавшемуся отциклевать и покрыть лаком полы в его трехкомнатной квартире.</w:t>
            </w:r>
          </w:p>
          <w:p w:rsidR="008E2EC7" w:rsidRPr="00BA14EB" w:rsidRDefault="008E2EC7" w:rsidP="00BA14EB">
            <w:pPr>
              <w:spacing w:line="25" w:lineRule="atLeast"/>
              <w:ind w:left="360"/>
              <w:jc w:val="both"/>
              <w:rPr>
                <w:rFonts w:cs="Times New Roman"/>
                <w:i/>
              </w:rPr>
            </w:pPr>
          </w:p>
          <w:p w:rsidR="008E2EC7" w:rsidRPr="00BA14EB" w:rsidRDefault="008E2EC7" w:rsidP="00BA14EB">
            <w:pPr>
              <w:spacing w:line="25" w:lineRule="atLeast"/>
              <w:ind w:left="360"/>
              <w:jc w:val="both"/>
              <w:rPr>
                <w:rFonts w:cs="Times New Roman"/>
                <w:i/>
              </w:rPr>
            </w:pPr>
            <w:r w:rsidRPr="00BA14EB">
              <w:rPr>
                <w:rFonts w:cs="Times New Roman"/>
                <w:i/>
              </w:rPr>
              <w:t>Презентация (слайд № 22)</w:t>
            </w:r>
          </w:p>
          <w:p w:rsidR="008E2EC7" w:rsidRPr="00BA14EB" w:rsidRDefault="008E2EC7" w:rsidP="00BA14EB">
            <w:pPr>
              <w:spacing w:line="25" w:lineRule="atLeast"/>
              <w:ind w:left="360"/>
              <w:jc w:val="both"/>
              <w:rPr>
                <w:rFonts w:cs="Times New Roman"/>
                <w:i/>
                <w:color w:val="000000"/>
              </w:rPr>
            </w:pPr>
          </w:p>
          <w:p w:rsidR="008E2EC7" w:rsidRPr="00BA14EB" w:rsidRDefault="008E2EC7" w:rsidP="00BA14EB">
            <w:pPr>
              <w:spacing w:line="25" w:lineRule="atLeast"/>
              <w:ind w:left="360"/>
              <w:jc w:val="both"/>
              <w:rPr>
                <w:rFonts w:cs="Times New Roman"/>
                <w:b/>
                <w:bCs/>
                <w:i/>
                <w:iCs/>
                <w:color w:val="000000"/>
              </w:rPr>
            </w:pPr>
            <w:r w:rsidRPr="00BA14EB">
              <w:rPr>
                <w:rFonts w:cs="Times New Roman"/>
                <w:b/>
                <w:bCs/>
                <w:i/>
                <w:iCs/>
                <w:color w:val="000000"/>
              </w:rPr>
              <w:t>Ответ.</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В устной форме заключаются следующие сделки:</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 xml:space="preserve">- действия наследников </w:t>
            </w:r>
            <w:proofErr w:type="spellStart"/>
            <w:r w:rsidRPr="00BA14EB">
              <w:rPr>
                <w:rFonts w:cs="Times New Roman"/>
                <w:i/>
                <w:iCs/>
                <w:color w:val="000000"/>
              </w:rPr>
              <w:t>Хороводова</w:t>
            </w:r>
            <w:proofErr w:type="spellEnd"/>
            <w:r w:rsidRPr="00BA14EB">
              <w:rPr>
                <w:rFonts w:cs="Times New Roman"/>
                <w:i/>
                <w:iCs/>
                <w:color w:val="000000"/>
              </w:rPr>
              <w:t xml:space="preserve"> (2);</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 заявки Новгородской оптовому магазину (3);</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 xml:space="preserve">- приобретение </w:t>
            </w:r>
            <w:proofErr w:type="spellStart"/>
            <w:r w:rsidRPr="00BA14EB">
              <w:rPr>
                <w:rFonts w:cs="Times New Roman"/>
                <w:i/>
                <w:iCs/>
                <w:color w:val="000000"/>
              </w:rPr>
              <w:t>Листопадовым</w:t>
            </w:r>
            <w:proofErr w:type="spellEnd"/>
            <w:r w:rsidRPr="00BA14EB">
              <w:rPr>
                <w:rFonts w:cs="Times New Roman"/>
                <w:i/>
                <w:iCs/>
                <w:color w:val="000000"/>
              </w:rPr>
              <w:t xml:space="preserve"> 60 коробок воды (1).</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В письменной форме заключаются следующие сделки:</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 xml:space="preserve">- приобретение </w:t>
            </w:r>
            <w:proofErr w:type="spellStart"/>
            <w:r w:rsidRPr="00BA14EB">
              <w:rPr>
                <w:rFonts w:cs="Times New Roman"/>
                <w:i/>
                <w:iCs/>
                <w:color w:val="000000"/>
              </w:rPr>
              <w:t>Листопадовым</w:t>
            </w:r>
            <w:proofErr w:type="spellEnd"/>
            <w:r w:rsidRPr="00BA14EB">
              <w:rPr>
                <w:rFonts w:cs="Times New Roman"/>
                <w:i/>
                <w:iCs/>
                <w:color w:val="000000"/>
              </w:rPr>
              <w:t xml:space="preserve"> 60 коробок воды (1);</w:t>
            </w:r>
          </w:p>
          <w:p w:rsidR="008E2EC7" w:rsidRPr="00BA14EB" w:rsidRDefault="008E2EC7" w:rsidP="00BA14EB">
            <w:pPr>
              <w:spacing w:line="25" w:lineRule="atLeast"/>
              <w:jc w:val="both"/>
              <w:rPr>
                <w:rFonts w:cs="Times New Roman"/>
                <w:color w:val="000000"/>
              </w:rPr>
            </w:pPr>
            <w:r w:rsidRPr="00BA14EB">
              <w:rPr>
                <w:rFonts w:cs="Times New Roman"/>
                <w:i/>
                <w:iCs/>
                <w:color w:val="000000"/>
              </w:rPr>
              <w:t xml:space="preserve">- выдача задатка </w:t>
            </w:r>
            <w:proofErr w:type="spellStart"/>
            <w:r w:rsidRPr="00BA14EB">
              <w:rPr>
                <w:rFonts w:cs="Times New Roman"/>
                <w:i/>
                <w:iCs/>
                <w:color w:val="000000"/>
              </w:rPr>
              <w:t>Филенкову</w:t>
            </w:r>
            <w:proofErr w:type="spellEnd"/>
            <w:r w:rsidRPr="00BA14EB">
              <w:rPr>
                <w:rFonts w:cs="Times New Roman"/>
                <w:i/>
                <w:iCs/>
                <w:color w:val="000000"/>
              </w:rPr>
              <w:t xml:space="preserve"> (4).</w:t>
            </w:r>
            <w:r w:rsidRPr="00BA14EB">
              <w:rPr>
                <w:rFonts w:cs="Times New Roman"/>
                <w:highlight w:val="yellow"/>
              </w:rPr>
              <w:t xml:space="preserve"> </w:t>
            </w:r>
          </w:p>
          <w:p w:rsidR="008E2EC7" w:rsidRPr="00BA14EB" w:rsidRDefault="008E2EC7" w:rsidP="00BA14EB">
            <w:pPr>
              <w:pStyle w:val="6"/>
              <w:spacing w:line="25" w:lineRule="atLeast"/>
              <w:jc w:val="both"/>
              <w:outlineLvl w:val="5"/>
              <w:rPr>
                <w:rFonts w:ascii="Times New Roman" w:hAnsi="Times New Roman" w:cs="Times New Roman"/>
                <w:i w:val="0"/>
                <w:color w:val="000000"/>
                <w:u w:val="single"/>
              </w:rPr>
            </w:pPr>
            <w:r w:rsidRPr="00BA14EB">
              <w:rPr>
                <w:rFonts w:ascii="Times New Roman" w:hAnsi="Times New Roman" w:cs="Times New Roman"/>
                <w:i w:val="0"/>
                <w:color w:val="000000"/>
                <w:u w:val="single"/>
              </w:rPr>
              <w:t>Задание № 2</w:t>
            </w:r>
          </w:p>
          <w:p w:rsidR="008E2EC7" w:rsidRPr="00BA14EB" w:rsidRDefault="008E2EC7" w:rsidP="00BA14EB">
            <w:pPr>
              <w:tabs>
                <w:tab w:val="num" w:pos="-108"/>
              </w:tabs>
              <w:spacing w:line="25" w:lineRule="atLeast"/>
              <w:ind w:left="360"/>
              <w:jc w:val="both"/>
              <w:rPr>
                <w:rFonts w:cs="Times New Roman"/>
                <w:color w:val="000000"/>
              </w:rPr>
            </w:pPr>
            <w:r w:rsidRPr="00BA14EB">
              <w:rPr>
                <w:rFonts w:cs="Times New Roman"/>
                <w:color w:val="000000"/>
              </w:rPr>
              <w:t xml:space="preserve">     Какие из нижеперечисленных сделок должны быть нотариально удостоверены:</w:t>
            </w:r>
          </w:p>
          <w:p w:rsidR="008E2EC7" w:rsidRPr="00BA14EB" w:rsidRDefault="008E2EC7" w:rsidP="00BA14EB">
            <w:pPr>
              <w:tabs>
                <w:tab w:val="num" w:pos="-108"/>
              </w:tabs>
              <w:spacing w:line="25" w:lineRule="atLeast"/>
              <w:jc w:val="both"/>
              <w:rPr>
                <w:rFonts w:cs="Times New Roman"/>
                <w:color w:val="000000"/>
              </w:rPr>
            </w:pPr>
            <w:r w:rsidRPr="00BA14EB">
              <w:rPr>
                <w:rFonts w:cs="Times New Roman"/>
                <w:color w:val="000000"/>
              </w:rPr>
              <w:t>1. Доверенность на совершение сделок.</w:t>
            </w:r>
          </w:p>
          <w:p w:rsidR="008E2EC7" w:rsidRPr="00BA14EB" w:rsidRDefault="008E2EC7" w:rsidP="00BA14EB">
            <w:pPr>
              <w:spacing w:line="25" w:lineRule="atLeast"/>
              <w:jc w:val="both"/>
              <w:rPr>
                <w:rFonts w:cs="Times New Roman"/>
                <w:color w:val="000000"/>
              </w:rPr>
            </w:pPr>
            <w:r w:rsidRPr="00BA14EB">
              <w:rPr>
                <w:rFonts w:cs="Times New Roman"/>
                <w:color w:val="000000"/>
              </w:rPr>
              <w:t>2.Доверенность, выдаваемая в порядке передоверия.</w:t>
            </w:r>
          </w:p>
          <w:p w:rsidR="008E2EC7" w:rsidRPr="00BA14EB" w:rsidRDefault="008E2EC7" w:rsidP="00BA14EB">
            <w:pPr>
              <w:spacing w:line="25" w:lineRule="atLeast"/>
              <w:jc w:val="both"/>
              <w:rPr>
                <w:rFonts w:cs="Times New Roman"/>
                <w:color w:val="000000"/>
              </w:rPr>
            </w:pPr>
            <w:r w:rsidRPr="00BA14EB">
              <w:rPr>
                <w:rFonts w:cs="Times New Roman"/>
                <w:color w:val="000000"/>
              </w:rPr>
              <w:t>3.Договор об ипотеке.</w:t>
            </w:r>
          </w:p>
          <w:p w:rsidR="008E2EC7" w:rsidRPr="00BA14EB" w:rsidRDefault="008E2EC7" w:rsidP="00BA14EB">
            <w:pPr>
              <w:spacing w:line="25" w:lineRule="atLeast"/>
              <w:jc w:val="both"/>
              <w:rPr>
                <w:rFonts w:cs="Times New Roman"/>
                <w:color w:val="000000"/>
              </w:rPr>
            </w:pPr>
            <w:r w:rsidRPr="00BA14EB">
              <w:rPr>
                <w:rFonts w:cs="Times New Roman"/>
                <w:color w:val="000000"/>
              </w:rPr>
              <w:t>4.Договор о залоге движимого имущества или прав на имущество в обеспечение обязательств по договору.</w:t>
            </w:r>
          </w:p>
          <w:p w:rsidR="008E2EC7" w:rsidRPr="00BA14EB" w:rsidRDefault="008E2EC7" w:rsidP="00BA14EB">
            <w:pPr>
              <w:spacing w:line="25" w:lineRule="atLeast"/>
              <w:jc w:val="both"/>
              <w:rPr>
                <w:rFonts w:cs="Times New Roman"/>
                <w:color w:val="000000"/>
              </w:rPr>
            </w:pPr>
            <w:r w:rsidRPr="00BA14EB">
              <w:rPr>
                <w:rFonts w:cs="Times New Roman"/>
                <w:color w:val="000000"/>
              </w:rPr>
              <w:t>5.Договор уступки требования или перевод долга.</w:t>
            </w:r>
          </w:p>
          <w:p w:rsidR="008E2EC7" w:rsidRPr="00BA14EB" w:rsidRDefault="008E2EC7" w:rsidP="00BA14EB">
            <w:pPr>
              <w:spacing w:line="25" w:lineRule="atLeast"/>
              <w:jc w:val="both"/>
              <w:rPr>
                <w:rFonts w:cs="Times New Roman"/>
                <w:color w:val="000000"/>
              </w:rPr>
            </w:pPr>
            <w:r w:rsidRPr="00BA14EB">
              <w:rPr>
                <w:rFonts w:cs="Times New Roman"/>
                <w:color w:val="000000"/>
              </w:rPr>
              <w:t>6.Договор ренты.</w:t>
            </w:r>
          </w:p>
          <w:p w:rsidR="008E2EC7" w:rsidRPr="00BA14EB" w:rsidRDefault="008E2EC7" w:rsidP="00BA14EB">
            <w:pPr>
              <w:spacing w:line="25" w:lineRule="atLeast"/>
              <w:jc w:val="both"/>
              <w:rPr>
                <w:rFonts w:cs="Times New Roman"/>
                <w:color w:val="000000"/>
              </w:rPr>
            </w:pPr>
            <w:r w:rsidRPr="00BA14EB">
              <w:rPr>
                <w:rFonts w:cs="Times New Roman"/>
                <w:color w:val="000000"/>
              </w:rPr>
              <w:t>7.Завещание.</w:t>
            </w:r>
          </w:p>
          <w:p w:rsidR="008E2EC7" w:rsidRPr="00BA14EB" w:rsidRDefault="008E2EC7" w:rsidP="00BA14EB">
            <w:pPr>
              <w:spacing w:line="25" w:lineRule="atLeast"/>
              <w:jc w:val="both"/>
              <w:rPr>
                <w:rFonts w:cs="Times New Roman"/>
                <w:highlight w:val="yellow"/>
              </w:rPr>
            </w:pPr>
            <w:r w:rsidRPr="00BA14EB">
              <w:rPr>
                <w:rFonts w:cs="Times New Roman"/>
                <w:color w:val="000000"/>
              </w:rPr>
              <w:lastRenderedPageBreak/>
              <w:t>8.Сделка об отчуждении недвижимости.</w:t>
            </w:r>
            <w:r w:rsidRPr="00BA14EB">
              <w:rPr>
                <w:rFonts w:cs="Times New Roman"/>
                <w:highlight w:val="yellow"/>
              </w:rPr>
              <w:t xml:space="preserve"> </w:t>
            </w:r>
          </w:p>
          <w:p w:rsidR="008E2EC7" w:rsidRPr="00BA14EB" w:rsidRDefault="008E2EC7" w:rsidP="00BA14EB">
            <w:pPr>
              <w:spacing w:line="25" w:lineRule="atLeast"/>
              <w:jc w:val="both"/>
              <w:rPr>
                <w:rFonts w:cs="Times New Roman"/>
                <w:highlight w:val="yellow"/>
              </w:rPr>
            </w:pPr>
          </w:p>
          <w:p w:rsidR="008E2EC7" w:rsidRPr="00BA14EB" w:rsidRDefault="008E2EC7" w:rsidP="00BA14EB">
            <w:pPr>
              <w:spacing w:line="25" w:lineRule="atLeast"/>
              <w:jc w:val="both"/>
              <w:rPr>
                <w:rFonts w:cs="Times New Roman"/>
                <w:i/>
              </w:rPr>
            </w:pPr>
            <w:r w:rsidRPr="00BA14EB">
              <w:rPr>
                <w:rFonts w:cs="Times New Roman"/>
                <w:i/>
              </w:rPr>
              <w:t>Презентация (слайд № 23)</w:t>
            </w:r>
          </w:p>
          <w:p w:rsidR="008E2EC7" w:rsidRPr="00BA14EB" w:rsidRDefault="008E2EC7" w:rsidP="00BA14EB">
            <w:pPr>
              <w:spacing w:line="25" w:lineRule="atLeast"/>
              <w:jc w:val="both"/>
              <w:rPr>
                <w:rFonts w:cs="Times New Roman"/>
                <w:i/>
                <w:color w:val="000000"/>
              </w:rPr>
            </w:pPr>
          </w:p>
          <w:p w:rsidR="008E2EC7" w:rsidRPr="00BA14EB" w:rsidRDefault="008E2EC7" w:rsidP="00BA14EB">
            <w:pPr>
              <w:spacing w:line="25" w:lineRule="atLeast"/>
              <w:jc w:val="both"/>
              <w:rPr>
                <w:rFonts w:cs="Times New Roman"/>
                <w:b/>
                <w:bCs/>
                <w:i/>
                <w:iCs/>
                <w:color w:val="000000"/>
              </w:rPr>
            </w:pPr>
            <w:r w:rsidRPr="00BA14EB">
              <w:rPr>
                <w:rFonts w:cs="Times New Roman"/>
                <w:b/>
                <w:bCs/>
                <w:i/>
                <w:iCs/>
                <w:color w:val="000000"/>
              </w:rPr>
              <w:t>Ответ.</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 xml:space="preserve">     В нотариальной форме в бесспорном порядке нотариально удостоверяются сделки:</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 доверенность, выдаваемая в порядке передоверия (2),</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 договор об ипотеке (3),</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 договор ренты (6),</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 завещание (7).</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Доверенность на совершение сделок - если сделки подлежат нотариальному удостоверению.</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Договор о залоге движимого имущество или прав на имущество в обеспечение обязательства по договору, нотариально удостоверенному.</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 xml:space="preserve">Договор уступки требований или переводы долга – если сделки, по которым права переуступаются или долги </w:t>
            </w:r>
            <w:proofErr w:type="gramStart"/>
            <w:r w:rsidRPr="00BA14EB">
              <w:rPr>
                <w:rFonts w:cs="Times New Roman"/>
                <w:i/>
                <w:iCs/>
                <w:color w:val="000000"/>
              </w:rPr>
              <w:t>переводятся нотариально удостоверены</w:t>
            </w:r>
            <w:proofErr w:type="gramEnd"/>
            <w:r w:rsidRPr="00BA14EB">
              <w:rPr>
                <w:rFonts w:cs="Times New Roman"/>
                <w:i/>
                <w:iCs/>
                <w:color w:val="000000"/>
              </w:rPr>
              <w:t>.</w:t>
            </w:r>
          </w:p>
          <w:p w:rsidR="008E2EC7" w:rsidRPr="00BA14EB" w:rsidRDefault="008E2EC7" w:rsidP="00BA14EB">
            <w:pPr>
              <w:spacing w:line="25" w:lineRule="atLeast"/>
              <w:jc w:val="both"/>
              <w:rPr>
                <w:rFonts w:cs="Times New Roman"/>
                <w:i/>
                <w:iCs/>
                <w:color w:val="000000"/>
              </w:rPr>
            </w:pPr>
            <w:r w:rsidRPr="00BA14EB">
              <w:rPr>
                <w:rFonts w:cs="Times New Roman"/>
                <w:i/>
                <w:iCs/>
                <w:color w:val="000000"/>
              </w:rPr>
              <w:t>Сделки по отчуждению недвижимости – по желанию сторон.</w:t>
            </w:r>
          </w:p>
          <w:p w:rsidR="008E2EC7" w:rsidRPr="00BA14EB" w:rsidRDefault="008E2EC7" w:rsidP="00BA14EB">
            <w:pPr>
              <w:spacing w:line="25" w:lineRule="atLeast"/>
              <w:jc w:val="both"/>
              <w:rPr>
                <w:rFonts w:cs="Times New Roman"/>
                <w:color w:val="000000"/>
              </w:rPr>
            </w:pPr>
          </w:p>
          <w:p w:rsidR="008E2EC7" w:rsidRPr="00BA14EB" w:rsidRDefault="008E2EC7" w:rsidP="00BA14EB">
            <w:pPr>
              <w:spacing w:line="25" w:lineRule="atLeast"/>
              <w:jc w:val="both"/>
              <w:rPr>
                <w:rFonts w:cs="Times New Roman"/>
              </w:rPr>
            </w:pPr>
            <w:r w:rsidRPr="00BA14EB">
              <w:rPr>
                <w:rFonts w:cs="Times New Roman"/>
              </w:rPr>
              <w:t xml:space="preserve">     Преподаватель задает студентам вопрос:</w:t>
            </w:r>
          </w:p>
          <w:p w:rsidR="008E2EC7" w:rsidRPr="00BA14EB" w:rsidRDefault="008E2EC7" w:rsidP="00BA14EB">
            <w:pPr>
              <w:spacing w:line="25" w:lineRule="atLeast"/>
              <w:jc w:val="both"/>
              <w:rPr>
                <w:rFonts w:cs="Times New Roman"/>
              </w:rPr>
            </w:pPr>
            <w:r w:rsidRPr="00BA14EB">
              <w:rPr>
                <w:rFonts w:cs="Times New Roman"/>
              </w:rPr>
              <w:t>- на что следует обращать внимание при заключении сделки с целью исключения ее недействительности?</w:t>
            </w:r>
          </w:p>
          <w:p w:rsidR="008E2EC7" w:rsidRPr="00BA14EB" w:rsidRDefault="008E2EC7" w:rsidP="00BA14EB">
            <w:pPr>
              <w:spacing w:line="25" w:lineRule="atLeast"/>
              <w:jc w:val="both"/>
              <w:rPr>
                <w:rFonts w:cs="Times New Roman"/>
              </w:rPr>
            </w:pPr>
          </w:p>
          <w:p w:rsidR="008E2EC7" w:rsidRPr="00BA14EB" w:rsidRDefault="008E2EC7" w:rsidP="00BA14EB">
            <w:pPr>
              <w:spacing w:line="25" w:lineRule="atLeast"/>
              <w:jc w:val="both"/>
              <w:rPr>
                <w:rFonts w:cs="Times New Roman"/>
              </w:rPr>
            </w:pPr>
            <w:r w:rsidRPr="00BA14EB">
              <w:rPr>
                <w:rFonts w:cs="Times New Roman"/>
              </w:rPr>
              <w:t>Используется метод фронтального опроса.</w:t>
            </w:r>
          </w:p>
        </w:tc>
        <w:tc>
          <w:tcPr>
            <w:tcW w:w="2399" w:type="dxa"/>
          </w:tcPr>
          <w:p w:rsidR="008E2EC7" w:rsidRPr="00BA14EB" w:rsidRDefault="008E2EC7" w:rsidP="00BA14EB">
            <w:pPr>
              <w:spacing w:line="25" w:lineRule="atLeast"/>
              <w:rPr>
                <w:rFonts w:cs="Times New Roman"/>
              </w:rPr>
            </w:pPr>
            <w:r w:rsidRPr="00BA14EB">
              <w:rPr>
                <w:rFonts w:cs="Times New Roman"/>
              </w:rPr>
              <w:lastRenderedPageBreak/>
              <w:t xml:space="preserve">Студенты, используя рекомендованные статьи  ГК РФ должны дать </w:t>
            </w:r>
            <w:r w:rsidRPr="00BA14EB">
              <w:rPr>
                <w:rFonts w:cs="Times New Roman"/>
              </w:rPr>
              <w:lastRenderedPageBreak/>
              <w:t xml:space="preserve">мотивированный ответ на заданные вопросы. </w:t>
            </w: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p>
          <w:p w:rsidR="008E2EC7" w:rsidRPr="00BA14EB" w:rsidRDefault="008E2EC7" w:rsidP="00BA14EB">
            <w:pPr>
              <w:spacing w:line="25" w:lineRule="atLeast"/>
              <w:rPr>
                <w:rFonts w:cs="Times New Roman"/>
              </w:rPr>
            </w:pPr>
            <w:r w:rsidRPr="00BA14EB">
              <w:rPr>
                <w:rFonts w:cs="Times New Roman"/>
              </w:rPr>
              <w:t>Студенты формулируют условия действительности сделок своими словами.</w:t>
            </w:r>
          </w:p>
        </w:tc>
        <w:tc>
          <w:tcPr>
            <w:tcW w:w="1690" w:type="dxa"/>
            <w:shd w:val="clear" w:color="auto" w:fill="auto"/>
          </w:tcPr>
          <w:p w:rsidR="008E2EC7" w:rsidRPr="00BA14EB" w:rsidRDefault="008E2EC7" w:rsidP="00BA14EB">
            <w:pPr>
              <w:spacing w:line="25" w:lineRule="atLeast"/>
              <w:rPr>
                <w:rFonts w:cs="Times New Roman"/>
              </w:rPr>
            </w:pPr>
            <w:proofErr w:type="gramStart"/>
            <w:r w:rsidRPr="00BA14EB">
              <w:rPr>
                <w:rFonts w:cs="Times New Roman"/>
              </w:rPr>
              <w:lastRenderedPageBreak/>
              <w:t>ОК</w:t>
            </w:r>
            <w:proofErr w:type="gramEnd"/>
            <w:r w:rsidRPr="00BA14EB">
              <w:rPr>
                <w:rFonts w:cs="Times New Roman"/>
              </w:rPr>
              <w:t xml:space="preserve">  </w:t>
            </w:r>
          </w:p>
          <w:p w:rsidR="008E2EC7" w:rsidRPr="00BA14EB" w:rsidRDefault="008E2EC7" w:rsidP="00BA14EB">
            <w:pPr>
              <w:spacing w:line="25" w:lineRule="atLeast"/>
              <w:rPr>
                <w:rFonts w:cs="Times New Roman"/>
              </w:rPr>
            </w:pPr>
            <w:r w:rsidRPr="00BA14EB">
              <w:rPr>
                <w:rFonts w:cs="Times New Roman"/>
              </w:rPr>
              <w:t>2,3,4, 5, 6</w:t>
            </w:r>
          </w:p>
          <w:p w:rsidR="008E2EC7" w:rsidRPr="00BA14EB" w:rsidRDefault="008E2EC7" w:rsidP="00BA14EB">
            <w:pPr>
              <w:spacing w:line="25" w:lineRule="atLeast"/>
              <w:rPr>
                <w:rFonts w:cs="Times New Roman"/>
              </w:rPr>
            </w:pPr>
            <w:r w:rsidRPr="00BA14EB">
              <w:rPr>
                <w:rFonts w:cs="Times New Roman"/>
              </w:rPr>
              <w:t>ПК 1.1., 2.3.</w:t>
            </w:r>
          </w:p>
          <w:p w:rsidR="008E2EC7" w:rsidRPr="00BA14EB" w:rsidRDefault="008E2EC7" w:rsidP="00BA14EB">
            <w:pPr>
              <w:spacing w:line="25" w:lineRule="atLeast"/>
              <w:rPr>
                <w:rFonts w:cs="Times New Roman"/>
              </w:rPr>
            </w:pPr>
          </w:p>
        </w:tc>
      </w:tr>
      <w:tr w:rsidR="008E2EC7" w:rsidRPr="00BA14EB" w:rsidTr="002B3726">
        <w:trPr>
          <w:trHeight w:val="162"/>
        </w:trPr>
        <w:tc>
          <w:tcPr>
            <w:tcW w:w="1384" w:type="dxa"/>
          </w:tcPr>
          <w:p w:rsidR="008E2EC7" w:rsidRPr="00BA14EB" w:rsidRDefault="008E2EC7" w:rsidP="00BA14EB">
            <w:pPr>
              <w:spacing w:line="25" w:lineRule="atLeast"/>
              <w:rPr>
                <w:rFonts w:cs="Times New Roman"/>
              </w:rPr>
            </w:pPr>
          </w:p>
        </w:tc>
        <w:tc>
          <w:tcPr>
            <w:tcW w:w="2552" w:type="dxa"/>
          </w:tcPr>
          <w:p w:rsidR="008E2EC7" w:rsidRPr="00BA14EB" w:rsidRDefault="008E2EC7" w:rsidP="00BA14EB">
            <w:pPr>
              <w:spacing w:line="25" w:lineRule="atLeast"/>
              <w:rPr>
                <w:rFonts w:cs="Times New Roman"/>
              </w:rPr>
            </w:pPr>
            <w:r w:rsidRPr="00BA14EB">
              <w:rPr>
                <w:rFonts w:cs="Times New Roman"/>
              </w:rPr>
              <w:t>Выдача домашнего задания</w:t>
            </w:r>
          </w:p>
          <w:p w:rsidR="008E2EC7" w:rsidRPr="00BA14EB" w:rsidRDefault="008E2EC7" w:rsidP="00BA14EB">
            <w:pPr>
              <w:spacing w:line="25" w:lineRule="atLeast"/>
              <w:rPr>
                <w:rFonts w:cs="Times New Roman"/>
                <w:highlight w:val="yellow"/>
              </w:rPr>
            </w:pPr>
            <w:r w:rsidRPr="00BA14EB">
              <w:rPr>
                <w:rFonts w:cs="Times New Roman"/>
              </w:rPr>
              <w:t xml:space="preserve"> 3  мин</w:t>
            </w:r>
          </w:p>
        </w:tc>
        <w:tc>
          <w:tcPr>
            <w:tcW w:w="7310" w:type="dxa"/>
            <w:tcBorders>
              <w:top w:val="single" w:sz="4" w:space="0" w:color="auto"/>
            </w:tcBorders>
          </w:tcPr>
          <w:p w:rsidR="008E2EC7" w:rsidRPr="00BA14EB" w:rsidRDefault="008E2EC7" w:rsidP="00BA14EB">
            <w:pPr>
              <w:spacing w:line="25" w:lineRule="atLeast"/>
              <w:jc w:val="both"/>
              <w:rPr>
                <w:rFonts w:cs="Times New Roman"/>
              </w:rPr>
            </w:pPr>
            <w:r w:rsidRPr="00BA14EB">
              <w:rPr>
                <w:rFonts w:cs="Times New Roman"/>
              </w:rPr>
              <w:t>Запишите, пожалуйста, домашнее задание.</w:t>
            </w:r>
          </w:p>
          <w:p w:rsidR="008E2EC7" w:rsidRPr="00BA14EB" w:rsidRDefault="008E2EC7" w:rsidP="00BA14EB">
            <w:pPr>
              <w:spacing w:line="25" w:lineRule="atLeast"/>
              <w:jc w:val="both"/>
              <w:rPr>
                <w:rFonts w:cs="Times New Roman"/>
              </w:rPr>
            </w:pPr>
            <w:r w:rsidRPr="00BA14EB">
              <w:rPr>
                <w:rFonts w:cs="Times New Roman"/>
              </w:rPr>
              <w:t xml:space="preserve">Дома вам необходимо: </w:t>
            </w:r>
          </w:p>
          <w:p w:rsidR="008E2EC7" w:rsidRPr="00BA14EB" w:rsidRDefault="008E2EC7" w:rsidP="00BA14EB">
            <w:pPr>
              <w:spacing w:line="25" w:lineRule="atLeast"/>
              <w:jc w:val="both"/>
              <w:rPr>
                <w:rFonts w:cs="Times New Roman"/>
              </w:rPr>
            </w:pPr>
            <w:r w:rsidRPr="00BA14EB">
              <w:rPr>
                <w:rFonts w:cs="Times New Roman"/>
              </w:rPr>
              <w:t xml:space="preserve">1.прочитать §§ 2,3  стр. 395-401 </w:t>
            </w:r>
            <w:r w:rsidRPr="00BA14EB">
              <w:rPr>
                <w:rFonts w:eastAsia="Calibri" w:cs="Times New Roman"/>
                <w:shd w:val="clear" w:color="auto" w:fill="FFFFFF"/>
                <w:lang w:eastAsia="en-US"/>
              </w:rPr>
              <w:t>Абрамов В.Ю. Полный курс гражданского права России. Часть I. Общая часть</w:t>
            </w:r>
            <w:r w:rsidRPr="00BA14EB">
              <w:rPr>
                <w:rFonts w:cs="Times New Roman"/>
              </w:rPr>
              <w:t xml:space="preserve">; </w:t>
            </w:r>
          </w:p>
          <w:p w:rsidR="008E2EC7" w:rsidRPr="00BA14EB" w:rsidRDefault="008E2EC7" w:rsidP="00BA14EB">
            <w:pPr>
              <w:spacing w:line="25" w:lineRule="atLeast"/>
              <w:jc w:val="both"/>
              <w:rPr>
                <w:rFonts w:cs="Times New Roman"/>
              </w:rPr>
            </w:pPr>
            <w:r w:rsidRPr="00BA14EB">
              <w:rPr>
                <w:rFonts w:cs="Times New Roman"/>
              </w:rPr>
              <w:t xml:space="preserve">2.Выучить термины: «форма сделки», «рукоприкладчик». </w:t>
            </w:r>
          </w:p>
          <w:p w:rsidR="008E2EC7" w:rsidRPr="00BA14EB" w:rsidRDefault="008E2EC7" w:rsidP="00BA14EB">
            <w:pPr>
              <w:spacing w:line="25" w:lineRule="atLeast"/>
              <w:jc w:val="both"/>
              <w:rPr>
                <w:rFonts w:cs="Times New Roman"/>
              </w:rPr>
            </w:pPr>
            <w:r w:rsidRPr="00BA14EB">
              <w:rPr>
                <w:rFonts w:cs="Times New Roman"/>
              </w:rPr>
              <w:t xml:space="preserve">3. Смоделировать ситуации, связанные с совершением сделок, в которых содержится нарушение одного или нескольких требований закона о действительности сделки.  Представить на следующее </w:t>
            </w:r>
            <w:r w:rsidRPr="00BA14EB">
              <w:rPr>
                <w:rFonts w:cs="Times New Roman"/>
              </w:rPr>
              <w:lastRenderedPageBreak/>
              <w:t>занятие в электронном виде (</w:t>
            </w:r>
            <w:proofErr w:type="spellStart"/>
            <w:r w:rsidRPr="00BA14EB">
              <w:rPr>
                <w:rFonts w:cs="Times New Roman"/>
              </w:rPr>
              <w:t>флеш</w:t>
            </w:r>
            <w:proofErr w:type="spellEnd"/>
            <w:r w:rsidRPr="00BA14EB">
              <w:rPr>
                <w:rFonts w:cs="Times New Roman"/>
              </w:rPr>
              <w:t xml:space="preserve">-карта). </w:t>
            </w:r>
          </w:p>
          <w:p w:rsidR="008E2EC7" w:rsidRPr="00BA14EB" w:rsidRDefault="008E2EC7" w:rsidP="00BA14EB">
            <w:pPr>
              <w:spacing w:line="25" w:lineRule="atLeast"/>
              <w:jc w:val="both"/>
              <w:rPr>
                <w:rFonts w:cs="Times New Roman"/>
                <w:i/>
              </w:rPr>
            </w:pPr>
            <w:r w:rsidRPr="00BA14EB">
              <w:rPr>
                <w:rFonts w:cs="Times New Roman"/>
                <w:i/>
              </w:rPr>
              <w:t>Презентация (слайд № 24)</w:t>
            </w:r>
          </w:p>
        </w:tc>
        <w:tc>
          <w:tcPr>
            <w:tcW w:w="2399" w:type="dxa"/>
          </w:tcPr>
          <w:p w:rsidR="008E2EC7" w:rsidRPr="00BA14EB" w:rsidRDefault="008E2EC7" w:rsidP="00BA14EB">
            <w:pPr>
              <w:spacing w:line="25" w:lineRule="atLeast"/>
              <w:rPr>
                <w:rFonts w:cs="Times New Roman"/>
              </w:rPr>
            </w:pPr>
            <w:r w:rsidRPr="00BA14EB">
              <w:rPr>
                <w:rFonts w:cs="Times New Roman"/>
              </w:rPr>
              <w:lastRenderedPageBreak/>
              <w:t>Студенты записывают домашнее задание.</w:t>
            </w:r>
          </w:p>
        </w:tc>
        <w:tc>
          <w:tcPr>
            <w:tcW w:w="1690" w:type="dxa"/>
            <w:shd w:val="clear" w:color="auto" w:fill="auto"/>
          </w:tcPr>
          <w:p w:rsidR="008E2EC7" w:rsidRPr="00BA14EB" w:rsidRDefault="008E2EC7" w:rsidP="00BA14EB">
            <w:pPr>
              <w:spacing w:line="25" w:lineRule="atLeast"/>
              <w:rPr>
                <w:rFonts w:cs="Times New Roman"/>
              </w:rPr>
            </w:pPr>
            <w:proofErr w:type="gramStart"/>
            <w:r w:rsidRPr="00BA14EB">
              <w:rPr>
                <w:rFonts w:cs="Times New Roman"/>
              </w:rPr>
              <w:t>ОК</w:t>
            </w:r>
            <w:proofErr w:type="gramEnd"/>
            <w:r w:rsidRPr="00BA14EB">
              <w:rPr>
                <w:rFonts w:cs="Times New Roman"/>
              </w:rPr>
              <w:t xml:space="preserve"> 2,4,5,6,</w:t>
            </w:r>
          </w:p>
        </w:tc>
      </w:tr>
      <w:tr w:rsidR="008E2EC7" w:rsidRPr="00BA14EB" w:rsidTr="002B3726">
        <w:trPr>
          <w:cantSplit/>
          <w:trHeight w:val="1134"/>
        </w:trPr>
        <w:tc>
          <w:tcPr>
            <w:tcW w:w="1384" w:type="dxa"/>
            <w:textDirection w:val="btLr"/>
            <w:vAlign w:val="center"/>
          </w:tcPr>
          <w:p w:rsidR="008E2EC7" w:rsidRPr="00BA14EB" w:rsidRDefault="008E2EC7" w:rsidP="00BA14EB">
            <w:pPr>
              <w:spacing w:line="25" w:lineRule="atLeast"/>
              <w:ind w:left="113" w:right="113"/>
              <w:jc w:val="center"/>
              <w:rPr>
                <w:rFonts w:cs="Times New Roman"/>
                <w:b/>
              </w:rPr>
            </w:pPr>
            <w:r w:rsidRPr="00BA14EB">
              <w:rPr>
                <w:rFonts w:cs="Times New Roman"/>
                <w:b/>
              </w:rPr>
              <w:lastRenderedPageBreak/>
              <w:t>Заключительная часть</w:t>
            </w:r>
          </w:p>
        </w:tc>
        <w:tc>
          <w:tcPr>
            <w:tcW w:w="2552" w:type="dxa"/>
          </w:tcPr>
          <w:p w:rsidR="008E2EC7" w:rsidRPr="00BA14EB" w:rsidRDefault="008E2EC7" w:rsidP="00BA14EB">
            <w:pPr>
              <w:widowControl/>
              <w:numPr>
                <w:ilvl w:val="1"/>
                <w:numId w:val="6"/>
              </w:numPr>
              <w:tabs>
                <w:tab w:val="num" w:pos="490"/>
              </w:tabs>
              <w:suppressAutoHyphens w:val="0"/>
              <w:spacing w:line="25" w:lineRule="atLeast"/>
              <w:ind w:hanging="720"/>
              <w:rPr>
                <w:rFonts w:cs="Times New Roman"/>
              </w:rPr>
            </w:pPr>
            <w:r w:rsidRPr="00BA14EB">
              <w:rPr>
                <w:rFonts w:cs="Times New Roman"/>
              </w:rPr>
              <w:t>Подведение итогов урока</w:t>
            </w:r>
            <w:r w:rsidRPr="00BA14EB">
              <w:rPr>
                <w:rFonts w:cs="Times New Roman"/>
              </w:rPr>
              <w:br/>
              <w:t xml:space="preserve">       3  мин</w:t>
            </w:r>
          </w:p>
          <w:p w:rsidR="008E2EC7" w:rsidRPr="00BA14EB" w:rsidRDefault="008E2EC7" w:rsidP="00BA14EB">
            <w:pPr>
              <w:spacing w:line="25" w:lineRule="atLeast"/>
              <w:rPr>
                <w:rFonts w:cs="Times New Roman"/>
              </w:rPr>
            </w:pPr>
          </w:p>
        </w:tc>
        <w:tc>
          <w:tcPr>
            <w:tcW w:w="7310" w:type="dxa"/>
          </w:tcPr>
          <w:p w:rsidR="008E2EC7" w:rsidRPr="00BA14EB" w:rsidRDefault="008E2EC7" w:rsidP="00BA14EB">
            <w:pPr>
              <w:spacing w:line="25" w:lineRule="atLeast"/>
              <w:jc w:val="both"/>
              <w:rPr>
                <w:rFonts w:cs="Times New Roman"/>
              </w:rPr>
            </w:pPr>
            <w:r w:rsidRPr="00BA14EB">
              <w:rPr>
                <w:rFonts w:cs="Times New Roman"/>
              </w:rPr>
              <w:t xml:space="preserve">    Оглашаются  и проставляются в классный журнал оценки за урок.</w:t>
            </w:r>
          </w:p>
          <w:p w:rsidR="008E2EC7" w:rsidRPr="00BA14EB" w:rsidRDefault="008E2EC7" w:rsidP="00BA14EB">
            <w:pPr>
              <w:spacing w:line="25" w:lineRule="atLeast"/>
              <w:jc w:val="both"/>
              <w:rPr>
                <w:rFonts w:cs="Times New Roman"/>
              </w:rPr>
            </w:pPr>
            <w:r w:rsidRPr="00BA14EB">
              <w:rPr>
                <w:rFonts w:cs="Times New Roman"/>
              </w:rPr>
              <w:t xml:space="preserve">    Работа на уроке оценивается следующим образом: </w:t>
            </w:r>
          </w:p>
          <w:p w:rsidR="008E2EC7" w:rsidRPr="00BA14EB" w:rsidRDefault="008E2EC7" w:rsidP="00BA14EB">
            <w:pPr>
              <w:spacing w:line="25" w:lineRule="atLeast"/>
              <w:jc w:val="both"/>
              <w:rPr>
                <w:rFonts w:cs="Times New Roman"/>
              </w:rPr>
            </w:pPr>
            <w:r w:rsidRPr="00BA14EB">
              <w:rPr>
                <w:rFonts w:cs="Times New Roman"/>
              </w:rPr>
              <w:t>- оценки студентов, отвечающих устно и письменно;</w:t>
            </w:r>
          </w:p>
          <w:p w:rsidR="008E2EC7" w:rsidRPr="00BA14EB" w:rsidRDefault="008E2EC7" w:rsidP="00BA14EB">
            <w:pPr>
              <w:spacing w:line="25" w:lineRule="atLeast"/>
              <w:jc w:val="both"/>
              <w:rPr>
                <w:rFonts w:cs="Times New Roman"/>
              </w:rPr>
            </w:pPr>
            <w:r w:rsidRPr="00BA14EB">
              <w:rPr>
                <w:rFonts w:cs="Times New Roman"/>
              </w:rPr>
              <w:t>- оценки студентов, опрошенных в результате фронтального опроса  группы.</w:t>
            </w:r>
          </w:p>
          <w:p w:rsidR="008E2EC7" w:rsidRPr="00BA14EB" w:rsidRDefault="008E2EC7" w:rsidP="00BA14EB">
            <w:pPr>
              <w:spacing w:line="25" w:lineRule="atLeast"/>
              <w:jc w:val="both"/>
              <w:rPr>
                <w:rFonts w:cs="Times New Roman"/>
              </w:rPr>
            </w:pPr>
            <w:r w:rsidRPr="00BA14EB">
              <w:rPr>
                <w:rFonts w:cs="Times New Roman"/>
              </w:rPr>
              <w:t xml:space="preserve">На этом наш урок закончен. Спасибо за работу. До свидания.  </w:t>
            </w:r>
          </w:p>
        </w:tc>
        <w:tc>
          <w:tcPr>
            <w:tcW w:w="2399" w:type="dxa"/>
          </w:tcPr>
          <w:p w:rsidR="008E2EC7" w:rsidRPr="00BA14EB" w:rsidRDefault="008E2EC7" w:rsidP="00BA14EB">
            <w:pPr>
              <w:spacing w:line="25" w:lineRule="atLeast"/>
              <w:jc w:val="both"/>
              <w:rPr>
                <w:rFonts w:cs="Times New Roman"/>
              </w:rPr>
            </w:pPr>
            <w:r w:rsidRPr="00BA14EB">
              <w:rPr>
                <w:rFonts w:cs="Times New Roman"/>
              </w:rPr>
              <w:t>Студенты слушают преподавателя.</w:t>
            </w:r>
          </w:p>
        </w:tc>
        <w:tc>
          <w:tcPr>
            <w:tcW w:w="1690" w:type="dxa"/>
            <w:shd w:val="clear" w:color="auto" w:fill="auto"/>
          </w:tcPr>
          <w:p w:rsidR="008E2EC7" w:rsidRPr="00BA14EB" w:rsidRDefault="008E2EC7" w:rsidP="00BA14EB">
            <w:pPr>
              <w:spacing w:line="25" w:lineRule="atLeast"/>
              <w:rPr>
                <w:rFonts w:cs="Times New Roman"/>
              </w:rPr>
            </w:pPr>
            <w:proofErr w:type="gramStart"/>
            <w:r w:rsidRPr="00BA14EB">
              <w:rPr>
                <w:rFonts w:cs="Times New Roman"/>
              </w:rPr>
              <w:t>ОК</w:t>
            </w:r>
            <w:proofErr w:type="gramEnd"/>
            <w:r w:rsidRPr="00BA14EB">
              <w:rPr>
                <w:rFonts w:cs="Times New Roman"/>
              </w:rPr>
              <w:t xml:space="preserve"> 1, 6</w:t>
            </w:r>
          </w:p>
          <w:p w:rsidR="008E2EC7" w:rsidRPr="00BA14EB" w:rsidRDefault="008E2EC7" w:rsidP="00BA14EB">
            <w:pPr>
              <w:spacing w:line="25" w:lineRule="atLeast"/>
              <w:rPr>
                <w:rFonts w:cs="Times New Roman"/>
              </w:rPr>
            </w:pPr>
          </w:p>
        </w:tc>
      </w:tr>
    </w:tbl>
    <w:p w:rsidR="00F004E6" w:rsidRPr="00BA14EB" w:rsidRDefault="00F004E6" w:rsidP="00BA14EB">
      <w:pPr>
        <w:spacing w:line="25" w:lineRule="atLeast"/>
        <w:rPr>
          <w:rFonts w:cs="Times New Roman"/>
        </w:rPr>
      </w:pPr>
    </w:p>
    <w:p w:rsidR="00482670" w:rsidRPr="00BA14EB" w:rsidRDefault="00482670" w:rsidP="00BA14EB">
      <w:pPr>
        <w:spacing w:line="25" w:lineRule="atLeast"/>
        <w:jc w:val="right"/>
        <w:rPr>
          <w:rFonts w:cs="Times New Roman"/>
        </w:rPr>
      </w:pPr>
    </w:p>
    <w:p w:rsidR="00482670" w:rsidRPr="00BA14EB" w:rsidRDefault="00482670"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pPr>
    </w:p>
    <w:p w:rsidR="00BA14EB" w:rsidRDefault="00BA14EB" w:rsidP="00BA14EB">
      <w:pPr>
        <w:spacing w:line="25" w:lineRule="atLeast"/>
        <w:jc w:val="right"/>
        <w:rPr>
          <w:rFonts w:cs="Times New Roman"/>
        </w:rPr>
        <w:sectPr w:rsidR="00BA14EB" w:rsidSect="00BA14EB">
          <w:pgSz w:w="16838" w:h="11906" w:orient="landscape"/>
          <w:pgMar w:top="1134" w:right="1134" w:bottom="1134" w:left="1134" w:header="709" w:footer="709" w:gutter="0"/>
          <w:cols w:space="708"/>
          <w:docGrid w:linePitch="360"/>
        </w:sectPr>
      </w:pPr>
    </w:p>
    <w:p w:rsidR="006E0CDD" w:rsidRPr="00BA14EB" w:rsidRDefault="006E0CDD" w:rsidP="00BA14EB">
      <w:pPr>
        <w:spacing w:line="25" w:lineRule="atLeast"/>
        <w:jc w:val="right"/>
        <w:rPr>
          <w:rFonts w:cs="Times New Roman"/>
        </w:rPr>
      </w:pPr>
      <w:r w:rsidRPr="00BA14EB">
        <w:rPr>
          <w:rFonts w:cs="Times New Roman"/>
        </w:rPr>
        <w:lastRenderedPageBreak/>
        <w:t xml:space="preserve">ПРИЛОЖЕНИЕ 1 </w:t>
      </w:r>
    </w:p>
    <w:p w:rsidR="006E0CDD" w:rsidRPr="00BA14EB" w:rsidRDefault="006E0CDD" w:rsidP="00BA14EB">
      <w:pPr>
        <w:spacing w:line="25" w:lineRule="atLeast"/>
        <w:jc w:val="right"/>
        <w:rPr>
          <w:rFonts w:cs="Times New Roman"/>
        </w:rPr>
      </w:pPr>
    </w:p>
    <w:p w:rsidR="006E0CDD" w:rsidRPr="00BA14EB" w:rsidRDefault="006E0CDD" w:rsidP="00BA14EB">
      <w:pPr>
        <w:spacing w:line="25" w:lineRule="atLeast"/>
        <w:jc w:val="center"/>
        <w:rPr>
          <w:rFonts w:cs="Times New Roman"/>
        </w:rPr>
      </w:pPr>
      <w:r w:rsidRPr="00BA14EB">
        <w:rPr>
          <w:rFonts w:cs="Times New Roman"/>
        </w:rPr>
        <w:t>КАРТОЧКИ ОПРОСА ПО ТЕМЕ «СДЕЛКИ»</w:t>
      </w:r>
    </w:p>
    <w:p w:rsidR="006E0CDD" w:rsidRPr="00BA14EB" w:rsidRDefault="006E0CDD" w:rsidP="00BA14EB">
      <w:pPr>
        <w:spacing w:line="25" w:lineRule="atLeast"/>
        <w:rPr>
          <w:rFonts w:cs="Times New Roman"/>
        </w:rPr>
      </w:pPr>
    </w:p>
    <w:p w:rsidR="006E0CDD" w:rsidRPr="00BA14EB" w:rsidRDefault="006E0CDD" w:rsidP="00BA14EB">
      <w:pPr>
        <w:spacing w:line="25" w:lineRule="atLeast"/>
        <w:rPr>
          <w:rFonts w:cs="Times New Roman"/>
          <w:b/>
        </w:rPr>
      </w:pPr>
      <w:r w:rsidRPr="00BA14EB">
        <w:rPr>
          <w:rFonts w:cs="Times New Roman"/>
          <w:b/>
          <w:u w:val="single"/>
        </w:rPr>
        <w:t>№ 1</w:t>
      </w:r>
    </w:p>
    <w:p w:rsidR="006E0CDD" w:rsidRPr="00BA14EB" w:rsidRDefault="006E0CDD" w:rsidP="00BA14EB">
      <w:pPr>
        <w:spacing w:line="25" w:lineRule="atLeast"/>
        <w:rPr>
          <w:rFonts w:cs="Times New Roman"/>
        </w:rPr>
      </w:pPr>
    </w:p>
    <w:p w:rsidR="006E0CDD" w:rsidRPr="00BA14EB" w:rsidRDefault="006E0CDD" w:rsidP="00BA14EB">
      <w:pPr>
        <w:spacing w:line="25" w:lineRule="atLeast"/>
        <w:rPr>
          <w:rFonts w:cs="Times New Roman"/>
        </w:rPr>
      </w:pPr>
      <w:r w:rsidRPr="00BA14EB">
        <w:rPr>
          <w:rFonts w:cs="Times New Roman"/>
        </w:rPr>
        <w:t xml:space="preserve"> Дайте определение, укажите, что является основанием  классификации данной, приведите примеры следующим видам сделок:</w:t>
      </w:r>
    </w:p>
    <w:p w:rsidR="006E0CDD" w:rsidRPr="00BA14EB" w:rsidRDefault="006E0CDD" w:rsidP="00BA14EB">
      <w:pPr>
        <w:spacing w:line="25" w:lineRule="atLeast"/>
        <w:rPr>
          <w:rFonts w:cs="Times New Roman"/>
        </w:rPr>
      </w:pPr>
      <w:r w:rsidRPr="00BA14EB">
        <w:rPr>
          <w:rFonts w:cs="Times New Roman"/>
        </w:rPr>
        <w:t>- реальная;</w:t>
      </w:r>
    </w:p>
    <w:p w:rsidR="006E0CDD" w:rsidRPr="00BA14EB" w:rsidRDefault="006E0CDD" w:rsidP="00BA14EB">
      <w:pPr>
        <w:spacing w:line="25" w:lineRule="atLeast"/>
        <w:rPr>
          <w:rFonts w:cs="Times New Roman"/>
        </w:rPr>
      </w:pPr>
      <w:r w:rsidRPr="00BA14EB">
        <w:rPr>
          <w:rFonts w:cs="Times New Roman"/>
        </w:rPr>
        <w:t>- отлагательная;</w:t>
      </w:r>
    </w:p>
    <w:p w:rsidR="006E0CDD" w:rsidRPr="00BA14EB" w:rsidRDefault="006E0CDD" w:rsidP="00BA14EB">
      <w:pPr>
        <w:spacing w:line="25" w:lineRule="atLeast"/>
        <w:rPr>
          <w:rFonts w:cs="Times New Roman"/>
        </w:rPr>
      </w:pPr>
      <w:r w:rsidRPr="00BA14EB">
        <w:rPr>
          <w:rFonts w:cs="Times New Roman"/>
        </w:rPr>
        <w:t>- казуальная.</w:t>
      </w:r>
    </w:p>
    <w:p w:rsidR="006E0CDD" w:rsidRPr="00BA14EB" w:rsidRDefault="006E0CDD" w:rsidP="00BA14EB">
      <w:pPr>
        <w:spacing w:line="25" w:lineRule="atLeast"/>
        <w:rPr>
          <w:rFonts w:cs="Times New Roman"/>
        </w:rPr>
      </w:pPr>
    </w:p>
    <w:p w:rsidR="006E0CDD" w:rsidRPr="00BA14EB" w:rsidRDefault="006E0CDD" w:rsidP="00BA14EB">
      <w:pPr>
        <w:spacing w:line="25" w:lineRule="atLeast"/>
        <w:rPr>
          <w:rFonts w:cs="Times New Roman"/>
        </w:rPr>
      </w:pPr>
      <w:r w:rsidRPr="00BA14EB">
        <w:rPr>
          <w:rFonts w:cs="Times New Roman"/>
        </w:rPr>
        <w:t xml:space="preserve">                                         _________________________________________________</w:t>
      </w:r>
    </w:p>
    <w:p w:rsidR="006E0CDD" w:rsidRPr="00BA14EB" w:rsidRDefault="006E0CDD" w:rsidP="00BA14EB">
      <w:pPr>
        <w:spacing w:line="25" w:lineRule="atLeast"/>
        <w:rPr>
          <w:rFonts w:cs="Times New Roman"/>
        </w:rPr>
      </w:pPr>
    </w:p>
    <w:p w:rsidR="006E0CDD" w:rsidRPr="00BA14EB" w:rsidRDefault="006E0CDD" w:rsidP="00BA14EB">
      <w:pPr>
        <w:spacing w:line="25" w:lineRule="atLeast"/>
        <w:rPr>
          <w:rFonts w:cs="Times New Roman"/>
          <w:b/>
        </w:rPr>
      </w:pPr>
      <w:r w:rsidRPr="00BA14EB">
        <w:rPr>
          <w:rFonts w:cs="Times New Roman"/>
          <w:b/>
          <w:u w:val="single"/>
        </w:rPr>
        <w:t>№ 2</w:t>
      </w:r>
    </w:p>
    <w:p w:rsidR="006E0CDD" w:rsidRPr="00BA14EB" w:rsidRDefault="006E0CDD" w:rsidP="00BA14EB">
      <w:pPr>
        <w:spacing w:line="25" w:lineRule="atLeast"/>
        <w:rPr>
          <w:rFonts w:cs="Times New Roman"/>
        </w:rPr>
      </w:pPr>
    </w:p>
    <w:p w:rsidR="006E0CDD" w:rsidRPr="00BA14EB" w:rsidRDefault="006E0CDD" w:rsidP="00BA14EB">
      <w:pPr>
        <w:spacing w:line="25" w:lineRule="atLeast"/>
        <w:rPr>
          <w:rFonts w:cs="Times New Roman"/>
        </w:rPr>
      </w:pPr>
      <w:r w:rsidRPr="00BA14EB">
        <w:rPr>
          <w:rFonts w:cs="Times New Roman"/>
        </w:rPr>
        <w:t xml:space="preserve"> Дайте определение, укажите, что является основанием  классификации данной, приведите примеры следующим видам сделок:</w:t>
      </w:r>
    </w:p>
    <w:p w:rsidR="006E0CDD" w:rsidRPr="00BA14EB" w:rsidRDefault="006E0CDD" w:rsidP="00BA14EB">
      <w:pPr>
        <w:spacing w:line="25" w:lineRule="atLeast"/>
        <w:rPr>
          <w:rFonts w:cs="Times New Roman"/>
        </w:rPr>
      </w:pPr>
      <w:r w:rsidRPr="00BA14EB">
        <w:rPr>
          <w:rFonts w:cs="Times New Roman"/>
        </w:rPr>
        <w:t>-односторонняя;</w:t>
      </w:r>
    </w:p>
    <w:p w:rsidR="006E0CDD" w:rsidRPr="00BA14EB" w:rsidRDefault="006E0CDD" w:rsidP="00BA14EB">
      <w:pPr>
        <w:spacing w:line="25" w:lineRule="atLeast"/>
        <w:rPr>
          <w:rFonts w:cs="Times New Roman"/>
        </w:rPr>
      </w:pPr>
      <w:r w:rsidRPr="00BA14EB">
        <w:rPr>
          <w:rFonts w:cs="Times New Roman"/>
        </w:rPr>
        <w:t xml:space="preserve">- </w:t>
      </w:r>
      <w:proofErr w:type="spellStart"/>
      <w:r w:rsidRPr="00BA14EB">
        <w:rPr>
          <w:rFonts w:cs="Times New Roman"/>
        </w:rPr>
        <w:t>консенсульная</w:t>
      </w:r>
      <w:proofErr w:type="spellEnd"/>
      <w:r w:rsidRPr="00BA14EB">
        <w:rPr>
          <w:rFonts w:cs="Times New Roman"/>
        </w:rPr>
        <w:t>;</w:t>
      </w:r>
    </w:p>
    <w:p w:rsidR="006E0CDD" w:rsidRPr="00BA14EB" w:rsidRDefault="006E0CDD" w:rsidP="00BA14EB">
      <w:pPr>
        <w:spacing w:line="25" w:lineRule="atLeast"/>
        <w:rPr>
          <w:rFonts w:cs="Times New Roman"/>
        </w:rPr>
      </w:pPr>
      <w:r w:rsidRPr="00BA14EB">
        <w:rPr>
          <w:rFonts w:cs="Times New Roman"/>
        </w:rPr>
        <w:t>- возмездная</w:t>
      </w:r>
    </w:p>
    <w:p w:rsidR="006E0CDD" w:rsidRPr="00BA14EB" w:rsidRDefault="006E0CDD" w:rsidP="00BA14EB">
      <w:pPr>
        <w:spacing w:line="25" w:lineRule="atLeast"/>
        <w:rPr>
          <w:rFonts w:cs="Times New Roman"/>
        </w:rPr>
      </w:pPr>
    </w:p>
    <w:p w:rsidR="006E0CDD" w:rsidRPr="00BA14EB" w:rsidRDefault="006E0CDD" w:rsidP="00BA14EB">
      <w:pPr>
        <w:spacing w:line="25" w:lineRule="atLeast"/>
        <w:rPr>
          <w:rFonts w:cs="Times New Roman"/>
        </w:rPr>
      </w:pPr>
    </w:p>
    <w:p w:rsidR="006E0CDD" w:rsidRPr="00BA14EB" w:rsidRDefault="006E0CDD" w:rsidP="00BA14EB">
      <w:pPr>
        <w:spacing w:line="25" w:lineRule="atLeast"/>
        <w:rPr>
          <w:rFonts w:cs="Times New Roman"/>
        </w:rPr>
      </w:pPr>
      <w:r w:rsidRPr="00BA14EB">
        <w:rPr>
          <w:rFonts w:cs="Times New Roman"/>
        </w:rPr>
        <w:t xml:space="preserve">                                      __________________________________________________</w:t>
      </w:r>
    </w:p>
    <w:p w:rsidR="006E0CDD" w:rsidRPr="00BA14EB" w:rsidRDefault="006E0CDD" w:rsidP="00BA14EB">
      <w:pPr>
        <w:spacing w:line="25" w:lineRule="atLeast"/>
        <w:rPr>
          <w:rFonts w:cs="Times New Roman"/>
        </w:rPr>
      </w:pPr>
    </w:p>
    <w:p w:rsidR="006E0CDD" w:rsidRPr="00BA14EB" w:rsidRDefault="006E0CDD" w:rsidP="00BA14EB">
      <w:pPr>
        <w:spacing w:line="25" w:lineRule="atLeast"/>
        <w:rPr>
          <w:rFonts w:cs="Times New Roman"/>
        </w:rPr>
      </w:pPr>
    </w:p>
    <w:p w:rsidR="006E0CDD" w:rsidRPr="00BA14EB" w:rsidRDefault="006E0CDD" w:rsidP="00BA14EB">
      <w:pPr>
        <w:spacing w:line="25" w:lineRule="atLeast"/>
        <w:rPr>
          <w:rFonts w:cs="Times New Roman"/>
          <w:b/>
        </w:rPr>
      </w:pPr>
      <w:r w:rsidRPr="00BA14EB">
        <w:rPr>
          <w:rFonts w:cs="Times New Roman"/>
          <w:b/>
          <w:u w:val="single"/>
        </w:rPr>
        <w:t>№ 3</w:t>
      </w:r>
    </w:p>
    <w:p w:rsidR="006E0CDD" w:rsidRPr="00BA14EB" w:rsidRDefault="006E0CDD" w:rsidP="00BA14EB">
      <w:pPr>
        <w:spacing w:line="25" w:lineRule="atLeast"/>
        <w:rPr>
          <w:rFonts w:cs="Times New Roman"/>
        </w:rPr>
      </w:pPr>
    </w:p>
    <w:p w:rsidR="006E0CDD" w:rsidRPr="00BA14EB" w:rsidRDefault="006E0CDD" w:rsidP="00BA14EB">
      <w:pPr>
        <w:spacing w:line="25" w:lineRule="atLeast"/>
        <w:rPr>
          <w:rFonts w:cs="Times New Roman"/>
        </w:rPr>
      </w:pPr>
      <w:r w:rsidRPr="00BA14EB">
        <w:rPr>
          <w:rFonts w:cs="Times New Roman"/>
        </w:rPr>
        <w:t xml:space="preserve"> Дайте определение, укажите, что является основанием  классификации данной, приведите примеры следующим видам сделок:</w:t>
      </w:r>
    </w:p>
    <w:p w:rsidR="006E0CDD" w:rsidRPr="00BA14EB" w:rsidRDefault="006E0CDD" w:rsidP="00BA14EB">
      <w:pPr>
        <w:spacing w:line="25" w:lineRule="atLeast"/>
        <w:rPr>
          <w:rFonts w:cs="Times New Roman"/>
        </w:rPr>
      </w:pPr>
      <w:r w:rsidRPr="00BA14EB">
        <w:rPr>
          <w:rFonts w:cs="Times New Roman"/>
        </w:rPr>
        <w:t xml:space="preserve">- </w:t>
      </w:r>
      <w:proofErr w:type="spellStart"/>
      <w:r w:rsidRPr="00BA14EB">
        <w:rPr>
          <w:rFonts w:cs="Times New Roman"/>
        </w:rPr>
        <w:t>двустороняя</w:t>
      </w:r>
      <w:proofErr w:type="spellEnd"/>
      <w:r w:rsidRPr="00BA14EB">
        <w:rPr>
          <w:rFonts w:cs="Times New Roman"/>
        </w:rPr>
        <w:t>;</w:t>
      </w:r>
    </w:p>
    <w:p w:rsidR="006E0CDD" w:rsidRPr="00BA14EB" w:rsidRDefault="006E0CDD" w:rsidP="00BA14EB">
      <w:pPr>
        <w:spacing w:line="25" w:lineRule="atLeast"/>
        <w:rPr>
          <w:rFonts w:cs="Times New Roman"/>
        </w:rPr>
      </w:pPr>
      <w:r w:rsidRPr="00BA14EB">
        <w:rPr>
          <w:rFonts w:cs="Times New Roman"/>
        </w:rPr>
        <w:t xml:space="preserve">- </w:t>
      </w:r>
      <w:proofErr w:type="spellStart"/>
      <w:r w:rsidRPr="00BA14EB">
        <w:rPr>
          <w:rFonts w:cs="Times New Roman"/>
        </w:rPr>
        <w:t>отменительная</w:t>
      </w:r>
      <w:proofErr w:type="spellEnd"/>
      <w:r w:rsidRPr="00BA14EB">
        <w:rPr>
          <w:rFonts w:cs="Times New Roman"/>
        </w:rPr>
        <w:t>;</w:t>
      </w:r>
    </w:p>
    <w:p w:rsidR="006E0CDD" w:rsidRPr="00BA14EB" w:rsidRDefault="006E0CDD" w:rsidP="00BA14EB">
      <w:pPr>
        <w:spacing w:line="25" w:lineRule="atLeast"/>
        <w:rPr>
          <w:rFonts w:cs="Times New Roman"/>
        </w:rPr>
      </w:pPr>
      <w:r w:rsidRPr="00BA14EB">
        <w:rPr>
          <w:rFonts w:cs="Times New Roman"/>
        </w:rPr>
        <w:t>- срочная.</w:t>
      </w:r>
    </w:p>
    <w:p w:rsidR="006E0CDD" w:rsidRPr="00BA14EB" w:rsidRDefault="006E0CDD" w:rsidP="00BA14EB">
      <w:pPr>
        <w:spacing w:line="25" w:lineRule="atLeast"/>
        <w:rPr>
          <w:rFonts w:cs="Times New Roman"/>
        </w:rPr>
      </w:pPr>
    </w:p>
    <w:p w:rsidR="008E2EC7" w:rsidRPr="00BA14EB" w:rsidRDefault="006E0CDD" w:rsidP="00BA14EB">
      <w:pPr>
        <w:spacing w:line="25" w:lineRule="atLeast"/>
        <w:rPr>
          <w:rFonts w:cs="Times New Roman"/>
        </w:rPr>
      </w:pPr>
      <w:r w:rsidRPr="00BA14EB">
        <w:rPr>
          <w:rFonts w:cs="Times New Roman"/>
        </w:rPr>
        <w:t xml:space="preserve">                                    __________________________________________________</w:t>
      </w:r>
    </w:p>
    <w:sectPr w:rsidR="008E2EC7" w:rsidRPr="00BA14EB" w:rsidSect="00BA14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26F"/>
    <w:multiLevelType w:val="hybridMultilevel"/>
    <w:tmpl w:val="7C36A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34D9B"/>
    <w:multiLevelType w:val="hybridMultilevel"/>
    <w:tmpl w:val="12EADB9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D78C4"/>
    <w:multiLevelType w:val="hybridMultilevel"/>
    <w:tmpl w:val="E24C1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152D72"/>
    <w:multiLevelType w:val="hybridMultilevel"/>
    <w:tmpl w:val="4AC2666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341C30"/>
    <w:multiLevelType w:val="hybridMultilevel"/>
    <w:tmpl w:val="AA864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75E86"/>
    <w:multiLevelType w:val="hybridMultilevel"/>
    <w:tmpl w:val="220A5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862809"/>
    <w:multiLevelType w:val="hybridMultilevel"/>
    <w:tmpl w:val="182A7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0A4349"/>
    <w:multiLevelType w:val="hybridMultilevel"/>
    <w:tmpl w:val="0C0472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970D84"/>
    <w:multiLevelType w:val="hybridMultilevel"/>
    <w:tmpl w:val="5B0E7CAA"/>
    <w:lvl w:ilvl="0" w:tplc="C2EA15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B2F11"/>
    <w:multiLevelType w:val="hybridMultilevel"/>
    <w:tmpl w:val="D2907C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D70B10"/>
    <w:multiLevelType w:val="hybridMultilevel"/>
    <w:tmpl w:val="32345F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ED1894"/>
    <w:multiLevelType w:val="hybridMultilevel"/>
    <w:tmpl w:val="78085E78"/>
    <w:lvl w:ilvl="0" w:tplc="AB789574">
      <w:start w:val="1"/>
      <w:numFmt w:val="decimal"/>
      <w:lvlText w:val="%1."/>
      <w:lvlJc w:val="left"/>
      <w:pPr>
        <w:tabs>
          <w:tab w:val="num" w:pos="720"/>
        </w:tabs>
        <w:ind w:left="720" w:hanging="360"/>
      </w:pPr>
      <w:rPr>
        <w:rFonts w:hint="default"/>
      </w:rPr>
    </w:lvl>
    <w:lvl w:ilvl="1" w:tplc="0D1E8082">
      <w:numFmt w:val="none"/>
      <w:lvlText w:val=""/>
      <w:lvlJc w:val="left"/>
      <w:pPr>
        <w:tabs>
          <w:tab w:val="num" w:pos="360"/>
        </w:tabs>
      </w:pPr>
    </w:lvl>
    <w:lvl w:ilvl="2" w:tplc="5A6E8EAA">
      <w:numFmt w:val="none"/>
      <w:lvlText w:val=""/>
      <w:lvlJc w:val="left"/>
      <w:pPr>
        <w:tabs>
          <w:tab w:val="num" w:pos="360"/>
        </w:tabs>
      </w:pPr>
    </w:lvl>
    <w:lvl w:ilvl="3" w:tplc="71706DFC">
      <w:numFmt w:val="none"/>
      <w:lvlText w:val=""/>
      <w:lvlJc w:val="left"/>
      <w:pPr>
        <w:tabs>
          <w:tab w:val="num" w:pos="360"/>
        </w:tabs>
      </w:pPr>
    </w:lvl>
    <w:lvl w:ilvl="4" w:tplc="D9C27BC8">
      <w:numFmt w:val="none"/>
      <w:lvlText w:val=""/>
      <w:lvlJc w:val="left"/>
      <w:pPr>
        <w:tabs>
          <w:tab w:val="num" w:pos="360"/>
        </w:tabs>
      </w:pPr>
    </w:lvl>
    <w:lvl w:ilvl="5" w:tplc="46083448">
      <w:numFmt w:val="none"/>
      <w:lvlText w:val=""/>
      <w:lvlJc w:val="left"/>
      <w:pPr>
        <w:tabs>
          <w:tab w:val="num" w:pos="360"/>
        </w:tabs>
      </w:pPr>
    </w:lvl>
    <w:lvl w:ilvl="6" w:tplc="3CDE9A18">
      <w:numFmt w:val="none"/>
      <w:lvlText w:val=""/>
      <w:lvlJc w:val="left"/>
      <w:pPr>
        <w:tabs>
          <w:tab w:val="num" w:pos="360"/>
        </w:tabs>
      </w:pPr>
    </w:lvl>
    <w:lvl w:ilvl="7" w:tplc="FA48343C">
      <w:numFmt w:val="none"/>
      <w:lvlText w:val=""/>
      <w:lvlJc w:val="left"/>
      <w:pPr>
        <w:tabs>
          <w:tab w:val="num" w:pos="360"/>
        </w:tabs>
      </w:pPr>
    </w:lvl>
    <w:lvl w:ilvl="8" w:tplc="4E9C5088">
      <w:numFmt w:val="none"/>
      <w:lvlText w:val=""/>
      <w:lvlJc w:val="left"/>
      <w:pPr>
        <w:tabs>
          <w:tab w:val="num" w:pos="360"/>
        </w:tabs>
      </w:pPr>
    </w:lvl>
  </w:abstractNum>
  <w:abstractNum w:abstractNumId="12">
    <w:nsid w:val="724E6A94"/>
    <w:multiLevelType w:val="hybridMultilevel"/>
    <w:tmpl w:val="96B8B74E"/>
    <w:lvl w:ilvl="0" w:tplc="D19CC97E">
      <w:start w:val="1"/>
      <w:numFmt w:val="decimal"/>
      <w:lvlText w:val="%1."/>
      <w:lvlJc w:val="left"/>
      <w:pPr>
        <w:ind w:left="360" w:hanging="360"/>
      </w:pPr>
      <w:rPr>
        <w:rFonts w:hint="default"/>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969121C"/>
    <w:multiLevelType w:val="hybridMultilevel"/>
    <w:tmpl w:val="F0A2F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AD2696"/>
    <w:multiLevelType w:val="hybridMultilevel"/>
    <w:tmpl w:val="F31ACF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2"/>
  </w:num>
  <w:num w:numId="5">
    <w:abstractNumId w:val="14"/>
  </w:num>
  <w:num w:numId="6">
    <w:abstractNumId w:val="11"/>
  </w:num>
  <w:num w:numId="7">
    <w:abstractNumId w:val="13"/>
  </w:num>
  <w:num w:numId="8">
    <w:abstractNumId w:val="12"/>
  </w:num>
  <w:num w:numId="9">
    <w:abstractNumId w:val="6"/>
  </w:num>
  <w:num w:numId="10">
    <w:abstractNumId w:val="5"/>
  </w:num>
  <w:num w:numId="11">
    <w:abstractNumId w:val="3"/>
  </w:num>
  <w:num w:numId="12">
    <w:abstractNumId w:val="1"/>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08"/>
    <w:rsid w:val="002B3726"/>
    <w:rsid w:val="00310733"/>
    <w:rsid w:val="003D7385"/>
    <w:rsid w:val="00482670"/>
    <w:rsid w:val="00631D69"/>
    <w:rsid w:val="006E0CDD"/>
    <w:rsid w:val="007070D1"/>
    <w:rsid w:val="007A1EA0"/>
    <w:rsid w:val="008E2EC7"/>
    <w:rsid w:val="00A66D08"/>
    <w:rsid w:val="00BA14EB"/>
    <w:rsid w:val="00D70463"/>
    <w:rsid w:val="00F004E6"/>
    <w:rsid w:val="00F1465D"/>
    <w:rsid w:val="00F47A1A"/>
    <w:rsid w:val="00FD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85"/>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7A1EA0"/>
    <w:pPr>
      <w:keepNext/>
      <w:widowControl/>
      <w:suppressAutoHyphens w:val="0"/>
      <w:jc w:val="center"/>
      <w:outlineLvl w:val="0"/>
    </w:pPr>
    <w:rPr>
      <w:rFonts w:eastAsia="Times New Roman" w:cs="Times New Roman"/>
      <w:b/>
      <w:bCs/>
      <w:kern w:val="0"/>
      <w:sz w:val="28"/>
      <w:lang w:eastAsia="ru-RU" w:bidi="ar-SA"/>
    </w:rPr>
  </w:style>
  <w:style w:type="paragraph" w:styleId="6">
    <w:name w:val="heading 6"/>
    <w:basedOn w:val="a"/>
    <w:next w:val="a"/>
    <w:link w:val="60"/>
    <w:uiPriority w:val="9"/>
    <w:semiHidden/>
    <w:unhideWhenUsed/>
    <w:qFormat/>
    <w:rsid w:val="008E2EC7"/>
    <w:pPr>
      <w:keepNext/>
      <w:keepLines/>
      <w:widowControl/>
      <w:suppressAutoHyphens w:val="0"/>
      <w:spacing w:before="200"/>
      <w:outlineLvl w:val="5"/>
    </w:pPr>
    <w:rPr>
      <w:rFonts w:asciiTheme="majorHAnsi" w:eastAsiaTheme="majorEastAsia" w:hAnsiTheme="majorHAnsi" w:cstheme="majorBidi"/>
      <w:i/>
      <w:iCs/>
      <w:color w:val="243F60" w:themeColor="accent1" w:themeShade="7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3D7385"/>
    <w:pPr>
      <w:spacing w:after="120"/>
      <w:ind w:left="283"/>
    </w:pPr>
    <w:rPr>
      <w:sz w:val="16"/>
      <w:szCs w:val="16"/>
      <w:lang w:val="x-none"/>
    </w:rPr>
  </w:style>
  <w:style w:type="character" w:customStyle="1" w:styleId="FontStyle33">
    <w:name w:val="Font Style33"/>
    <w:rsid w:val="003D7385"/>
    <w:rPr>
      <w:rFonts w:ascii="Times New Roman" w:hAnsi="Times New Roman" w:cs="Times New Roman" w:hint="default"/>
      <w:b/>
      <w:bCs/>
      <w:sz w:val="26"/>
      <w:szCs w:val="26"/>
    </w:rPr>
  </w:style>
  <w:style w:type="character" w:customStyle="1" w:styleId="10">
    <w:name w:val="Заголовок 1 Знак"/>
    <w:basedOn w:val="a0"/>
    <w:link w:val="1"/>
    <w:rsid w:val="007A1EA0"/>
    <w:rPr>
      <w:rFonts w:ascii="Times New Roman" w:eastAsia="Times New Roman" w:hAnsi="Times New Roman" w:cs="Times New Roman"/>
      <w:b/>
      <w:bCs/>
      <w:sz w:val="28"/>
      <w:szCs w:val="24"/>
      <w:lang w:eastAsia="ru-RU"/>
    </w:rPr>
  </w:style>
  <w:style w:type="paragraph" w:styleId="a3">
    <w:name w:val="List Paragraph"/>
    <w:basedOn w:val="a"/>
    <w:uiPriority w:val="34"/>
    <w:qFormat/>
    <w:rsid w:val="007A1EA0"/>
    <w:pPr>
      <w:widowControl/>
      <w:suppressAutoHyphens w:val="0"/>
      <w:ind w:left="720"/>
      <w:contextualSpacing/>
    </w:pPr>
    <w:rPr>
      <w:rFonts w:eastAsia="Times New Roman" w:cs="Times New Roman"/>
      <w:kern w:val="0"/>
      <w:lang w:eastAsia="ru-RU" w:bidi="ar-SA"/>
    </w:rPr>
  </w:style>
  <w:style w:type="table" w:styleId="a4">
    <w:name w:val="Table Grid"/>
    <w:basedOn w:val="a1"/>
    <w:uiPriority w:val="59"/>
    <w:rsid w:val="007A1E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7A1EA0"/>
    <w:pPr>
      <w:spacing w:after="0" w:line="240" w:lineRule="auto"/>
    </w:pPr>
    <w:rPr>
      <w:rFonts w:ascii="Times New Roman" w:eastAsia="Times New Roman" w:hAnsi="Times New Roman" w:cs="Times New Roman"/>
      <w:noProof/>
      <w:sz w:val="20"/>
      <w:szCs w:val="20"/>
      <w:lang w:eastAsia="ru-RU"/>
    </w:rPr>
  </w:style>
  <w:style w:type="paragraph" w:styleId="a6">
    <w:name w:val="Body Text"/>
    <w:basedOn w:val="a"/>
    <w:link w:val="a7"/>
    <w:unhideWhenUsed/>
    <w:rsid w:val="007A1EA0"/>
    <w:pPr>
      <w:widowControl/>
      <w:suppressAutoHyphens w:val="0"/>
      <w:jc w:val="both"/>
    </w:pPr>
    <w:rPr>
      <w:rFonts w:eastAsia="Times New Roman" w:cs="Times New Roman"/>
      <w:kern w:val="0"/>
      <w:sz w:val="28"/>
      <w:szCs w:val="20"/>
      <w:lang w:eastAsia="ru-RU" w:bidi="ar-SA"/>
    </w:rPr>
  </w:style>
  <w:style w:type="character" w:customStyle="1" w:styleId="a7">
    <w:name w:val="Основной текст Знак"/>
    <w:basedOn w:val="a0"/>
    <w:link w:val="a6"/>
    <w:rsid w:val="007A1EA0"/>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E2EC7"/>
    <w:rPr>
      <w:rFonts w:asciiTheme="majorHAnsi" w:eastAsiaTheme="majorEastAsia" w:hAnsiTheme="majorHAnsi" w:cstheme="majorBidi"/>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85"/>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7A1EA0"/>
    <w:pPr>
      <w:keepNext/>
      <w:widowControl/>
      <w:suppressAutoHyphens w:val="0"/>
      <w:jc w:val="center"/>
      <w:outlineLvl w:val="0"/>
    </w:pPr>
    <w:rPr>
      <w:rFonts w:eastAsia="Times New Roman" w:cs="Times New Roman"/>
      <w:b/>
      <w:bCs/>
      <w:kern w:val="0"/>
      <w:sz w:val="28"/>
      <w:lang w:eastAsia="ru-RU" w:bidi="ar-SA"/>
    </w:rPr>
  </w:style>
  <w:style w:type="paragraph" w:styleId="6">
    <w:name w:val="heading 6"/>
    <w:basedOn w:val="a"/>
    <w:next w:val="a"/>
    <w:link w:val="60"/>
    <w:uiPriority w:val="9"/>
    <w:semiHidden/>
    <w:unhideWhenUsed/>
    <w:qFormat/>
    <w:rsid w:val="008E2EC7"/>
    <w:pPr>
      <w:keepNext/>
      <w:keepLines/>
      <w:widowControl/>
      <w:suppressAutoHyphens w:val="0"/>
      <w:spacing w:before="200"/>
      <w:outlineLvl w:val="5"/>
    </w:pPr>
    <w:rPr>
      <w:rFonts w:asciiTheme="majorHAnsi" w:eastAsiaTheme="majorEastAsia" w:hAnsiTheme="majorHAnsi" w:cstheme="majorBidi"/>
      <w:i/>
      <w:iCs/>
      <w:color w:val="243F60" w:themeColor="accent1" w:themeShade="7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3D7385"/>
    <w:pPr>
      <w:spacing w:after="120"/>
      <w:ind w:left="283"/>
    </w:pPr>
    <w:rPr>
      <w:sz w:val="16"/>
      <w:szCs w:val="16"/>
      <w:lang w:val="x-none"/>
    </w:rPr>
  </w:style>
  <w:style w:type="character" w:customStyle="1" w:styleId="FontStyle33">
    <w:name w:val="Font Style33"/>
    <w:rsid w:val="003D7385"/>
    <w:rPr>
      <w:rFonts w:ascii="Times New Roman" w:hAnsi="Times New Roman" w:cs="Times New Roman" w:hint="default"/>
      <w:b/>
      <w:bCs/>
      <w:sz w:val="26"/>
      <w:szCs w:val="26"/>
    </w:rPr>
  </w:style>
  <w:style w:type="character" w:customStyle="1" w:styleId="10">
    <w:name w:val="Заголовок 1 Знак"/>
    <w:basedOn w:val="a0"/>
    <w:link w:val="1"/>
    <w:rsid w:val="007A1EA0"/>
    <w:rPr>
      <w:rFonts w:ascii="Times New Roman" w:eastAsia="Times New Roman" w:hAnsi="Times New Roman" w:cs="Times New Roman"/>
      <w:b/>
      <w:bCs/>
      <w:sz w:val="28"/>
      <w:szCs w:val="24"/>
      <w:lang w:eastAsia="ru-RU"/>
    </w:rPr>
  </w:style>
  <w:style w:type="paragraph" w:styleId="a3">
    <w:name w:val="List Paragraph"/>
    <w:basedOn w:val="a"/>
    <w:uiPriority w:val="34"/>
    <w:qFormat/>
    <w:rsid w:val="007A1EA0"/>
    <w:pPr>
      <w:widowControl/>
      <w:suppressAutoHyphens w:val="0"/>
      <w:ind w:left="720"/>
      <w:contextualSpacing/>
    </w:pPr>
    <w:rPr>
      <w:rFonts w:eastAsia="Times New Roman" w:cs="Times New Roman"/>
      <w:kern w:val="0"/>
      <w:lang w:eastAsia="ru-RU" w:bidi="ar-SA"/>
    </w:rPr>
  </w:style>
  <w:style w:type="table" w:styleId="a4">
    <w:name w:val="Table Grid"/>
    <w:basedOn w:val="a1"/>
    <w:uiPriority w:val="59"/>
    <w:rsid w:val="007A1E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7A1EA0"/>
    <w:pPr>
      <w:spacing w:after="0" w:line="240" w:lineRule="auto"/>
    </w:pPr>
    <w:rPr>
      <w:rFonts w:ascii="Times New Roman" w:eastAsia="Times New Roman" w:hAnsi="Times New Roman" w:cs="Times New Roman"/>
      <w:noProof/>
      <w:sz w:val="20"/>
      <w:szCs w:val="20"/>
      <w:lang w:eastAsia="ru-RU"/>
    </w:rPr>
  </w:style>
  <w:style w:type="paragraph" w:styleId="a6">
    <w:name w:val="Body Text"/>
    <w:basedOn w:val="a"/>
    <w:link w:val="a7"/>
    <w:unhideWhenUsed/>
    <w:rsid w:val="007A1EA0"/>
    <w:pPr>
      <w:widowControl/>
      <w:suppressAutoHyphens w:val="0"/>
      <w:jc w:val="both"/>
    </w:pPr>
    <w:rPr>
      <w:rFonts w:eastAsia="Times New Roman" w:cs="Times New Roman"/>
      <w:kern w:val="0"/>
      <w:sz w:val="28"/>
      <w:szCs w:val="20"/>
      <w:lang w:eastAsia="ru-RU" w:bidi="ar-SA"/>
    </w:rPr>
  </w:style>
  <w:style w:type="character" w:customStyle="1" w:styleId="a7">
    <w:name w:val="Основной текст Знак"/>
    <w:basedOn w:val="a0"/>
    <w:link w:val="a6"/>
    <w:rsid w:val="007A1EA0"/>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E2EC7"/>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751">
      <w:bodyDiv w:val="1"/>
      <w:marLeft w:val="0"/>
      <w:marRight w:val="0"/>
      <w:marTop w:val="0"/>
      <w:marBottom w:val="0"/>
      <w:divBdr>
        <w:top w:val="none" w:sz="0" w:space="0" w:color="auto"/>
        <w:left w:val="none" w:sz="0" w:space="0" w:color="auto"/>
        <w:bottom w:val="none" w:sz="0" w:space="0" w:color="auto"/>
        <w:right w:val="none" w:sz="0" w:space="0" w:color="auto"/>
      </w:divBdr>
    </w:div>
    <w:div w:id="806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805EE8-06A4-4825-BFB6-D554A37B17D5}" type="doc">
      <dgm:prSet loTypeId="urn:microsoft.com/office/officeart/2005/8/layout/orgChart1" loCatId="hierarchy" qsTypeId="urn:microsoft.com/office/officeart/2005/8/quickstyle/simple1" qsCatId="simple" csTypeId="urn:microsoft.com/office/officeart/2005/8/colors/accent1_2" csCatId="accent1"/>
      <dgm:spPr/>
    </dgm:pt>
    <dgm:pt modelId="{7B5A2655-7BB7-4A86-A98F-C54C3400A4FF}" type="pres">
      <dgm:prSet presAssocID="{7C805EE8-06A4-4825-BFB6-D554A37B17D5}" presName="hierChild1" presStyleCnt="0">
        <dgm:presLayoutVars>
          <dgm:orgChart val="1"/>
          <dgm:chPref val="1"/>
          <dgm:dir/>
          <dgm:animOne val="branch"/>
          <dgm:animLvl val="lvl"/>
          <dgm:resizeHandles/>
        </dgm:presLayoutVars>
      </dgm:prSet>
      <dgm:spPr/>
    </dgm:pt>
  </dgm:ptLst>
  <dgm:cxnLst>
    <dgm:cxn modelId="{84ADFC48-8FB3-4530-B599-3418793B85C9}" type="presOf" srcId="{7C805EE8-06A4-4825-BFB6-D554A37B17D5}" destId="{7B5A2655-7BB7-4A86-A98F-C54C3400A4FF}" srcOrd="0"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26</Pages>
  <Words>5945</Words>
  <Characters>33890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Инна Александровна</dc:creator>
  <cp:keywords/>
  <dc:description/>
  <cp:lastModifiedBy>Трапезникова Ольга Анатольевна</cp:lastModifiedBy>
  <cp:revision>13</cp:revision>
  <dcterms:created xsi:type="dcterms:W3CDTF">2020-10-26T06:44:00Z</dcterms:created>
  <dcterms:modified xsi:type="dcterms:W3CDTF">2020-10-28T06:12:00Z</dcterms:modified>
</cp:coreProperties>
</file>