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работа. </w:t>
      </w:r>
    </w:p>
    <w:p w:rsidR="000F673A" w:rsidRPr="00FC2BC8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2BC8">
        <w:rPr>
          <w:rFonts w:ascii="Times New Roman" w:hAnsi="Times New Roman" w:cs="Times New Roman"/>
          <w:sz w:val="28"/>
          <w:szCs w:val="28"/>
        </w:rPr>
        <w:t>Расчёт точности и жёсткости вспомогательного инструмента</w:t>
      </w:r>
    </w:p>
    <w:p w:rsidR="000F673A" w:rsidRPr="00E3175E" w:rsidRDefault="000F673A" w:rsidP="000F673A">
      <w:pPr>
        <w:widowControl w:val="0"/>
        <w:tabs>
          <w:tab w:val="left" w:pos="2540"/>
        </w:tabs>
        <w:spacing w:after="0"/>
        <w:ind w:left="284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3175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Цель работы: </w:t>
      </w:r>
      <w:r w:rsidRPr="00E3175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ознакомиться с методом расчета </w:t>
      </w:r>
      <w:r w:rsidRPr="00FC2BC8">
        <w:rPr>
          <w:rFonts w:ascii="Times New Roman" w:hAnsi="Times New Roman" w:cs="Times New Roman"/>
          <w:sz w:val="28"/>
          <w:szCs w:val="28"/>
        </w:rPr>
        <w:t>точности и жёсткости вспомогательного инструмента</w:t>
      </w:r>
      <w:r w:rsidRPr="00E3175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научиться </w:t>
      </w:r>
      <w:proofErr w:type="gramStart"/>
      <w:r w:rsidRPr="00E3175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грамотно</w:t>
      </w:r>
      <w:proofErr w:type="gramEnd"/>
      <w:r w:rsidRPr="00E3175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пользоваться справочной литературой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F673A" w:rsidRPr="00E3175E" w:rsidRDefault="000F673A" w:rsidP="000F673A">
      <w:pPr>
        <w:widowControl w:val="0"/>
        <w:spacing w:after="0"/>
        <w:ind w:left="284" w:firstLine="709"/>
        <w:outlineLvl w:val="0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0F673A" w:rsidRPr="00E3175E" w:rsidRDefault="000F673A" w:rsidP="000F673A">
      <w:pPr>
        <w:widowControl w:val="0"/>
        <w:spacing w:after="0"/>
        <w:ind w:left="284" w:firstLine="709"/>
        <w:outlineLvl w:val="0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E3175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3175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Оснащение:</w:t>
      </w:r>
    </w:p>
    <w:p w:rsidR="000F673A" w:rsidRPr="00FC2BC8" w:rsidRDefault="000F673A" w:rsidP="000F673A">
      <w:pPr>
        <w:pStyle w:val="a6"/>
        <w:numPr>
          <w:ilvl w:val="0"/>
          <w:numId w:val="9"/>
        </w:numPr>
        <w:tabs>
          <w:tab w:val="left" w:pos="1692"/>
        </w:tabs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FC2B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Методические указания по выполнению работы.</w:t>
      </w:r>
    </w:p>
    <w:p w:rsidR="000F673A" w:rsidRPr="00FC2BC8" w:rsidRDefault="000F673A" w:rsidP="000F673A">
      <w:pPr>
        <w:pStyle w:val="a6"/>
        <w:numPr>
          <w:ilvl w:val="0"/>
          <w:numId w:val="9"/>
        </w:numPr>
        <w:tabs>
          <w:tab w:val="left" w:pos="1692"/>
        </w:tabs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C2BC8">
        <w:rPr>
          <w:rFonts w:ascii="Times New Roman" w:eastAsia="Calibri" w:hAnsi="Times New Roman" w:cs="Times New Roman"/>
          <w:sz w:val="28"/>
          <w:szCs w:val="28"/>
        </w:rPr>
        <w:t xml:space="preserve">Ординарцев И.А. и др. Справочник инструментальщика – Л: Машиностроение. Ленингр. </w:t>
      </w:r>
      <w:proofErr w:type="spellStart"/>
      <w:r w:rsidRPr="00FC2BC8">
        <w:rPr>
          <w:rFonts w:ascii="Times New Roman" w:eastAsia="Calibri" w:hAnsi="Times New Roman" w:cs="Times New Roman"/>
          <w:sz w:val="28"/>
          <w:szCs w:val="28"/>
        </w:rPr>
        <w:t>отд-ние</w:t>
      </w:r>
      <w:proofErr w:type="spellEnd"/>
      <w:r w:rsidRPr="00FC2BC8">
        <w:rPr>
          <w:rFonts w:ascii="Times New Roman" w:eastAsia="Calibri" w:hAnsi="Times New Roman" w:cs="Times New Roman"/>
          <w:sz w:val="28"/>
          <w:szCs w:val="28"/>
        </w:rPr>
        <w:t xml:space="preserve"> 1997.- 846с.</w:t>
      </w:r>
    </w:p>
    <w:p w:rsidR="000F673A" w:rsidRPr="00FC2BC8" w:rsidRDefault="000F673A" w:rsidP="000F673A">
      <w:pPr>
        <w:pStyle w:val="a6"/>
        <w:numPr>
          <w:ilvl w:val="0"/>
          <w:numId w:val="9"/>
        </w:numPr>
        <w:tabs>
          <w:tab w:val="left" w:pos="1692"/>
        </w:tabs>
        <w:rPr>
          <w:rFonts w:ascii="Times New Roman" w:eastAsia="Calibri" w:hAnsi="Times New Roman" w:cs="Times New Roman"/>
          <w:i/>
          <w:sz w:val="28"/>
          <w:szCs w:val="28"/>
        </w:rPr>
      </w:pPr>
      <w:r w:rsidRPr="00FC2B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Справочник технолога - машиностроителя в двух томах. Т.2/ под ред. А.Г. Косиловой, Р.К. Мещерякова. </w:t>
      </w:r>
      <w:proofErr w:type="gramStart"/>
      <w:r w:rsidRPr="00FC2B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-М</w:t>
      </w:r>
      <w:proofErr w:type="gramEnd"/>
      <w:r w:rsidRPr="00FC2B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.: Машиностроение, 1986.- 496 </w:t>
      </w:r>
    </w:p>
    <w:p w:rsidR="000F673A" w:rsidRPr="00FC2BC8" w:rsidRDefault="000F673A" w:rsidP="000F673A">
      <w:pPr>
        <w:pStyle w:val="a6"/>
        <w:numPr>
          <w:ilvl w:val="0"/>
          <w:numId w:val="9"/>
        </w:numPr>
        <w:tabs>
          <w:tab w:val="left" w:pos="1692"/>
        </w:tabs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Кузнецов Ю.И., Маслов А.Р., Байков А.Н. Оснастка для станков с ЧПУ: Справочник. – 2-е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изд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proofErr w:type="gram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ерераб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и доп. –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М.:Машиностроение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1990.-512л.</w:t>
      </w:r>
    </w:p>
    <w:p w:rsidR="000F673A" w:rsidRPr="00FC2BC8" w:rsidRDefault="000F673A" w:rsidP="000F673A">
      <w:pPr>
        <w:pStyle w:val="a6"/>
        <w:numPr>
          <w:ilvl w:val="0"/>
          <w:numId w:val="9"/>
        </w:numPr>
        <w:tabs>
          <w:tab w:val="left" w:pos="1692"/>
        </w:tabs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FC2B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Гоцеридзе</w:t>
      </w:r>
      <w:proofErr w:type="spellEnd"/>
      <w:r w:rsidRPr="00FC2B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Р.М. Процессы формообразования и инструмент. </w:t>
      </w:r>
      <w:proofErr w:type="spellStart"/>
      <w:r w:rsidRPr="00FC2B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М.:Академия</w:t>
      </w:r>
      <w:proofErr w:type="spellEnd"/>
      <w:r w:rsidRPr="00FC2B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2015.</w:t>
      </w:r>
    </w:p>
    <w:p w:rsidR="000F673A" w:rsidRPr="00E3175E" w:rsidRDefault="000F673A" w:rsidP="000F673A">
      <w:pPr>
        <w:widowControl w:val="0"/>
        <w:tabs>
          <w:tab w:val="left" w:pos="1692"/>
        </w:tabs>
        <w:spacing w:after="0"/>
        <w:ind w:left="284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</w:p>
    <w:p w:rsidR="000F673A" w:rsidRPr="00E3175E" w:rsidRDefault="000F673A" w:rsidP="000F673A">
      <w:pPr>
        <w:widowControl w:val="0"/>
        <w:spacing w:after="0"/>
        <w:ind w:left="284" w:firstLine="709"/>
        <w:jc w:val="both"/>
        <w:outlineLvl w:val="0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E3175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Порядок выполнения работы:</w:t>
      </w:r>
    </w:p>
    <w:p w:rsidR="000F673A" w:rsidRPr="00E3175E" w:rsidRDefault="000F673A" w:rsidP="000F673A">
      <w:pPr>
        <w:spacing w:after="0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3175E">
        <w:rPr>
          <w:rFonts w:ascii="Times New Roman" w:eastAsia="Times New Roman" w:hAnsi="Times New Roman" w:cs="Times New Roman"/>
          <w:b/>
          <w:sz w:val="28"/>
          <w:szCs w:val="28"/>
        </w:rPr>
        <w:t xml:space="preserve">Самостоятельная внеаудиторная  работа: </w:t>
      </w:r>
    </w:p>
    <w:p w:rsidR="000F673A" w:rsidRPr="00E3175E" w:rsidRDefault="000F673A" w:rsidP="000F673A">
      <w:pPr>
        <w:widowControl w:val="0"/>
        <w:tabs>
          <w:tab w:val="left" w:pos="1692"/>
        </w:tabs>
        <w:spacing w:after="0"/>
        <w:ind w:left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3175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1.Ознакомиться с целью работы и порядком ее выполнения.</w:t>
      </w:r>
    </w:p>
    <w:p w:rsidR="000F673A" w:rsidRPr="00E3175E" w:rsidRDefault="000F673A" w:rsidP="000F673A">
      <w:pPr>
        <w:widowControl w:val="0"/>
        <w:tabs>
          <w:tab w:val="left" w:pos="1692"/>
        </w:tabs>
        <w:spacing w:after="0"/>
        <w:ind w:left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3175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2.Ознакомиться с примером расчета 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торцовой фрезы</w:t>
      </w:r>
      <w:r w:rsidRPr="00E3175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.</w:t>
      </w:r>
    </w:p>
    <w:p w:rsidR="000F673A" w:rsidRPr="00E3175E" w:rsidRDefault="000F673A" w:rsidP="000F673A">
      <w:pPr>
        <w:widowControl w:val="0"/>
        <w:tabs>
          <w:tab w:val="left" w:pos="1692"/>
        </w:tabs>
        <w:spacing w:after="0"/>
        <w:ind w:left="284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3175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3.Получить индивидуальное задание.</w:t>
      </w:r>
    </w:p>
    <w:p w:rsidR="000F673A" w:rsidRPr="00EF54B2" w:rsidRDefault="000F673A" w:rsidP="000F673A">
      <w:pPr>
        <w:widowControl w:val="0"/>
        <w:tabs>
          <w:tab w:val="left" w:pos="1692"/>
        </w:tabs>
        <w:spacing w:after="0"/>
        <w:ind w:left="284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  <w:r w:rsidRPr="00E3175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4.Выполнить расчет: </w:t>
      </w:r>
      <w:r w:rsidRPr="0028221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биения оправки, закрепленной в цанговом патроне;</w:t>
      </w:r>
    </w:p>
    <w:p w:rsidR="000F673A" w:rsidRPr="00E3175E" w:rsidRDefault="000F673A" w:rsidP="000F673A">
      <w:pPr>
        <w:widowControl w:val="0"/>
        <w:tabs>
          <w:tab w:val="left" w:pos="6410"/>
        </w:tabs>
        <w:spacing w:after="0"/>
        <w:ind w:left="284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F54B2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                                   </w:t>
      </w:r>
      <w:r w:rsidRPr="0028221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</w:t>
      </w:r>
      <w:r w:rsidRPr="0028221C">
        <w:rPr>
          <w:rFonts w:ascii="Times New Roman" w:hAnsi="Times New Roman" w:cs="Times New Roman"/>
          <w:sz w:val="28"/>
          <w:szCs w:val="28"/>
        </w:rPr>
        <w:t xml:space="preserve"> </w:t>
      </w:r>
      <w:r w:rsidRPr="00990BD8">
        <w:rPr>
          <w:rFonts w:ascii="Times New Roman" w:hAnsi="Times New Roman" w:cs="Times New Roman"/>
          <w:sz w:val="28"/>
          <w:szCs w:val="28"/>
        </w:rPr>
        <w:t>перемещения креп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ления оправки с регулированием вы</w:t>
      </w:r>
      <w:r w:rsidRPr="00990BD8">
        <w:rPr>
          <w:rFonts w:ascii="Times New Roman" w:hAnsi="Times New Roman" w:cs="Times New Roman"/>
          <w:sz w:val="28"/>
          <w:szCs w:val="28"/>
        </w:rPr>
        <w:softHyphen/>
        <w:t xml:space="preserve">лета </w:t>
      </w:r>
      <w:r w:rsidRPr="00E3175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5.Оформить отчет и подготовить его к сдаче.</w:t>
      </w:r>
    </w:p>
    <w:p w:rsidR="000F673A" w:rsidRPr="00C80BF2" w:rsidRDefault="000F673A" w:rsidP="000F673A">
      <w:pPr>
        <w:pStyle w:val="20"/>
        <w:shd w:val="clear" w:color="auto" w:fill="auto"/>
        <w:spacing w:before="0" w:after="240" w:line="360" w:lineRule="auto"/>
        <w:ind w:left="680" w:firstLine="0"/>
        <w:rPr>
          <w:b/>
          <w:sz w:val="28"/>
          <w:szCs w:val="28"/>
        </w:rPr>
      </w:pP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9724F3">
        <w:rPr>
          <w:rFonts w:ascii="Times New Roman" w:eastAsia="Calibri" w:hAnsi="Times New Roman"/>
          <w:sz w:val="28"/>
          <w:szCs w:val="28"/>
        </w:rPr>
        <w:t>Теоретический материал.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Важнейшим требованием к вспомо</w:t>
      </w:r>
      <w:r w:rsidRPr="00C57768">
        <w:rPr>
          <w:rFonts w:ascii="Times New Roman" w:eastAsia="Calibri" w:hAnsi="Times New Roman"/>
          <w:sz w:val="28"/>
          <w:szCs w:val="28"/>
        </w:rPr>
        <w:softHyphen/>
        <w:t>гательному инструменту для станков с ЧПУ является обеспечение доста</w:t>
      </w:r>
      <w:r w:rsidRPr="00C57768">
        <w:rPr>
          <w:rFonts w:ascii="Times New Roman" w:eastAsia="Calibri" w:hAnsi="Times New Roman"/>
          <w:sz w:val="28"/>
          <w:szCs w:val="28"/>
        </w:rPr>
        <w:softHyphen/>
        <w:t>точной результирующей точности и жесткости.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 xml:space="preserve">В связи с </w:t>
      </w:r>
      <w:proofErr w:type="gramStart"/>
      <w:r w:rsidRPr="00C57768">
        <w:rPr>
          <w:rFonts w:ascii="Times New Roman" w:eastAsia="Calibri" w:hAnsi="Times New Roman"/>
          <w:sz w:val="28"/>
          <w:szCs w:val="28"/>
        </w:rPr>
        <w:t>тем</w:t>
      </w:r>
      <w:proofErr w:type="gramEnd"/>
      <w:r w:rsidRPr="00C57768">
        <w:rPr>
          <w:rFonts w:ascii="Times New Roman" w:eastAsia="Calibri" w:hAnsi="Times New Roman"/>
          <w:sz w:val="28"/>
          <w:szCs w:val="28"/>
        </w:rPr>
        <w:t xml:space="preserve"> что вспомогательный и</w:t>
      </w:r>
      <w:r>
        <w:rPr>
          <w:rFonts w:ascii="Times New Roman" w:eastAsia="Calibri" w:hAnsi="Times New Roman"/>
          <w:sz w:val="28"/>
          <w:szCs w:val="28"/>
        </w:rPr>
        <w:t>нструмент является элементом си</w:t>
      </w:r>
      <w:r w:rsidRPr="00C57768">
        <w:rPr>
          <w:rFonts w:ascii="Times New Roman" w:eastAsia="Calibri" w:hAnsi="Times New Roman"/>
          <w:sz w:val="28"/>
          <w:szCs w:val="28"/>
        </w:rPr>
        <w:t>стемы СПИД, существуют связи точ</w:t>
      </w:r>
      <w:r w:rsidRPr="00C57768">
        <w:rPr>
          <w:rFonts w:ascii="Times New Roman" w:eastAsia="Calibri" w:hAnsi="Times New Roman"/>
          <w:sz w:val="28"/>
          <w:szCs w:val="28"/>
        </w:rPr>
        <w:softHyphen/>
        <w:t>ности и жесткости вспомогательного инструмента с качеством обработки деталей.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 xml:space="preserve">Ниже приведены допустимые биения (в </w:t>
      </w:r>
      <w:proofErr w:type="gramStart"/>
      <w:r w:rsidRPr="00C57768">
        <w:rPr>
          <w:rFonts w:ascii="Times New Roman" w:eastAsia="Calibri" w:hAnsi="Times New Roman"/>
          <w:sz w:val="28"/>
          <w:szCs w:val="28"/>
        </w:rPr>
        <w:t>мм</w:t>
      </w:r>
      <w:proofErr w:type="gramEnd"/>
      <w:r w:rsidRPr="00C57768">
        <w:rPr>
          <w:rFonts w:ascii="Times New Roman" w:eastAsia="Calibri" w:hAnsi="Times New Roman"/>
          <w:sz w:val="28"/>
          <w:szCs w:val="28"/>
        </w:rPr>
        <w:t>) кромок режущего инструмента и оправок расточного инструмента после их установки на станке.</w:t>
      </w: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lastRenderedPageBreak/>
        <w:t>Сверла:</w:t>
      </w: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с цилиндрическим хвосто</w:t>
      </w:r>
      <w:r w:rsidRPr="00C57768">
        <w:rPr>
          <w:rFonts w:ascii="Times New Roman" w:eastAsia="Calibri" w:hAnsi="Times New Roman"/>
          <w:sz w:val="28"/>
          <w:szCs w:val="28"/>
        </w:rPr>
        <w:softHyphen/>
        <w:t>виком диаметром 6—18 мм</w:t>
      </w:r>
      <w:r>
        <w:rPr>
          <w:rFonts w:ascii="Times New Roman" w:eastAsia="Calibri" w:hAnsi="Times New Roman"/>
          <w:sz w:val="28"/>
          <w:szCs w:val="28"/>
        </w:rPr>
        <w:t xml:space="preserve">                   </w:t>
      </w:r>
      <w:r w:rsidRPr="00C57768">
        <w:rPr>
          <w:rFonts w:ascii="Times New Roman" w:eastAsia="Calibri" w:hAnsi="Times New Roman"/>
          <w:sz w:val="28"/>
          <w:szCs w:val="28"/>
        </w:rPr>
        <w:t xml:space="preserve"> 0,056</w:t>
      </w: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 xml:space="preserve"> с коническим хвостови</w:t>
      </w:r>
      <w:r w:rsidRPr="00C57768">
        <w:rPr>
          <w:rFonts w:ascii="Times New Roman" w:eastAsia="Calibri" w:hAnsi="Times New Roman"/>
          <w:sz w:val="28"/>
          <w:szCs w:val="28"/>
        </w:rPr>
        <w:softHyphen/>
        <w:t>ком диаметром 18—30 мм</w:t>
      </w:r>
      <w:r>
        <w:rPr>
          <w:rFonts w:ascii="Times New Roman" w:eastAsia="Calibri" w:hAnsi="Times New Roman"/>
          <w:sz w:val="28"/>
          <w:szCs w:val="28"/>
        </w:rPr>
        <w:t xml:space="preserve">                         </w:t>
      </w:r>
      <w:r w:rsidRPr="00C57768">
        <w:rPr>
          <w:rFonts w:ascii="Times New Roman" w:eastAsia="Calibri" w:hAnsi="Times New Roman"/>
          <w:sz w:val="28"/>
          <w:szCs w:val="28"/>
        </w:rPr>
        <w:t xml:space="preserve"> 0,071 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Зенкеры и развертки диа</w:t>
      </w:r>
      <w:r w:rsidRPr="00C57768">
        <w:rPr>
          <w:rFonts w:ascii="Times New Roman" w:eastAsia="Calibri" w:hAnsi="Times New Roman"/>
          <w:sz w:val="28"/>
          <w:szCs w:val="28"/>
        </w:rPr>
        <w:softHyphen/>
        <w:t>метром: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 xml:space="preserve">до 50 мм </w:t>
      </w:r>
      <w:r w:rsidRPr="00C57768"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</w:t>
      </w:r>
      <w:r w:rsidRPr="00C57768">
        <w:rPr>
          <w:rFonts w:ascii="Times New Roman" w:eastAsia="Calibri" w:hAnsi="Times New Roman"/>
          <w:sz w:val="28"/>
          <w:szCs w:val="28"/>
        </w:rPr>
        <w:t xml:space="preserve"> 0,062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до 120 мм</w:t>
      </w:r>
      <w:r w:rsidRPr="00C57768"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</w:t>
      </w:r>
      <w:r w:rsidRPr="00C57768">
        <w:rPr>
          <w:rFonts w:ascii="Times New Roman" w:eastAsia="Calibri" w:hAnsi="Times New Roman"/>
          <w:sz w:val="28"/>
          <w:szCs w:val="28"/>
        </w:rPr>
        <w:t xml:space="preserve"> 0,081</w:t>
      </w: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 xml:space="preserve">Расточные оправки: </w:t>
      </w: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для получистовой обра</w:t>
      </w:r>
      <w:r w:rsidRPr="00C57768">
        <w:rPr>
          <w:rFonts w:ascii="Times New Roman" w:eastAsia="Calibri" w:hAnsi="Times New Roman"/>
          <w:sz w:val="28"/>
          <w:szCs w:val="28"/>
        </w:rPr>
        <w:softHyphen/>
        <w:t>ботки отверстий диаме</w:t>
      </w:r>
      <w:r w:rsidRPr="00C57768">
        <w:rPr>
          <w:rFonts w:ascii="Times New Roman" w:eastAsia="Calibri" w:hAnsi="Times New Roman"/>
          <w:sz w:val="28"/>
          <w:szCs w:val="28"/>
        </w:rPr>
        <w:softHyphen/>
        <w:t>тром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 xml:space="preserve"> 22—180 мм (биение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C57768">
        <w:rPr>
          <w:rFonts w:ascii="Times New Roman" w:eastAsia="Calibri" w:hAnsi="Times New Roman"/>
          <w:sz w:val="28"/>
          <w:szCs w:val="28"/>
        </w:rPr>
        <w:t>оправки)</w:t>
      </w:r>
      <w:r w:rsidRPr="00C57768"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</w:t>
      </w:r>
      <w:r w:rsidRPr="00C57768">
        <w:rPr>
          <w:rFonts w:ascii="Times New Roman" w:eastAsia="Calibri" w:hAnsi="Times New Roman"/>
          <w:sz w:val="28"/>
          <w:szCs w:val="28"/>
        </w:rPr>
        <w:t xml:space="preserve"> 0,030</w:t>
      </w: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для чистовой обработки отверстий (биение оправ</w:t>
      </w:r>
      <w:r w:rsidRPr="00C57768">
        <w:rPr>
          <w:rFonts w:ascii="Times New Roman" w:eastAsia="Calibri" w:hAnsi="Times New Roman"/>
          <w:sz w:val="28"/>
          <w:szCs w:val="28"/>
        </w:rPr>
        <w:softHyphen/>
        <w:t>ки)</w:t>
      </w: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 xml:space="preserve"> диаметром: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C57768">
        <w:rPr>
          <w:rFonts w:ascii="Times New Roman" w:eastAsia="Calibri" w:hAnsi="Times New Roman"/>
          <w:sz w:val="28"/>
          <w:szCs w:val="28"/>
        </w:rPr>
        <w:t>25—80 мм</w:t>
      </w:r>
      <w:r w:rsidRPr="00C57768">
        <w:rPr>
          <w:rFonts w:ascii="Times New Roman" w:eastAsia="Calibri" w:hAnsi="Times New Roman"/>
          <w:sz w:val="28"/>
          <w:szCs w:val="28"/>
        </w:rPr>
        <w:tab/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</w:t>
      </w:r>
      <w:r w:rsidRPr="00C57768">
        <w:rPr>
          <w:rFonts w:ascii="Times New Roman" w:eastAsia="Calibri" w:hAnsi="Times New Roman"/>
          <w:sz w:val="28"/>
          <w:szCs w:val="28"/>
        </w:rPr>
        <w:t>0,005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C57768">
        <w:rPr>
          <w:rFonts w:ascii="Times New Roman" w:eastAsia="Calibri" w:hAnsi="Times New Roman"/>
          <w:sz w:val="28"/>
          <w:szCs w:val="28"/>
        </w:rPr>
        <w:t xml:space="preserve">80—180 мм </w:t>
      </w:r>
      <w:r w:rsidRPr="00C57768"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</w:t>
      </w:r>
      <w:r w:rsidRPr="00C57768">
        <w:rPr>
          <w:rFonts w:ascii="Times New Roman" w:eastAsia="Calibri" w:hAnsi="Times New Roman"/>
          <w:sz w:val="28"/>
          <w:szCs w:val="28"/>
        </w:rPr>
        <w:t xml:space="preserve"> 0,010</w:t>
      </w: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Упругие деформации технологиче</w:t>
      </w:r>
      <w:r w:rsidRPr="00C57768">
        <w:rPr>
          <w:rFonts w:ascii="Times New Roman" w:eastAsia="Calibri" w:hAnsi="Times New Roman"/>
          <w:sz w:val="28"/>
          <w:szCs w:val="28"/>
        </w:rPr>
        <w:softHyphen/>
        <w:t>ской системы СПИД, возникающие в процессе обработки отверстий, также оказывают существенное влияние на точность их размеров, формы и вза</w:t>
      </w:r>
      <w:r w:rsidRPr="00C57768">
        <w:rPr>
          <w:rFonts w:ascii="Times New Roman" w:eastAsia="Calibri" w:hAnsi="Times New Roman"/>
          <w:sz w:val="28"/>
          <w:szCs w:val="28"/>
        </w:rPr>
        <w:softHyphen/>
        <w:t>имного расположения.</w:t>
      </w: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Допустимая податливость (</w:t>
      </w:r>
      <w:proofErr w:type="gramStart"/>
      <w:r w:rsidRPr="00C57768">
        <w:rPr>
          <w:rFonts w:ascii="Times New Roman" w:eastAsia="Calibri" w:hAnsi="Times New Roman"/>
          <w:sz w:val="28"/>
          <w:szCs w:val="28"/>
        </w:rPr>
        <w:t>мкм</w:t>
      </w:r>
      <w:proofErr w:type="gramEnd"/>
      <w:r w:rsidRPr="00C57768">
        <w:rPr>
          <w:rFonts w:ascii="Times New Roman" w:eastAsia="Calibri" w:hAnsi="Times New Roman"/>
          <w:sz w:val="28"/>
          <w:szCs w:val="28"/>
        </w:rPr>
        <w:t>/Н) вспомогательного инструмента в за</w:t>
      </w:r>
      <w:r w:rsidRPr="00C57768">
        <w:rPr>
          <w:rFonts w:ascii="Times New Roman" w:eastAsia="Calibri" w:hAnsi="Times New Roman"/>
          <w:sz w:val="28"/>
          <w:szCs w:val="28"/>
        </w:rPr>
        <w:softHyphen/>
        <w:t>висимости от закрепляемого инстру</w:t>
      </w:r>
      <w:r w:rsidRPr="00C57768">
        <w:rPr>
          <w:rFonts w:ascii="Times New Roman" w:eastAsia="Calibri" w:hAnsi="Times New Roman"/>
          <w:sz w:val="28"/>
          <w:szCs w:val="28"/>
        </w:rPr>
        <w:softHyphen/>
        <w:t>мента приведена ниже.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Патроны и втулка для сверл диаметром: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 xml:space="preserve">6—18 мм </w:t>
      </w:r>
      <w:r>
        <w:rPr>
          <w:rFonts w:ascii="Times New Roman" w:eastAsia="Calibri" w:hAnsi="Times New Roman"/>
          <w:sz w:val="28"/>
          <w:szCs w:val="28"/>
        </w:rPr>
        <w:t>…………………………………………………………..</w:t>
      </w:r>
      <w:r w:rsidRPr="00C57768">
        <w:rPr>
          <w:rFonts w:ascii="Times New Roman" w:eastAsia="Calibri" w:hAnsi="Times New Roman"/>
          <w:sz w:val="28"/>
          <w:szCs w:val="28"/>
        </w:rPr>
        <w:tab/>
        <w:t>0,292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18—30 мм</w:t>
      </w:r>
      <w:r>
        <w:rPr>
          <w:rFonts w:ascii="Times New Roman" w:eastAsia="Calibri" w:hAnsi="Times New Roman"/>
          <w:sz w:val="28"/>
          <w:szCs w:val="28"/>
        </w:rPr>
        <w:t>…………………………………………………………</w:t>
      </w:r>
      <w:r w:rsidRPr="00C57768">
        <w:rPr>
          <w:rFonts w:ascii="Times New Roman" w:eastAsia="Calibri" w:hAnsi="Times New Roman"/>
          <w:sz w:val="28"/>
          <w:szCs w:val="28"/>
        </w:rPr>
        <w:tab/>
        <w:t>0,186</w:t>
      </w: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Расточные справки для по</w:t>
      </w:r>
      <w:r w:rsidRPr="00C57768">
        <w:rPr>
          <w:rFonts w:ascii="Times New Roman" w:eastAsia="Calibri" w:hAnsi="Times New Roman"/>
          <w:sz w:val="28"/>
          <w:szCs w:val="28"/>
        </w:rPr>
        <w:softHyphen/>
        <w:t xml:space="preserve">лучистовой обработки 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от</w:t>
      </w:r>
      <w:r w:rsidRPr="00C57768">
        <w:rPr>
          <w:rFonts w:ascii="Times New Roman" w:eastAsia="Calibri" w:hAnsi="Times New Roman"/>
          <w:sz w:val="28"/>
          <w:szCs w:val="28"/>
        </w:rPr>
        <w:softHyphen/>
        <w:t>верстий диаметром: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20—80 мм</w:t>
      </w:r>
      <w:r w:rsidRPr="00C57768"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>…………………………………………………………..</w:t>
      </w:r>
      <w:r w:rsidRPr="00C57768">
        <w:rPr>
          <w:rFonts w:ascii="Times New Roman" w:eastAsia="Calibri" w:hAnsi="Times New Roman"/>
          <w:sz w:val="28"/>
          <w:szCs w:val="28"/>
        </w:rPr>
        <w:t xml:space="preserve"> 0,153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 xml:space="preserve">80—180 мм </w:t>
      </w:r>
      <w:r>
        <w:rPr>
          <w:rFonts w:ascii="Times New Roman" w:eastAsia="Calibri" w:hAnsi="Times New Roman"/>
          <w:sz w:val="28"/>
          <w:szCs w:val="28"/>
        </w:rPr>
        <w:t>………………………………………………………….</w:t>
      </w:r>
      <w:r w:rsidRPr="00C57768">
        <w:rPr>
          <w:rFonts w:ascii="Times New Roman" w:eastAsia="Calibri" w:hAnsi="Times New Roman"/>
          <w:sz w:val="28"/>
          <w:szCs w:val="28"/>
        </w:rPr>
        <w:t xml:space="preserve"> 0,110</w:t>
      </w: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Расточные оправки для чи</w:t>
      </w:r>
      <w:r w:rsidRPr="00C57768">
        <w:rPr>
          <w:rFonts w:ascii="Times New Roman" w:eastAsia="Calibri" w:hAnsi="Times New Roman"/>
          <w:sz w:val="28"/>
          <w:szCs w:val="28"/>
        </w:rPr>
        <w:softHyphen/>
        <w:t>стовой обработки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 xml:space="preserve"> отверстий диаметром: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40—80 мм</w:t>
      </w:r>
      <w:r>
        <w:rPr>
          <w:rFonts w:ascii="Times New Roman" w:eastAsia="Calibri" w:hAnsi="Times New Roman"/>
          <w:sz w:val="28"/>
          <w:szCs w:val="28"/>
        </w:rPr>
        <w:t>……………………………………………………………</w:t>
      </w:r>
      <w:r w:rsidRPr="00C57768">
        <w:rPr>
          <w:rFonts w:ascii="Times New Roman" w:eastAsia="Calibri" w:hAnsi="Times New Roman"/>
          <w:sz w:val="28"/>
          <w:szCs w:val="28"/>
        </w:rPr>
        <w:t xml:space="preserve"> 0,115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57768">
        <w:rPr>
          <w:rFonts w:ascii="Times New Roman" w:eastAsia="Calibri" w:hAnsi="Times New Roman"/>
          <w:sz w:val="28"/>
          <w:szCs w:val="28"/>
        </w:rPr>
        <w:t>80—180 мм</w:t>
      </w:r>
      <w:r>
        <w:rPr>
          <w:rFonts w:ascii="Times New Roman" w:eastAsia="Calibri" w:hAnsi="Times New Roman"/>
          <w:sz w:val="28"/>
          <w:szCs w:val="28"/>
        </w:rPr>
        <w:t>…………………………………………………………..</w:t>
      </w:r>
      <w:r w:rsidRPr="00C57768">
        <w:rPr>
          <w:rFonts w:ascii="Times New Roman" w:eastAsia="Calibri" w:hAnsi="Times New Roman"/>
          <w:sz w:val="28"/>
          <w:szCs w:val="28"/>
        </w:rPr>
        <w:t>0,073</w:t>
      </w:r>
    </w:p>
    <w:p w:rsidR="000F673A" w:rsidRPr="00C57768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C57768">
        <w:rPr>
          <w:rFonts w:ascii="Times New Roman" w:eastAsia="Calibri" w:hAnsi="Times New Roman"/>
          <w:sz w:val="28"/>
          <w:szCs w:val="28"/>
        </w:rPr>
        <w:t>Данные о предельно допустимых точности и жесткости служат крите</w:t>
      </w:r>
      <w:r w:rsidRPr="00C57768">
        <w:rPr>
          <w:rFonts w:ascii="Times New Roman" w:eastAsia="Calibri" w:hAnsi="Times New Roman"/>
          <w:sz w:val="28"/>
          <w:szCs w:val="28"/>
        </w:rPr>
        <w:softHyphen/>
        <w:t>риями оценки качества конструкций</w:t>
      </w:r>
      <w:r>
        <w:rPr>
          <w:rFonts w:ascii="Times New Roman" w:eastAsia="Calibri" w:hAnsi="Times New Roman"/>
          <w:sz w:val="28"/>
          <w:szCs w:val="28"/>
        </w:rPr>
        <w:t>.</w:t>
      </w:r>
      <w:proofErr w:type="gramEnd"/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0F673A" w:rsidRDefault="000F673A" w:rsidP="000F673A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Таблица </w:t>
      </w:r>
      <w:r w:rsidRPr="00AA663D">
        <w:rPr>
          <w:rFonts w:ascii="Times New Roman" w:eastAsia="Calibri" w:hAnsi="Times New Roman"/>
          <w:color w:val="FF0000"/>
          <w:sz w:val="28"/>
          <w:szCs w:val="28"/>
        </w:rPr>
        <w:t>1</w:t>
      </w:r>
      <w:r w:rsidRPr="00C57768">
        <w:rPr>
          <w:rFonts w:ascii="Times New Roman" w:eastAsia="Calibri" w:hAnsi="Times New Roman"/>
          <w:sz w:val="28"/>
          <w:szCs w:val="28"/>
        </w:rPr>
        <w:t>. Характеристики распределения производственного допуска при обработке присоединительных поверхностей вспомогательного инструмента</w:t>
      </w:r>
      <w:proofErr w:type="gramStart"/>
      <w:r w:rsidRPr="00F21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F673A" w:rsidRDefault="000F673A" w:rsidP="000F673A">
      <w:pPr>
        <w:widowControl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61"/>
        <w:gridCol w:w="3563"/>
        <w:gridCol w:w="3558"/>
      </w:tblGrid>
      <w:tr w:rsidR="000F673A" w:rsidTr="00652D57">
        <w:tc>
          <w:tcPr>
            <w:tcW w:w="3568" w:type="dxa"/>
          </w:tcPr>
          <w:p w:rsidR="000F673A" w:rsidRPr="00257E7D" w:rsidRDefault="000F673A" w:rsidP="00652D57">
            <w:pPr>
              <w:spacing w:line="2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257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0F673A" w:rsidRPr="00257E7D" w:rsidRDefault="000F673A" w:rsidP="00652D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 получения поверхности</w:t>
            </w:r>
          </w:p>
        </w:tc>
        <w:tc>
          <w:tcPr>
            <w:tcW w:w="3568" w:type="dxa"/>
          </w:tcPr>
          <w:p w:rsidR="000F673A" w:rsidRDefault="000F673A" w:rsidP="00652D57">
            <w:pPr>
              <w:spacing w:line="1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F673A" w:rsidRDefault="000F673A" w:rsidP="00652D57">
            <w:pPr>
              <w:spacing w:line="1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F673A" w:rsidRDefault="000F673A" w:rsidP="00652D57">
            <w:pPr>
              <w:spacing w:line="14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7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 поверхности</w:t>
            </w:r>
          </w:p>
          <w:p w:rsidR="000F673A" w:rsidRPr="00257E7D" w:rsidRDefault="000F673A" w:rsidP="00652D57">
            <w:pPr>
              <w:spacing w:line="1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9" w:type="dxa"/>
          </w:tcPr>
          <w:p w:rsidR="000F673A" w:rsidRDefault="000F673A" w:rsidP="00652D57">
            <w:pPr>
              <w:spacing w:line="17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673A" w:rsidRPr="000D465B" w:rsidRDefault="000F673A" w:rsidP="00652D57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К</w:t>
            </w:r>
            <w:proofErr w:type="spellStart"/>
            <w:proofErr w:type="gramStart"/>
            <w:r w:rsidRPr="000D465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proofErr w:type="gramEnd"/>
          </w:p>
        </w:tc>
      </w:tr>
      <w:tr w:rsidR="000F673A" w:rsidTr="00652D57">
        <w:tc>
          <w:tcPr>
            <w:tcW w:w="3568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Наружное шлифование в центрах</w:t>
            </w:r>
          </w:p>
        </w:tc>
        <w:tc>
          <w:tcPr>
            <w:tcW w:w="3568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Конус Морзе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Конус: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цилиндрическая</w:t>
            </w:r>
          </w:p>
        </w:tc>
        <w:tc>
          <w:tcPr>
            <w:tcW w:w="356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1,17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1,51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1,37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1,09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73A" w:rsidTr="00652D57">
        <w:tc>
          <w:tcPr>
            <w:tcW w:w="3568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Внутреннее шлифование</w:t>
            </w:r>
          </w:p>
        </w:tc>
        <w:tc>
          <w:tcPr>
            <w:tcW w:w="3568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Конус Морзе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Конус: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цилиндрическая</w:t>
            </w:r>
          </w:p>
        </w:tc>
        <w:tc>
          <w:tcPr>
            <w:tcW w:w="356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1,17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73A" w:rsidRPr="000D465B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  <w:p w:rsidR="000F673A" w:rsidRPr="000D465B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1,09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73A" w:rsidTr="00652D57">
        <w:tc>
          <w:tcPr>
            <w:tcW w:w="3568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Бесцентровое шлифование</w:t>
            </w:r>
          </w:p>
        </w:tc>
        <w:tc>
          <w:tcPr>
            <w:tcW w:w="3568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Конус Морзе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9" w:type="dxa"/>
          </w:tcPr>
          <w:p w:rsidR="000F673A" w:rsidRPr="000D465B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,03</w:t>
            </w:r>
          </w:p>
        </w:tc>
      </w:tr>
    </w:tbl>
    <w:p w:rsidR="000F673A" w:rsidRPr="00C57768" w:rsidRDefault="000F673A" w:rsidP="000F673A">
      <w:pPr>
        <w:tabs>
          <w:tab w:val="left" w:pos="885"/>
        </w:tabs>
        <w:rPr>
          <w:rFonts w:ascii="Times New Roman" w:hAnsi="Times New Roman" w:cs="Times New Roman"/>
          <w:sz w:val="28"/>
          <w:szCs w:val="28"/>
        </w:rPr>
      </w:pPr>
    </w:p>
    <w:p w:rsidR="000F673A" w:rsidRPr="00C57768" w:rsidRDefault="000F673A" w:rsidP="000F673A">
      <w:pPr>
        <w:tabs>
          <w:tab w:val="left" w:pos="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57768">
        <w:rPr>
          <w:rFonts w:ascii="Times New Roman" w:hAnsi="Times New Roman" w:cs="Times New Roman"/>
          <w:sz w:val="28"/>
          <w:szCs w:val="28"/>
        </w:rPr>
        <w:t>Биение режущей части инструмента в системе координат станка рассма</w:t>
      </w:r>
      <w:r w:rsidRPr="00C57768">
        <w:rPr>
          <w:rFonts w:ascii="Times New Roman" w:hAnsi="Times New Roman" w:cs="Times New Roman"/>
          <w:sz w:val="28"/>
          <w:szCs w:val="28"/>
        </w:rPr>
        <w:softHyphen/>
        <w:t>тривается как замыкающее звено в сложной размерной цепи, образован</w:t>
      </w:r>
      <w:r w:rsidRPr="00C57768">
        <w:rPr>
          <w:rFonts w:ascii="Times New Roman" w:hAnsi="Times New Roman" w:cs="Times New Roman"/>
          <w:sz w:val="28"/>
          <w:szCs w:val="28"/>
        </w:rPr>
        <w:softHyphen/>
        <w:t>ной отклонениями линейных и угло</w:t>
      </w:r>
      <w:r w:rsidRPr="00C57768">
        <w:rPr>
          <w:rFonts w:ascii="Times New Roman" w:hAnsi="Times New Roman" w:cs="Times New Roman"/>
          <w:sz w:val="28"/>
          <w:szCs w:val="28"/>
        </w:rPr>
        <w:softHyphen/>
        <w:t>вых размеров элементов системы СПИД. Решение уравнения этой цепи теоретико-вероятностным методом по</w:t>
      </w:r>
      <w:r w:rsidRPr="00C57768">
        <w:rPr>
          <w:rFonts w:ascii="Times New Roman" w:hAnsi="Times New Roman" w:cs="Times New Roman"/>
          <w:sz w:val="28"/>
          <w:szCs w:val="28"/>
        </w:rPr>
        <w:softHyphen/>
        <w:t>зволяет учесть законы распределения отклонений размеров вспомогательного и режущего инструмента при их изготовлении и случайный характер составляющих погрешностей, таких, как смещения и перекосы осей при сборке компоновок режущего и вспо</w:t>
      </w:r>
      <w:r w:rsidRPr="00C57768">
        <w:rPr>
          <w:rFonts w:ascii="Times New Roman" w:hAnsi="Times New Roman" w:cs="Times New Roman"/>
          <w:sz w:val="28"/>
          <w:szCs w:val="28"/>
        </w:rPr>
        <w:softHyphen/>
        <w:t>могательного инструмента.</w:t>
      </w:r>
    </w:p>
    <w:p w:rsidR="000F673A" w:rsidRPr="00301BFA" w:rsidRDefault="000F673A" w:rsidP="000F673A">
      <w:pPr>
        <w:tabs>
          <w:tab w:val="left" w:pos="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57768">
        <w:rPr>
          <w:rFonts w:ascii="Times New Roman" w:hAnsi="Times New Roman" w:cs="Times New Roman"/>
          <w:sz w:val="28"/>
          <w:szCs w:val="28"/>
        </w:rPr>
        <w:t>Угловые ошибки составляющих звеньев (перекосы осей) и векторные ошибки (параллельное смещение осей) суммируются путем приведения пере</w:t>
      </w:r>
      <w:r w:rsidRPr="00C57768">
        <w:rPr>
          <w:rFonts w:ascii="Times New Roman" w:hAnsi="Times New Roman" w:cs="Times New Roman"/>
          <w:sz w:val="28"/>
          <w:szCs w:val="28"/>
        </w:rPr>
        <w:softHyphen/>
        <w:t>косов осей к векторному виду в пло</w:t>
      </w:r>
      <w:r w:rsidRPr="00C57768">
        <w:rPr>
          <w:rFonts w:ascii="Times New Roman" w:hAnsi="Times New Roman" w:cs="Times New Roman"/>
          <w:sz w:val="28"/>
          <w:szCs w:val="28"/>
        </w:rPr>
        <w:softHyphen/>
        <w:t>скости замыкающего звена (биения режущей части</w:t>
      </w:r>
      <w:r>
        <w:rPr>
          <w:rFonts w:ascii="Times New Roman" w:hAnsi="Times New Roman" w:cs="Times New Roman"/>
          <w:sz w:val="28"/>
          <w:szCs w:val="28"/>
        </w:rPr>
        <w:t>) через передаточные отношения:</w:t>
      </w:r>
    </w:p>
    <w:p w:rsidR="000F673A" w:rsidRPr="000021B7" w:rsidRDefault="000F673A" w:rsidP="000F673A">
      <w:pPr>
        <w:tabs>
          <w:tab w:val="left" w:pos="885"/>
        </w:tabs>
        <w:jc w:val="center"/>
        <w:rPr>
          <w:rFonts w:ascii="Times New Roman" w:hAnsi="Times New Roman" w:cs="Times New Roman"/>
          <w:sz w:val="32"/>
          <w:szCs w:val="32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 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Σ</m:t>
                </m:r>
              </m:sub>
            </m:sSub>
            <m: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</m:e>
        </m:acc>
      </m:oMath>
      <w:r w:rsidRPr="000021B7">
        <w:rPr>
          <w:rFonts w:ascii="Times New Roman" w:hAnsi="Times New Roman" w:cs="Times New Roman"/>
          <w:sz w:val="32"/>
          <w:szCs w:val="32"/>
        </w:rPr>
        <w:t>=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  <w:proofErr w:type="gramStart"/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К</m:t>
                </m:r>
                <w:proofErr w:type="gramEnd"/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Σ</m:t>
                </m:r>
              </m:sub>
            </m:sSub>
          </m:den>
        </m:f>
      </m:oMath>
      <w:r w:rsidRPr="000021B7">
        <w:rPr>
          <w:rFonts w:ascii="Times New Roman" w:hAnsi="Times New Roman" w:cs="Times New Roman"/>
          <w:sz w:val="32"/>
          <w:szCs w:val="32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e>
            </m:nary>
          </m:e>
        </m:rad>
        <m:r>
          <w:rPr>
            <w:rFonts w:ascii="Cambria Math" w:hAnsi="Cambria Math" w:cs="Times New Roman"/>
            <w:sz w:val="32"/>
            <w:szCs w:val="32"/>
          </w:rPr>
          <m:t>·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i</m:t>
                </m:r>
              </m:sub>
            </m:sSub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>·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i</m:t>
                </m:r>
              </m:sub>
            </m:sSub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sup>
        </m:sSup>
      </m:oMath>
      <w:r>
        <w:rPr>
          <w:rFonts w:ascii="Times New Roman" w:hAnsi="Times New Roman" w:cs="Times New Roman"/>
          <w:sz w:val="32"/>
          <w:szCs w:val="32"/>
        </w:rPr>
        <w:t xml:space="preserve">          1</w:t>
      </w: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C57768">
        <w:rPr>
          <w:rFonts w:ascii="Times New Roman" w:hAnsi="Times New Roman" w:cs="Times New Roman"/>
          <w:sz w:val="28"/>
          <w:szCs w:val="28"/>
        </w:rPr>
        <w:t xml:space="preserve">де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sub>
            </m:sSub>
          </m:e>
        </m:acc>
      </m:oMath>
      <w:r w:rsidRPr="00C57768">
        <w:rPr>
          <w:rFonts w:ascii="Times New Roman" w:hAnsi="Times New Roman" w:cs="Times New Roman"/>
          <w:i/>
          <w:iCs/>
          <w:sz w:val="28"/>
          <w:szCs w:val="28"/>
        </w:rPr>
        <w:t>—</w:t>
      </w:r>
      <w:r w:rsidRPr="00C57768">
        <w:rPr>
          <w:rFonts w:ascii="Times New Roman" w:hAnsi="Times New Roman" w:cs="Times New Roman"/>
          <w:sz w:val="28"/>
          <w:szCs w:val="28"/>
        </w:rPr>
        <w:t xml:space="preserve"> половина допустимой вели</w:t>
      </w:r>
      <w:r w:rsidRPr="00C57768">
        <w:rPr>
          <w:rFonts w:ascii="Times New Roman" w:hAnsi="Times New Roman" w:cs="Times New Roman"/>
          <w:sz w:val="28"/>
          <w:szCs w:val="28"/>
        </w:rPr>
        <w:softHyphen/>
        <w:t xml:space="preserve">чины биения замыкающего звена; </w:t>
      </w:r>
    </w:p>
    <w:p w:rsidR="000F673A" w:rsidRPr="00C57768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Σ</m:t>
            </m:r>
          </m:sub>
        </m:sSub>
      </m:oMath>
      <w:r w:rsidRPr="00C57768">
        <w:rPr>
          <w:rFonts w:ascii="Times New Roman" w:hAnsi="Times New Roman" w:cs="Times New Roman"/>
          <w:sz w:val="28"/>
          <w:szCs w:val="28"/>
        </w:rPr>
        <w:t xml:space="preserve">— коэффициент относительного рассеяния замыкающего звена;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Pr="00C57768">
        <w:rPr>
          <w:rFonts w:ascii="Times New Roman" w:hAnsi="Times New Roman" w:cs="Times New Roman"/>
          <w:sz w:val="28"/>
          <w:szCs w:val="28"/>
        </w:rPr>
        <w:t xml:space="preserve"> — величина биения </w:t>
      </w:r>
      <w:proofErr w:type="spellStart"/>
      <w:r w:rsidRPr="00C5776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5776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57768">
        <w:rPr>
          <w:rFonts w:ascii="Times New Roman" w:hAnsi="Times New Roman" w:cs="Times New Roman"/>
          <w:sz w:val="28"/>
          <w:szCs w:val="28"/>
          <w:lang w:val="en-US"/>
        </w:rPr>
        <w:t>ro</w:t>
      </w:r>
      <w:proofErr w:type="spellEnd"/>
      <w:r w:rsidRPr="00C57768">
        <w:rPr>
          <w:rFonts w:ascii="Times New Roman" w:hAnsi="Times New Roman" w:cs="Times New Roman"/>
          <w:sz w:val="28"/>
          <w:szCs w:val="28"/>
        </w:rPr>
        <w:t xml:space="preserve"> звена;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Pr="00C57768">
        <w:rPr>
          <w:rFonts w:ascii="Times New Roman" w:hAnsi="Times New Roman" w:cs="Times New Roman"/>
          <w:sz w:val="28"/>
          <w:szCs w:val="28"/>
        </w:rPr>
        <w:t xml:space="preserve">— передаточное отношение;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Pr="00C57768">
        <w:rPr>
          <w:rFonts w:ascii="Times New Roman" w:hAnsi="Times New Roman" w:cs="Times New Roman"/>
          <w:sz w:val="28"/>
          <w:szCs w:val="28"/>
        </w:rPr>
        <w:t xml:space="preserve"> — коэф</w:t>
      </w:r>
      <w:r w:rsidRPr="00C57768">
        <w:rPr>
          <w:rFonts w:ascii="Times New Roman" w:hAnsi="Times New Roman" w:cs="Times New Roman"/>
          <w:sz w:val="28"/>
          <w:szCs w:val="28"/>
        </w:rPr>
        <w:softHyphen/>
        <w:t xml:space="preserve">фициент относительного рассеяния </w:t>
      </w:r>
      <w:proofErr w:type="spellStart"/>
      <w:r w:rsidRPr="00C5776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5776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57768">
        <w:rPr>
          <w:rFonts w:ascii="Times New Roman" w:hAnsi="Times New Roman" w:cs="Times New Roman"/>
          <w:sz w:val="28"/>
          <w:szCs w:val="28"/>
          <w:lang w:val="en-US"/>
        </w:rPr>
        <w:t>ro</w:t>
      </w:r>
      <w:proofErr w:type="spellEnd"/>
      <w:r w:rsidRPr="00C57768">
        <w:rPr>
          <w:rFonts w:ascii="Times New Roman" w:hAnsi="Times New Roman" w:cs="Times New Roman"/>
          <w:sz w:val="28"/>
          <w:szCs w:val="28"/>
        </w:rPr>
        <w:t xml:space="preserve"> звена; </w:t>
      </w:r>
      <w:proofErr w:type="gramStart"/>
      <w:r w:rsidRPr="00C57768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C57768">
        <w:rPr>
          <w:rFonts w:ascii="Times New Roman" w:hAnsi="Times New Roman" w:cs="Times New Roman"/>
          <w:sz w:val="28"/>
          <w:szCs w:val="28"/>
        </w:rPr>
        <w:t xml:space="preserve"> — число звеньев в це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57768">
        <w:rPr>
          <w:rFonts w:ascii="Times New Roman" w:hAnsi="Times New Roman" w:cs="Times New Roman"/>
          <w:sz w:val="28"/>
          <w:szCs w:val="28"/>
        </w:rPr>
        <w:t>и.</w:t>
      </w:r>
    </w:p>
    <w:p w:rsidR="000F673A" w:rsidRPr="00C57768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768">
        <w:rPr>
          <w:rFonts w:ascii="Times New Roman" w:hAnsi="Times New Roman" w:cs="Times New Roman"/>
          <w:sz w:val="28"/>
          <w:szCs w:val="28"/>
        </w:rPr>
        <w:t>Характеристика замыкающего звена:</w:t>
      </w:r>
    </w:p>
    <w:p w:rsidR="000F673A" w:rsidRPr="00B90489" w:rsidRDefault="000F673A" w:rsidP="000F673A">
      <w:pPr>
        <w:jc w:val="center"/>
        <w:rPr>
          <w:rFonts w:ascii="Times New Roman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Σ </m:t>
            </m:r>
          </m:sub>
        </m:sSub>
      </m:oMath>
      <w:proofErr w:type="gramStart"/>
      <w:r w:rsidRPr="00B90489">
        <w:rPr>
          <w:rFonts w:ascii="Times New Roman" w:hAnsi="Times New Roman" w:cs="Times New Roman"/>
          <w:sz w:val="32"/>
          <w:szCs w:val="32"/>
        </w:rPr>
        <w:t xml:space="preserve">= 1 +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0,55</m:t>
            </m:r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i-1</m:t>
                </m:r>
              </m:sub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i</m:t>
                    </m:r>
                  </m:sub>
                </m:sSub>
              </m:e>
            </m:nary>
          </m:den>
        </m:f>
      </m:oMath>
      <w:r w:rsidRPr="00B90489">
        <w:rPr>
          <w:rFonts w:ascii="Times New Roman" w:hAnsi="Times New Roman" w:cs="Times New Roman"/>
          <w:sz w:val="32"/>
          <w:szCs w:val="32"/>
        </w:rPr>
        <w:t xml:space="preserve"> · (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i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-1</m:t>
                </m:r>
              </m:sub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·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e>
            </m:nary>
          </m:e>
        </m:rad>
      </m:oMath>
      <w:r w:rsidRPr="00B90489">
        <w:rPr>
          <w:rFonts w:ascii="Times New Roman" w:hAnsi="Times New Roman" w:cs="Times New Roman"/>
          <w:sz w:val="32"/>
          <w:szCs w:val="32"/>
        </w:rPr>
        <w:t xml:space="preserve"> -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i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-1</m:t>
                </m:r>
              </m:sub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e>
            </m:nary>
          </m:e>
        </m:rad>
      </m:oMath>
      <w:r>
        <w:rPr>
          <w:rFonts w:ascii="Times New Roman" w:hAnsi="Times New Roman" w:cs="Times New Roman"/>
          <w:sz w:val="32"/>
          <w:szCs w:val="32"/>
        </w:rPr>
        <w:t xml:space="preserve">          2</w:t>
      </w:r>
      <w:proofErr w:type="gramEnd"/>
    </w:p>
    <w:p w:rsidR="000F673A" w:rsidRPr="00C57768" w:rsidRDefault="000F673A" w:rsidP="000F673A">
      <w:pPr>
        <w:rPr>
          <w:rFonts w:ascii="Times New Roman" w:hAnsi="Times New Roman" w:cs="Times New Roman"/>
          <w:sz w:val="28"/>
          <w:szCs w:val="28"/>
        </w:rPr>
      </w:pPr>
      <w:r w:rsidRPr="00B90489">
        <w:rPr>
          <w:rFonts w:ascii="Times New Roman" w:hAnsi="Times New Roman" w:cs="Times New Roman"/>
          <w:sz w:val="28"/>
          <w:szCs w:val="28"/>
        </w:rPr>
        <w:t xml:space="preserve">    </w:t>
      </w:r>
      <w:r w:rsidRPr="00C57768">
        <w:rPr>
          <w:rFonts w:ascii="Times New Roman" w:hAnsi="Times New Roman" w:cs="Times New Roman"/>
          <w:sz w:val="28"/>
          <w:szCs w:val="28"/>
        </w:rPr>
        <w:t>Для каждого звена необходимо опре</w:t>
      </w:r>
      <w:r w:rsidRPr="00C57768">
        <w:rPr>
          <w:rFonts w:ascii="Times New Roman" w:hAnsi="Times New Roman" w:cs="Times New Roman"/>
          <w:sz w:val="28"/>
          <w:szCs w:val="28"/>
        </w:rPr>
        <w:softHyphen/>
        <w:t xml:space="preserve">делять характеристики распределения </w:t>
      </w:r>
      <w:r w:rsidRPr="00C57768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C57768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C57768">
        <w:rPr>
          <w:rFonts w:ascii="Times New Roman" w:hAnsi="Times New Roman" w:cs="Times New Roman"/>
          <w:sz w:val="28"/>
          <w:szCs w:val="28"/>
        </w:rPr>
        <w:t xml:space="preserve"> для деталей, обрабатываемых шли</w:t>
      </w:r>
      <w:r w:rsidRPr="00C57768">
        <w:rPr>
          <w:rFonts w:ascii="Times New Roman" w:hAnsi="Times New Roman" w:cs="Times New Roman"/>
          <w:sz w:val="28"/>
          <w:szCs w:val="28"/>
        </w:rPr>
        <w:softHyphen/>
        <w:t>фованием и контролируемых с помощью универсальных средств измерения, зна</w:t>
      </w:r>
      <w:r w:rsidRPr="00C57768">
        <w:rPr>
          <w:rFonts w:ascii="Times New Roman" w:hAnsi="Times New Roman" w:cs="Times New Roman"/>
          <w:sz w:val="28"/>
          <w:szCs w:val="28"/>
        </w:rPr>
        <w:softHyphen/>
        <w:t xml:space="preserve">чение коэффициентов </w:t>
      </w:r>
      <w:r w:rsidRPr="00C57768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C57768">
        <w:rPr>
          <w:rFonts w:ascii="Times New Roman" w:hAnsi="Times New Roman" w:cs="Times New Roman"/>
          <w:sz w:val="28"/>
          <w:szCs w:val="28"/>
        </w:rPr>
        <w:t xml:space="preserve"> приведены в табл. </w:t>
      </w:r>
      <w:r w:rsidRPr="00B90489">
        <w:rPr>
          <w:rFonts w:ascii="Times New Roman" w:hAnsi="Times New Roman" w:cs="Times New Roman"/>
          <w:sz w:val="28"/>
          <w:szCs w:val="28"/>
        </w:rPr>
        <w:t>1</w:t>
      </w:r>
      <w:r w:rsidRPr="00C57768">
        <w:rPr>
          <w:rFonts w:ascii="Times New Roman" w:hAnsi="Times New Roman" w:cs="Times New Roman"/>
          <w:sz w:val="28"/>
          <w:szCs w:val="28"/>
        </w:rPr>
        <w:t>. Зависимости точности цен</w:t>
      </w:r>
      <w:r w:rsidRPr="00C57768">
        <w:rPr>
          <w:rFonts w:ascii="Times New Roman" w:hAnsi="Times New Roman" w:cs="Times New Roman"/>
          <w:sz w:val="28"/>
          <w:szCs w:val="28"/>
        </w:rPr>
        <w:softHyphen/>
        <w:t>трирования конусов от величины по</w:t>
      </w:r>
      <w:r w:rsidRPr="00C57768">
        <w:rPr>
          <w:rFonts w:ascii="Times New Roman" w:hAnsi="Times New Roman" w:cs="Times New Roman"/>
          <w:sz w:val="28"/>
          <w:szCs w:val="28"/>
        </w:rPr>
        <w:softHyphen/>
        <w:t xml:space="preserve">грешности их изготовления приведены в табл. </w:t>
      </w:r>
      <w:r w:rsidRPr="00B90489">
        <w:rPr>
          <w:rFonts w:ascii="Times New Roman" w:hAnsi="Times New Roman" w:cs="Times New Roman"/>
          <w:sz w:val="28"/>
          <w:szCs w:val="28"/>
        </w:rPr>
        <w:t>2</w:t>
      </w:r>
      <w:r w:rsidRPr="00C57768">
        <w:rPr>
          <w:rFonts w:ascii="Times New Roman" w:hAnsi="Times New Roman" w:cs="Times New Roman"/>
          <w:sz w:val="28"/>
          <w:szCs w:val="28"/>
        </w:rPr>
        <w:t>.</w:t>
      </w:r>
    </w:p>
    <w:p w:rsidR="000F673A" w:rsidRDefault="000F673A" w:rsidP="000F673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C57768">
        <w:rPr>
          <w:rFonts w:ascii="Times New Roman" w:hAnsi="Times New Roman" w:cs="Times New Roman"/>
          <w:sz w:val="28"/>
          <w:szCs w:val="28"/>
        </w:rPr>
        <w:t>Значения перекоса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768">
        <w:rPr>
          <w:rFonts w:ascii="Times New Roman" w:hAnsi="Times New Roman" w:cs="Times New Roman"/>
          <w:sz w:val="28"/>
          <w:szCs w:val="28"/>
        </w:rPr>
        <w:t xml:space="preserve"> </w:t>
      </w:r>
      <w:r w:rsidRPr="00C57768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57768">
        <w:rPr>
          <w:rFonts w:ascii="Times New Roman" w:hAnsi="Times New Roman" w:cs="Times New Roman"/>
          <w:sz w:val="28"/>
          <w:szCs w:val="28"/>
        </w:rPr>
        <w:t xml:space="preserve"> оси инстру</w:t>
      </w:r>
      <w:r w:rsidRPr="00C57768">
        <w:rPr>
          <w:rFonts w:ascii="Times New Roman" w:hAnsi="Times New Roman" w:cs="Times New Roman"/>
          <w:sz w:val="28"/>
          <w:szCs w:val="28"/>
        </w:rPr>
        <w:softHyphen/>
        <w:t>мента на вылете 100 мм для цилиндри</w:t>
      </w:r>
      <w:r w:rsidRPr="00C57768">
        <w:rPr>
          <w:rFonts w:ascii="Times New Roman" w:hAnsi="Times New Roman" w:cs="Times New Roman"/>
          <w:sz w:val="28"/>
          <w:szCs w:val="28"/>
        </w:rPr>
        <w:softHyphen/>
        <w:t>ческих соединений диаметром 30—</w:t>
      </w:r>
      <w:r>
        <w:rPr>
          <w:rFonts w:ascii="Times New Roman" w:hAnsi="Times New Roman" w:cs="Times New Roman"/>
          <w:sz w:val="28"/>
          <w:szCs w:val="28"/>
        </w:rPr>
        <w:t xml:space="preserve">50 мм с боковым зажимов винтами </w:t>
      </w:r>
      <w:r w:rsidRPr="00C57768">
        <w:rPr>
          <w:rFonts w:ascii="Times New Roman" w:hAnsi="Times New Roman" w:cs="Times New Roman"/>
          <w:sz w:val="28"/>
          <w:szCs w:val="28"/>
        </w:rPr>
        <w:t>в зависимости от погрешност</w:t>
      </w:r>
      <w:r>
        <w:rPr>
          <w:rFonts w:ascii="Times New Roman" w:hAnsi="Times New Roman" w:cs="Times New Roman"/>
          <w:sz w:val="28"/>
          <w:szCs w:val="28"/>
        </w:rPr>
        <w:t>и изго</w:t>
      </w:r>
      <w:r>
        <w:rPr>
          <w:rFonts w:ascii="Times New Roman" w:hAnsi="Times New Roman" w:cs="Times New Roman"/>
          <w:sz w:val="28"/>
          <w:szCs w:val="28"/>
        </w:rPr>
        <w:softHyphen/>
        <w:t>товления приведены ниже.</w:t>
      </w:r>
      <w:proofErr w:type="gramEnd"/>
    </w:p>
    <w:p w:rsidR="000F673A" w:rsidRDefault="000F673A" w:rsidP="000F673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673A" w:rsidRPr="00C57768" w:rsidRDefault="000F673A" w:rsidP="000F673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7768">
        <w:rPr>
          <w:rFonts w:ascii="Times New Roman" w:hAnsi="Times New Roman" w:cs="Times New Roman"/>
          <w:sz w:val="28"/>
          <w:szCs w:val="28"/>
        </w:rPr>
        <w:t>Квалитет точности</w:t>
      </w:r>
    </w:p>
    <w:p w:rsidR="000F673A" w:rsidRPr="000F673A" w:rsidRDefault="000F673A" w:rsidP="000F67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F673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C57768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0F673A">
        <w:rPr>
          <w:rFonts w:ascii="Times New Roman" w:hAnsi="Times New Roman" w:cs="Times New Roman"/>
          <w:sz w:val="28"/>
          <w:szCs w:val="28"/>
        </w:rPr>
        <w:t xml:space="preserve"> </w:t>
      </w:r>
      <w:r w:rsidRPr="00C57768">
        <w:rPr>
          <w:rFonts w:ascii="Times New Roman" w:hAnsi="Times New Roman" w:cs="Times New Roman"/>
          <w:sz w:val="28"/>
          <w:szCs w:val="28"/>
        </w:rPr>
        <w:t>СЭВ</w:t>
      </w:r>
      <w:r w:rsidRPr="000F673A">
        <w:rPr>
          <w:rFonts w:ascii="Times New Roman" w:hAnsi="Times New Roman" w:cs="Times New Roman"/>
          <w:sz w:val="28"/>
          <w:szCs w:val="28"/>
        </w:rPr>
        <w:t xml:space="preserve"> 144—75)</w:t>
      </w:r>
      <w:r w:rsidRPr="000F673A"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r w:rsidRPr="00C5776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F673A">
        <w:rPr>
          <w:rFonts w:ascii="Times New Roman" w:hAnsi="Times New Roman" w:cs="Times New Roman"/>
          <w:sz w:val="28"/>
          <w:szCs w:val="28"/>
        </w:rPr>
        <w:t>4</w:t>
      </w:r>
      <w:r w:rsidRPr="000F673A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C5776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F673A">
        <w:rPr>
          <w:rFonts w:ascii="Times New Roman" w:hAnsi="Times New Roman" w:cs="Times New Roman"/>
          <w:sz w:val="28"/>
          <w:szCs w:val="28"/>
        </w:rPr>
        <w:t>5</w:t>
      </w:r>
      <w:r w:rsidRPr="000F673A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C5776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F673A">
        <w:rPr>
          <w:rFonts w:ascii="Times New Roman" w:hAnsi="Times New Roman" w:cs="Times New Roman"/>
          <w:sz w:val="28"/>
          <w:szCs w:val="28"/>
        </w:rPr>
        <w:t>6</w:t>
      </w:r>
    </w:p>
    <w:p w:rsidR="000F673A" w:rsidRPr="000F673A" w:rsidRDefault="000F673A" w:rsidP="000F673A">
      <w:pPr>
        <w:rPr>
          <w:rFonts w:ascii="Times New Roman" w:hAnsi="Times New Roman" w:cs="Times New Roman"/>
          <w:sz w:val="28"/>
          <w:szCs w:val="28"/>
        </w:rPr>
      </w:pPr>
      <w:r w:rsidRPr="000F673A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</w:t>
      </w:r>
      <w:r w:rsidRPr="00C57768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0F673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F67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7768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0F673A">
        <w:rPr>
          <w:rFonts w:ascii="Times New Roman" w:hAnsi="Times New Roman" w:cs="Times New Roman"/>
          <w:sz w:val="28"/>
          <w:szCs w:val="28"/>
        </w:rPr>
        <w:t xml:space="preserve"> …………………………1,0</w:t>
      </w:r>
      <w:r w:rsidRPr="000F673A">
        <w:rPr>
          <w:rFonts w:ascii="Times New Roman" w:hAnsi="Times New Roman" w:cs="Times New Roman"/>
          <w:sz w:val="28"/>
          <w:szCs w:val="28"/>
        </w:rPr>
        <w:tab/>
        <w:t xml:space="preserve">   1,6</w:t>
      </w:r>
      <w:r w:rsidRPr="000F673A">
        <w:rPr>
          <w:rFonts w:ascii="Times New Roman" w:hAnsi="Times New Roman" w:cs="Times New Roman"/>
          <w:sz w:val="28"/>
          <w:szCs w:val="28"/>
        </w:rPr>
        <w:tab/>
        <w:t xml:space="preserve">         3,2</w:t>
      </w:r>
    </w:p>
    <w:p w:rsidR="000F673A" w:rsidRPr="00C57768" w:rsidRDefault="000F673A" w:rsidP="000F673A">
      <w:pPr>
        <w:rPr>
          <w:rFonts w:ascii="Times New Roman" w:hAnsi="Times New Roman" w:cs="Times New Roman"/>
          <w:sz w:val="28"/>
          <w:szCs w:val="28"/>
        </w:rPr>
      </w:pPr>
      <w:r w:rsidRPr="000F673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57768">
        <w:rPr>
          <w:rFonts w:ascii="Times New Roman" w:hAnsi="Times New Roman" w:cs="Times New Roman"/>
          <w:sz w:val="28"/>
          <w:szCs w:val="28"/>
        </w:rPr>
        <w:t>Квалитет точности</w:t>
      </w:r>
    </w:p>
    <w:p w:rsidR="000F673A" w:rsidRPr="000F673A" w:rsidRDefault="000F673A" w:rsidP="000F67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F673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C57768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0F673A">
        <w:rPr>
          <w:rFonts w:ascii="Times New Roman" w:hAnsi="Times New Roman" w:cs="Times New Roman"/>
          <w:sz w:val="28"/>
          <w:szCs w:val="28"/>
        </w:rPr>
        <w:t xml:space="preserve"> </w:t>
      </w:r>
      <w:r w:rsidRPr="00C57768">
        <w:rPr>
          <w:rFonts w:ascii="Times New Roman" w:hAnsi="Times New Roman" w:cs="Times New Roman"/>
          <w:sz w:val="28"/>
          <w:szCs w:val="28"/>
        </w:rPr>
        <w:t>СЭВ</w:t>
      </w:r>
      <w:r w:rsidRPr="000F673A">
        <w:rPr>
          <w:rFonts w:ascii="Times New Roman" w:hAnsi="Times New Roman" w:cs="Times New Roman"/>
          <w:sz w:val="28"/>
          <w:szCs w:val="28"/>
        </w:rPr>
        <w:t xml:space="preserve"> 144—75)</w:t>
      </w:r>
      <w:r w:rsidRPr="000F673A"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 w:rsidRPr="00C5776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F673A">
        <w:rPr>
          <w:rFonts w:ascii="Times New Roman" w:hAnsi="Times New Roman" w:cs="Times New Roman"/>
          <w:sz w:val="28"/>
          <w:szCs w:val="28"/>
        </w:rPr>
        <w:t>7</w:t>
      </w:r>
      <w:r w:rsidRPr="000F673A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C5776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F673A">
        <w:rPr>
          <w:rFonts w:ascii="Times New Roman" w:hAnsi="Times New Roman" w:cs="Times New Roman"/>
          <w:sz w:val="28"/>
          <w:szCs w:val="28"/>
        </w:rPr>
        <w:t>8</w:t>
      </w:r>
      <w:r w:rsidRPr="000F673A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C5776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F673A">
        <w:rPr>
          <w:rFonts w:ascii="Times New Roman" w:hAnsi="Times New Roman" w:cs="Times New Roman"/>
          <w:sz w:val="28"/>
          <w:szCs w:val="28"/>
        </w:rPr>
        <w:t>9</w:t>
      </w:r>
    </w:p>
    <w:p w:rsidR="000F673A" w:rsidRPr="000F673A" w:rsidRDefault="000F673A" w:rsidP="000F673A">
      <w:pPr>
        <w:rPr>
          <w:rFonts w:ascii="Times New Roman" w:hAnsi="Times New Roman" w:cs="Times New Roman"/>
          <w:sz w:val="28"/>
          <w:szCs w:val="28"/>
        </w:rPr>
      </w:pPr>
      <w:r w:rsidRPr="000F673A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</w:t>
      </w:r>
      <w:r w:rsidRPr="00C57768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0F673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F67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7768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0F673A">
        <w:rPr>
          <w:rFonts w:ascii="Times New Roman" w:hAnsi="Times New Roman" w:cs="Times New Roman"/>
          <w:sz w:val="28"/>
          <w:szCs w:val="28"/>
        </w:rPr>
        <w:t xml:space="preserve"> …………………………4,3</w:t>
      </w:r>
      <w:r w:rsidRPr="000F673A">
        <w:rPr>
          <w:rFonts w:ascii="Times New Roman" w:hAnsi="Times New Roman" w:cs="Times New Roman"/>
          <w:sz w:val="28"/>
          <w:szCs w:val="28"/>
        </w:rPr>
        <w:tab/>
        <w:t xml:space="preserve">   6,0</w:t>
      </w:r>
      <w:r w:rsidRPr="000F673A">
        <w:rPr>
          <w:rFonts w:ascii="Times New Roman" w:hAnsi="Times New Roman" w:cs="Times New Roman"/>
          <w:sz w:val="28"/>
          <w:szCs w:val="28"/>
        </w:rPr>
        <w:tab/>
        <w:t xml:space="preserve">         12,0</w:t>
      </w:r>
    </w:p>
    <w:p w:rsidR="000F673A" w:rsidRPr="00C57768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D0E">
        <w:rPr>
          <w:rFonts w:ascii="Times New Roman" w:hAnsi="Times New Roman" w:cs="Times New Roman"/>
          <w:b/>
          <w:sz w:val="28"/>
          <w:szCs w:val="28"/>
        </w:rPr>
        <w:t>Пример 1.</w:t>
      </w:r>
      <w:r w:rsidRPr="00C57768">
        <w:rPr>
          <w:rFonts w:ascii="Times New Roman" w:hAnsi="Times New Roman" w:cs="Times New Roman"/>
          <w:sz w:val="28"/>
          <w:szCs w:val="28"/>
        </w:rPr>
        <w:t xml:space="preserve"> Расчет биения 2е оправки, закрепленной в цанговом патроне (рис. 1).</w:t>
      </w:r>
    </w:p>
    <w:p w:rsidR="000F673A" w:rsidRPr="00C57768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768">
        <w:rPr>
          <w:rFonts w:ascii="Times New Roman" w:hAnsi="Times New Roman" w:cs="Times New Roman"/>
          <w:sz w:val="28"/>
          <w:szCs w:val="28"/>
        </w:rPr>
        <w:t>Биение конического отверстия шпин</w:t>
      </w:r>
      <w:r w:rsidRPr="00C57768">
        <w:rPr>
          <w:rFonts w:ascii="Times New Roman" w:hAnsi="Times New Roman" w:cs="Times New Roman"/>
          <w:sz w:val="28"/>
          <w:szCs w:val="28"/>
        </w:rPr>
        <w:softHyphen/>
        <w:t xml:space="preserve">деля станка с ЧПУ класса точности </w:t>
      </w:r>
      <w:r w:rsidRPr="00C57768">
        <w:rPr>
          <w:rFonts w:ascii="Times New Roman" w:hAnsi="Times New Roman" w:cs="Times New Roman"/>
          <w:i/>
          <w:iCs/>
          <w:sz w:val="28"/>
          <w:szCs w:val="28"/>
        </w:rPr>
        <w:t xml:space="preserve">Н </w:t>
      </w:r>
      <w:r w:rsidRPr="00C57768">
        <w:rPr>
          <w:rFonts w:ascii="Times New Roman" w:hAnsi="Times New Roman" w:cs="Times New Roman"/>
          <w:sz w:val="28"/>
          <w:szCs w:val="28"/>
        </w:rPr>
        <w:t>у торца составляет 0,008 мм, на вы</w:t>
      </w:r>
      <w:r w:rsidRPr="00C57768">
        <w:rPr>
          <w:rFonts w:ascii="Times New Roman" w:hAnsi="Times New Roman" w:cs="Times New Roman"/>
          <w:sz w:val="28"/>
          <w:szCs w:val="28"/>
        </w:rPr>
        <w:softHyphen/>
        <w:t>лете 300 мм — 0,010 мм, т. е. допу</w:t>
      </w:r>
      <w:r w:rsidRPr="00C57768">
        <w:rPr>
          <w:rFonts w:ascii="Times New Roman" w:hAnsi="Times New Roman" w:cs="Times New Roman"/>
          <w:sz w:val="28"/>
          <w:szCs w:val="28"/>
        </w:rPr>
        <w:softHyphen/>
        <w:t>стимый перекос равен 0,001 мм на длине 300 мм.</w:t>
      </w:r>
    </w:p>
    <w:p w:rsidR="000F673A" w:rsidRPr="00C57768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768">
        <w:rPr>
          <w:rFonts w:ascii="Times New Roman" w:hAnsi="Times New Roman" w:cs="Times New Roman"/>
          <w:sz w:val="28"/>
          <w:szCs w:val="28"/>
        </w:rPr>
        <w:t>Погрешность изготовления кониче</w:t>
      </w:r>
      <w:r w:rsidRPr="00C57768">
        <w:rPr>
          <w:rFonts w:ascii="Times New Roman" w:hAnsi="Times New Roman" w:cs="Times New Roman"/>
          <w:sz w:val="28"/>
          <w:szCs w:val="28"/>
        </w:rPr>
        <w:softHyphen/>
        <w:t>ск</w:t>
      </w:r>
      <w:r>
        <w:rPr>
          <w:rFonts w:ascii="Times New Roman" w:hAnsi="Times New Roman" w:cs="Times New Roman"/>
          <w:sz w:val="28"/>
          <w:szCs w:val="28"/>
        </w:rPr>
        <w:t>их поверхностей с конусностью 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76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C57768">
        <w:rPr>
          <w:rFonts w:ascii="Times New Roman" w:hAnsi="Times New Roman" w:cs="Times New Roman"/>
          <w:sz w:val="28"/>
          <w:szCs w:val="28"/>
        </w:rPr>
        <w:t xml:space="preserve"> 24 принимаем по АТ7 (ГОСТ 19880—74), что соответствует максимальной раз</w:t>
      </w:r>
      <w:r w:rsidRPr="00C57768">
        <w:rPr>
          <w:rFonts w:ascii="Times New Roman" w:hAnsi="Times New Roman" w:cs="Times New Roman"/>
          <w:sz w:val="28"/>
          <w:szCs w:val="28"/>
        </w:rPr>
        <w:softHyphen/>
        <w:t xml:space="preserve">ности углов внутреннего и наружного конусов 16'' и значению перекоса в коническом соединении 0,0025 мм </w:t>
      </w:r>
      <w:r>
        <w:rPr>
          <w:rFonts w:ascii="Times New Roman" w:hAnsi="Times New Roman" w:cs="Times New Roman"/>
          <w:sz w:val="28"/>
          <w:szCs w:val="28"/>
        </w:rPr>
        <w:t>на вылете 100 мм (см. табл. 2)</w:t>
      </w:r>
    </w:p>
    <w:p w:rsidR="000F673A" w:rsidRPr="00C57768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768">
        <w:rPr>
          <w:rFonts w:ascii="Times New Roman" w:hAnsi="Times New Roman" w:cs="Times New Roman"/>
          <w:sz w:val="28"/>
          <w:szCs w:val="28"/>
        </w:rPr>
        <w:t>Максимальное биение конического отверстия корпуса цангового патрона относительно оси конуса хвостовика не более 0,010 мм. Погрешность изго</w:t>
      </w:r>
      <w:r w:rsidRPr="00C57768">
        <w:rPr>
          <w:rFonts w:ascii="Times New Roman" w:hAnsi="Times New Roman" w:cs="Times New Roman"/>
          <w:sz w:val="28"/>
          <w:szCs w:val="28"/>
        </w:rPr>
        <w:softHyphen/>
        <w:t xml:space="preserve">товления конических поверхностей цанги и корпуса цангового патрона с </w:t>
      </w:r>
      <w:r>
        <w:rPr>
          <w:rFonts w:ascii="Times New Roman" w:hAnsi="Times New Roman" w:cs="Times New Roman"/>
          <w:sz w:val="28"/>
          <w:szCs w:val="28"/>
        </w:rPr>
        <w:t>конусностью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 принимаем по </w:t>
      </w:r>
      <w:r w:rsidRPr="00C57768">
        <w:rPr>
          <w:rFonts w:ascii="Times New Roman" w:hAnsi="Times New Roman" w:cs="Times New Roman"/>
          <w:sz w:val="28"/>
          <w:szCs w:val="28"/>
        </w:rPr>
        <w:t>степени точности АТ7. Максимальное биение цилиндрического отверстия цанги относительно наружного конуса цанги не более 0,010 мм.</w:t>
      </w: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A64E09" wp14:editId="060C58DC">
            <wp:extent cx="1676400" cy="25209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5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3A" w:rsidRPr="0022305F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 w:rsidRPr="0022305F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 xml:space="preserve">унок </w:t>
      </w:r>
      <w:r w:rsidRPr="0022305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2305F">
        <w:rPr>
          <w:rFonts w:ascii="Times New Roman" w:hAnsi="Times New Roman" w:cs="Times New Roman"/>
          <w:sz w:val="28"/>
          <w:szCs w:val="28"/>
        </w:rPr>
        <w:t xml:space="preserve"> Цанговый патрон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673A" w:rsidRPr="0022305F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05F">
        <w:rPr>
          <w:rFonts w:ascii="Times New Roman" w:hAnsi="Times New Roman" w:cs="Times New Roman"/>
          <w:sz w:val="28"/>
          <w:szCs w:val="28"/>
        </w:rPr>
        <w:t xml:space="preserve">В табл.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2305F">
        <w:rPr>
          <w:rFonts w:ascii="Times New Roman" w:hAnsi="Times New Roman" w:cs="Times New Roman"/>
          <w:sz w:val="28"/>
          <w:szCs w:val="28"/>
        </w:rPr>
        <w:t xml:space="preserve"> приведены данные для расчета точности крепления и</w:t>
      </w:r>
      <w:r>
        <w:rPr>
          <w:rFonts w:ascii="Times New Roman" w:hAnsi="Times New Roman" w:cs="Times New Roman"/>
          <w:sz w:val="28"/>
          <w:szCs w:val="28"/>
        </w:rPr>
        <w:t xml:space="preserve">нструмента в цанговом патроне.  </w:t>
      </w:r>
      <w:r w:rsidRPr="0022305F">
        <w:rPr>
          <w:rFonts w:ascii="Times New Roman" w:hAnsi="Times New Roman" w:cs="Times New Roman"/>
          <w:sz w:val="28"/>
          <w:szCs w:val="28"/>
        </w:rPr>
        <w:t xml:space="preserve">По формуле (2) и данным табл.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2305F">
        <w:rPr>
          <w:rFonts w:ascii="Times New Roman" w:hAnsi="Times New Roman" w:cs="Times New Roman"/>
          <w:sz w:val="28"/>
          <w:szCs w:val="28"/>
        </w:rPr>
        <w:t xml:space="preserve"> определяем значение</w:t>
      </w:r>
      <w:proofErr w:type="gramStart"/>
      <w:r w:rsidRPr="0022305F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  <w:proofErr w:type="gramEnd"/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Σ</m:t>
            </m:r>
          </m:sub>
        </m:sSub>
      </m:oMath>
      <w:r w:rsidRPr="0022305F">
        <w:rPr>
          <w:rFonts w:ascii="Times New Roman" w:hAnsi="Times New Roman" w:cs="Times New Roman"/>
          <w:sz w:val="28"/>
          <w:szCs w:val="28"/>
        </w:rPr>
        <w:t xml:space="preserve"> = 1,04. В каче</w:t>
      </w:r>
      <w:proofErr w:type="spellStart"/>
      <w:r w:rsidRPr="0022305F">
        <w:rPr>
          <w:rFonts w:ascii="Times New Roman" w:hAnsi="Times New Roman" w:cs="Times New Roman"/>
          <w:sz w:val="28"/>
          <w:szCs w:val="28"/>
        </w:rPr>
        <w:t>стве</w:t>
      </w:r>
      <w:proofErr w:type="spellEnd"/>
      <w:r w:rsidRPr="0022305F">
        <w:rPr>
          <w:rFonts w:ascii="Times New Roman" w:hAnsi="Times New Roman" w:cs="Times New Roman"/>
          <w:sz w:val="28"/>
          <w:szCs w:val="28"/>
        </w:rPr>
        <w:t xml:space="preserve"> скалярной величины принимаем биение конического отверстия корпуса цангового патрона. Биение оправки находим по формуле (1):</w:t>
      </w:r>
    </w:p>
    <w:p w:rsidR="000F673A" w:rsidRPr="0022305F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2·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е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Σ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1,04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· </w:t>
      </w:r>
      <m:oMath>
        <m:r>
          <w:rPr>
            <w:rFonts w:ascii="Cambria Math" w:hAnsi="Cambria Math" w:cs="Times New Roman"/>
            <w:sz w:val="28"/>
            <w:szCs w:val="28"/>
          </w:rPr>
          <m:t>√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1·1,14 ·5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+ (1· 0,63 · 1,1)</w:t>
      </w:r>
      <w:r w:rsidRPr="00594FE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(4 · 1· 1,17)</w:t>
      </w:r>
      <w:r w:rsidRPr="00594FE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(2,5 · 1,51 · 1,4)</w:t>
      </w:r>
      <w:r w:rsidRPr="00594FE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(6 · 1,37 · 0,6)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(5 · 1,09 · 1)</w:t>
      </w:r>
      <w:r w:rsidRPr="002B1DC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22,4 мкм</w:t>
      </w: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B90489">
        <w:rPr>
          <w:rFonts w:ascii="Times New Roman" w:hAnsi="Times New Roman" w:cs="Times New Roman"/>
          <w:sz w:val="28"/>
          <w:szCs w:val="28"/>
        </w:rPr>
        <w:t>2.</w:t>
      </w:r>
      <w:r w:rsidRPr="0022305F">
        <w:rPr>
          <w:rFonts w:ascii="Times New Roman" w:hAnsi="Times New Roman" w:cs="Times New Roman"/>
          <w:sz w:val="28"/>
          <w:szCs w:val="28"/>
        </w:rPr>
        <w:t xml:space="preserve"> Значения биения 2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2305F">
        <w:rPr>
          <w:rFonts w:ascii="Times New Roman" w:hAnsi="Times New Roman" w:cs="Times New Roman"/>
          <w:sz w:val="28"/>
          <w:szCs w:val="28"/>
        </w:rPr>
        <w:t xml:space="preserve"> инструмента на вылете 100 мм в зависимости от степени точности конусов, мкм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6"/>
        <w:gridCol w:w="779"/>
        <w:gridCol w:w="779"/>
        <w:gridCol w:w="772"/>
        <w:gridCol w:w="779"/>
        <w:gridCol w:w="779"/>
        <w:gridCol w:w="772"/>
        <w:gridCol w:w="779"/>
        <w:gridCol w:w="834"/>
      </w:tblGrid>
      <w:tr w:rsidR="000F673A" w:rsidRPr="0022305F" w:rsidTr="00652D57">
        <w:trPr>
          <w:trHeight w:val="371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Конус</w:t>
            </w:r>
          </w:p>
        </w:tc>
        <w:tc>
          <w:tcPr>
            <w:tcW w:w="627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Степень точности конусов</w:t>
            </w:r>
          </w:p>
        </w:tc>
      </w:tr>
      <w:tr w:rsidR="000F673A" w:rsidRPr="0022305F" w:rsidTr="00652D57">
        <w:trPr>
          <w:trHeight w:val="444"/>
        </w:trPr>
        <w:tc>
          <w:tcPr>
            <w:tcW w:w="27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АТЗ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proofErr w:type="gramStart"/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АТ5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proofErr w:type="gramStart"/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proofErr w:type="gramStart"/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АТ8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proofErr w:type="gramStart"/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proofErr w:type="gram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АТ 10</w:t>
            </w:r>
          </w:p>
        </w:tc>
      </w:tr>
      <w:tr w:rsidR="000F673A" w:rsidRPr="0022305F" w:rsidTr="00652D57">
        <w:trPr>
          <w:trHeight w:val="551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Start"/>
            <w:r w:rsidRPr="0022305F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2305F"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</w:tr>
      <w:tr w:rsidR="000F673A" w:rsidRPr="0022305F" w:rsidTr="00652D57">
        <w:trPr>
          <w:trHeight w:val="5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 w:rsidRPr="0022305F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2305F">
              <w:rPr>
                <w:rFonts w:ascii="Times New Roman" w:hAnsi="Times New Roman" w:cs="Times New Roman"/>
                <w:sz w:val="28"/>
                <w:szCs w:val="28"/>
              </w:rPr>
              <w:t xml:space="preserve"> 20 (конус Морзе)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18,0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24,5</w:t>
            </w:r>
          </w:p>
        </w:tc>
      </w:tr>
      <w:tr w:rsidR="000F673A" w:rsidRPr="0022305F" w:rsidTr="00652D57">
        <w:trPr>
          <w:trHeight w:val="60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673A" w:rsidRPr="0022305F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05F"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</w:tr>
    </w:tbl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  <w:r w:rsidRPr="00990BD8">
        <w:rPr>
          <w:rFonts w:ascii="Times New Roman" w:hAnsi="Times New Roman" w:cs="Times New Roman"/>
          <w:sz w:val="28"/>
          <w:szCs w:val="28"/>
        </w:rPr>
        <w:t>. Данные для расчета величины биения инструмента, закрепленного в цанговом патроне</w:t>
      </w:r>
    </w:p>
    <w:tbl>
      <w:tblPr>
        <w:tblW w:w="1091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43"/>
        <w:gridCol w:w="1818"/>
        <w:gridCol w:w="1827"/>
        <w:gridCol w:w="947"/>
        <w:gridCol w:w="979"/>
      </w:tblGrid>
      <w:tr w:rsidR="000F673A" w:rsidRPr="00990BD8" w:rsidTr="00652D57">
        <w:trPr>
          <w:trHeight w:val="507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Биение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Ошибка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B1DC6" w:rsidRDefault="000F673A" w:rsidP="00652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2B1DC6" w:rsidRDefault="000F673A" w:rsidP="00652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F673A" w:rsidRPr="002B1DC6" w:rsidRDefault="000F673A" w:rsidP="00652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i</m:t>
                    </m:r>
                  </m:sub>
                </m:sSub>
              </m:oMath>
            </m:oMathPara>
          </w:p>
        </w:tc>
      </w:tr>
      <w:tr w:rsidR="000F673A" w:rsidRPr="00990BD8" w:rsidTr="00652D57">
        <w:trPr>
          <w:trHeight w:val="519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Шпинделя от перекоса оси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Угловая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1 мкм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300 мм</m:t>
                    </m:r>
                  </m:den>
                </m:f>
              </m:oMath>
            </m:oMathPara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0,63</w:t>
            </w:r>
          </w:p>
        </w:tc>
      </w:tr>
      <w:tr w:rsidR="000F673A" w:rsidRPr="00990BD8" w:rsidTr="00652D57">
        <w:trPr>
          <w:trHeight w:val="490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Конического отверстия шпинделя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Векторная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4 мкм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1,17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73A" w:rsidRPr="00990BD8" w:rsidTr="00652D57">
        <w:trPr>
          <w:trHeight w:val="680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Корпуса цангового патрона от пере</w:t>
            </w:r>
            <w:r w:rsidRPr="00990BD8">
              <w:rPr>
                <w:rFonts w:ascii="Times New Roman" w:hAnsi="Times New Roman" w:cs="Times New Roman"/>
                <w:sz w:val="28"/>
                <w:szCs w:val="28"/>
              </w:rPr>
              <w:softHyphen/>
              <w:t>коса при установке конуса с ко</w:t>
            </w:r>
            <w:r w:rsidRPr="00990BD8">
              <w:rPr>
                <w:rFonts w:ascii="Times New Roman" w:hAnsi="Times New Roman" w:cs="Times New Roman"/>
                <w:sz w:val="28"/>
                <w:szCs w:val="28"/>
              </w:rPr>
              <w:softHyphen/>
              <w:t>нусностью 7</w:t>
            </w:r>
            <w:proofErr w:type="gramStart"/>
            <w:r w:rsidRPr="00990BD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990BD8"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Угловая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2,5 мкм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100 мм</m:t>
                    </m:r>
                  </m:den>
                </m:f>
              </m:oMath>
            </m:oMathPara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1,51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0F673A" w:rsidRPr="00990BD8" w:rsidTr="00652D57">
        <w:trPr>
          <w:trHeight w:val="709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F673A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Оси конического отверстия в кор</w:t>
            </w:r>
            <w:r w:rsidRPr="00990BD8">
              <w:rPr>
                <w:rFonts w:ascii="Times New Roman" w:hAnsi="Times New Roman" w:cs="Times New Roman"/>
                <w:sz w:val="28"/>
                <w:szCs w:val="28"/>
              </w:rPr>
              <w:softHyphen/>
              <w:t>пусе цангового патрона относитель</w:t>
            </w:r>
            <w:r w:rsidRPr="00990BD8">
              <w:rPr>
                <w:rFonts w:ascii="Times New Roman" w:hAnsi="Times New Roman" w:cs="Times New Roman"/>
                <w:sz w:val="28"/>
                <w:szCs w:val="28"/>
              </w:rPr>
              <w:softHyphen/>
              <w:t>но оси конического хвостовика с ко</w:t>
            </w:r>
            <w:r w:rsidRPr="00990BD8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нусностью </w:t>
            </w:r>
          </w:p>
          <w:p w:rsidR="000F673A" w:rsidRPr="00990BD8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Start"/>
            <w:r w:rsidRPr="00990BD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990BD8"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Векторная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5 мкм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1,14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73A" w:rsidRPr="00990BD8" w:rsidTr="00652D57">
        <w:trPr>
          <w:trHeight w:val="718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Оси цанги от перекоса при установ</w:t>
            </w:r>
            <w:r w:rsidRPr="00990BD8">
              <w:rPr>
                <w:rFonts w:ascii="Times New Roman" w:hAnsi="Times New Roman" w:cs="Times New Roman"/>
                <w:sz w:val="28"/>
                <w:szCs w:val="28"/>
              </w:rPr>
              <w:softHyphen/>
              <w:t>ке в корпусе конусностью 1</w:t>
            </w:r>
            <w:proofErr w:type="gramStart"/>
            <w:r w:rsidRPr="00990BD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990BD8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Угловая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0,6 мкм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100 мм</m:t>
                    </m:r>
                  </m:den>
                </m:f>
              </m:oMath>
            </m:oMathPara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1,37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0F673A" w:rsidRPr="00990BD8" w:rsidTr="00652D57">
        <w:trPr>
          <w:trHeight w:val="727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Оси цилиндрического отверстия в цанге относительно оси наружной конической поверхности цанги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Векторная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5 мкм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1,09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673A" w:rsidRPr="00990BD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B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Pr="00990BD8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BD8">
        <w:rPr>
          <w:rFonts w:ascii="Times New Roman" w:hAnsi="Times New Roman" w:cs="Times New Roman"/>
          <w:sz w:val="28"/>
          <w:szCs w:val="28"/>
        </w:rPr>
        <w:t xml:space="preserve">Величина биения </w:t>
      </w:r>
      <w:r w:rsidRPr="00990BD8">
        <w:rPr>
          <w:rFonts w:ascii="Times New Roman" w:hAnsi="Times New Roman" w:cs="Times New Roman"/>
          <w:i/>
          <w:iCs/>
          <w:sz w:val="28"/>
          <w:szCs w:val="28"/>
        </w:rPr>
        <w:t>2е</w:t>
      </w:r>
      <w:r w:rsidRPr="00990BD8">
        <w:rPr>
          <w:rFonts w:ascii="Times New Roman" w:hAnsi="Times New Roman" w:cs="Times New Roman"/>
          <w:sz w:val="28"/>
          <w:szCs w:val="28"/>
        </w:rPr>
        <w:t xml:space="preserve"> цангового па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трона 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BD8">
        <w:rPr>
          <w:rFonts w:ascii="Times New Roman" w:hAnsi="Times New Roman" w:cs="Times New Roman"/>
          <w:sz w:val="28"/>
          <w:szCs w:val="28"/>
        </w:rPr>
        <w:t xml:space="preserve"> 0,022 мм на вылете 50 мм от торца патрона.</w:t>
      </w:r>
    </w:p>
    <w:p w:rsidR="000F673A" w:rsidRPr="00990BD8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BD8">
        <w:rPr>
          <w:rFonts w:ascii="Times New Roman" w:hAnsi="Times New Roman" w:cs="Times New Roman"/>
          <w:sz w:val="28"/>
          <w:szCs w:val="28"/>
        </w:rPr>
        <w:t>Вспомогательные инструмент как элемент системы СПИД испытывает деформацию двух видов: тела деталей (изгиб, скручивание) и поверхности слоев этих деталей, которыми они кон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тактируют в местах соединения. Де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формациям первого вида противостоит объемная жесткость, а второго — кон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тактная жесткость. Это два принципи</w:t>
      </w:r>
      <w:r w:rsidRPr="00990BD8">
        <w:rPr>
          <w:rFonts w:ascii="Times New Roman" w:hAnsi="Times New Roman" w:cs="Times New Roman"/>
          <w:sz w:val="28"/>
          <w:szCs w:val="28"/>
        </w:rPr>
        <w:softHyphen/>
        <w:t xml:space="preserve">ально разных вида жесткости, </w:t>
      </w:r>
      <w:proofErr w:type="gramStart"/>
      <w:r w:rsidRPr="00990BD8">
        <w:rPr>
          <w:rFonts w:ascii="Times New Roman" w:hAnsi="Times New Roman" w:cs="Times New Roman"/>
          <w:sz w:val="28"/>
          <w:szCs w:val="28"/>
        </w:rPr>
        <w:t>методы</w:t>
      </w:r>
      <w:proofErr w:type="gramEnd"/>
      <w:r w:rsidRPr="00990BD8">
        <w:rPr>
          <w:rFonts w:ascii="Times New Roman" w:hAnsi="Times New Roman" w:cs="Times New Roman"/>
          <w:sz w:val="28"/>
          <w:szCs w:val="28"/>
        </w:rPr>
        <w:t xml:space="preserve"> определения которых совершенно раз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личны.</w:t>
      </w:r>
    </w:p>
    <w:p w:rsidR="000F673A" w:rsidRPr="00990BD8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BD8">
        <w:rPr>
          <w:rFonts w:ascii="Times New Roman" w:hAnsi="Times New Roman" w:cs="Times New Roman"/>
          <w:sz w:val="28"/>
          <w:szCs w:val="28"/>
        </w:rPr>
        <w:t>Объемная жесткость (податливость) определяется исходя из действия со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ставляющих сил резания, геометриче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ских размеров и свойств материалов, из которых изготовлен вспомогатель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ный инструмент.</w:t>
      </w:r>
    </w:p>
    <w:p w:rsidR="000F673A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BD8">
        <w:rPr>
          <w:rFonts w:ascii="Times New Roman" w:hAnsi="Times New Roman" w:cs="Times New Roman"/>
          <w:sz w:val="28"/>
          <w:szCs w:val="28"/>
        </w:rPr>
        <w:t>Контактная жесткость (податливость) в стыках также определяет деформа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ции в местах приложения сил резания.</w:t>
      </w:r>
    </w:p>
    <w:p w:rsidR="000F673A" w:rsidRPr="00990BD8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BD8">
        <w:rPr>
          <w:rFonts w:ascii="Times New Roman" w:hAnsi="Times New Roman" w:cs="Times New Roman"/>
          <w:sz w:val="28"/>
          <w:szCs w:val="28"/>
        </w:rPr>
        <w:lastRenderedPageBreak/>
        <w:t>Величина контактных деформаций за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висит от многих фа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90BD8">
        <w:rPr>
          <w:rFonts w:ascii="Times New Roman" w:hAnsi="Times New Roman" w:cs="Times New Roman"/>
          <w:sz w:val="28"/>
          <w:szCs w:val="28"/>
        </w:rPr>
        <w:t xml:space="preserve">торов: величины и вида </w:t>
      </w:r>
      <w:proofErr w:type="spellStart"/>
      <w:r w:rsidRPr="00990BD8"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  <w:r w:rsidRPr="00990BD8">
        <w:rPr>
          <w:rFonts w:ascii="Times New Roman" w:hAnsi="Times New Roman" w:cs="Times New Roman"/>
          <w:sz w:val="28"/>
          <w:szCs w:val="28"/>
        </w:rPr>
        <w:t>, величины и рас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пределения давлений, величин зазо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ров, точности обработки и размеров сопрягаемых поверхностей. Наклон в стыках деталей вспомогательного инструмента вызывает существенные перемещения в точке приложения силы, в ряде случаев соизмеримые и даже большие, чем прогиб самих режущих инструментов на свободной длине. Упругое контактное перемещение вспо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могательного инструмента и закре</w:t>
      </w:r>
      <w:r w:rsidRPr="00990BD8">
        <w:rPr>
          <w:rFonts w:ascii="Times New Roman" w:hAnsi="Times New Roman" w:cs="Times New Roman"/>
          <w:sz w:val="28"/>
          <w:szCs w:val="28"/>
        </w:rPr>
        <w:softHyphen/>
        <w:t xml:space="preserve">пленного в нем режущего инструмента под действием силы </w:t>
      </w:r>
      <w:proofErr w:type="gramStart"/>
      <w:r w:rsidRPr="00990BD8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990BD8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990BD8">
        <w:rPr>
          <w:rFonts w:ascii="Times New Roman" w:hAnsi="Times New Roman" w:cs="Times New Roman"/>
          <w:sz w:val="28"/>
          <w:szCs w:val="28"/>
        </w:rPr>
        <w:t xml:space="preserve"> приложенной на некотором удалении т конца стыка,</w:t>
      </w:r>
    </w:p>
    <w:p w:rsidR="000F673A" w:rsidRPr="00BA0A78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A7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A0A78">
        <w:rPr>
          <w:rFonts w:ascii="Times New Roman" w:hAnsi="Times New Roman" w:cs="Times New Roman"/>
          <w:sz w:val="28"/>
          <w:szCs w:val="28"/>
        </w:rPr>
        <w:t xml:space="preserve"> </w:t>
      </w:r>
      <w:r w:rsidRPr="00BA0A78">
        <w:rPr>
          <w:rFonts w:ascii="Times New Roman" w:hAnsi="Times New Roman" w:cs="Times New Roman"/>
          <w:b/>
          <w:bCs/>
          <w:sz w:val="28"/>
          <w:szCs w:val="28"/>
        </w:rPr>
        <w:t>= б</w:t>
      </w:r>
      <w:r w:rsidRPr="00BA0A7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0</w:t>
      </w:r>
      <w:r w:rsidRPr="00BA0A78">
        <w:rPr>
          <w:rFonts w:ascii="Times New Roman" w:hAnsi="Times New Roman" w:cs="Times New Roman"/>
          <w:b/>
          <w:bCs/>
          <w:sz w:val="28"/>
          <w:szCs w:val="28"/>
        </w:rPr>
        <w:t xml:space="preserve"> + Ɵ</w:t>
      </w:r>
      <w:r w:rsidRPr="00194D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A0A78">
        <w:rPr>
          <w:rFonts w:ascii="Times New Roman" w:hAnsi="Times New Roman" w:cs="Times New Roman"/>
          <w:b/>
          <w:bCs/>
          <w:sz w:val="28"/>
          <w:szCs w:val="28"/>
        </w:rPr>
        <w:t>·</w:t>
      </w:r>
      <w:r w:rsidRPr="00194D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A0A78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Pr="00BA0A7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BA0A78">
        <w:rPr>
          <w:rFonts w:ascii="Times New Roman" w:hAnsi="Times New Roman" w:cs="Times New Roman"/>
          <w:b/>
          <w:bCs/>
          <w:sz w:val="28"/>
          <w:szCs w:val="28"/>
        </w:rPr>
        <w:tab/>
        <w:t>(3)</w:t>
      </w:r>
    </w:p>
    <w:p w:rsidR="000F673A" w:rsidRPr="00BA0A78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A78">
        <w:rPr>
          <w:rFonts w:ascii="Times New Roman" w:hAnsi="Times New Roman" w:cs="Times New Roman"/>
          <w:sz w:val="28"/>
          <w:szCs w:val="28"/>
        </w:rPr>
        <w:t>где б</w:t>
      </w:r>
      <w:proofErr w:type="gramStart"/>
      <w:r w:rsidRPr="00BA0A7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Pr="00BA0A78">
        <w:rPr>
          <w:rFonts w:ascii="Times New Roman" w:hAnsi="Times New Roman" w:cs="Times New Roman"/>
          <w:sz w:val="28"/>
          <w:szCs w:val="28"/>
        </w:rPr>
        <w:t xml:space="preserve"> — смещение на краю стыка в результате контактной податливо</w:t>
      </w:r>
      <w:r w:rsidRPr="00BA0A78">
        <w:rPr>
          <w:rFonts w:ascii="Times New Roman" w:hAnsi="Times New Roman" w:cs="Times New Roman"/>
          <w:sz w:val="28"/>
          <w:szCs w:val="28"/>
        </w:rPr>
        <w:softHyphen/>
        <w:t>сти, мм; 0 — угол поворота в стыке, мкм/мм.</w:t>
      </w:r>
    </w:p>
    <w:p w:rsidR="000F673A" w:rsidRPr="002B2A5B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A0A78">
        <w:rPr>
          <w:rFonts w:ascii="Times New Roman" w:hAnsi="Times New Roman" w:cs="Times New Roman"/>
          <w:sz w:val="28"/>
          <w:szCs w:val="28"/>
        </w:rPr>
        <w:t>При хорошем качестве изготовления присоединительных поверхностей вспо</w:t>
      </w:r>
      <w:r w:rsidRPr="00BA0A78">
        <w:rPr>
          <w:rFonts w:ascii="Times New Roman" w:hAnsi="Times New Roman" w:cs="Times New Roman"/>
          <w:sz w:val="28"/>
          <w:szCs w:val="28"/>
        </w:rPr>
        <w:softHyphen/>
        <w:t>могательного инструмента величиной б</w:t>
      </w:r>
      <w:proofErr w:type="gramStart"/>
      <w:r w:rsidRPr="00BA0A7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Pr="00BA0A7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BA0A78">
        <w:rPr>
          <w:rFonts w:ascii="Times New Roman" w:hAnsi="Times New Roman" w:cs="Times New Roman"/>
          <w:sz w:val="28"/>
          <w:szCs w:val="28"/>
        </w:rPr>
        <w:t>в формуле (3) можно пренебречь и рассчитывать перемещения только по углу поворота. Данные о подат</w:t>
      </w:r>
      <w:r w:rsidRPr="00BA0A78">
        <w:rPr>
          <w:rFonts w:ascii="Times New Roman" w:hAnsi="Times New Roman" w:cs="Times New Roman"/>
          <w:sz w:val="28"/>
          <w:szCs w:val="28"/>
        </w:rPr>
        <w:softHyphen/>
        <w:t xml:space="preserve">ливости различных соединений {углах поворота, отнесенных к нагружающему моменту' </w:t>
      </w:r>
      <w:r w:rsidRPr="00BA0A78">
        <w:rPr>
          <w:rFonts w:ascii="Times New Roman" w:hAnsi="Times New Roman" w:cs="Times New Roman"/>
          <w:i/>
          <w:iCs/>
          <w:sz w:val="28"/>
          <w:szCs w:val="28"/>
        </w:rPr>
        <w:t>М — Р</w:t>
      </w:r>
      <w:proofErr w:type="gramStart"/>
      <w:r w:rsidRPr="00BA0A78">
        <w:rPr>
          <w:rFonts w:ascii="Times New Roman" w:hAnsi="Times New Roman" w:cs="Times New Roman"/>
          <w:i/>
          <w:iCs/>
          <w:sz w:val="28"/>
          <w:szCs w:val="28"/>
        </w:rPr>
        <w:t>1</w:t>
      </w:r>
      <w:proofErr w:type="gramEnd"/>
      <w:r w:rsidRPr="00BA0A7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BA0A78">
        <w:rPr>
          <w:rFonts w:ascii="Times New Roman" w:hAnsi="Times New Roman" w:cs="Times New Roman"/>
          <w:sz w:val="28"/>
          <w:szCs w:val="28"/>
        </w:rPr>
        <w:t xml:space="preserve"> приведены в табл</w:t>
      </w:r>
      <w:r w:rsidRPr="00301BFA">
        <w:rPr>
          <w:rFonts w:ascii="Times New Roman" w:hAnsi="Times New Roman" w:cs="Times New Roman"/>
          <w:sz w:val="28"/>
          <w:szCs w:val="28"/>
        </w:rPr>
        <w:t>. 4—7.</w:t>
      </w:r>
    </w:p>
    <w:p w:rsidR="000F673A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A78">
        <w:rPr>
          <w:rFonts w:ascii="Times New Roman" w:hAnsi="Times New Roman" w:cs="Times New Roman"/>
          <w:b/>
          <w:sz w:val="28"/>
          <w:szCs w:val="28"/>
        </w:rPr>
        <w:t>Пример 2</w:t>
      </w:r>
      <w:r w:rsidRPr="00990BD8">
        <w:rPr>
          <w:rFonts w:ascii="Times New Roman" w:hAnsi="Times New Roman" w:cs="Times New Roman"/>
          <w:sz w:val="28"/>
          <w:szCs w:val="28"/>
        </w:rPr>
        <w:t>. Расчет перемещения креп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ления оправки с регулированием вы</w:t>
      </w:r>
      <w:r w:rsidRPr="00990BD8">
        <w:rPr>
          <w:rFonts w:ascii="Times New Roman" w:hAnsi="Times New Roman" w:cs="Times New Roman"/>
          <w:sz w:val="28"/>
          <w:szCs w:val="28"/>
        </w:rPr>
        <w:softHyphen/>
        <w:t xml:space="preserve">лета </w:t>
      </w:r>
      <w:r w:rsidRPr="004C4CB9">
        <w:rPr>
          <w:rFonts w:ascii="Times New Roman" w:hAnsi="Times New Roman" w:cs="Times New Roman"/>
          <w:sz w:val="28"/>
          <w:szCs w:val="28"/>
        </w:rPr>
        <w:t>(см. рис. 2).</w:t>
      </w:r>
      <w:r w:rsidRPr="00990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73A" w:rsidRDefault="000F673A" w:rsidP="000F673A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4C090D" wp14:editId="1603EE46">
            <wp:extent cx="1784937" cy="3171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33" cy="317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73A" w:rsidRDefault="000F673A" w:rsidP="000F673A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Дозатор для подачи масла</w:t>
      </w:r>
    </w:p>
    <w:p w:rsidR="000F673A" w:rsidRPr="00A5156A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990BD8">
        <w:rPr>
          <w:rFonts w:ascii="Times New Roman" w:hAnsi="Times New Roman" w:cs="Times New Roman"/>
          <w:sz w:val="28"/>
          <w:szCs w:val="28"/>
        </w:rPr>
        <w:lastRenderedPageBreak/>
        <w:t>Перемещение ин</w:t>
      </w:r>
      <w:r w:rsidRPr="00990BD8">
        <w:rPr>
          <w:rFonts w:ascii="Times New Roman" w:hAnsi="Times New Roman" w:cs="Times New Roman"/>
          <w:sz w:val="28"/>
          <w:szCs w:val="28"/>
        </w:rPr>
        <w:softHyphen/>
        <w:t>струментального бло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90BD8">
        <w:rPr>
          <w:rFonts w:ascii="Times New Roman" w:hAnsi="Times New Roman" w:cs="Times New Roman"/>
          <w:sz w:val="28"/>
          <w:szCs w:val="28"/>
        </w:rPr>
        <w:t>а определяем как суммарное перемещение режущей кромки в точке приложения нагру</w:t>
      </w:r>
      <w:r w:rsidRPr="00990BD8">
        <w:rPr>
          <w:rFonts w:ascii="Times New Roman" w:hAnsi="Times New Roman" w:cs="Times New Roman"/>
          <w:sz w:val="28"/>
          <w:szCs w:val="28"/>
        </w:rPr>
        <w:softHyphen/>
        <w:t xml:space="preserve">жающей силы </w:t>
      </w:r>
      <w:proofErr w:type="gramStart"/>
      <w:r w:rsidRPr="00990BD8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990BD8">
        <w:rPr>
          <w:rFonts w:ascii="Times New Roman" w:hAnsi="Times New Roman" w:cs="Times New Roman"/>
          <w:sz w:val="28"/>
          <w:szCs w:val="28"/>
        </w:rPr>
        <w:t xml:space="preserve"> с учетом контактной податливости в соединениях инстру</w:t>
      </w:r>
      <w:r w:rsidRPr="00990BD8">
        <w:rPr>
          <w:rFonts w:ascii="Times New Roman" w:hAnsi="Times New Roman" w:cs="Times New Roman"/>
          <w:sz w:val="28"/>
          <w:szCs w:val="28"/>
        </w:rPr>
        <w:softHyphen/>
        <w:t xml:space="preserve">мента. Перемещение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Ϭ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proofErr w:type="gramEnd"/>
    </w:p>
    <w:p w:rsidR="000F673A" w:rsidRPr="00E9448A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BD8">
        <w:rPr>
          <w:rFonts w:ascii="Times New Roman" w:hAnsi="Times New Roman" w:cs="Times New Roman"/>
          <w:sz w:val="28"/>
          <w:szCs w:val="28"/>
        </w:rPr>
        <w:t xml:space="preserve"> может быть определено по формуле</w:t>
      </w:r>
    </w:p>
    <w:p w:rsidR="000F673A" w:rsidRPr="008A64F3" w:rsidRDefault="000F673A" w:rsidP="000F673A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8A64F3">
        <w:rPr>
          <w:rFonts w:ascii="Times New Roman" w:hAnsi="Times New Roman" w:cs="Times New Roman"/>
          <w:sz w:val="36"/>
          <w:szCs w:val="36"/>
        </w:rPr>
        <w:t>Ϭ</w:t>
      </w:r>
      <w:r w:rsidRPr="008A64F3">
        <w:rPr>
          <w:rFonts w:ascii="Times New Roman" w:hAnsi="Times New Roman" w:cs="Times New Roman"/>
          <w:sz w:val="36"/>
          <w:szCs w:val="36"/>
          <w:vertAlign w:val="subscript"/>
        </w:rPr>
        <w:t>в</w:t>
      </w:r>
      <w:proofErr w:type="spellEnd"/>
      <w:r w:rsidRPr="008A64F3">
        <w:rPr>
          <w:rFonts w:ascii="Times New Roman" w:hAnsi="Times New Roman" w:cs="Times New Roman"/>
          <w:sz w:val="36"/>
          <w:szCs w:val="36"/>
        </w:rPr>
        <w:t xml:space="preserve"> = </w:t>
      </w:r>
      <w:proofErr w:type="gramStart"/>
      <w:r w:rsidRPr="008A64F3">
        <w:rPr>
          <w:rFonts w:ascii="Times New Roman" w:hAnsi="Times New Roman" w:cs="Times New Roman"/>
          <w:sz w:val="36"/>
          <w:szCs w:val="36"/>
        </w:rPr>
        <w:t>Р</w:t>
      </w:r>
      <w:proofErr w:type="gramEnd"/>
      <w:r w:rsidRPr="008A64F3">
        <w:rPr>
          <w:rFonts w:ascii="Times New Roman" w:hAnsi="Times New Roman" w:cs="Times New Roman"/>
          <w:sz w:val="36"/>
          <w:szCs w:val="36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 w:cs="Times New Roman"/>
                <w:sz w:val="36"/>
                <w:szCs w:val="36"/>
              </w:rPr>
              <m:t>i=1</m:t>
            </m:r>
          </m:sub>
          <m:sup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n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3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36"/>
                                <w:szCs w:val="36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36"/>
                                    <w:szCs w:val="36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36"/>
                                    <w:szCs w:val="36"/>
                                  </w:rPr>
                                  <m:t>i=1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36"/>
                                    <w:szCs w:val="36"/>
                                  </w:rPr>
                                  <m:t>n</m:t>
                                </m:r>
                              </m:sup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36"/>
                                        <w:szCs w:val="36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36"/>
                                        <w:szCs w:val="36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nary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3E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 xml:space="preserve"> 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 xml:space="preserve">-3 </m:t>
                    </m:r>
                  </m:sup>
                </m:s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 xml:space="preserve">·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M</m:t>
                    </m:r>
                  </m:den>
                </m:f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 xml:space="preserve"> ·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36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 w:cs="Times New Roman"/>
                                <w:i/>
                                <w:sz w:val="36"/>
                                <w:szCs w:val="36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 w:cs="Times New Roman"/>
                                <w:sz w:val="36"/>
                                <w:szCs w:val="36"/>
                              </w:rPr>
                              <m:t>i=1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36"/>
                                <w:szCs w:val="36"/>
                              </w:rPr>
                              <m:t>n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36"/>
                                    <w:szCs w:val="3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36"/>
                                    <w:szCs w:val="36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36"/>
                                    <w:szCs w:val="36"/>
                                  </w:rPr>
                                  <m:t>i</m:t>
                                </m:r>
                              </m:sub>
                            </m:sSub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</m:e>
            </m:d>
          </m:e>
        </m:nary>
      </m:oMath>
      <w:r w:rsidRPr="008A64F3">
        <w:rPr>
          <w:rFonts w:ascii="Times New Roman" w:hAnsi="Times New Roman" w:cs="Times New Roman"/>
          <w:sz w:val="36"/>
          <w:szCs w:val="36"/>
        </w:rPr>
        <w:t xml:space="preserve">      4</w:t>
      </w:r>
    </w:p>
    <w:p w:rsidR="000F673A" w:rsidRPr="00194DC3" w:rsidRDefault="000F673A" w:rsidP="000F6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9C0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9259C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9259C0">
        <w:rPr>
          <w:rFonts w:ascii="Times New Roman" w:hAnsi="Times New Roman" w:cs="Times New Roman"/>
          <w:sz w:val="28"/>
          <w:szCs w:val="28"/>
        </w:rPr>
        <w:t xml:space="preserve"> — нагружающая сила (напри</w:t>
      </w:r>
      <w:r w:rsidRPr="009259C0">
        <w:rPr>
          <w:rFonts w:ascii="Times New Roman" w:hAnsi="Times New Roman" w:cs="Times New Roman"/>
          <w:sz w:val="28"/>
          <w:szCs w:val="28"/>
        </w:rPr>
        <w:softHyphen/>
        <w:t>мер, сила резания), Н;</w:t>
      </w:r>
    </w:p>
    <w:p w:rsidR="000F673A" w:rsidRPr="00194DC3" w:rsidRDefault="000F673A" w:rsidP="000F6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9C0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l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i</m:t>
            </m:r>
          </m:sub>
        </m:sSub>
      </m:oMath>
      <w:r w:rsidRPr="009259C0">
        <w:rPr>
          <w:rFonts w:ascii="Times New Roman" w:hAnsi="Times New Roman" w:cs="Times New Roman"/>
          <w:sz w:val="28"/>
          <w:szCs w:val="28"/>
        </w:rPr>
        <w:t xml:space="preserve"> — длина</w:t>
      </w:r>
      <w:proofErr w:type="gramStart"/>
      <w:r w:rsidRPr="009259C0">
        <w:rPr>
          <w:rFonts w:ascii="Times New Roman" w:hAnsi="Times New Roman" w:cs="Times New Roman"/>
          <w:sz w:val="28"/>
          <w:szCs w:val="28"/>
        </w:rPr>
        <w:t xml:space="preserve"> (-</w:t>
      </w:r>
      <w:proofErr w:type="gramEnd"/>
      <w:r w:rsidRPr="009259C0">
        <w:rPr>
          <w:rFonts w:ascii="Times New Roman" w:hAnsi="Times New Roman" w:cs="Times New Roman"/>
          <w:sz w:val="28"/>
          <w:szCs w:val="28"/>
        </w:rPr>
        <w:t>го элемента вспомогательного ин</w:t>
      </w:r>
      <w:r w:rsidRPr="009259C0">
        <w:rPr>
          <w:rFonts w:ascii="Times New Roman" w:hAnsi="Times New Roman" w:cs="Times New Roman"/>
          <w:sz w:val="28"/>
          <w:szCs w:val="28"/>
        </w:rPr>
        <w:softHyphen/>
        <w:t>струмента, мм;</w:t>
      </w:r>
    </w:p>
    <w:p w:rsidR="000F673A" w:rsidRPr="00A1405D" w:rsidRDefault="000F673A" w:rsidP="000F6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9C0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J</m:t>
            </m:r>
            <m:r>
              <w:rPr>
                <w:rFonts w:ascii="Cambria Math" w:hAnsi="Cambria Math" w:cs="Times New Roman"/>
                <w:sz w:val="28"/>
                <w:szCs w:val="28"/>
              </w:rPr>
              <m:t>Е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i</m:t>
            </m:r>
          </m:sub>
        </m:sSub>
      </m:oMath>
      <w:r w:rsidRPr="009259C0">
        <w:rPr>
          <w:rFonts w:ascii="Times New Roman" w:hAnsi="Times New Roman" w:cs="Times New Roman"/>
          <w:sz w:val="28"/>
          <w:szCs w:val="28"/>
        </w:rPr>
        <w:t xml:space="preserve">— осевой момент сечения </w:t>
      </w:r>
      <w:proofErr w:type="spellStart"/>
      <w:r w:rsidRPr="009259C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259C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259C0">
        <w:rPr>
          <w:rFonts w:ascii="Times New Roman" w:hAnsi="Times New Roman" w:cs="Times New Roman"/>
          <w:sz w:val="28"/>
          <w:szCs w:val="28"/>
          <w:lang w:val="en-US"/>
        </w:rPr>
        <w:t>ro</w:t>
      </w:r>
      <w:proofErr w:type="spellEnd"/>
      <w:r w:rsidRPr="009259C0">
        <w:rPr>
          <w:rFonts w:ascii="Times New Roman" w:hAnsi="Times New Roman" w:cs="Times New Roman"/>
          <w:sz w:val="28"/>
          <w:szCs w:val="28"/>
        </w:rPr>
        <w:t xml:space="preserve"> элемента, мм</w:t>
      </w:r>
      <w:proofErr w:type="gramStart"/>
      <w:r w:rsidRPr="009259C0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proofErr w:type="gramEnd"/>
      <w:r w:rsidRPr="009259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73A" w:rsidRPr="00194DC3" w:rsidRDefault="000F673A" w:rsidP="000F6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9C0">
        <w:rPr>
          <w:rFonts w:ascii="Times New Roman" w:hAnsi="Times New Roman" w:cs="Times New Roman"/>
          <w:i/>
          <w:iCs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J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i</m:t>
            </m:r>
          </m:sub>
        </m:sSub>
      </m:oMath>
      <w:r w:rsidRPr="009259C0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8A64F3">
        <w:rPr>
          <w:rFonts w:ascii="Times New Roman" w:hAnsi="Times New Roman" w:cs="Times New Roman"/>
          <w:sz w:val="28"/>
          <w:szCs w:val="28"/>
        </w:rPr>
        <w:t xml:space="preserve"> </w:t>
      </w:r>
      <w:r w:rsidRPr="009259C0">
        <w:rPr>
          <w:rFonts w:ascii="Times New Roman" w:hAnsi="Times New Roman" w:cs="Times New Roman"/>
          <w:sz w:val="28"/>
          <w:szCs w:val="28"/>
        </w:rPr>
        <w:t>0,05</w:t>
      </w:r>
      <w:r w:rsidRPr="009259C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A64F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8A64F3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9259C0">
        <w:rPr>
          <w:rFonts w:ascii="Times New Roman" w:hAnsi="Times New Roman" w:cs="Times New Roman"/>
          <w:sz w:val="28"/>
          <w:szCs w:val="28"/>
        </w:rPr>
        <w:t xml:space="preserve"> — здесь </w:t>
      </w:r>
      <w:r w:rsidRPr="009259C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Pr="008A64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9259C0">
        <w:rPr>
          <w:rFonts w:ascii="Times New Roman" w:hAnsi="Times New Roman" w:cs="Times New Roman"/>
          <w:sz w:val="28"/>
          <w:szCs w:val="28"/>
        </w:rPr>
        <w:t xml:space="preserve">— диаметр </w:t>
      </w:r>
      <w:proofErr w:type="spellStart"/>
      <w:r w:rsidRPr="009259C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259C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259C0">
        <w:rPr>
          <w:rFonts w:ascii="Times New Roman" w:hAnsi="Times New Roman" w:cs="Times New Roman"/>
          <w:sz w:val="28"/>
          <w:szCs w:val="28"/>
          <w:lang w:val="en-US"/>
        </w:rPr>
        <w:t>ro</w:t>
      </w:r>
      <w:proofErr w:type="spellEnd"/>
      <w:r w:rsidRPr="009259C0">
        <w:rPr>
          <w:rFonts w:ascii="Times New Roman" w:hAnsi="Times New Roman" w:cs="Times New Roman"/>
          <w:sz w:val="28"/>
          <w:szCs w:val="28"/>
        </w:rPr>
        <w:t xml:space="preserve"> се</w:t>
      </w:r>
      <w:r w:rsidRPr="009259C0">
        <w:rPr>
          <w:rFonts w:ascii="Times New Roman" w:hAnsi="Times New Roman" w:cs="Times New Roman"/>
          <w:sz w:val="28"/>
          <w:szCs w:val="28"/>
        </w:rPr>
        <w:softHyphen/>
        <w:t xml:space="preserve">чения, </w:t>
      </w:r>
      <w:proofErr w:type="gramStart"/>
      <w:r w:rsidRPr="009259C0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9259C0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0F673A" w:rsidRPr="008A64F3" w:rsidRDefault="000F673A" w:rsidP="000F6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59C0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9259C0">
        <w:rPr>
          <w:rFonts w:ascii="Times New Roman" w:hAnsi="Times New Roman" w:cs="Times New Roman"/>
          <w:sz w:val="28"/>
          <w:szCs w:val="28"/>
        </w:rPr>
        <w:t xml:space="preserve"> — число элементов; </w:t>
      </w:r>
    </w:p>
    <w:p w:rsidR="000F673A" w:rsidRPr="008A64F3" w:rsidRDefault="000F673A" w:rsidP="000F6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9C0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9259C0">
        <w:rPr>
          <w:rFonts w:ascii="Times New Roman" w:hAnsi="Times New Roman" w:cs="Times New Roman"/>
          <w:sz w:val="28"/>
          <w:szCs w:val="28"/>
        </w:rPr>
        <w:t xml:space="preserve"> — модуль продольной упругости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(Е </w:t>
      </w:r>
      <w:r w:rsidRPr="008A64F3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Pr="009259C0">
        <w:rPr>
          <w:rFonts w:ascii="Times New Roman" w:hAnsi="Times New Roman" w:cs="Times New Roman"/>
          <w:sz w:val="28"/>
          <w:szCs w:val="28"/>
        </w:rPr>
        <w:t xml:space="preserve">2,1 </w:t>
      </w:r>
      <w:r>
        <w:rPr>
          <w:rFonts w:ascii="Times New Roman" w:hAnsi="Times New Roman" w:cs="Times New Roman"/>
          <w:sz w:val="28"/>
          <w:szCs w:val="28"/>
        </w:rPr>
        <w:t>·</w:t>
      </w:r>
      <w:r w:rsidRPr="009259C0">
        <w:rPr>
          <w:rFonts w:ascii="Times New Roman" w:hAnsi="Times New Roman" w:cs="Times New Roman"/>
          <w:sz w:val="28"/>
          <w:szCs w:val="28"/>
        </w:rPr>
        <w:t xml:space="preserve"> 10</w:t>
      </w:r>
      <w:r w:rsidRPr="009259C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259C0">
        <w:rPr>
          <w:rFonts w:ascii="Times New Roman" w:hAnsi="Times New Roman" w:cs="Times New Roman"/>
          <w:sz w:val="28"/>
          <w:szCs w:val="28"/>
        </w:rPr>
        <w:t xml:space="preserve"> ГПа);</w:t>
      </w:r>
    </w:p>
    <w:p w:rsidR="000F673A" w:rsidRPr="009259C0" w:rsidRDefault="000F673A" w:rsidP="000F6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9C0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Ɵ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i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M</m:t>
            </m:r>
          </m:den>
        </m:f>
      </m:oMath>
      <w:r w:rsidRPr="009259C0">
        <w:rPr>
          <w:rFonts w:ascii="Times New Roman" w:hAnsi="Times New Roman" w:cs="Times New Roman"/>
          <w:sz w:val="28"/>
          <w:szCs w:val="28"/>
        </w:rPr>
        <w:t xml:space="preserve"> — податливость </w:t>
      </w:r>
      <w:proofErr w:type="spellStart"/>
      <w:r w:rsidRPr="009259C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259C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259C0">
        <w:rPr>
          <w:rFonts w:ascii="Times New Roman" w:hAnsi="Times New Roman" w:cs="Times New Roman"/>
          <w:sz w:val="28"/>
          <w:szCs w:val="28"/>
          <w:lang w:val="en-US"/>
        </w:rPr>
        <w:t>ro</w:t>
      </w:r>
      <w:proofErr w:type="spellEnd"/>
      <w:r w:rsidRPr="009259C0">
        <w:rPr>
          <w:rFonts w:ascii="Times New Roman" w:hAnsi="Times New Roman" w:cs="Times New Roman"/>
          <w:sz w:val="28"/>
          <w:szCs w:val="28"/>
        </w:rPr>
        <w:t xml:space="preserve"> соединения, (кН</w:t>
      </w:r>
      <w:r>
        <w:rPr>
          <w:rFonts w:ascii="Times New Roman" w:hAnsi="Times New Roman" w:cs="Times New Roman"/>
          <w:sz w:val="28"/>
          <w:szCs w:val="28"/>
        </w:rPr>
        <w:t>·</w:t>
      </w:r>
      <w:r w:rsidRPr="009259C0">
        <w:rPr>
          <w:rFonts w:ascii="Times New Roman" w:hAnsi="Times New Roman" w:cs="Times New Roman"/>
          <w:sz w:val="28"/>
          <w:szCs w:val="28"/>
        </w:rPr>
        <w:t xml:space="preserve"> м)</w:t>
      </w:r>
      <w:r w:rsidRPr="008A64F3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9259C0">
        <w:rPr>
          <w:rFonts w:ascii="Times New Roman" w:hAnsi="Times New Roman" w:cs="Times New Roman"/>
          <w:sz w:val="28"/>
          <w:szCs w:val="28"/>
        </w:rPr>
        <w:t>.</w:t>
      </w:r>
    </w:p>
    <w:p w:rsidR="000F673A" w:rsidRDefault="000F673A" w:rsidP="000F67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4F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259C0">
        <w:rPr>
          <w:rFonts w:ascii="Times New Roman" w:hAnsi="Times New Roman" w:cs="Times New Roman"/>
          <w:sz w:val="28"/>
          <w:szCs w:val="28"/>
        </w:rPr>
        <w:t>Для компоновки, приведенной на рис</w:t>
      </w:r>
      <w:r>
        <w:rPr>
          <w:rFonts w:ascii="Times New Roman" w:hAnsi="Times New Roman" w:cs="Times New Roman"/>
          <w:sz w:val="28"/>
          <w:szCs w:val="28"/>
        </w:rPr>
        <w:t xml:space="preserve">унке </w:t>
      </w:r>
      <w:r w:rsidRPr="009259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259C0">
        <w:rPr>
          <w:rFonts w:ascii="Times New Roman" w:hAnsi="Times New Roman" w:cs="Times New Roman"/>
          <w:sz w:val="28"/>
          <w:szCs w:val="28"/>
        </w:rPr>
        <w:t>,</w:t>
      </w:r>
    </w:p>
    <w:p w:rsidR="000F673A" w:rsidRDefault="000F673A" w:rsidP="000F673A">
      <w:pPr>
        <w:tabs>
          <w:tab w:val="left" w:pos="47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D8AFE6" wp14:editId="26E0D470">
            <wp:extent cx="5047615" cy="18713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13088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унок</w:t>
      </w:r>
      <w:r w:rsidRPr="004130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3088">
        <w:rPr>
          <w:rFonts w:ascii="Times New Roman" w:hAnsi="Times New Roman" w:cs="Times New Roman"/>
          <w:sz w:val="28"/>
          <w:szCs w:val="28"/>
        </w:rPr>
        <w:t>. Сборная оправка</w:t>
      </w:r>
    </w:p>
    <w:p w:rsidR="000F673A" w:rsidRPr="00194DC3" w:rsidRDefault="000F673A" w:rsidP="000F673A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8A64F3">
        <w:rPr>
          <w:rFonts w:ascii="Times New Roman" w:hAnsi="Times New Roman" w:cs="Times New Roman"/>
          <w:sz w:val="36"/>
          <w:szCs w:val="36"/>
        </w:rPr>
        <w:t>Ϭ</w:t>
      </w:r>
      <w:r w:rsidRPr="008A64F3">
        <w:rPr>
          <w:rFonts w:ascii="Times New Roman" w:hAnsi="Times New Roman" w:cs="Times New Roman"/>
          <w:sz w:val="36"/>
          <w:szCs w:val="36"/>
          <w:vertAlign w:val="subscript"/>
        </w:rPr>
        <w:t>в</w:t>
      </w:r>
      <w:proofErr w:type="spellEnd"/>
      <w:r w:rsidRPr="00194DC3">
        <w:rPr>
          <w:rFonts w:ascii="Times New Roman" w:hAnsi="Times New Roman" w:cs="Times New Roman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P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3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3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ЕJ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sub>
            </m:sSub>
          </m:den>
        </m:f>
      </m:oMath>
      <w:r w:rsidRPr="00194DC3">
        <w:rPr>
          <w:rFonts w:ascii="Times New Roman" w:hAnsi="Times New Roman" w:cs="Times New Roman"/>
          <w:sz w:val="36"/>
          <w:szCs w:val="36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Pl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3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3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ЕJ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b>
            </m:sSub>
          </m:den>
        </m:f>
      </m:oMath>
      <w:r w:rsidRPr="00194DC3">
        <w:rPr>
          <w:rFonts w:ascii="Times New Roman" w:hAnsi="Times New Roman" w:cs="Times New Roman"/>
          <w:sz w:val="36"/>
          <w:szCs w:val="36"/>
        </w:rPr>
        <w:t xml:space="preserve"> + </w:t>
      </w:r>
      <w:r>
        <w:rPr>
          <w:rFonts w:ascii="Times New Roman" w:hAnsi="Times New Roman" w:cs="Times New Roman"/>
          <w:sz w:val="36"/>
          <w:szCs w:val="36"/>
          <w:lang w:val="en-US"/>
        </w:rPr>
        <w:t>P</w:t>
      </w:r>
      <w:r w:rsidRPr="00194DC3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Ɵ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M</m:t>
            </m:r>
          </m:den>
        </m:f>
      </m:oMath>
      <w:r w:rsidRPr="00194DC3">
        <w:rPr>
          <w:rFonts w:ascii="Times New Roman" w:hAnsi="Times New Roman" w:cs="Times New Roman"/>
          <w:sz w:val="36"/>
          <w:szCs w:val="36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>)</m:t>
            </m:r>
          </m:e>
          <m:sup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sup>
        </m:sSup>
      </m:oMath>
      <w:r w:rsidRPr="00194DC3">
        <w:rPr>
          <w:rFonts w:ascii="Times New Roman" w:hAnsi="Times New Roman" w:cs="Times New Roman"/>
          <w:sz w:val="36"/>
          <w:szCs w:val="36"/>
        </w:rPr>
        <w:t xml:space="preserve"> + </w:t>
      </w:r>
      <w:r>
        <w:rPr>
          <w:rFonts w:ascii="Times New Roman" w:hAnsi="Times New Roman" w:cs="Times New Roman"/>
          <w:sz w:val="36"/>
          <w:szCs w:val="36"/>
          <w:lang w:val="en-US"/>
        </w:rPr>
        <w:t>P</w:t>
      </w:r>
      <w:r w:rsidRPr="00194DC3">
        <w:rPr>
          <w:rFonts w:ascii="Times New Roman" w:hAnsi="Times New Roman" w:cs="Times New Roman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Ɵ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M</m:t>
            </m:r>
          </m:den>
        </m:f>
      </m:oMath>
      <w:r w:rsidRPr="00194DC3">
        <w:rPr>
          <w:rFonts w:ascii="Times New Roman" w:hAnsi="Times New Roman" w:cs="Times New Roman"/>
          <w:sz w:val="36"/>
          <w:szCs w:val="36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sub>
          <m:sup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sup>
        </m:sSubSup>
      </m:oMath>
    </w:p>
    <w:p w:rsidR="000F673A" w:rsidRPr="009259C0" w:rsidRDefault="000F673A" w:rsidP="000F67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9259C0">
        <w:rPr>
          <w:rFonts w:ascii="Times New Roman" w:hAnsi="Times New Roman" w:cs="Times New Roman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Ɵ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M</m:t>
            </m:r>
          </m:den>
        </m:f>
      </m:oMath>
      <w:r w:rsidRPr="009259C0">
        <w:rPr>
          <w:rFonts w:ascii="Times New Roman" w:hAnsi="Times New Roman" w:cs="Times New Roman"/>
          <w:sz w:val="28"/>
          <w:szCs w:val="28"/>
        </w:rPr>
        <w:tab/>
      </w:r>
      <w:r w:rsidRPr="00C03F3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податливость в конусе с ко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9259C0">
        <w:rPr>
          <w:rFonts w:ascii="Times New Roman" w:hAnsi="Times New Roman" w:cs="Times New Roman"/>
          <w:sz w:val="28"/>
          <w:szCs w:val="28"/>
        </w:rPr>
        <w:t>нусностью 7</w:t>
      </w:r>
      <w:proofErr w:type="gramStart"/>
      <w:r w:rsidRPr="009259C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259C0">
        <w:rPr>
          <w:rFonts w:ascii="Times New Roman" w:hAnsi="Times New Roman" w:cs="Times New Roman"/>
          <w:sz w:val="28"/>
          <w:szCs w:val="28"/>
        </w:rPr>
        <w:t xml:space="preserve"> 24 (см. табл. </w:t>
      </w:r>
      <w:r w:rsidRPr="00754389">
        <w:rPr>
          <w:rFonts w:ascii="Times New Roman" w:hAnsi="Times New Roman" w:cs="Times New Roman"/>
          <w:sz w:val="28"/>
          <w:szCs w:val="28"/>
        </w:rPr>
        <w:t>4</w:t>
      </w:r>
      <w:r w:rsidRPr="009259C0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кН·</w:t>
      </w:r>
      <w:r w:rsidRPr="009259C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9259C0">
        <w:rPr>
          <w:rFonts w:ascii="Times New Roman" w:hAnsi="Times New Roman" w:cs="Times New Roman"/>
          <w:sz w:val="28"/>
          <w:szCs w:val="28"/>
        </w:rPr>
        <w:t>)</w:t>
      </w:r>
      <w:r w:rsidRPr="009259C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9259C0">
        <w:rPr>
          <w:rFonts w:ascii="Times New Roman" w:hAnsi="Times New Roman" w:cs="Times New Roman"/>
          <w:sz w:val="28"/>
          <w:szCs w:val="28"/>
        </w:rPr>
        <w:t xml:space="preserve">, </w:t>
      </w:r>
      <w:r w:rsidRPr="009259C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259C0">
        <w:rPr>
          <w:rFonts w:ascii="Times New Roman" w:hAnsi="Times New Roman" w:cs="Times New Roman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Ɵ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M</m:t>
            </m:r>
          </m:den>
        </m:f>
        <m:r>
          <w:rPr>
            <w:rFonts w:ascii="Cambria Math" w:hAnsi="Cambria Math" w:cs="Times New Roman"/>
            <w:sz w:val="36"/>
            <w:szCs w:val="36"/>
          </w:rPr>
          <m:t xml:space="preserve">- </m:t>
        </m:r>
      </m:oMath>
      <w:r>
        <w:rPr>
          <w:rFonts w:ascii="Times New Roman" w:hAnsi="Times New Roman" w:cs="Times New Roman"/>
          <w:sz w:val="28"/>
          <w:szCs w:val="28"/>
        </w:rPr>
        <w:t>податливость в ци</w:t>
      </w:r>
      <w:r>
        <w:rPr>
          <w:rFonts w:ascii="Times New Roman" w:hAnsi="Times New Roman" w:cs="Times New Roman"/>
          <w:sz w:val="28"/>
          <w:szCs w:val="28"/>
        </w:rPr>
        <w:softHyphen/>
      </w:r>
      <w:proofErr w:type="spellStart"/>
      <w:r w:rsidRPr="009259C0">
        <w:rPr>
          <w:rFonts w:ascii="Times New Roman" w:hAnsi="Times New Roman" w:cs="Times New Roman"/>
          <w:sz w:val="28"/>
          <w:szCs w:val="28"/>
        </w:rPr>
        <w:t>линдрическом</w:t>
      </w:r>
      <w:proofErr w:type="spellEnd"/>
      <w:r w:rsidRPr="009259C0">
        <w:rPr>
          <w:rFonts w:ascii="Times New Roman" w:hAnsi="Times New Roman" w:cs="Times New Roman"/>
          <w:sz w:val="28"/>
          <w:szCs w:val="28"/>
        </w:rPr>
        <w:t xml:space="preserve"> соединении (см. табл. </w:t>
      </w:r>
      <w:r w:rsidRPr="00C0502A">
        <w:rPr>
          <w:rFonts w:ascii="Times New Roman" w:hAnsi="Times New Roman" w:cs="Times New Roman"/>
          <w:sz w:val="28"/>
          <w:szCs w:val="28"/>
        </w:rPr>
        <w:t>5</w:t>
      </w:r>
      <w:r w:rsidRPr="009259C0">
        <w:rPr>
          <w:rFonts w:ascii="Times New Roman" w:hAnsi="Times New Roman" w:cs="Times New Roman"/>
          <w:sz w:val="28"/>
          <w:szCs w:val="28"/>
        </w:rPr>
        <w:t>), (</w:t>
      </w:r>
      <w:proofErr w:type="spellStart"/>
      <w:r w:rsidRPr="009259C0">
        <w:rPr>
          <w:rFonts w:ascii="Times New Roman" w:hAnsi="Times New Roman" w:cs="Times New Roman"/>
          <w:sz w:val="28"/>
          <w:szCs w:val="28"/>
        </w:rPr>
        <w:t>кН</w:t>
      </w:r>
      <w:r>
        <w:rPr>
          <w:rFonts w:ascii="Times New Roman" w:hAnsi="Times New Roman" w:cs="Times New Roman"/>
          <w:sz w:val="28"/>
          <w:szCs w:val="28"/>
        </w:rPr>
        <w:t>·</w:t>
      </w:r>
      <w:r w:rsidRPr="009259C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9259C0">
        <w:rPr>
          <w:rFonts w:ascii="Times New Roman" w:hAnsi="Times New Roman" w:cs="Times New Roman"/>
          <w:sz w:val="28"/>
          <w:szCs w:val="28"/>
        </w:rPr>
        <w:t>)</w:t>
      </w:r>
      <w:r w:rsidRPr="009259C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9259C0">
        <w:rPr>
          <w:rFonts w:ascii="Times New Roman" w:hAnsi="Times New Roman" w:cs="Times New Roman"/>
          <w:sz w:val="28"/>
          <w:szCs w:val="28"/>
        </w:rPr>
        <w:t>.</w:t>
      </w:r>
    </w:p>
    <w:p w:rsidR="000F673A" w:rsidRDefault="000F673A" w:rsidP="000F673A">
      <w:pPr>
        <w:jc w:val="both"/>
        <w:rPr>
          <w:rFonts w:ascii="Times New Roman" w:hAnsi="Times New Roman" w:cs="Times New Roman"/>
          <w:sz w:val="28"/>
          <w:szCs w:val="28"/>
        </w:rPr>
      </w:pPr>
      <w:r w:rsidRPr="009259C0">
        <w:rPr>
          <w:rFonts w:ascii="Times New Roman" w:hAnsi="Times New Roman" w:cs="Times New Roman"/>
          <w:sz w:val="28"/>
          <w:szCs w:val="28"/>
        </w:rPr>
        <w:lastRenderedPageBreak/>
        <w:t>Принимаем, что точность изготовле</w:t>
      </w:r>
      <w:r w:rsidRPr="009259C0">
        <w:rPr>
          <w:rFonts w:ascii="Times New Roman" w:hAnsi="Times New Roman" w:cs="Times New Roman"/>
          <w:sz w:val="28"/>
          <w:szCs w:val="28"/>
        </w:rPr>
        <w:softHyphen/>
        <w:t>ния конусов с конусностью 7</w:t>
      </w:r>
      <w:proofErr w:type="gramStart"/>
      <w:r w:rsidRPr="009259C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259C0">
        <w:rPr>
          <w:rFonts w:ascii="Times New Roman" w:hAnsi="Times New Roman" w:cs="Times New Roman"/>
          <w:sz w:val="28"/>
          <w:szCs w:val="28"/>
        </w:rPr>
        <w:t xml:space="preserve"> 24 соответствует степени </w:t>
      </w:r>
      <w:r w:rsidRPr="00413088">
        <w:rPr>
          <w:rFonts w:ascii="Times New Roman" w:hAnsi="Times New Roman" w:cs="Times New Roman"/>
          <w:sz w:val="28"/>
          <w:szCs w:val="28"/>
        </w:rPr>
        <w:t>АТ7</w:t>
      </w:r>
      <w:r w:rsidRPr="009259C0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9259C0">
        <w:rPr>
          <w:rFonts w:ascii="Times New Roman" w:hAnsi="Times New Roman" w:cs="Times New Roman"/>
          <w:sz w:val="28"/>
          <w:szCs w:val="28"/>
        </w:rPr>
        <w:t xml:space="preserve"> а зазор в цилиндрическом соединении </w:t>
      </w:r>
      <w:proofErr w:type="spellStart"/>
      <w:r w:rsidRPr="009259C0">
        <w:rPr>
          <w:rFonts w:ascii="Times New Roman" w:hAnsi="Times New Roman" w:cs="Times New Roman"/>
          <w:sz w:val="28"/>
          <w:szCs w:val="28"/>
        </w:rPr>
        <w:t>соот</w:t>
      </w:r>
      <w:r w:rsidRPr="0060240C">
        <w:rPr>
          <w:rFonts w:ascii="Times New Roman" w:hAnsi="Times New Roman" w:cs="Times New Roman"/>
          <w:sz w:val="28"/>
          <w:szCs w:val="28"/>
        </w:rPr>
        <w:t>ветстзует</w:t>
      </w:r>
      <w:proofErr w:type="spellEnd"/>
      <w:r w:rsidRPr="0060240C">
        <w:rPr>
          <w:rFonts w:ascii="Times New Roman" w:hAnsi="Times New Roman" w:cs="Times New Roman"/>
          <w:sz w:val="28"/>
          <w:szCs w:val="28"/>
        </w:rPr>
        <w:t xml:space="preserve"> посадке </w:t>
      </w:r>
      <w:r w:rsidRPr="0060240C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60240C">
        <w:rPr>
          <w:rFonts w:ascii="Times New Roman" w:hAnsi="Times New Roman" w:cs="Times New Roman"/>
          <w:i/>
          <w:iCs/>
          <w:sz w:val="28"/>
          <w:szCs w:val="28"/>
        </w:rPr>
        <w:t>7/</w:t>
      </w:r>
      <w:r w:rsidRPr="0060240C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754389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60240C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60240C">
        <w:rPr>
          <w:rFonts w:ascii="Times New Roman" w:hAnsi="Times New Roman" w:cs="Times New Roman"/>
          <w:sz w:val="28"/>
          <w:szCs w:val="28"/>
        </w:rPr>
        <w:t xml:space="preserve"> что составляет не более 0,041 мм.</w:t>
      </w:r>
    </w:p>
    <w:p w:rsidR="000F673A" w:rsidRDefault="000F673A" w:rsidP="000F673A">
      <w:pPr>
        <w:rPr>
          <w:rFonts w:ascii="Times New Roman" w:hAnsi="Times New Roman" w:cs="Times New Roman"/>
          <w:sz w:val="28"/>
          <w:szCs w:val="28"/>
        </w:rPr>
      </w:pPr>
      <w:r w:rsidRPr="00E21F2C">
        <w:rPr>
          <w:rFonts w:ascii="Times New Roman" w:hAnsi="Times New Roman" w:cs="Times New Roman"/>
          <w:iCs/>
          <w:sz w:val="28"/>
          <w:szCs w:val="28"/>
        </w:rPr>
        <w:t>Таблица 4</w:t>
      </w:r>
      <w:r w:rsidRPr="0041308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130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13088">
        <w:rPr>
          <w:rFonts w:ascii="Times New Roman" w:hAnsi="Times New Roman" w:cs="Times New Roman"/>
          <w:sz w:val="28"/>
          <w:szCs w:val="28"/>
        </w:rPr>
        <w:t>Податливость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13088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Ɵ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M</m:t>
            </m:r>
          </m:den>
        </m:f>
        <m:r>
          <w:rPr>
            <w:rFonts w:ascii="Cambria Math" w:hAnsi="Cambria Math" w:cs="Times New Roman"/>
            <w:sz w:val="36"/>
            <w:szCs w:val="36"/>
          </w:rPr>
          <m:t xml:space="preserve">  </m:t>
        </m:r>
      </m:oMath>
      <w:r w:rsidRPr="00413088">
        <w:rPr>
          <w:rFonts w:ascii="Times New Roman" w:hAnsi="Times New Roman" w:cs="Times New Roman"/>
          <w:sz w:val="28"/>
          <w:szCs w:val="28"/>
        </w:rPr>
        <w:t>в конусах 7</w:t>
      </w:r>
      <w:proofErr w:type="gramStart"/>
      <w:r w:rsidRPr="0041308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13088">
        <w:rPr>
          <w:rFonts w:ascii="Times New Roman" w:hAnsi="Times New Roman" w:cs="Times New Roman"/>
          <w:sz w:val="28"/>
          <w:szCs w:val="28"/>
        </w:rPr>
        <w:t xml:space="preserve"> 24, (кН</w:t>
      </w:r>
      <w:r>
        <w:rPr>
          <w:rFonts w:ascii="Times New Roman" w:hAnsi="Times New Roman" w:cs="Times New Roman"/>
          <w:sz w:val="28"/>
          <w:szCs w:val="28"/>
        </w:rPr>
        <w:t>·</w:t>
      </w:r>
      <w:r w:rsidRPr="00413088">
        <w:rPr>
          <w:rFonts w:ascii="Times New Roman" w:hAnsi="Times New Roman" w:cs="Times New Roman"/>
          <w:sz w:val="28"/>
          <w:szCs w:val="28"/>
        </w:rPr>
        <w:t>м)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413088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3"/>
        <w:gridCol w:w="2132"/>
        <w:gridCol w:w="2140"/>
        <w:gridCol w:w="2132"/>
        <w:gridCol w:w="1747"/>
      </w:tblGrid>
      <w:tr w:rsidR="000F673A" w:rsidRPr="00413088" w:rsidTr="00652D57">
        <w:trPr>
          <w:trHeight w:val="409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Конус</w:t>
            </w:r>
          </w:p>
        </w:tc>
        <w:tc>
          <w:tcPr>
            <w:tcW w:w="815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Степень точности конусов</w:t>
            </w:r>
          </w:p>
        </w:tc>
      </w:tr>
      <w:tr w:rsidR="000F673A" w:rsidRPr="00413088" w:rsidTr="00652D57">
        <w:trPr>
          <w:trHeight w:val="128"/>
        </w:trPr>
        <w:tc>
          <w:tcPr>
            <w:tcW w:w="2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конусностью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73A" w:rsidRPr="00413088" w:rsidTr="00652D57">
        <w:trPr>
          <w:trHeight w:val="310"/>
        </w:trPr>
        <w:tc>
          <w:tcPr>
            <w:tcW w:w="2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Start"/>
            <w:r w:rsidRPr="0041308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413088"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</w:p>
        </w:tc>
        <w:tc>
          <w:tcPr>
            <w:tcW w:w="2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АТ5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proofErr w:type="gramStart"/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2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proofErr w:type="gramStart"/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АТ8</w:t>
            </w:r>
          </w:p>
        </w:tc>
      </w:tr>
      <w:tr w:rsidR="000F673A" w:rsidRPr="00413088" w:rsidTr="00652D57">
        <w:trPr>
          <w:trHeight w:val="356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0,00121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0,00133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0,00142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0.00191</w:t>
            </w:r>
          </w:p>
        </w:tc>
      </w:tr>
      <w:tr w:rsidR="000F673A" w:rsidRPr="00413088" w:rsidTr="00652D57">
        <w:trPr>
          <w:trHeight w:val="400"/>
        </w:trPr>
        <w:tc>
          <w:tcPr>
            <w:tcW w:w="2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0,00020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0,00027</w:t>
            </w:r>
          </w:p>
        </w:tc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0,00035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</w:tr>
    </w:tbl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  <w:r w:rsidRPr="004130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413088">
        <w:rPr>
          <w:rFonts w:ascii="Times New Roman" w:hAnsi="Times New Roman" w:cs="Times New Roman"/>
          <w:sz w:val="28"/>
          <w:szCs w:val="28"/>
        </w:rPr>
        <w:t xml:space="preserve"> Податливость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Ɵ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M</m:t>
            </m:r>
          </m:den>
        </m:f>
      </m:oMath>
      <w:r w:rsidRPr="00413088">
        <w:rPr>
          <w:rFonts w:ascii="Times New Roman" w:hAnsi="Times New Roman" w:cs="Times New Roman"/>
          <w:sz w:val="28"/>
          <w:szCs w:val="28"/>
        </w:rPr>
        <w:t xml:space="preserve"> в цилиндрических соединениях с боковым зажимом винтами, (кН</w:t>
      </w:r>
      <w:r>
        <w:rPr>
          <w:rFonts w:ascii="Times New Roman" w:hAnsi="Times New Roman" w:cs="Times New Roman"/>
          <w:sz w:val="28"/>
          <w:szCs w:val="28"/>
        </w:rPr>
        <w:t>·</w:t>
      </w:r>
      <w:r w:rsidRPr="00413088">
        <w:rPr>
          <w:rFonts w:ascii="Times New Roman" w:hAnsi="Times New Roman" w:cs="Times New Roman"/>
          <w:sz w:val="28"/>
          <w:szCs w:val="28"/>
        </w:rPr>
        <w:t>м)</w:t>
      </w:r>
      <w:r w:rsidRPr="00413088">
        <w:rPr>
          <w:rFonts w:ascii="Times New Roman" w:hAnsi="Times New Roman" w:cs="Times New Roman"/>
          <w:sz w:val="28"/>
          <w:szCs w:val="28"/>
          <w:vertAlign w:val="superscript"/>
        </w:rPr>
        <w:t>-1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8"/>
        <w:gridCol w:w="2555"/>
        <w:gridCol w:w="2555"/>
        <w:gridCol w:w="2585"/>
      </w:tblGrid>
      <w:tr w:rsidR="000F673A" w:rsidRPr="00413088" w:rsidTr="00652D57">
        <w:trPr>
          <w:trHeight w:val="804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 xml:space="preserve">Диаметр соединения, </w:t>
            </w:r>
            <w:proofErr w:type="gramStart"/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Зазор</w:t>
            </w:r>
          </w:p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 xml:space="preserve">в соединении, </w:t>
            </w:r>
            <w:proofErr w:type="gramStart"/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1308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силы затяжки винтов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1308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 xml:space="preserve"> перпендикуляр</w:t>
            </w:r>
            <w:r w:rsidRPr="00413088">
              <w:rPr>
                <w:rFonts w:ascii="Times New Roman" w:hAnsi="Times New Roman" w:cs="Times New Roman"/>
                <w:sz w:val="28"/>
                <w:szCs w:val="28"/>
              </w:rPr>
              <w:softHyphen/>
              <w:t>но к силе затяжки винтов</w:t>
            </w:r>
          </w:p>
        </w:tc>
      </w:tr>
      <w:tr w:rsidR="000F673A" w:rsidRPr="00413088" w:rsidTr="00652D57">
        <w:trPr>
          <w:trHeight w:val="24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0,014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0,0032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0,0060</w:t>
            </w:r>
          </w:p>
        </w:tc>
      </w:tr>
      <w:tr w:rsidR="000F673A" w:rsidRPr="00413088" w:rsidTr="00652D57">
        <w:trPr>
          <w:trHeight w:val="292"/>
        </w:trPr>
        <w:tc>
          <w:tcPr>
            <w:tcW w:w="26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E21F2C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1F2C">
              <w:rPr>
                <w:rFonts w:ascii="Times New Roman" w:hAnsi="Times New Roman" w:cs="Times New Roman"/>
                <w:iCs/>
                <w:sz w:val="28"/>
                <w:szCs w:val="28"/>
              </w:rPr>
              <w:t>36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0,037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0,0041</w:t>
            </w: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0,0079</w:t>
            </w:r>
          </w:p>
        </w:tc>
      </w:tr>
      <w:tr w:rsidR="000F673A" w:rsidRPr="00413088" w:rsidTr="00652D57">
        <w:trPr>
          <w:trHeight w:val="296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0,014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0,0010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0,0014</w:t>
            </w:r>
          </w:p>
        </w:tc>
      </w:tr>
      <w:tr w:rsidR="000F673A" w:rsidRPr="00413088" w:rsidTr="00652D57">
        <w:trPr>
          <w:trHeight w:val="174"/>
        </w:trPr>
        <w:tc>
          <w:tcPr>
            <w:tcW w:w="26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0,026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0,0012</w:t>
            </w: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0,0032</w:t>
            </w:r>
          </w:p>
        </w:tc>
      </w:tr>
      <w:tr w:rsidR="000F673A" w:rsidRPr="00413088" w:rsidTr="00652D57">
        <w:trPr>
          <w:trHeight w:val="343"/>
        </w:trPr>
        <w:tc>
          <w:tcPr>
            <w:tcW w:w="26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0,048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0,0016</w:t>
            </w: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0,0062</w:t>
            </w:r>
          </w:p>
        </w:tc>
      </w:tr>
    </w:tbl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  <w:r w:rsidRPr="00413088">
        <w:rPr>
          <w:rFonts w:ascii="Times New Roman" w:hAnsi="Times New Roman" w:cs="Times New Roman"/>
          <w:sz w:val="28"/>
          <w:szCs w:val="28"/>
        </w:rPr>
        <w:t>. Податливость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13088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Ɵ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M</m:t>
            </m:r>
          </m:den>
        </m:f>
        <m:r>
          <w:rPr>
            <w:rFonts w:ascii="Cambria Math" w:hAnsi="Cambria Math" w:cs="Times New Roman"/>
            <w:sz w:val="36"/>
            <w:szCs w:val="36"/>
          </w:rPr>
          <m:t xml:space="preserve">  </m:t>
        </m:r>
      </m:oMath>
      <w:r w:rsidRPr="00413088">
        <w:rPr>
          <w:rFonts w:ascii="Times New Roman" w:hAnsi="Times New Roman" w:cs="Times New Roman"/>
          <w:sz w:val="28"/>
          <w:szCs w:val="28"/>
        </w:rPr>
        <w:t>в конусах Морзе, (кН</w:t>
      </w:r>
      <w:r>
        <w:rPr>
          <w:rFonts w:ascii="Times New Roman" w:hAnsi="Times New Roman" w:cs="Times New Roman"/>
          <w:sz w:val="28"/>
          <w:szCs w:val="28"/>
        </w:rPr>
        <w:t>·</w:t>
      </w:r>
      <w:r w:rsidRPr="00413088">
        <w:rPr>
          <w:rFonts w:ascii="Times New Roman" w:hAnsi="Times New Roman" w:cs="Times New Roman"/>
          <w:sz w:val="28"/>
          <w:szCs w:val="28"/>
        </w:rPr>
        <w:t>м)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413088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8"/>
        <w:gridCol w:w="2076"/>
        <w:gridCol w:w="2076"/>
        <w:gridCol w:w="2084"/>
        <w:gridCol w:w="2098"/>
      </w:tblGrid>
      <w:tr w:rsidR="000F673A" w:rsidRPr="00413088" w:rsidTr="00652D57">
        <w:trPr>
          <w:trHeight w:val="355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Конус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Исполнение</w:t>
            </w:r>
          </w:p>
        </w:tc>
        <w:tc>
          <w:tcPr>
            <w:tcW w:w="62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Степень точности конуса</w:t>
            </w:r>
          </w:p>
        </w:tc>
      </w:tr>
      <w:tr w:rsidR="000F673A" w:rsidRPr="00413088" w:rsidTr="00652D57">
        <w:trPr>
          <w:trHeight w:val="367"/>
        </w:trPr>
        <w:tc>
          <w:tcPr>
            <w:tcW w:w="1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Морзе</w:t>
            </w:r>
          </w:p>
        </w:tc>
        <w:tc>
          <w:tcPr>
            <w:tcW w:w="20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АТ</w:t>
            </w:r>
            <w:proofErr w:type="gramStart"/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7</w:t>
            </w:r>
            <w:proofErr w:type="gramEnd"/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АТ8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А T9</w:t>
            </w:r>
          </w:p>
        </w:tc>
      </w:tr>
      <w:tr w:rsidR="000F673A" w:rsidRPr="00413088" w:rsidTr="00652D57">
        <w:trPr>
          <w:trHeight w:val="476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1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С лапкой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0,2012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0,2097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0,2110</w:t>
            </w:r>
          </w:p>
        </w:tc>
      </w:tr>
      <w:tr w:rsidR="000F673A" w:rsidRPr="00413088" w:rsidTr="00652D57">
        <w:trPr>
          <w:trHeight w:val="485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2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 xml:space="preserve">С резьбой </w:t>
            </w:r>
          </w:p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С лапкой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0,0433</w:t>
            </w:r>
          </w:p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0,0477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0,0436</w:t>
            </w:r>
          </w:p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0,0476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0,0462</w:t>
            </w:r>
          </w:p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0,0499</w:t>
            </w:r>
          </w:p>
        </w:tc>
      </w:tr>
      <w:tr w:rsidR="000F673A" w:rsidRPr="00413088" w:rsidTr="00652D57">
        <w:trPr>
          <w:trHeight w:val="485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 xml:space="preserve">С резьбой </w:t>
            </w:r>
          </w:p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С лапкой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0,0118</w:t>
            </w:r>
          </w:p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0,0124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0,0124</w:t>
            </w:r>
          </w:p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0,0141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0,0136</w:t>
            </w:r>
          </w:p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0,0157</w:t>
            </w:r>
          </w:p>
        </w:tc>
      </w:tr>
      <w:tr w:rsidR="000F673A" w:rsidRPr="00413088" w:rsidTr="00652D57">
        <w:trPr>
          <w:trHeight w:val="480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4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 xml:space="preserve">С резьбой </w:t>
            </w:r>
          </w:p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С лапкой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0,0034</w:t>
            </w:r>
          </w:p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0,0046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0,0038</w:t>
            </w:r>
          </w:p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0,0052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0,0046</w:t>
            </w:r>
          </w:p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0,0055</w:t>
            </w:r>
          </w:p>
        </w:tc>
      </w:tr>
      <w:tr w:rsidR="000F673A" w:rsidRPr="00413088" w:rsidTr="00652D57">
        <w:trPr>
          <w:trHeight w:val="480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С резьбой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—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0,00080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—</w:t>
            </w:r>
          </w:p>
        </w:tc>
      </w:tr>
      <w:tr w:rsidR="000F673A" w:rsidRPr="00413088" w:rsidTr="00652D57">
        <w:trPr>
          <w:trHeight w:val="506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6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С резьбой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—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  <w:r w:rsidRPr="00E21F2C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0,00027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673A" w:rsidRPr="00E21F2C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</w:pPr>
          </w:p>
        </w:tc>
      </w:tr>
    </w:tbl>
    <w:p w:rsidR="000F673A" w:rsidRDefault="000F673A" w:rsidP="000F673A">
      <w:pPr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F673A" w:rsidRPr="00E21F2C" w:rsidRDefault="000F673A" w:rsidP="000F673A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7.- </w:t>
      </w:r>
      <w:r w:rsidRPr="00413088">
        <w:rPr>
          <w:rFonts w:ascii="Times New Roman" w:hAnsi="Times New Roman" w:cs="Times New Roman"/>
          <w:sz w:val="28"/>
          <w:szCs w:val="28"/>
        </w:rPr>
        <w:t xml:space="preserve"> Податливость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088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Ɵ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4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M</m:t>
            </m:r>
          </m:den>
        </m:f>
      </m:oMath>
      <w:r w:rsidRPr="004130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088">
        <w:rPr>
          <w:rFonts w:ascii="Times New Roman" w:hAnsi="Times New Roman" w:cs="Times New Roman"/>
          <w:sz w:val="28"/>
          <w:szCs w:val="28"/>
        </w:rPr>
        <w:t>в цанговом зажиме, (</w:t>
      </w:r>
      <w:proofErr w:type="spellStart"/>
      <w:r w:rsidRPr="00413088">
        <w:rPr>
          <w:rFonts w:ascii="Times New Roman" w:hAnsi="Times New Roman" w:cs="Times New Roman"/>
          <w:sz w:val="28"/>
          <w:szCs w:val="28"/>
        </w:rPr>
        <w:t>кН</w:t>
      </w:r>
      <w:r>
        <w:rPr>
          <w:rFonts w:ascii="Times New Roman" w:hAnsi="Times New Roman" w:cs="Times New Roman"/>
          <w:sz w:val="28"/>
          <w:szCs w:val="28"/>
        </w:rPr>
        <w:t>·</w:t>
      </w:r>
      <w:r w:rsidRPr="00413088"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-1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4"/>
        <w:gridCol w:w="2483"/>
        <w:gridCol w:w="2498"/>
        <w:gridCol w:w="2536"/>
      </w:tblGrid>
      <w:tr w:rsidR="000F673A" w:rsidRPr="00413088" w:rsidTr="00652D57">
        <w:trPr>
          <w:trHeight w:val="719"/>
        </w:trPr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1722E5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2E5"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</w:p>
          <w:p w:rsidR="000F673A" w:rsidRPr="001722E5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2E5">
              <w:rPr>
                <w:rFonts w:ascii="Times New Roman" w:hAnsi="Times New Roman" w:cs="Times New Roman"/>
                <w:sz w:val="28"/>
                <w:szCs w:val="28"/>
              </w:rPr>
              <w:t>закрепляемых хво</w:t>
            </w:r>
            <w:r w:rsidRPr="001722E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стовиков, </w:t>
            </w:r>
            <w:proofErr w:type="gramStart"/>
            <w:r w:rsidRPr="001722E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1722E5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2E5">
              <w:rPr>
                <w:rFonts w:ascii="Times New Roman" w:hAnsi="Times New Roman" w:cs="Times New Roman"/>
                <w:sz w:val="28"/>
                <w:szCs w:val="28"/>
              </w:rPr>
              <w:t xml:space="preserve">Диаметр хвостовика, </w:t>
            </w:r>
            <w:proofErr w:type="gramStart"/>
            <w:r w:rsidRPr="001722E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1722E5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Ɵ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oMath>
            <w:r w:rsidRPr="001722E5">
              <w:rPr>
                <w:rFonts w:ascii="Times New Roman" w:hAnsi="Times New Roman" w:cs="Times New Roman"/>
                <w:sz w:val="28"/>
                <w:szCs w:val="28"/>
              </w:rPr>
              <w:t xml:space="preserve"> для стыка цанга— </w:t>
            </w:r>
            <w:proofErr w:type="gramStart"/>
            <w:r w:rsidRPr="001722E5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1722E5">
              <w:rPr>
                <w:rFonts w:ascii="Times New Roman" w:hAnsi="Times New Roman" w:cs="Times New Roman"/>
                <w:sz w:val="28"/>
                <w:szCs w:val="28"/>
              </w:rPr>
              <w:t>рпус патрона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1722E5" w:rsidRDefault="000F673A" w:rsidP="00652D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Ɵ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oMath>
            <w:r w:rsidRPr="001722E5">
              <w:rPr>
                <w:rFonts w:ascii="Times New Roman" w:hAnsi="Times New Roman" w:cs="Times New Roman"/>
                <w:sz w:val="28"/>
                <w:szCs w:val="28"/>
              </w:rPr>
              <w:t xml:space="preserve"> для стыка хвостовик инстру</w:t>
            </w:r>
            <w:r w:rsidRPr="001722E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мента—цанга— </w:t>
            </w:r>
            <w:proofErr w:type="gramStart"/>
            <w:r w:rsidRPr="001722E5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1722E5">
              <w:rPr>
                <w:rFonts w:ascii="Times New Roman" w:hAnsi="Times New Roman" w:cs="Times New Roman"/>
                <w:sz w:val="28"/>
                <w:szCs w:val="28"/>
              </w:rPr>
              <w:t>рпус патрона</w:t>
            </w:r>
          </w:p>
        </w:tc>
      </w:tr>
      <w:tr w:rsidR="000F673A" w:rsidRPr="00413088" w:rsidTr="00652D57">
        <w:trPr>
          <w:trHeight w:val="483"/>
        </w:trPr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20—40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0,0010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0,0026</w:t>
            </w:r>
          </w:p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0,0929</w:t>
            </w:r>
          </w:p>
        </w:tc>
      </w:tr>
      <w:tr w:rsidR="000F673A" w:rsidRPr="00413088" w:rsidTr="00652D57">
        <w:trPr>
          <w:trHeight w:val="220"/>
        </w:trPr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0,0038</w:t>
            </w:r>
          </w:p>
        </w:tc>
      </w:tr>
      <w:tr w:rsidR="000F673A" w:rsidRPr="00413088" w:rsidTr="00652D57">
        <w:trPr>
          <w:trHeight w:val="146"/>
        </w:trPr>
        <w:tc>
          <w:tcPr>
            <w:tcW w:w="26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0,0040</w:t>
            </w:r>
          </w:p>
        </w:tc>
      </w:tr>
      <w:tr w:rsidR="000F673A" w:rsidRPr="00413088" w:rsidTr="00652D57">
        <w:trPr>
          <w:trHeight w:val="146"/>
        </w:trPr>
        <w:tc>
          <w:tcPr>
            <w:tcW w:w="26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3—25</w:t>
            </w:r>
          </w:p>
        </w:tc>
        <w:tc>
          <w:tcPr>
            <w:tcW w:w="2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0.0019</w:t>
            </w:r>
          </w:p>
        </w:tc>
        <w:tc>
          <w:tcPr>
            <w:tcW w:w="2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0,0047</w:t>
            </w:r>
          </w:p>
        </w:tc>
      </w:tr>
      <w:tr w:rsidR="000F673A" w:rsidRPr="00413088" w:rsidTr="00652D57">
        <w:trPr>
          <w:trHeight w:val="154"/>
        </w:trPr>
        <w:tc>
          <w:tcPr>
            <w:tcW w:w="26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0,0056</w:t>
            </w:r>
          </w:p>
        </w:tc>
      </w:tr>
      <w:tr w:rsidR="000F673A" w:rsidRPr="00413088" w:rsidTr="00652D57">
        <w:trPr>
          <w:trHeight w:val="275"/>
        </w:trPr>
        <w:tc>
          <w:tcPr>
            <w:tcW w:w="26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673A" w:rsidRPr="00413088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88">
              <w:rPr>
                <w:rFonts w:ascii="Times New Roman" w:hAnsi="Times New Roman" w:cs="Times New Roman"/>
                <w:sz w:val="28"/>
                <w:szCs w:val="28"/>
              </w:rPr>
              <w:t>0,0103</w:t>
            </w:r>
          </w:p>
        </w:tc>
      </w:tr>
    </w:tbl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rPr>
          <w:rFonts w:ascii="Times New Roman" w:hAnsi="Times New Roman" w:cs="Times New Roman"/>
          <w:sz w:val="28"/>
          <w:szCs w:val="28"/>
        </w:rPr>
      </w:pPr>
    </w:p>
    <w:p w:rsidR="000F673A" w:rsidRPr="001722E5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40C">
        <w:rPr>
          <w:rFonts w:ascii="Times New Roman" w:hAnsi="Times New Roman" w:cs="Times New Roman"/>
          <w:sz w:val="28"/>
          <w:szCs w:val="28"/>
        </w:rPr>
        <w:t>Подставляем дан</w:t>
      </w:r>
      <w:r w:rsidRPr="0060240C">
        <w:rPr>
          <w:rFonts w:ascii="Times New Roman" w:hAnsi="Times New Roman" w:cs="Times New Roman"/>
          <w:sz w:val="28"/>
          <w:szCs w:val="28"/>
        </w:rPr>
        <w:softHyphen/>
        <w:t xml:space="preserve">ные в выражение (4) при </w:t>
      </w:r>
      <w:proofErr w:type="gramStart"/>
      <w:r w:rsidRPr="0060240C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60240C">
        <w:rPr>
          <w:rFonts w:ascii="Times New Roman" w:hAnsi="Times New Roman" w:cs="Times New Roman"/>
          <w:i/>
          <w:iCs/>
          <w:sz w:val="28"/>
          <w:szCs w:val="28"/>
        </w:rPr>
        <w:t xml:space="preserve"> =</w:t>
      </w:r>
      <w:r w:rsidRPr="0060240C">
        <w:rPr>
          <w:rFonts w:ascii="Times New Roman" w:hAnsi="Times New Roman" w:cs="Times New Roman"/>
          <w:sz w:val="28"/>
          <w:szCs w:val="28"/>
        </w:rPr>
        <w:t xml:space="preserve"> 1 кН,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722E5">
        <w:rPr>
          <w:rFonts w:ascii="Times New Roman" w:hAnsi="Times New Roman" w:cs="Times New Roman"/>
          <w:sz w:val="28"/>
          <w:szCs w:val="28"/>
        </w:rPr>
        <w:t xml:space="preserve"> </w:t>
      </w:r>
      <w:r w:rsidRPr="001722E5">
        <w:rPr>
          <w:rFonts w:ascii="Times New Roman" w:hAnsi="Times New Roman" w:cs="Times New Roman"/>
          <w:sz w:val="28"/>
          <w:szCs w:val="28"/>
          <w:vertAlign w:val="subscript"/>
        </w:rPr>
        <w:t xml:space="preserve">1  </w:t>
      </w:r>
      <w:r w:rsidRPr="0060240C">
        <w:rPr>
          <w:rFonts w:ascii="Times New Roman" w:hAnsi="Times New Roman" w:cs="Times New Roman"/>
          <w:sz w:val="28"/>
          <w:szCs w:val="28"/>
        </w:rPr>
        <w:t xml:space="preserve">= 106 мм,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60240C">
        <w:rPr>
          <w:rFonts w:ascii="Times New Roman" w:hAnsi="Times New Roman" w:cs="Times New Roman"/>
          <w:sz w:val="28"/>
          <w:szCs w:val="28"/>
        </w:rPr>
        <w:t xml:space="preserve"> = 155 мм,</w:t>
      </w:r>
    </w:p>
    <w:p w:rsidR="000F673A" w:rsidRPr="0060240C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4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1722E5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1722E5">
        <w:rPr>
          <w:rFonts w:ascii="Times New Roman" w:hAnsi="Times New Roman" w:cs="Times New Roman"/>
          <w:sz w:val="28"/>
          <w:szCs w:val="28"/>
        </w:rPr>
        <w:t xml:space="preserve"> </w:t>
      </w:r>
      <w:r w:rsidRPr="001722E5">
        <w:rPr>
          <w:rFonts w:ascii="Times New Roman" w:hAnsi="Times New Roman" w:cs="Times New Roman"/>
          <w:bCs/>
          <w:sz w:val="28"/>
          <w:szCs w:val="28"/>
        </w:rPr>
        <w:t>69</w:t>
      </w:r>
      <w:proofErr w:type="gramStart"/>
      <w:r w:rsidRPr="001722E5">
        <w:rPr>
          <w:rFonts w:ascii="Times New Roman" w:hAnsi="Times New Roman" w:cs="Times New Roman"/>
          <w:bCs/>
          <w:sz w:val="28"/>
          <w:szCs w:val="28"/>
        </w:rPr>
        <w:t>,85</w:t>
      </w:r>
      <w:proofErr w:type="gramEnd"/>
      <w:r w:rsidRPr="006024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0240C">
        <w:rPr>
          <w:rFonts w:ascii="Times New Roman" w:hAnsi="Times New Roman" w:cs="Times New Roman"/>
          <w:sz w:val="28"/>
          <w:szCs w:val="28"/>
        </w:rPr>
        <w:t xml:space="preserve">мм, </w:t>
      </w:r>
      <w:r w:rsidRPr="0060240C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6024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722E5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Pr="001722E5">
        <w:rPr>
          <w:rFonts w:ascii="Times New Roman" w:hAnsi="Times New Roman" w:cs="Times New Roman"/>
          <w:bCs/>
          <w:sz w:val="28"/>
          <w:szCs w:val="28"/>
        </w:rPr>
        <w:t>48</w:t>
      </w:r>
      <w:r w:rsidRPr="006024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0240C">
        <w:rPr>
          <w:rFonts w:ascii="Times New Roman" w:hAnsi="Times New Roman" w:cs="Times New Roman"/>
          <w:sz w:val="28"/>
          <w:szCs w:val="28"/>
        </w:rPr>
        <w:t xml:space="preserve">мм, </w:t>
      </w:r>
      <w:r w:rsidRPr="0060240C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4337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60240C">
        <w:rPr>
          <w:rFonts w:ascii="Times New Roman" w:hAnsi="Times New Roman" w:cs="Times New Roman"/>
          <w:sz w:val="28"/>
          <w:szCs w:val="28"/>
        </w:rPr>
        <w:t xml:space="preserve"> = 40 мм:</w:t>
      </w:r>
    </w:p>
    <w:p w:rsidR="000F673A" w:rsidRDefault="000F673A" w:rsidP="000F673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4003">
        <w:rPr>
          <w:rFonts w:ascii="Times New Roman" w:hAnsi="Times New Roman" w:cs="Times New Roman"/>
          <w:sz w:val="32"/>
          <w:szCs w:val="32"/>
        </w:rPr>
        <w:t>Ϭ</w:t>
      </w:r>
      <w:r w:rsidRPr="00CC4003">
        <w:rPr>
          <w:rFonts w:ascii="Times New Roman" w:hAnsi="Times New Roman" w:cs="Times New Roman"/>
          <w:sz w:val="32"/>
          <w:szCs w:val="32"/>
          <w:vertAlign w:val="subscript"/>
        </w:rPr>
        <w:t>в</w:t>
      </w:r>
      <w:proofErr w:type="spellEnd"/>
      <w:r w:rsidRPr="00CC4003">
        <w:rPr>
          <w:rFonts w:ascii="Times New Roman" w:hAnsi="Times New Roman" w:cs="Times New Roman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1·260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3·2.1·10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5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0.05·69.85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4</m:t>
                </m:r>
              </m:sup>
            </m:sSup>
          </m:den>
        </m:f>
      </m:oMath>
      <w:r w:rsidRPr="00CC4003">
        <w:rPr>
          <w:rFonts w:ascii="Times New Roman" w:hAnsi="Times New Roman" w:cs="Times New Roman"/>
          <w:sz w:val="36"/>
          <w:szCs w:val="36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1·155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3·2.1·10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5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0.05·40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4</m:t>
                </m:r>
              </m:sup>
            </m:sSup>
          </m:den>
        </m:f>
      </m:oMath>
      <w:r w:rsidRPr="00CC4003">
        <w:rPr>
          <w:rFonts w:ascii="Times New Roman" w:hAnsi="Times New Roman" w:cs="Times New Roman"/>
          <w:sz w:val="28"/>
          <w:szCs w:val="28"/>
        </w:rPr>
        <w:t xml:space="preserve"> + 0.00035· 10</w:t>
      </w:r>
      <w:r w:rsidRPr="00CC400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CC4003">
        <w:rPr>
          <w:rFonts w:ascii="Times New Roman" w:hAnsi="Times New Roman" w:cs="Times New Roman"/>
          <w:sz w:val="28"/>
          <w:szCs w:val="28"/>
        </w:rPr>
        <w:t xml:space="preserve"> · 1·260</w:t>
      </w:r>
      <w:r w:rsidRPr="00CC400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C4003">
        <w:rPr>
          <w:rFonts w:ascii="Times New Roman" w:hAnsi="Times New Roman" w:cs="Times New Roman"/>
          <w:sz w:val="28"/>
          <w:szCs w:val="28"/>
        </w:rPr>
        <w:t xml:space="preserve"> + 0.0015 · 10</w:t>
      </w:r>
      <w:r w:rsidRPr="00CC400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CC4003">
        <w:rPr>
          <w:rFonts w:ascii="Times New Roman" w:hAnsi="Times New Roman" w:cs="Times New Roman"/>
          <w:sz w:val="28"/>
          <w:szCs w:val="28"/>
        </w:rPr>
        <w:t xml:space="preserve"> · </w:t>
      </w:r>
    </w:p>
    <w:p w:rsidR="000F673A" w:rsidRDefault="000F673A" w:rsidP="000F673A">
      <w:pPr>
        <w:jc w:val="both"/>
        <w:rPr>
          <w:rFonts w:ascii="Times New Roman" w:hAnsi="Times New Roman" w:cs="Times New Roman"/>
          <w:sz w:val="28"/>
          <w:szCs w:val="28"/>
        </w:rPr>
      </w:pPr>
      <w:r w:rsidRPr="00CC4003">
        <w:rPr>
          <w:rFonts w:ascii="Times New Roman" w:hAnsi="Times New Roman" w:cs="Times New Roman"/>
          <w:sz w:val="28"/>
          <w:szCs w:val="28"/>
        </w:rPr>
        <w:t>1· 155</w:t>
      </w:r>
      <w:r w:rsidRPr="00CC400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C4003">
        <w:rPr>
          <w:rFonts w:ascii="Times New Roman" w:hAnsi="Times New Roman" w:cs="Times New Roman"/>
          <w:sz w:val="28"/>
          <w:szCs w:val="28"/>
        </w:rPr>
        <w:t xml:space="preserve"> = </w:t>
      </w:r>
      <w:r w:rsidRPr="0060240C">
        <w:rPr>
          <w:rFonts w:ascii="Times New Roman" w:hAnsi="Times New Roman" w:cs="Times New Roman"/>
          <w:sz w:val="28"/>
          <w:szCs w:val="28"/>
        </w:rPr>
        <w:t xml:space="preserve">0,0234 </w:t>
      </w:r>
      <w:r w:rsidRPr="00CC4003">
        <w:rPr>
          <w:rFonts w:ascii="Times New Roman" w:hAnsi="Times New Roman" w:cs="Times New Roman"/>
          <w:sz w:val="28"/>
          <w:szCs w:val="28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>0,0462 + 0,0237 +</w:t>
      </w:r>
      <w:r w:rsidRPr="0060240C">
        <w:rPr>
          <w:rFonts w:ascii="Times New Roman" w:hAnsi="Times New Roman" w:cs="Times New Roman"/>
          <w:sz w:val="28"/>
          <w:szCs w:val="28"/>
        </w:rPr>
        <w:t xml:space="preserve"> 0,0360 = 0,1293 мм.</w:t>
      </w:r>
    </w:p>
    <w:p w:rsidR="000F673A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40C">
        <w:rPr>
          <w:rFonts w:ascii="Times New Roman" w:hAnsi="Times New Roman" w:cs="Times New Roman"/>
          <w:sz w:val="28"/>
          <w:szCs w:val="28"/>
        </w:rPr>
        <w:t xml:space="preserve">Относительное перемещение </w:t>
      </w:r>
      <w:proofErr w:type="spellStart"/>
      <w:r w:rsidRPr="00CC4003">
        <w:rPr>
          <w:rFonts w:ascii="Times New Roman" w:hAnsi="Times New Roman" w:cs="Times New Roman"/>
          <w:sz w:val="32"/>
          <w:szCs w:val="32"/>
        </w:rPr>
        <w:t>Ϭ</w:t>
      </w:r>
      <w:r w:rsidRPr="00CC4003">
        <w:rPr>
          <w:rFonts w:ascii="Times New Roman" w:hAnsi="Times New Roman" w:cs="Times New Roman"/>
          <w:sz w:val="32"/>
          <w:szCs w:val="32"/>
          <w:vertAlign w:val="subscript"/>
        </w:rPr>
        <w:t>в</w:t>
      </w:r>
      <w:proofErr w:type="spellEnd"/>
      <w:r w:rsidRPr="0060240C">
        <w:rPr>
          <w:rFonts w:ascii="Times New Roman" w:hAnsi="Times New Roman" w:cs="Times New Roman"/>
          <w:i/>
          <w:iCs/>
          <w:sz w:val="28"/>
          <w:szCs w:val="28"/>
        </w:rPr>
        <w:t xml:space="preserve"> /</w:t>
      </w:r>
      <w:proofErr w:type="gramStart"/>
      <w:r w:rsidRPr="0060240C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</w:t>
      </w:r>
      <w:r w:rsidRPr="0060240C">
        <w:rPr>
          <w:rFonts w:ascii="Times New Roman" w:hAnsi="Times New Roman" w:cs="Times New Roman"/>
          <w:sz w:val="28"/>
          <w:szCs w:val="28"/>
        </w:rPr>
        <w:t xml:space="preserve"> 0,129 мкм/</w:t>
      </w:r>
      <w:proofErr w:type="spellStart"/>
      <w:r w:rsidRPr="0060240C">
        <w:rPr>
          <w:rFonts w:ascii="Times New Roman" w:hAnsi="Times New Roman" w:cs="Times New Roman"/>
          <w:sz w:val="28"/>
          <w:szCs w:val="28"/>
        </w:rPr>
        <w:t>кН.</w:t>
      </w:r>
      <w:proofErr w:type="spellEnd"/>
      <w:r w:rsidRPr="0060240C">
        <w:rPr>
          <w:rFonts w:ascii="Times New Roman" w:hAnsi="Times New Roman" w:cs="Times New Roman"/>
          <w:sz w:val="28"/>
          <w:szCs w:val="28"/>
        </w:rPr>
        <w:t xml:space="preserve"> Сравнение получен</w:t>
      </w:r>
      <w:r w:rsidRPr="0060240C">
        <w:rPr>
          <w:rFonts w:ascii="Times New Roman" w:hAnsi="Times New Roman" w:cs="Times New Roman"/>
          <w:sz w:val="28"/>
          <w:szCs w:val="28"/>
        </w:rPr>
        <w:softHyphen/>
        <w:t>ного результата с данными о допусти</w:t>
      </w:r>
      <w:r w:rsidRPr="0060240C">
        <w:rPr>
          <w:rFonts w:ascii="Times New Roman" w:hAnsi="Times New Roman" w:cs="Times New Roman"/>
          <w:sz w:val="28"/>
          <w:szCs w:val="28"/>
        </w:rPr>
        <w:softHyphen/>
        <w:t>мом перемещении показывает, что этот вариант крепления удовлетворяет тре</w:t>
      </w:r>
      <w:r w:rsidRPr="0060240C">
        <w:rPr>
          <w:rFonts w:ascii="Times New Roman" w:hAnsi="Times New Roman" w:cs="Times New Roman"/>
          <w:sz w:val="28"/>
          <w:szCs w:val="28"/>
        </w:rPr>
        <w:softHyphen/>
        <w:t>бованиям к креплению расточных опра</w:t>
      </w:r>
      <w:r w:rsidRPr="0060240C">
        <w:rPr>
          <w:rFonts w:ascii="Times New Roman" w:hAnsi="Times New Roman" w:cs="Times New Roman"/>
          <w:sz w:val="28"/>
          <w:szCs w:val="28"/>
        </w:rPr>
        <w:softHyphen/>
        <w:t>вок для получ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240C">
        <w:rPr>
          <w:rFonts w:ascii="Times New Roman" w:hAnsi="Times New Roman" w:cs="Times New Roman"/>
          <w:sz w:val="28"/>
          <w:szCs w:val="28"/>
        </w:rPr>
        <w:t>сто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0240C">
        <w:rPr>
          <w:rFonts w:ascii="Times New Roman" w:hAnsi="Times New Roman" w:cs="Times New Roman"/>
          <w:sz w:val="28"/>
          <w:szCs w:val="28"/>
        </w:rPr>
        <w:t>ой обработки. При креплении расточных оправок для чистовой обработки необходимо по</w:t>
      </w:r>
      <w:r w:rsidRPr="0060240C">
        <w:rPr>
          <w:rFonts w:ascii="Times New Roman" w:hAnsi="Times New Roman" w:cs="Times New Roman"/>
          <w:sz w:val="28"/>
          <w:szCs w:val="28"/>
        </w:rPr>
        <w:softHyphen/>
        <w:t>высить точность присоединительных поверхностей конусов с конусностью 7</w:t>
      </w:r>
      <w:proofErr w:type="gramStart"/>
      <w:r w:rsidRPr="0060240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0240C">
        <w:rPr>
          <w:rFonts w:ascii="Times New Roman" w:hAnsi="Times New Roman" w:cs="Times New Roman"/>
          <w:sz w:val="28"/>
          <w:szCs w:val="28"/>
        </w:rPr>
        <w:t xml:space="preserve"> 24 до 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60240C">
        <w:rPr>
          <w:rFonts w:ascii="Times New Roman" w:hAnsi="Times New Roman" w:cs="Times New Roman"/>
          <w:sz w:val="28"/>
          <w:szCs w:val="28"/>
        </w:rPr>
        <w:t>4, цилиндрических соеди</w:t>
      </w:r>
      <w:r w:rsidRPr="0060240C">
        <w:rPr>
          <w:rFonts w:ascii="Times New Roman" w:hAnsi="Times New Roman" w:cs="Times New Roman"/>
          <w:sz w:val="28"/>
          <w:szCs w:val="28"/>
        </w:rPr>
        <w:softHyphen/>
        <w:t xml:space="preserve">нений — до посадки </w:t>
      </w:r>
      <w:r w:rsidRPr="0060240C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60240C">
        <w:rPr>
          <w:rFonts w:ascii="Times New Roman" w:hAnsi="Times New Roman" w:cs="Times New Roman"/>
          <w:i/>
          <w:iCs/>
          <w:sz w:val="28"/>
          <w:szCs w:val="28"/>
        </w:rPr>
        <w:t>6/</w:t>
      </w:r>
      <w:r w:rsidRPr="0060240C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60240C">
        <w:rPr>
          <w:rFonts w:ascii="Times New Roman" w:hAnsi="Times New Roman" w:cs="Times New Roman"/>
          <w:i/>
          <w:iCs/>
          <w:sz w:val="28"/>
          <w:szCs w:val="28"/>
        </w:rPr>
        <w:t>5.</w:t>
      </w:r>
      <w:r w:rsidRPr="0060240C">
        <w:rPr>
          <w:rFonts w:ascii="Times New Roman" w:hAnsi="Times New Roman" w:cs="Times New Roman"/>
          <w:sz w:val="28"/>
          <w:szCs w:val="28"/>
        </w:rPr>
        <w:t xml:space="preserve"> Другим способом уменьшения перемещения яв</w:t>
      </w:r>
      <w:r w:rsidRPr="0060240C">
        <w:rPr>
          <w:rFonts w:ascii="Times New Roman" w:hAnsi="Times New Roman" w:cs="Times New Roman"/>
          <w:sz w:val="28"/>
          <w:szCs w:val="28"/>
        </w:rPr>
        <w:softHyphen/>
        <w:t>ляется существенное уменьшение вы</w:t>
      </w:r>
      <w:r w:rsidRPr="0060240C">
        <w:rPr>
          <w:rFonts w:ascii="Times New Roman" w:hAnsi="Times New Roman" w:cs="Times New Roman"/>
          <w:sz w:val="28"/>
          <w:szCs w:val="28"/>
        </w:rPr>
        <w:softHyphen/>
        <w:t xml:space="preserve">лета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60240C">
        <w:rPr>
          <w:rFonts w:ascii="Times New Roman" w:hAnsi="Times New Roman" w:cs="Times New Roman"/>
          <w:sz w:val="28"/>
          <w:szCs w:val="28"/>
        </w:rPr>
        <w:t>, однако это приводит к суже</w:t>
      </w:r>
      <w:r w:rsidRPr="0060240C">
        <w:rPr>
          <w:rFonts w:ascii="Times New Roman" w:hAnsi="Times New Roman" w:cs="Times New Roman"/>
          <w:sz w:val="28"/>
          <w:szCs w:val="28"/>
        </w:rPr>
        <w:softHyphen/>
        <w:t>нию области применения оправок.</w:t>
      </w:r>
    </w:p>
    <w:p w:rsidR="000F673A" w:rsidRDefault="000F673A" w:rsidP="000F6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73A" w:rsidRPr="009620DD" w:rsidRDefault="000F673A" w:rsidP="000F67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sz w:val="28"/>
          <w:szCs w:val="28"/>
        </w:rPr>
        <w:t xml:space="preserve">Таблица А.1 – </w:t>
      </w:r>
      <w:r w:rsidRPr="002D59D7">
        <w:rPr>
          <w:rFonts w:ascii="Times New Roman" w:hAnsi="Times New Roman" w:cs="Times New Roman"/>
          <w:b/>
          <w:sz w:val="28"/>
          <w:szCs w:val="28"/>
        </w:rPr>
        <w:t xml:space="preserve">Варианты заданий для выполнения практической работы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83"/>
        <w:gridCol w:w="1779"/>
        <w:gridCol w:w="1781"/>
        <w:gridCol w:w="1779"/>
        <w:gridCol w:w="1780"/>
        <w:gridCol w:w="1780"/>
      </w:tblGrid>
      <w:tr w:rsidR="000F673A" w:rsidTr="00652D57">
        <w:tc>
          <w:tcPr>
            <w:tcW w:w="1784" w:type="dxa"/>
            <w:vMerge w:val="restart"/>
          </w:tcPr>
          <w:p w:rsidR="000F673A" w:rsidRPr="001D4773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</w:p>
        </w:tc>
        <w:tc>
          <w:tcPr>
            <w:tcW w:w="3568" w:type="dxa"/>
            <w:gridSpan w:val="2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Конус </w:t>
            </w:r>
          </w:p>
        </w:tc>
        <w:tc>
          <w:tcPr>
            <w:tcW w:w="1784" w:type="dxa"/>
            <w:vMerge w:val="restart"/>
          </w:tcPr>
          <w:p w:rsidR="000F673A" w:rsidRPr="009620DD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784" w:type="dxa"/>
            <w:vMerge w:val="restart"/>
          </w:tcPr>
          <w:p w:rsidR="000F673A" w:rsidRPr="009620DD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785" w:type="dxa"/>
            <w:vMerge w:val="restart"/>
          </w:tcPr>
          <w:p w:rsidR="000F673A" w:rsidRPr="009620DD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</w:tr>
      <w:tr w:rsidR="000F673A" w:rsidTr="00652D57">
        <w:tc>
          <w:tcPr>
            <w:tcW w:w="1784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</w:p>
        </w:tc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Морзе</w:t>
            </w:r>
          </w:p>
        </w:tc>
        <w:tc>
          <w:tcPr>
            <w:tcW w:w="1784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73A" w:rsidTr="00652D57"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4" w:type="dxa"/>
            <w:vMerge w:val="restart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4" w:type="dxa"/>
            <w:vMerge w:val="restart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143,4</w:t>
            </w:r>
          </w:p>
        </w:tc>
        <w:tc>
          <w:tcPr>
            <w:tcW w:w="1785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0F673A" w:rsidTr="00652D57"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4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4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158,4</w:t>
            </w:r>
          </w:p>
        </w:tc>
        <w:tc>
          <w:tcPr>
            <w:tcW w:w="1785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0F673A" w:rsidTr="00652D57"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4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183,4</w:t>
            </w:r>
          </w:p>
        </w:tc>
        <w:tc>
          <w:tcPr>
            <w:tcW w:w="1785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0F673A" w:rsidTr="00652D57"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  <w:vMerge w:val="restart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4" w:type="dxa"/>
            <w:vMerge w:val="restart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186,8</w:t>
            </w:r>
          </w:p>
        </w:tc>
        <w:tc>
          <w:tcPr>
            <w:tcW w:w="1785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0F673A" w:rsidTr="00652D57"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4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191,8</w:t>
            </w:r>
          </w:p>
        </w:tc>
        <w:tc>
          <w:tcPr>
            <w:tcW w:w="1785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0F673A" w:rsidRDefault="000F673A" w:rsidP="000F673A">
      <w:pPr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E459650" wp14:editId="4EA4871A">
            <wp:extent cx="2505075" cy="1618442"/>
            <wp:effectExtent l="0" t="0" r="0" b="0"/>
            <wp:docPr id="13" name="Рисунок 13" descr="https://sun1-84.userapi.com/pFZgEv67mneYPcRuLKzC-6aixN8iS8V4nAVpmA/wvjVhYWVf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4.userapi.com/pFZgEv67mneYPcRuLKzC-6aixN8iS8V4nAVpmA/wvjVhYWVfh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" t="10304" r="5820" b="7061"/>
                    <a:stretch/>
                  </pic:blipFill>
                  <pic:spPr bwMode="auto">
                    <a:xfrm>
                      <a:off x="0" y="0"/>
                      <a:ext cx="2510962" cy="16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73A" w:rsidRDefault="000F673A" w:rsidP="000F673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01BFA">
        <w:rPr>
          <w:rFonts w:ascii="Times New Roman" w:hAnsi="Times New Roman" w:cs="Times New Roman"/>
          <w:sz w:val="28"/>
          <w:szCs w:val="28"/>
        </w:rPr>
        <w:t>Рисунок А.1– Втулки переходные с хвостовиком конусностью 7:24 и внутренним конусом Морзе для инструмента с резьбовым отверстием к станкам с ЧПУ (ОСТ 2-П12-8-84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F673A" w:rsidRPr="009620DD" w:rsidRDefault="000F673A" w:rsidP="000F67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sz w:val="28"/>
          <w:szCs w:val="28"/>
        </w:rPr>
        <w:lastRenderedPageBreak/>
        <w:t>Таблица А.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31087">
        <w:rPr>
          <w:rFonts w:ascii="Times New Roman" w:hAnsi="Times New Roman" w:cs="Times New Roman"/>
          <w:sz w:val="28"/>
          <w:szCs w:val="28"/>
        </w:rPr>
        <w:t xml:space="preserve"> – </w:t>
      </w:r>
      <w:r w:rsidRPr="002D59D7">
        <w:rPr>
          <w:rFonts w:ascii="Times New Roman" w:hAnsi="Times New Roman" w:cs="Times New Roman"/>
          <w:b/>
          <w:sz w:val="28"/>
          <w:szCs w:val="28"/>
        </w:rPr>
        <w:t xml:space="preserve">Варианты заданий для выполнения практической работы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7"/>
        <w:gridCol w:w="1527"/>
        <w:gridCol w:w="1525"/>
        <w:gridCol w:w="1525"/>
        <w:gridCol w:w="1526"/>
        <w:gridCol w:w="1526"/>
        <w:gridCol w:w="1526"/>
      </w:tblGrid>
      <w:tr w:rsidR="000F673A" w:rsidTr="00652D57">
        <w:tc>
          <w:tcPr>
            <w:tcW w:w="152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</w:p>
        </w:tc>
        <w:tc>
          <w:tcPr>
            <w:tcW w:w="152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Конус </w:t>
            </w:r>
          </w:p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</w:p>
        </w:tc>
        <w:tc>
          <w:tcPr>
            <w:tcW w:w="1529" w:type="dxa"/>
          </w:tcPr>
          <w:p w:rsidR="000F673A" w:rsidRPr="004A24F7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529" w:type="dxa"/>
          </w:tcPr>
          <w:p w:rsidR="000F673A" w:rsidRPr="004A24F7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529" w:type="dxa"/>
          </w:tcPr>
          <w:p w:rsidR="000F673A" w:rsidRPr="004A24F7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530" w:type="dxa"/>
          </w:tcPr>
          <w:p w:rsidR="000F673A" w:rsidRPr="004A24F7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530" w:type="dxa"/>
          </w:tcPr>
          <w:p w:rsidR="000F673A" w:rsidRPr="004A24F7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0F673A" w:rsidTr="00652D57">
        <w:tc>
          <w:tcPr>
            <w:tcW w:w="152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29" w:type="dxa"/>
            <w:vMerge w:val="restart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2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2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168,4</w:t>
            </w:r>
          </w:p>
        </w:tc>
        <w:tc>
          <w:tcPr>
            <w:tcW w:w="1530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530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0F673A" w:rsidTr="00652D57">
        <w:tc>
          <w:tcPr>
            <w:tcW w:w="152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29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vMerge w:val="restart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29" w:type="dxa"/>
            <w:vMerge w:val="restart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52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213,4</w:t>
            </w:r>
          </w:p>
        </w:tc>
        <w:tc>
          <w:tcPr>
            <w:tcW w:w="1530" w:type="dxa"/>
            <w:vMerge w:val="restart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530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0F673A" w:rsidTr="00652D57">
        <w:tc>
          <w:tcPr>
            <w:tcW w:w="152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9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263,4</w:t>
            </w:r>
          </w:p>
        </w:tc>
        <w:tc>
          <w:tcPr>
            <w:tcW w:w="1530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0F673A" w:rsidTr="00652D57">
        <w:tc>
          <w:tcPr>
            <w:tcW w:w="152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29" w:type="dxa"/>
            <w:vMerge w:val="restart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9" w:type="dxa"/>
            <w:vMerge w:val="restart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29" w:type="dxa"/>
            <w:vMerge w:val="restart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2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231,8</w:t>
            </w:r>
          </w:p>
        </w:tc>
        <w:tc>
          <w:tcPr>
            <w:tcW w:w="1530" w:type="dxa"/>
            <w:vMerge w:val="restart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530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0F673A" w:rsidTr="00652D57">
        <w:tc>
          <w:tcPr>
            <w:tcW w:w="152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9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326,8</w:t>
            </w:r>
          </w:p>
        </w:tc>
        <w:tc>
          <w:tcPr>
            <w:tcW w:w="1530" w:type="dxa"/>
            <w:vMerge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</w:tcPr>
          <w:p w:rsidR="000F673A" w:rsidRDefault="000F673A" w:rsidP="00652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C07EF4" wp14:editId="61D334AD">
            <wp:extent cx="3352800" cy="2324543"/>
            <wp:effectExtent l="0" t="0" r="0" b="0"/>
            <wp:docPr id="14" name="Рисунок 14" descr="https://sun9-12.userapi.com/ncQOJiPrNzJgjIyn40xSWT4H8bM-HGUiWgp1mA/e9dYUqfv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ncQOJiPrNzJgjIyn40xSWT4H8bM-HGUiWgp1mA/e9dYUqfvb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8"/>
                    <a:stretch/>
                  </pic:blipFill>
                  <pic:spPr bwMode="auto">
                    <a:xfrm>
                      <a:off x="0" y="0"/>
                      <a:ext cx="3358758" cy="232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73A" w:rsidRDefault="000F673A" w:rsidP="000F673A">
      <w:pPr>
        <w:jc w:val="center"/>
        <w:rPr>
          <w:rFonts w:ascii="Times New Roman" w:hAnsi="Times New Roman" w:cs="Times New Roman"/>
          <w:sz w:val="28"/>
          <w:szCs w:val="28"/>
        </w:rPr>
      </w:pPr>
      <w:r w:rsidRPr="0028221C">
        <w:rPr>
          <w:rFonts w:ascii="Times New Roman" w:hAnsi="Times New Roman" w:cs="Times New Roman"/>
          <w:sz w:val="28"/>
          <w:szCs w:val="28"/>
        </w:rPr>
        <w:t>Рисунок А.2 – Державки для регулируемых втулок и оправок к станкам с ЧПУ (ОСТ 2-П15-2-84)</w:t>
      </w:r>
    </w:p>
    <w:p w:rsidR="000F673A" w:rsidRPr="0028221C" w:rsidRDefault="000F673A" w:rsidP="000F67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21C"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F673A" w:rsidRPr="0028221C" w:rsidRDefault="000F673A" w:rsidP="000F673A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221C">
        <w:rPr>
          <w:rFonts w:ascii="Times New Roman" w:hAnsi="Times New Roman" w:cs="Times New Roman"/>
          <w:sz w:val="28"/>
          <w:szCs w:val="28"/>
        </w:rPr>
        <w:t xml:space="preserve">Какие виды деформаций испытывает вспомогательный инструмент? </w:t>
      </w:r>
    </w:p>
    <w:p w:rsidR="000F673A" w:rsidRPr="0028221C" w:rsidRDefault="000F673A" w:rsidP="000F673A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221C">
        <w:rPr>
          <w:rFonts w:ascii="Times New Roman" w:hAnsi="Times New Roman" w:cs="Times New Roman"/>
          <w:sz w:val="28"/>
          <w:szCs w:val="28"/>
        </w:rPr>
        <w:t xml:space="preserve">Для каких звеньев необходимо определять характеристики распределения </w:t>
      </w:r>
      <w:proofErr w:type="spellStart"/>
      <w:r w:rsidRPr="0028221C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28221C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28221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F673A" w:rsidRPr="0028221C" w:rsidRDefault="000F673A" w:rsidP="000F673A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221C">
        <w:rPr>
          <w:rFonts w:ascii="Times New Roman" w:hAnsi="Times New Roman" w:cs="Times New Roman"/>
          <w:sz w:val="28"/>
          <w:szCs w:val="28"/>
        </w:rPr>
        <w:t xml:space="preserve"> Что рассматривается как замыкающее звено в размерной цепи, образованной отклонениями линейных и угловых размеров элементов технологической системы? </w:t>
      </w:r>
    </w:p>
    <w:p w:rsidR="000F673A" w:rsidRPr="0028221C" w:rsidRDefault="000F673A" w:rsidP="000F673A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221C">
        <w:rPr>
          <w:rFonts w:ascii="Times New Roman" w:hAnsi="Times New Roman" w:cs="Times New Roman"/>
          <w:sz w:val="28"/>
          <w:szCs w:val="28"/>
        </w:rPr>
        <w:t xml:space="preserve"> Перечислите исходные данные, необходимые для расчета погрешности вспомогательного инструмента?</w:t>
      </w:r>
    </w:p>
    <w:p w:rsidR="00CD0895" w:rsidRPr="000F673A" w:rsidRDefault="00CD0895">
      <w:pPr>
        <w:rPr>
          <w:rFonts w:ascii="Times New Roman" w:hAnsi="Times New Roman" w:cs="Times New Roman"/>
          <w:sz w:val="28"/>
          <w:szCs w:val="28"/>
        </w:rPr>
      </w:pPr>
    </w:p>
    <w:sectPr w:rsidR="00CD0895" w:rsidRPr="000F673A" w:rsidSect="000F6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">
    <w:nsid w:val="0B642E39"/>
    <w:multiLevelType w:val="hybridMultilevel"/>
    <w:tmpl w:val="F8F0C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F1756"/>
    <w:multiLevelType w:val="hybridMultilevel"/>
    <w:tmpl w:val="5CEA0DCA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2F7784"/>
    <w:multiLevelType w:val="hybridMultilevel"/>
    <w:tmpl w:val="C9426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74AD9"/>
    <w:multiLevelType w:val="hybridMultilevel"/>
    <w:tmpl w:val="7B109F0A"/>
    <w:lvl w:ilvl="0" w:tplc="6A7EF4F2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B460FA"/>
    <w:multiLevelType w:val="hybridMultilevel"/>
    <w:tmpl w:val="3C26FF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EE4174"/>
    <w:multiLevelType w:val="hybridMultilevel"/>
    <w:tmpl w:val="3C26FF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B401A23"/>
    <w:multiLevelType w:val="hybridMultilevel"/>
    <w:tmpl w:val="4CA6D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FC09B6"/>
    <w:multiLevelType w:val="multilevel"/>
    <w:tmpl w:val="9684B1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DF77A1"/>
    <w:multiLevelType w:val="multilevel"/>
    <w:tmpl w:val="385696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2518D9"/>
    <w:multiLevelType w:val="hybridMultilevel"/>
    <w:tmpl w:val="2350F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4E4C2A"/>
    <w:multiLevelType w:val="singleLevel"/>
    <w:tmpl w:val="4EE877F2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9"/>
  </w:num>
  <w:num w:numId="5">
    <w:abstractNumId w:val="10"/>
  </w:num>
  <w:num w:numId="6">
    <w:abstractNumId w:val="8"/>
  </w:num>
  <w:num w:numId="7">
    <w:abstractNumId w:val="2"/>
  </w:num>
  <w:num w:numId="8">
    <w:abstractNumId w:val="1"/>
  </w:num>
  <w:num w:numId="9">
    <w:abstractNumId w:val="5"/>
  </w:num>
  <w:num w:numId="10">
    <w:abstractNumId w:val="0"/>
  </w:num>
  <w:num w:numId="11">
    <w:abstractNumId w:val="3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CCC"/>
    <w:rsid w:val="000F673A"/>
    <w:rsid w:val="00C43CCC"/>
    <w:rsid w:val="00CD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73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F673A"/>
    <w:rPr>
      <w:rFonts w:ascii="Times New Roman" w:hAnsi="Times New Roman" w:cs="Times New Roman"/>
      <w:sz w:val="50"/>
      <w:szCs w:val="50"/>
      <w:shd w:val="clear" w:color="auto" w:fill="FFFFFF"/>
    </w:rPr>
  </w:style>
  <w:style w:type="character" w:customStyle="1" w:styleId="21">
    <w:name w:val="Основной текст (2) + Полужирный"/>
    <w:basedOn w:val="2"/>
    <w:uiPriority w:val="99"/>
    <w:rsid w:val="000F673A"/>
    <w:rPr>
      <w:rFonts w:ascii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1">
    <w:name w:val="Заголовок №1_"/>
    <w:basedOn w:val="a0"/>
    <w:link w:val="10"/>
    <w:rsid w:val="000F673A"/>
    <w:rPr>
      <w:rFonts w:ascii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0F673A"/>
    <w:rPr>
      <w:rFonts w:ascii="Candara" w:hAnsi="Candara" w:cs="Candara"/>
      <w:i/>
      <w:iCs/>
      <w:sz w:val="17"/>
      <w:szCs w:val="1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0F673A"/>
    <w:rPr>
      <w:rFonts w:ascii="Consolas" w:hAnsi="Consolas" w:cs="Consolas"/>
      <w:i/>
      <w:iCs/>
      <w:sz w:val="8"/>
      <w:szCs w:val="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F673A"/>
    <w:pPr>
      <w:widowControl w:val="0"/>
      <w:shd w:val="clear" w:color="auto" w:fill="FFFFFF"/>
      <w:spacing w:before="840" w:after="1740" w:line="930" w:lineRule="exact"/>
      <w:ind w:hanging="720"/>
      <w:jc w:val="both"/>
    </w:pPr>
    <w:rPr>
      <w:rFonts w:ascii="Times New Roman" w:eastAsiaTheme="minorHAnsi" w:hAnsi="Times New Roman" w:cs="Times New Roman"/>
      <w:sz w:val="50"/>
      <w:szCs w:val="50"/>
      <w:lang w:eastAsia="en-US"/>
    </w:rPr>
  </w:style>
  <w:style w:type="paragraph" w:customStyle="1" w:styleId="10">
    <w:name w:val="Заголовок №1"/>
    <w:basedOn w:val="a"/>
    <w:link w:val="1"/>
    <w:rsid w:val="000F673A"/>
    <w:pPr>
      <w:widowControl w:val="0"/>
      <w:shd w:val="clear" w:color="auto" w:fill="FFFFFF"/>
      <w:spacing w:before="1740" w:after="0" w:line="890" w:lineRule="exact"/>
      <w:ind w:firstLine="2060"/>
      <w:jc w:val="both"/>
      <w:outlineLvl w:val="0"/>
    </w:pPr>
    <w:rPr>
      <w:rFonts w:ascii="Times New Roman" w:eastAsiaTheme="minorHAnsi" w:hAnsi="Times New Roman" w:cs="Times New Roman"/>
      <w:b/>
      <w:bCs/>
      <w:sz w:val="50"/>
      <w:szCs w:val="50"/>
      <w:lang w:eastAsia="en-US"/>
    </w:rPr>
  </w:style>
  <w:style w:type="paragraph" w:customStyle="1" w:styleId="40">
    <w:name w:val="Основной текст (4)"/>
    <w:basedOn w:val="a"/>
    <w:link w:val="4"/>
    <w:rsid w:val="000F673A"/>
    <w:pPr>
      <w:widowControl w:val="0"/>
      <w:shd w:val="clear" w:color="auto" w:fill="FFFFFF"/>
      <w:spacing w:after="0" w:line="240" w:lineRule="atLeast"/>
    </w:pPr>
    <w:rPr>
      <w:rFonts w:ascii="Candara" w:eastAsiaTheme="minorHAnsi" w:hAnsi="Candara" w:cs="Candara"/>
      <w:i/>
      <w:iCs/>
      <w:sz w:val="17"/>
      <w:szCs w:val="17"/>
      <w:lang w:eastAsia="en-US"/>
    </w:rPr>
  </w:style>
  <w:style w:type="paragraph" w:customStyle="1" w:styleId="60">
    <w:name w:val="Основной текст (6)"/>
    <w:basedOn w:val="a"/>
    <w:link w:val="6"/>
    <w:rsid w:val="000F673A"/>
    <w:pPr>
      <w:widowControl w:val="0"/>
      <w:shd w:val="clear" w:color="auto" w:fill="FFFFFF"/>
      <w:spacing w:after="1920" w:line="240" w:lineRule="atLeast"/>
    </w:pPr>
    <w:rPr>
      <w:rFonts w:ascii="Consolas" w:eastAsiaTheme="minorHAnsi" w:hAnsi="Consolas" w:cs="Consolas"/>
      <w:i/>
      <w:iCs/>
      <w:sz w:val="8"/>
      <w:szCs w:val="8"/>
      <w:lang w:eastAsia="en-US"/>
    </w:rPr>
  </w:style>
  <w:style w:type="character" w:customStyle="1" w:styleId="22">
    <w:name w:val="Основной текст (2) + Курсив"/>
    <w:basedOn w:val="2"/>
    <w:rsid w:val="000F67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character" w:customStyle="1" w:styleId="222pt">
    <w:name w:val="Основной текст (2) + 22 pt"/>
    <w:basedOn w:val="2"/>
    <w:rsid w:val="000F67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222pt0">
    <w:name w:val="Основной текст (2) + 22 pt;Малые прописные"/>
    <w:basedOn w:val="2"/>
    <w:rsid w:val="000F673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23">
    <w:name w:val="Основной текст (2) + Малые прописные"/>
    <w:basedOn w:val="2"/>
    <w:rsid w:val="000F673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225pt">
    <w:name w:val="Основной текст (2) + 25 pt;Курсив"/>
    <w:basedOn w:val="2"/>
    <w:rsid w:val="000F67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0"/>
      <w:szCs w:val="50"/>
      <w:shd w:val="clear" w:color="auto" w:fill="FFFFFF"/>
      <w:lang w:val="ru-RU" w:eastAsia="ru-RU" w:bidi="ru-RU"/>
    </w:rPr>
  </w:style>
  <w:style w:type="character" w:customStyle="1" w:styleId="a3">
    <w:name w:val="Подпись к таблице_"/>
    <w:basedOn w:val="a0"/>
    <w:link w:val="a4"/>
    <w:rsid w:val="000F673A"/>
    <w:rPr>
      <w:rFonts w:ascii="Times New Roman" w:eastAsia="Times New Roman" w:hAnsi="Times New Roman"/>
      <w:sz w:val="48"/>
      <w:szCs w:val="48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0F673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48"/>
      <w:szCs w:val="48"/>
      <w:lang w:eastAsia="en-US"/>
    </w:rPr>
  </w:style>
  <w:style w:type="character" w:customStyle="1" w:styleId="214pt">
    <w:name w:val="Основной текст (2) + Курсив;Интервал 14 pt"/>
    <w:basedOn w:val="2"/>
    <w:rsid w:val="000F67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9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table" w:styleId="a5">
    <w:name w:val="Table Grid"/>
    <w:basedOn w:val="a1"/>
    <w:uiPriority w:val="59"/>
    <w:rsid w:val="000F67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0F673A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F6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673A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F6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F673A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0F6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F673A"/>
    <w:rPr>
      <w:rFonts w:eastAsiaTheme="minorEastAsia"/>
      <w:lang w:eastAsia="ru-RU"/>
    </w:rPr>
  </w:style>
  <w:style w:type="character" w:customStyle="1" w:styleId="FontStyle72">
    <w:name w:val="Font Style72"/>
    <w:basedOn w:val="a0"/>
    <w:rsid w:val="000F673A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rsid w:val="000F67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0F673A"/>
    <w:rPr>
      <w:color w:val="0000FF" w:themeColor="hyperlink"/>
      <w:u w:val="single"/>
    </w:rPr>
  </w:style>
  <w:style w:type="character" w:styleId="ae">
    <w:name w:val="Placeholder Text"/>
    <w:basedOn w:val="a0"/>
    <w:uiPriority w:val="99"/>
    <w:semiHidden/>
    <w:rsid w:val="000F673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73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F673A"/>
    <w:rPr>
      <w:rFonts w:ascii="Times New Roman" w:hAnsi="Times New Roman" w:cs="Times New Roman"/>
      <w:sz w:val="50"/>
      <w:szCs w:val="50"/>
      <w:shd w:val="clear" w:color="auto" w:fill="FFFFFF"/>
    </w:rPr>
  </w:style>
  <w:style w:type="character" w:customStyle="1" w:styleId="21">
    <w:name w:val="Основной текст (2) + Полужирный"/>
    <w:basedOn w:val="2"/>
    <w:uiPriority w:val="99"/>
    <w:rsid w:val="000F673A"/>
    <w:rPr>
      <w:rFonts w:ascii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1">
    <w:name w:val="Заголовок №1_"/>
    <w:basedOn w:val="a0"/>
    <w:link w:val="10"/>
    <w:rsid w:val="000F673A"/>
    <w:rPr>
      <w:rFonts w:ascii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0F673A"/>
    <w:rPr>
      <w:rFonts w:ascii="Candara" w:hAnsi="Candara" w:cs="Candara"/>
      <w:i/>
      <w:iCs/>
      <w:sz w:val="17"/>
      <w:szCs w:val="1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0F673A"/>
    <w:rPr>
      <w:rFonts w:ascii="Consolas" w:hAnsi="Consolas" w:cs="Consolas"/>
      <w:i/>
      <w:iCs/>
      <w:sz w:val="8"/>
      <w:szCs w:val="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F673A"/>
    <w:pPr>
      <w:widowControl w:val="0"/>
      <w:shd w:val="clear" w:color="auto" w:fill="FFFFFF"/>
      <w:spacing w:before="840" w:after="1740" w:line="930" w:lineRule="exact"/>
      <w:ind w:hanging="720"/>
      <w:jc w:val="both"/>
    </w:pPr>
    <w:rPr>
      <w:rFonts w:ascii="Times New Roman" w:eastAsiaTheme="minorHAnsi" w:hAnsi="Times New Roman" w:cs="Times New Roman"/>
      <w:sz w:val="50"/>
      <w:szCs w:val="50"/>
      <w:lang w:eastAsia="en-US"/>
    </w:rPr>
  </w:style>
  <w:style w:type="paragraph" w:customStyle="1" w:styleId="10">
    <w:name w:val="Заголовок №1"/>
    <w:basedOn w:val="a"/>
    <w:link w:val="1"/>
    <w:rsid w:val="000F673A"/>
    <w:pPr>
      <w:widowControl w:val="0"/>
      <w:shd w:val="clear" w:color="auto" w:fill="FFFFFF"/>
      <w:spacing w:before="1740" w:after="0" w:line="890" w:lineRule="exact"/>
      <w:ind w:firstLine="2060"/>
      <w:jc w:val="both"/>
      <w:outlineLvl w:val="0"/>
    </w:pPr>
    <w:rPr>
      <w:rFonts w:ascii="Times New Roman" w:eastAsiaTheme="minorHAnsi" w:hAnsi="Times New Roman" w:cs="Times New Roman"/>
      <w:b/>
      <w:bCs/>
      <w:sz w:val="50"/>
      <w:szCs w:val="50"/>
      <w:lang w:eastAsia="en-US"/>
    </w:rPr>
  </w:style>
  <w:style w:type="paragraph" w:customStyle="1" w:styleId="40">
    <w:name w:val="Основной текст (4)"/>
    <w:basedOn w:val="a"/>
    <w:link w:val="4"/>
    <w:rsid w:val="000F673A"/>
    <w:pPr>
      <w:widowControl w:val="0"/>
      <w:shd w:val="clear" w:color="auto" w:fill="FFFFFF"/>
      <w:spacing w:after="0" w:line="240" w:lineRule="atLeast"/>
    </w:pPr>
    <w:rPr>
      <w:rFonts w:ascii="Candara" w:eastAsiaTheme="minorHAnsi" w:hAnsi="Candara" w:cs="Candara"/>
      <w:i/>
      <w:iCs/>
      <w:sz w:val="17"/>
      <w:szCs w:val="17"/>
      <w:lang w:eastAsia="en-US"/>
    </w:rPr>
  </w:style>
  <w:style w:type="paragraph" w:customStyle="1" w:styleId="60">
    <w:name w:val="Основной текст (6)"/>
    <w:basedOn w:val="a"/>
    <w:link w:val="6"/>
    <w:rsid w:val="000F673A"/>
    <w:pPr>
      <w:widowControl w:val="0"/>
      <w:shd w:val="clear" w:color="auto" w:fill="FFFFFF"/>
      <w:spacing w:after="1920" w:line="240" w:lineRule="atLeast"/>
    </w:pPr>
    <w:rPr>
      <w:rFonts w:ascii="Consolas" w:eastAsiaTheme="minorHAnsi" w:hAnsi="Consolas" w:cs="Consolas"/>
      <w:i/>
      <w:iCs/>
      <w:sz w:val="8"/>
      <w:szCs w:val="8"/>
      <w:lang w:eastAsia="en-US"/>
    </w:rPr>
  </w:style>
  <w:style w:type="character" w:customStyle="1" w:styleId="22">
    <w:name w:val="Основной текст (2) + Курсив"/>
    <w:basedOn w:val="2"/>
    <w:rsid w:val="000F67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character" w:customStyle="1" w:styleId="222pt">
    <w:name w:val="Основной текст (2) + 22 pt"/>
    <w:basedOn w:val="2"/>
    <w:rsid w:val="000F67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222pt0">
    <w:name w:val="Основной текст (2) + 22 pt;Малые прописные"/>
    <w:basedOn w:val="2"/>
    <w:rsid w:val="000F673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23">
    <w:name w:val="Основной текст (2) + Малые прописные"/>
    <w:basedOn w:val="2"/>
    <w:rsid w:val="000F673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225pt">
    <w:name w:val="Основной текст (2) + 25 pt;Курсив"/>
    <w:basedOn w:val="2"/>
    <w:rsid w:val="000F67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0"/>
      <w:szCs w:val="50"/>
      <w:shd w:val="clear" w:color="auto" w:fill="FFFFFF"/>
      <w:lang w:val="ru-RU" w:eastAsia="ru-RU" w:bidi="ru-RU"/>
    </w:rPr>
  </w:style>
  <w:style w:type="character" w:customStyle="1" w:styleId="a3">
    <w:name w:val="Подпись к таблице_"/>
    <w:basedOn w:val="a0"/>
    <w:link w:val="a4"/>
    <w:rsid w:val="000F673A"/>
    <w:rPr>
      <w:rFonts w:ascii="Times New Roman" w:eastAsia="Times New Roman" w:hAnsi="Times New Roman"/>
      <w:sz w:val="48"/>
      <w:szCs w:val="48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0F673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48"/>
      <w:szCs w:val="48"/>
      <w:lang w:eastAsia="en-US"/>
    </w:rPr>
  </w:style>
  <w:style w:type="character" w:customStyle="1" w:styleId="214pt">
    <w:name w:val="Основной текст (2) + Курсив;Интервал 14 pt"/>
    <w:basedOn w:val="2"/>
    <w:rsid w:val="000F67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9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table" w:styleId="a5">
    <w:name w:val="Table Grid"/>
    <w:basedOn w:val="a1"/>
    <w:uiPriority w:val="59"/>
    <w:rsid w:val="000F67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0F673A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F6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673A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F6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F673A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0F6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F673A"/>
    <w:rPr>
      <w:rFonts w:eastAsiaTheme="minorEastAsia"/>
      <w:lang w:eastAsia="ru-RU"/>
    </w:rPr>
  </w:style>
  <w:style w:type="character" w:customStyle="1" w:styleId="FontStyle72">
    <w:name w:val="Font Style72"/>
    <w:basedOn w:val="a0"/>
    <w:rsid w:val="000F673A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rsid w:val="000F67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0F673A"/>
    <w:rPr>
      <w:color w:val="0000FF" w:themeColor="hyperlink"/>
      <w:u w:val="single"/>
    </w:rPr>
  </w:style>
  <w:style w:type="character" w:styleId="ae">
    <w:name w:val="Placeholder Text"/>
    <w:basedOn w:val="a0"/>
    <w:uiPriority w:val="99"/>
    <w:semiHidden/>
    <w:rsid w:val="000F67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2211</Words>
  <Characters>12603</Characters>
  <Application>Microsoft Office Word</Application>
  <DocSecurity>0</DocSecurity>
  <Lines>105</Lines>
  <Paragraphs>29</Paragraphs>
  <ScaleCrop>false</ScaleCrop>
  <Company>SPecialiST RePack</Company>
  <LinksUpToDate>false</LinksUpToDate>
  <CharactersWithSpaces>14785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2020-06-24T16:26:00Z</dcterms:created>
  <dcterms:modified xsi:type="dcterms:W3CDTF">2020-06-24T16:30:00Z</dcterms:modified>
</cp:coreProperties>
</file>