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38B" w:rsidRPr="001F4679" w:rsidRDefault="0056738B" w:rsidP="00F61451">
      <w:pPr>
        <w:spacing w:after="0" w:line="360" w:lineRule="auto"/>
        <w:jc w:val="center"/>
        <w:rPr>
          <w:rFonts w:ascii="Times New Roman" w:hAnsi="Times New Roman" w:cs="Times New Roman"/>
          <w:sz w:val="24"/>
          <w:szCs w:val="24"/>
        </w:rPr>
      </w:pPr>
      <w:r w:rsidRPr="001F4679">
        <w:rPr>
          <w:rFonts w:ascii="Times New Roman" w:hAnsi="Times New Roman" w:cs="Times New Roman"/>
          <w:sz w:val="24"/>
          <w:szCs w:val="24"/>
        </w:rPr>
        <w:t>Министерство образования и науки Челябинской области</w:t>
      </w:r>
    </w:p>
    <w:p w:rsidR="0056738B" w:rsidRPr="001F4679" w:rsidRDefault="006A38B3" w:rsidP="00F614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Г</w:t>
      </w:r>
      <w:r w:rsidR="0056738B" w:rsidRPr="001F4679">
        <w:rPr>
          <w:rFonts w:ascii="Times New Roman" w:hAnsi="Times New Roman" w:cs="Times New Roman"/>
          <w:sz w:val="24"/>
          <w:szCs w:val="24"/>
        </w:rPr>
        <w:t>осударственное бюджетное профессиональное образовательное учреждение</w:t>
      </w:r>
    </w:p>
    <w:p w:rsidR="0056738B" w:rsidRPr="001F4679" w:rsidRDefault="0056738B" w:rsidP="00F61451">
      <w:pPr>
        <w:spacing w:after="0" w:line="360" w:lineRule="auto"/>
        <w:jc w:val="center"/>
        <w:rPr>
          <w:rFonts w:ascii="Times New Roman" w:hAnsi="Times New Roman" w:cs="Times New Roman"/>
          <w:sz w:val="24"/>
          <w:szCs w:val="24"/>
        </w:rPr>
      </w:pPr>
      <w:r w:rsidRPr="001F4679">
        <w:rPr>
          <w:rFonts w:ascii="Times New Roman" w:hAnsi="Times New Roman" w:cs="Times New Roman"/>
          <w:sz w:val="24"/>
          <w:szCs w:val="24"/>
        </w:rPr>
        <w:t>«Южно-Уральский многопрофильный колледж»</w:t>
      </w: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Default="0056738B" w:rsidP="00F61451">
      <w:pPr>
        <w:spacing w:after="0" w:line="360" w:lineRule="auto"/>
        <w:ind w:firstLine="851"/>
        <w:jc w:val="both"/>
        <w:rPr>
          <w:rFonts w:ascii="Times New Roman" w:hAnsi="Times New Roman" w:cs="Times New Roman"/>
          <w:sz w:val="24"/>
          <w:szCs w:val="24"/>
        </w:rPr>
      </w:pPr>
    </w:p>
    <w:p w:rsidR="001F4679" w:rsidRDefault="001F4679" w:rsidP="00F61451">
      <w:pPr>
        <w:spacing w:after="0" w:line="360" w:lineRule="auto"/>
        <w:ind w:firstLine="851"/>
        <w:jc w:val="both"/>
        <w:rPr>
          <w:rFonts w:ascii="Times New Roman" w:hAnsi="Times New Roman" w:cs="Times New Roman"/>
          <w:sz w:val="24"/>
          <w:szCs w:val="24"/>
        </w:rPr>
      </w:pPr>
    </w:p>
    <w:p w:rsidR="001F4679" w:rsidRDefault="001F4679"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176C5E" w:rsidRDefault="00176C5E" w:rsidP="00F61451">
      <w:pPr>
        <w:spacing w:after="0" w:line="360" w:lineRule="auto"/>
        <w:ind w:firstLine="851"/>
        <w:jc w:val="center"/>
        <w:rPr>
          <w:rFonts w:ascii="Times New Roman" w:hAnsi="Times New Roman" w:cs="Times New Roman"/>
          <w:b/>
          <w:caps/>
          <w:sz w:val="24"/>
          <w:szCs w:val="24"/>
        </w:rPr>
      </w:pPr>
      <w:r>
        <w:rPr>
          <w:rFonts w:ascii="Times New Roman" w:hAnsi="Times New Roman" w:cs="Times New Roman"/>
          <w:b/>
          <w:caps/>
          <w:sz w:val="24"/>
          <w:szCs w:val="24"/>
        </w:rPr>
        <w:t>МЕТОДИЧЕСКИЕ УКАЗАНИЯ</w:t>
      </w:r>
    </w:p>
    <w:p w:rsidR="0056738B" w:rsidRPr="001F4679" w:rsidRDefault="00176C5E" w:rsidP="00F61451">
      <w:pPr>
        <w:spacing w:after="0" w:line="360" w:lineRule="auto"/>
        <w:ind w:firstLine="851"/>
        <w:jc w:val="center"/>
        <w:rPr>
          <w:rFonts w:ascii="Times New Roman" w:hAnsi="Times New Roman" w:cs="Times New Roman"/>
          <w:b/>
          <w:caps/>
          <w:sz w:val="24"/>
          <w:szCs w:val="24"/>
        </w:rPr>
      </w:pPr>
      <w:r>
        <w:rPr>
          <w:rFonts w:ascii="Times New Roman" w:hAnsi="Times New Roman" w:cs="Times New Roman"/>
          <w:b/>
          <w:caps/>
          <w:sz w:val="24"/>
          <w:szCs w:val="24"/>
        </w:rPr>
        <w:t>К ПРАКТИЧЕСКиМ И ЛАБОРАТОРНЫМ</w:t>
      </w:r>
      <w:r w:rsidR="0056738B" w:rsidRPr="001F4679">
        <w:rPr>
          <w:rFonts w:ascii="Times New Roman" w:hAnsi="Times New Roman" w:cs="Times New Roman"/>
          <w:b/>
          <w:caps/>
          <w:sz w:val="24"/>
          <w:szCs w:val="24"/>
        </w:rPr>
        <w:t xml:space="preserve"> РАБОТ</w:t>
      </w:r>
      <w:r>
        <w:rPr>
          <w:rFonts w:ascii="Times New Roman" w:hAnsi="Times New Roman" w:cs="Times New Roman"/>
          <w:b/>
          <w:caps/>
          <w:sz w:val="24"/>
          <w:szCs w:val="24"/>
        </w:rPr>
        <w:t>АМ</w:t>
      </w:r>
    </w:p>
    <w:p w:rsidR="009B3E58" w:rsidRDefault="009B3E58" w:rsidP="009B3E58">
      <w:pPr>
        <w:spacing w:after="0" w:line="360" w:lineRule="auto"/>
        <w:jc w:val="center"/>
        <w:rPr>
          <w:rFonts w:ascii="Times New Roman" w:hAnsi="Times New Roman" w:cs="Times New Roman"/>
          <w:b/>
          <w:sz w:val="24"/>
          <w:szCs w:val="24"/>
        </w:rPr>
      </w:pPr>
      <w:r w:rsidRPr="001F4679">
        <w:rPr>
          <w:rFonts w:ascii="Times New Roman" w:hAnsi="Times New Roman" w:cs="Times New Roman"/>
          <w:b/>
          <w:sz w:val="24"/>
          <w:szCs w:val="24"/>
        </w:rPr>
        <w:t xml:space="preserve">МДК 01.01 Осуществление анализа решений для выбора программного обеспечения </w:t>
      </w:r>
    </w:p>
    <w:p w:rsidR="009B3E58" w:rsidRDefault="009B3E58" w:rsidP="009B3E58">
      <w:pPr>
        <w:spacing w:after="0" w:line="360" w:lineRule="auto"/>
        <w:jc w:val="center"/>
        <w:rPr>
          <w:rFonts w:ascii="Times New Roman" w:hAnsi="Times New Roman" w:cs="Times New Roman"/>
          <w:b/>
          <w:sz w:val="24"/>
          <w:szCs w:val="24"/>
        </w:rPr>
      </w:pPr>
      <w:r w:rsidRPr="001F4679">
        <w:rPr>
          <w:rFonts w:ascii="Times New Roman" w:hAnsi="Times New Roman" w:cs="Times New Roman"/>
          <w:b/>
          <w:sz w:val="24"/>
          <w:szCs w:val="24"/>
        </w:rPr>
        <w:t xml:space="preserve">в целях разработки и тестирования модели элементов систем автоматизации </w:t>
      </w:r>
    </w:p>
    <w:p w:rsidR="009B3E58" w:rsidRPr="001F4679" w:rsidRDefault="009B3E58" w:rsidP="009B3E58">
      <w:pPr>
        <w:spacing w:after="0" w:line="360" w:lineRule="auto"/>
        <w:jc w:val="center"/>
        <w:rPr>
          <w:rFonts w:ascii="Times New Roman" w:hAnsi="Times New Roman" w:cs="Times New Roman"/>
          <w:b/>
          <w:sz w:val="24"/>
          <w:szCs w:val="24"/>
        </w:rPr>
      </w:pPr>
      <w:r w:rsidRPr="001F4679">
        <w:rPr>
          <w:rFonts w:ascii="Times New Roman" w:hAnsi="Times New Roman" w:cs="Times New Roman"/>
          <w:b/>
          <w:sz w:val="24"/>
          <w:szCs w:val="24"/>
        </w:rPr>
        <w:t>на основе технического задания</w:t>
      </w:r>
    </w:p>
    <w:p w:rsidR="00176C5E" w:rsidRDefault="00176C5E" w:rsidP="00F61451">
      <w:pPr>
        <w:spacing w:after="0" w:line="360" w:lineRule="auto"/>
        <w:jc w:val="center"/>
        <w:rPr>
          <w:rFonts w:ascii="Times New Roman" w:hAnsi="Times New Roman" w:cs="Times New Roman"/>
          <w:b/>
          <w:sz w:val="24"/>
          <w:szCs w:val="24"/>
        </w:rPr>
      </w:pPr>
    </w:p>
    <w:p w:rsidR="009B3E58" w:rsidRDefault="0056738B" w:rsidP="00F61451">
      <w:pPr>
        <w:spacing w:after="0" w:line="360" w:lineRule="auto"/>
        <w:jc w:val="center"/>
        <w:rPr>
          <w:rFonts w:ascii="Times New Roman" w:hAnsi="Times New Roman" w:cs="Times New Roman"/>
          <w:sz w:val="24"/>
          <w:szCs w:val="24"/>
        </w:rPr>
      </w:pPr>
      <w:r w:rsidRPr="001F4679">
        <w:rPr>
          <w:rFonts w:ascii="Times New Roman" w:hAnsi="Times New Roman" w:cs="Times New Roman"/>
          <w:b/>
          <w:sz w:val="24"/>
          <w:szCs w:val="24"/>
        </w:rPr>
        <w:t>ПМ 01</w:t>
      </w:r>
      <w:r w:rsidRPr="001F4679">
        <w:rPr>
          <w:rFonts w:ascii="Times New Roman" w:hAnsi="Times New Roman" w:cs="Times New Roman"/>
          <w:sz w:val="24"/>
          <w:szCs w:val="24"/>
        </w:rPr>
        <w:t xml:space="preserve"> Разработка и компьютерное моделирование элементов систем автоматизации </w:t>
      </w:r>
    </w:p>
    <w:p w:rsidR="0056738B" w:rsidRPr="001F4679" w:rsidRDefault="0056738B" w:rsidP="00F61451">
      <w:pPr>
        <w:spacing w:after="0" w:line="360" w:lineRule="auto"/>
        <w:jc w:val="center"/>
        <w:rPr>
          <w:rFonts w:ascii="Times New Roman" w:hAnsi="Times New Roman" w:cs="Times New Roman"/>
          <w:sz w:val="24"/>
          <w:szCs w:val="24"/>
        </w:rPr>
      </w:pPr>
      <w:r w:rsidRPr="001F4679">
        <w:rPr>
          <w:rFonts w:ascii="Times New Roman" w:hAnsi="Times New Roman" w:cs="Times New Roman"/>
          <w:sz w:val="24"/>
          <w:szCs w:val="24"/>
        </w:rPr>
        <w:t>с учетом специфики технологических процессов</w:t>
      </w:r>
    </w:p>
    <w:p w:rsidR="00A806F1" w:rsidRPr="00A806F1" w:rsidRDefault="0056738B" w:rsidP="00F61451">
      <w:pPr>
        <w:spacing w:after="0" w:line="360" w:lineRule="auto"/>
        <w:jc w:val="center"/>
        <w:rPr>
          <w:rFonts w:ascii="Times New Roman" w:hAnsi="Times New Roman" w:cs="Times New Roman"/>
          <w:b/>
          <w:sz w:val="24"/>
          <w:szCs w:val="24"/>
        </w:rPr>
      </w:pPr>
      <w:r w:rsidRPr="001F4679">
        <w:rPr>
          <w:rFonts w:ascii="Times New Roman" w:hAnsi="Times New Roman" w:cs="Times New Roman"/>
          <w:sz w:val="24"/>
          <w:szCs w:val="24"/>
        </w:rPr>
        <w:t>для студентов специальности</w:t>
      </w:r>
      <w:r w:rsidR="00A806F1">
        <w:rPr>
          <w:rFonts w:ascii="Times New Roman" w:hAnsi="Times New Roman" w:cs="Times New Roman"/>
          <w:sz w:val="24"/>
          <w:szCs w:val="24"/>
        </w:rPr>
        <w:t xml:space="preserve"> по </w:t>
      </w:r>
      <w:r w:rsidR="00A806F1" w:rsidRPr="00A806F1">
        <w:rPr>
          <w:rFonts w:ascii="Times New Roman" w:hAnsi="Times New Roman" w:cs="Times New Roman"/>
          <w:b/>
          <w:sz w:val="24"/>
          <w:szCs w:val="24"/>
        </w:rPr>
        <w:t>ТОП-50</w:t>
      </w:r>
    </w:p>
    <w:p w:rsidR="0056738B" w:rsidRPr="001F4679" w:rsidRDefault="0056738B" w:rsidP="00F61451">
      <w:pPr>
        <w:spacing w:after="0" w:line="360" w:lineRule="auto"/>
        <w:jc w:val="center"/>
        <w:rPr>
          <w:rFonts w:ascii="Times New Roman" w:hAnsi="Times New Roman" w:cs="Times New Roman"/>
          <w:sz w:val="24"/>
          <w:szCs w:val="24"/>
        </w:rPr>
      </w:pPr>
      <w:r w:rsidRPr="001F4679">
        <w:rPr>
          <w:rFonts w:ascii="Times New Roman" w:hAnsi="Times New Roman" w:cs="Times New Roman"/>
          <w:sz w:val="24"/>
          <w:szCs w:val="24"/>
        </w:rPr>
        <w:t xml:space="preserve"> </w:t>
      </w:r>
      <w:r w:rsidRPr="00A806F1">
        <w:rPr>
          <w:rFonts w:ascii="Times New Roman" w:hAnsi="Times New Roman" w:cs="Times New Roman"/>
          <w:b/>
          <w:sz w:val="24"/>
          <w:szCs w:val="24"/>
        </w:rPr>
        <w:t>15.02.14</w:t>
      </w:r>
      <w:r w:rsidRPr="001F4679">
        <w:rPr>
          <w:rFonts w:ascii="Times New Roman" w:hAnsi="Times New Roman" w:cs="Times New Roman"/>
          <w:sz w:val="24"/>
          <w:szCs w:val="24"/>
        </w:rPr>
        <w:t xml:space="preserve"> Оснащение средствами автоматизации технологических процессов и производств</w:t>
      </w:r>
      <w:r w:rsidR="00427428" w:rsidRPr="001F4679">
        <w:rPr>
          <w:rFonts w:ascii="Times New Roman" w:hAnsi="Times New Roman" w:cs="Times New Roman"/>
          <w:sz w:val="24"/>
          <w:szCs w:val="24"/>
        </w:rPr>
        <w:t xml:space="preserve"> (по отраслям)</w:t>
      </w: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u w:val="single"/>
        </w:rPr>
      </w:pPr>
      <w:r w:rsidRPr="001F4679">
        <w:rPr>
          <w:rFonts w:ascii="Times New Roman" w:hAnsi="Times New Roman" w:cs="Times New Roman"/>
          <w:sz w:val="24"/>
          <w:szCs w:val="24"/>
        </w:rPr>
        <w:tab/>
      </w: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both"/>
        <w:rPr>
          <w:rFonts w:ascii="Times New Roman" w:hAnsi="Times New Roman" w:cs="Times New Roman"/>
          <w:sz w:val="24"/>
          <w:szCs w:val="24"/>
        </w:rPr>
      </w:pPr>
    </w:p>
    <w:p w:rsidR="0056738B" w:rsidRDefault="0056738B" w:rsidP="00F61451">
      <w:pPr>
        <w:spacing w:after="0" w:line="360" w:lineRule="auto"/>
        <w:ind w:firstLine="851"/>
        <w:jc w:val="both"/>
        <w:rPr>
          <w:rFonts w:ascii="Times New Roman" w:hAnsi="Times New Roman" w:cs="Times New Roman"/>
          <w:sz w:val="24"/>
          <w:szCs w:val="24"/>
        </w:rPr>
      </w:pPr>
    </w:p>
    <w:p w:rsidR="001F4679" w:rsidRDefault="001F4679" w:rsidP="00F61451">
      <w:pPr>
        <w:spacing w:after="0" w:line="360" w:lineRule="auto"/>
        <w:ind w:firstLine="851"/>
        <w:jc w:val="both"/>
        <w:rPr>
          <w:rFonts w:ascii="Times New Roman" w:hAnsi="Times New Roman" w:cs="Times New Roman"/>
          <w:sz w:val="24"/>
          <w:szCs w:val="24"/>
        </w:rPr>
      </w:pPr>
    </w:p>
    <w:p w:rsidR="0056738B" w:rsidRPr="001F4679" w:rsidRDefault="0056738B" w:rsidP="00F61451">
      <w:pPr>
        <w:spacing w:after="0" w:line="360" w:lineRule="auto"/>
        <w:ind w:firstLine="851"/>
        <w:jc w:val="center"/>
        <w:rPr>
          <w:rFonts w:ascii="Times New Roman" w:hAnsi="Times New Roman" w:cs="Times New Roman"/>
          <w:sz w:val="24"/>
          <w:szCs w:val="24"/>
        </w:rPr>
      </w:pPr>
      <w:r w:rsidRPr="001F4679">
        <w:rPr>
          <w:rFonts w:ascii="Times New Roman" w:hAnsi="Times New Roman" w:cs="Times New Roman"/>
          <w:sz w:val="24"/>
          <w:szCs w:val="24"/>
        </w:rPr>
        <w:t>Челябинск, 201</w:t>
      </w:r>
      <w:r w:rsidR="00EE3922">
        <w:rPr>
          <w:rFonts w:ascii="Times New Roman" w:hAnsi="Times New Roman" w:cs="Times New Roman"/>
          <w:sz w:val="24"/>
          <w:szCs w:val="24"/>
        </w:rPr>
        <w:t>7</w:t>
      </w:r>
      <w:r w:rsidRPr="001F4679">
        <w:rPr>
          <w:rFonts w:ascii="Times New Roman" w:hAnsi="Times New Roman" w:cs="Times New Roman"/>
          <w:sz w:val="24"/>
          <w:szCs w:val="24"/>
        </w:rPr>
        <w:t xml:space="preserve"> г.</w:t>
      </w:r>
    </w:p>
    <w:p w:rsidR="0056738B" w:rsidRPr="0056738B" w:rsidRDefault="0056738B" w:rsidP="00F61451">
      <w:pPr>
        <w:tabs>
          <w:tab w:val="right" w:pos="4994"/>
        </w:tabs>
        <w:spacing w:after="0" w:line="240" w:lineRule="auto"/>
        <w:rPr>
          <w:rFonts w:ascii="Times New Roman" w:eastAsia="Times New Roman" w:hAnsi="Times New Roman" w:cs="Times New Roman"/>
          <w:b/>
          <w:sz w:val="24"/>
          <w:szCs w:val="24"/>
          <w:lang w:eastAsia="ar-SA"/>
        </w:rPr>
      </w:pPr>
      <w:r w:rsidRPr="0056738B">
        <w:rPr>
          <w:rFonts w:ascii="Times New Roman" w:eastAsia="Times New Roman" w:hAnsi="Times New Roman" w:cs="Times New Roman"/>
          <w:b/>
          <w:sz w:val="24"/>
          <w:szCs w:val="24"/>
          <w:lang w:eastAsia="ru-RU"/>
        </w:rPr>
        <w:lastRenderedPageBreak/>
        <w:t xml:space="preserve">ОДОБРЕНО:                                                                        </w:t>
      </w:r>
      <w:r w:rsidRPr="0056738B">
        <w:rPr>
          <w:rFonts w:ascii="Times New Roman" w:eastAsia="Times New Roman" w:hAnsi="Times New Roman" w:cs="Times New Roman"/>
          <w:b/>
          <w:sz w:val="24"/>
          <w:szCs w:val="24"/>
          <w:lang w:eastAsia="ru-RU"/>
        </w:rPr>
        <w:tab/>
        <w:t xml:space="preserve">                          </w:t>
      </w:r>
    </w:p>
    <w:p w:rsidR="0056738B" w:rsidRPr="0056738B" w:rsidRDefault="0056738B" w:rsidP="00F61451">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цикловой методической комиссией                                  </w:t>
      </w:r>
      <w:r w:rsidRPr="0056738B">
        <w:rPr>
          <w:rFonts w:ascii="Times New Roman" w:eastAsia="Times New Roman" w:hAnsi="Times New Roman" w:cs="Times New Roman"/>
          <w:sz w:val="24"/>
          <w:szCs w:val="24"/>
          <w:lang w:eastAsia="ru-RU"/>
        </w:rPr>
        <w:tab/>
        <w:t xml:space="preserve"> </w:t>
      </w:r>
    </w:p>
    <w:p w:rsidR="0056738B" w:rsidRPr="0056738B" w:rsidRDefault="0056738B" w:rsidP="00F61451">
      <w:pPr>
        <w:spacing w:after="0" w:line="240" w:lineRule="auto"/>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ОС и МП</w:t>
      </w:r>
      <w:r w:rsidRPr="0056738B">
        <w:rPr>
          <w:rFonts w:ascii="Times New Roman" w:eastAsia="Times New Roman" w:hAnsi="Times New Roman" w:cs="Times New Roman"/>
          <w:sz w:val="24"/>
          <w:szCs w:val="24"/>
          <w:lang w:eastAsia="ru-RU"/>
        </w:rPr>
        <w:t xml:space="preserve">                                                                        </w:t>
      </w:r>
      <w:r w:rsidRPr="0056738B">
        <w:rPr>
          <w:rFonts w:ascii="Times New Roman" w:eastAsia="Times New Roman" w:hAnsi="Times New Roman" w:cs="Times New Roman"/>
          <w:sz w:val="24"/>
          <w:szCs w:val="24"/>
          <w:lang w:eastAsia="ru-RU"/>
        </w:rPr>
        <w:tab/>
      </w:r>
    </w:p>
    <w:p w:rsidR="0056738B" w:rsidRPr="0056738B" w:rsidRDefault="0056738B" w:rsidP="00F61451">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специальностей </w:t>
      </w:r>
      <w:r w:rsidRPr="001F4679">
        <w:rPr>
          <w:rFonts w:ascii="Times New Roman" w:eastAsia="Times New Roman" w:hAnsi="Times New Roman" w:cs="Times New Roman"/>
          <w:sz w:val="24"/>
          <w:szCs w:val="24"/>
          <w:lang w:eastAsia="ru-RU"/>
        </w:rPr>
        <w:t>ОС</w:t>
      </w:r>
      <w:r w:rsidRPr="0056738B">
        <w:rPr>
          <w:rFonts w:ascii="Times New Roman" w:eastAsia="Times New Roman" w:hAnsi="Times New Roman" w:cs="Times New Roman"/>
          <w:sz w:val="24"/>
          <w:szCs w:val="24"/>
          <w:lang w:eastAsia="ru-RU"/>
        </w:rPr>
        <w:t xml:space="preserve"> и </w:t>
      </w:r>
      <w:r w:rsidRPr="001F4679">
        <w:rPr>
          <w:rFonts w:ascii="Times New Roman" w:eastAsia="Times New Roman" w:hAnsi="Times New Roman" w:cs="Times New Roman"/>
          <w:sz w:val="24"/>
          <w:szCs w:val="24"/>
          <w:lang w:eastAsia="ru-RU"/>
        </w:rPr>
        <w:t>МП</w:t>
      </w:r>
      <w:r w:rsidRPr="0056738B">
        <w:rPr>
          <w:rFonts w:ascii="Times New Roman" w:eastAsia="Times New Roman" w:hAnsi="Times New Roman" w:cs="Times New Roman"/>
          <w:sz w:val="24"/>
          <w:szCs w:val="24"/>
          <w:lang w:eastAsia="ru-RU"/>
        </w:rPr>
        <w:t xml:space="preserve">                                                    </w:t>
      </w:r>
      <w:r w:rsidRPr="0056738B">
        <w:rPr>
          <w:rFonts w:ascii="Times New Roman" w:eastAsia="Times New Roman" w:hAnsi="Times New Roman" w:cs="Times New Roman"/>
          <w:sz w:val="24"/>
          <w:szCs w:val="24"/>
          <w:lang w:eastAsia="ru-RU"/>
        </w:rPr>
        <w:tab/>
      </w:r>
    </w:p>
    <w:p w:rsidR="0056738B" w:rsidRPr="0056738B" w:rsidRDefault="0056738B" w:rsidP="00F61451">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Председатель ЦМК</w:t>
      </w: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____________ </w:t>
      </w:r>
      <w:r w:rsidR="00EE3922">
        <w:rPr>
          <w:rFonts w:ascii="Times New Roman" w:eastAsia="Times New Roman" w:hAnsi="Times New Roman" w:cs="Times New Roman"/>
          <w:sz w:val="24"/>
          <w:szCs w:val="24"/>
          <w:lang w:eastAsia="ru-RU"/>
        </w:rPr>
        <w:t>Н.А. Зайцева</w:t>
      </w:r>
      <w:r w:rsidRPr="0056738B">
        <w:rPr>
          <w:rFonts w:ascii="Times New Roman" w:eastAsia="Times New Roman" w:hAnsi="Times New Roman" w:cs="Times New Roman"/>
          <w:sz w:val="24"/>
          <w:szCs w:val="24"/>
          <w:lang w:eastAsia="ru-RU"/>
        </w:rPr>
        <w:t xml:space="preserve"> </w:t>
      </w:r>
    </w:p>
    <w:p w:rsidR="0056738B" w:rsidRPr="0056738B" w:rsidRDefault="0056738B" w:rsidP="00F61451">
      <w:pPr>
        <w:spacing w:after="0" w:line="240" w:lineRule="auto"/>
        <w:rPr>
          <w:rFonts w:ascii="Times New Roman" w:eastAsia="Times New Roman" w:hAnsi="Times New Roman" w:cs="Times New Roman"/>
          <w:sz w:val="24"/>
          <w:szCs w:val="24"/>
          <w:lang w:eastAsia="ru-RU"/>
        </w:rPr>
      </w:pPr>
    </w:p>
    <w:p w:rsidR="0056738B" w:rsidRPr="0056738B" w:rsidRDefault="0056738B" w:rsidP="00F61451">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Протокол № </w:t>
      </w:r>
      <w:r w:rsidR="00EE3922">
        <w:rPr>
          <w:rFonts w:ascii="Times New Roman" w:eastAsia="Times New Roman" w:hAnsi="Times New Roman" w:cs="Times New Roman"/>
          <w:sz w:val="24"/>
          <w:szCs w:val="24"/>
          <w:lang w:eastAsia="ru-RU"/>
        </w:rPr>
        <w:t>__</w:t>
      </w:r>
      <w:r w:rsidRPr="0056738B">
        <w:rPr>
          <w:rFonts w:ascii="Times New Roman" w:eastAsia="Times New Roman" w:hAnsi="Times New Roman" w:cs="Times New Roman"/>
          <w:sz w:val="24"/>
          <w:szCs w:val="24"/>
          <w:lang w:eastAsia="ru-RU"/>
        </w:rPr>
        <w:t xml:space="preserve"> от </w:t>
      </w:r>
      <w:r w:rsidR="00EE3922">
        <w:rPr>
          <w:rFonts w:ascii="Times New Roman" w:eastAsia="Times New Roman" w:hAnsi="Times New Roman" w:cs="Times New Roman"/>
          <w:sz w:val="24"/>
          <w:szCs w:val="24"/>
          <w:lang w:eastAsia="ru-RU"/>
        </w:rPr>
        <w:t>«__»</w:t>
      </w:r>
      <w:r w:rsidRPr="001F4679">
        <w:rPr>
          <w:rFonts w:ascii="Times New Roman" w:eastAsia="Times New Roman" w:hAnsi="Times New Roman" w:cs="Times New Roman"/>
          <w:sz w:val="24"/>
          <w:szCs w:val="24"/>
          <w:lang w:eastAsia="ru-RU"/>
        </w:rPr>
        <w:t xml:space="preserve"> </w:t>
      </w:r>
      <w:r w:rsidR="00EE3922">
        <w:rPr>
          <w:rFonts w:ascii="Times New Roman" w:eastAsia="Times New Roman" w:hAnsi="Times New Roman" w:cs="Times New Roman"/>
          <w:sz w:val="24"/>
          <w:szCs w:val="24"/>
          <w:lang w:eastAsia="ru-RU"/>
        </w:rPr>
        <w:t>________</w:t>
      </w:r>
      <w:r w:rsidRPr="0056738B">
        <w:rPr>
          <w:rFonts w:ascii="Times New Roman" w:eastAsia="Times New Roman" w:hAnsi="Times New Roman" w:cs="Times New Roman"/>
          <w:sz w:val="24"/>
          <w:szCs w:val="24"/>
          <w:lang w:eastAsia="ru-RU"/>
        </w:rPr>
        <w:t xml:space="preserve"> 20</w:t>
      </w:r>
      <w:r w:rsidRPr="001F4679">
        <w:rPr>
          <w:rFonts w:ascii="Times New Roman" w:eastAsia="Times New Roman" w:hAnsi="Times New Roman" w:cs="Times New Roman"/>
          <w:sz w:val="24"/>
          <w:szCs w:val="24"/>
          <w:lang w:eastAsia="ru-RU"/>
        </w:rPr>
        <w:t>1</w:t>
      </w:r>
      <w:r w:rsidR="00EE3922">
        <w:rPr>
          <w:rFonts w:ascii="Times New Roman" w:eastAsia="Times New Roman" w:hAnsi="Times New Roman" w:cs="Times New Roman"/>
          <w:sz w:val="24"/>
          <w:szCs w:val="24"/>
          <w:lang w:eastAsia="ru-RU"/>
        </w:rPr>
        <w:t>7</w:t>
      </w:r>
      <w:r w:rsidRPr="0056738B">
        <w:rPr>
          <w:rFonts w:ascii="Times New Roman" w:eastAsia="Times New Roman" w:hAnsi="Times New Roman" w:cs="Times New Roman"/>
          <w:sz w:val="24"/>
          <w:szCs w:val="24"/>
          <w:lang w:eastAsia="ru-RU"/>
        </w:rPr>
        <w:t xml:space="preserve"> г.                                                   </w:t>
      </w: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jc w:val="center"/>
        <w:rPr>
          <w:rFonts w:ascii="Times New Roman" w:eastAsia="Times New Roman" w:hAnsi="Times New Roman" w:cs="Times New Roman"/>
          <w:b/>
          <w:caps/>
          <w:sz w:val="24"/>
          <w:szCs w:val="24"/>
          <w:lang w:eastAsia="ru-RU"/>
        </w:rPr>
      </w:pP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jc w:val="center"/>
        <w:rPr>
          <w:rFonts w:ascii="Times New Roman" w:eastAsia="Times New Roman" w:hAnsi="Times New Roman" w:cs="Times New Roman"/>
          <w:b/>
          <w:caps/>
          <w:sz w:val="24"/>
          <w:szCs w:val="24"/>
          <w:lang w:eastAsia="ru-RU"/>
        </w:rPr>
      </w:pP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jc w:val="center"/>
        <w:rPr>
          <w:rFonts w:ascii="Times New Roman" w:eastAsia="Times New Roman" w:hAnsi="Times New Roman" w:cs="Times New Roman"/>
          <w:b/>
          <w:caps/>
          <w:sz w:val="24"/>
          <w:szCs w:val="24"/>
          <w:lang w:eastAsia="ru-RU"/>
        </w:rPr>
      </w:pPr>
    </w:p>
    <w:p w:rsidR="0056738B" w:rsidRPr="0056738B" w:rsidRDefault="0056738B" w:rsidP="00F614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Составитель:</w:t>
      </w:r>
    </w:p>
    <w:p w:rsidR="0056738B" w:rsidRPr="0056738B" w:rsidRDefault="0056738B" w:rsidP="00F61451">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преподаватель ГБПОУ «Южно-Уральский многопрофильный колледж»</w:t>
      </w:r>
    </w:p>
    <w:p w:rsidR="0056738B" w:rsidRPr="0056738B" w:rsidRDefault="0056738B" w:rsidP="00F61451">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__________/И.В.</w:t>
      </w:r>
      <w:r w:rsidRPr="001F4679">
        <w:rPr>
          <w:rFonts w:ascii="Times New Roman" w:eastAsia="Times New Roman" w:hAnsi="Times New Roman" w:cs="Times New Roman"/>
          <w:sz w:val="24"/>
          <w:szCs w:val="24"/>
          <w:lang w:eastAsia="ru-RU"/>
        </w:rPr>
        <w:t xml:space="preserve"> </w:t>
      </w:r>
      <w:r w:rsidRPr="0056738B">
        <w:rPr>
          <w:rFonts w:ascii="Times New Roman" w:eastAsia="Times New Roman" w:hAnsi="Times New Roman" w:cs="Times New Roman"/>
          <w:sz w:val="24"/>
          <w:szCs w:val="24"/>
          <w:lang w:eastAsia="ru-RU"/>
        </w:rPr>
        <w:t>Ефимова/</w:t>
      </w:r>
    </w:p>
    <w:p w:rsidR="0056738B" w:rsidRPr="0056738B" w:rsidRDefault="0056738B" w:rsidP="00F61451">
      <w:pPr>
        <w:spacing w:after="0" w:line="240" w:lineRule="auto"/>
        <w:rPr>
          <w:rFonts w:ascii="Times New Roman" w:eastAsia="Times New Roman" w:hAnsi="Times New Roman" w:cs="Times New Roman"/>
          <w:sz w:val="24"/>
          <w:szCs w:val="24"/>
          <w:lang w:eastAsia="ru-RU"/>
        </w:rPr>
      </w:pPr>
    </w:p>
    <w:p w:rsidR="0056738B" w:rsidRPr="0056738B" w:rsidRDefault="0056738B" w:rsidP="00F61451">
      <w:pPr>
        <w:spacing w:after="0" w:line="240" w:lineRule="auto"/>
        <w:rPr>
          <w:rFonts w:ascii="Times New Roman" w:eastAsia="Times New Roman" w:hAnsi="Times New Roman" w:cs="Times New Roman"/>
          <w:sz w:val="24"/>
          <w:szCs w:val="24"/>
          <w:lang w:eastAsia="ru-RU"/>
        </w:rPr>
      </w:pPr>
    </w:p>
    <w:p w:rsidR="0056738B" w:rsidRPr="0056738B" w:rsidRDefault="0056738B" w:rsidP="00F61451">
      <w:pPr>
        <w:spacing w:after="0" w:line="360" w:lineRule="auto"/>
        <w:ind w:firstLine="851"/>
        <w:rPr>
          <w:rFonts w:ascii="Times New Roman" w:eastAsia="Times New Roman" w:hAnsi="Times New Roman" w:cs="Times New Roman"/>
          <w:sz w:val="24"/>
          <w:szCs w:val="24"/>
          <w:lang w:eastAsia="ru-RU"/>
        </w:rPr>
      </w:pPr>
    </w:p>
    <w:p w:rsidR="0056738B" w:rsidRPr="0056738B" w:rsidRDefault="0056738B" w:rsidP="00F61451">
      <w:pPr>
        <w:spacing w:after="0" w:line="360" w:lineRule="auto"/>
        <w:ind w:firstLine="851"/>
        <w:rPr>
          <w:rFonts w:ascii="Times New Roman" w:eastAsia="Times New Roman" w:hAnsi="Times New Roman" w:cs="Times New Roman"/>
          <w:sz w:val="24"/>
          <w:szCs w:val="24"/>
          <w:lang w:eastAsia="ru-RU"/>
        </w:rPr>
      </w:pPr>
    </w:p>
    <w:p w:rsidR="0056738B" w:rsidRPr="0056738B" w:rsidRDefault="0056738B" w:rsidP="00F61451">
      <w:pPr>
        <w:spacing w:after="0" w:line="360" w:lineRule="auto"/>
        <w:ind w:firstLine="851"/>
        <w:rPr>
          <w:rFonts w:ascii="Times New Roman" w:eastAsia="Times New Roman" w:hAnsi="Times New Roman" w:cs="Times New Roman"/>
          <w:sz w:val="24"/>
          <w:szCs w:val="24"/>
          <w:lang w:eastAsia="ru-RU"/>
        </w:rPr>
      </w:pPr>
    </w:p>
    <w:p w:rsidR="0056738B" w:rsidRPr="0056738B" w:rsidRDefault="0056738B" w:rsidP="00F61451">
      <w:pPr>
        <w:spacing w:after="0" w:line="360" w:lineRule="auto"/>
        <w:ind w:firstLine="851"/>
        <w:rPr>
          <w:rFonts w:ascii="Times New Roman" w:eastAsia="Times New Roman" w:hAnsi="Times New Roman" w:cs="Times New Roman"/>
          <w:sz w:val="24"/>
          <w:szCs w:val="24"/>
          <w:lang w:eastAsia="ru-RU"/>
        </w:rPr>
      </w:pPr>
    </w:p>
    <w:p w:rsidR="0056738B" w:rsidRPr="0056738B" w:rsidRDefault="0056738B" w:rsidP="00F61451">
      <w:pPr>
        <w:spacing w:after="0" w:line="360" w:lineRule="auto"/>
        <w:ind w:firstLine="851"/>
        <w:rPr>
          <w:rFonts w:ascii="Times New Roman" w:eastAsia="Times New Roman" w:hAnsi="Times New Roman" w:cs="Times New Roman"/>
          <w:sz w:val="24"/>
          <w:szCs w:val="24"/>
          <w:lang w:eastAsia="ru-RU"/>
        </w:rPr>
      </w:pPr>
    </w:p>
    <w:p w:rsidR="0056738B" w:rsidRPr="0056738B" w:rsidRDefault="0056738B" w:rsidP="00F61451">
      <w:pPr>
        <w:spacing w:after="0" w:line="360" w:lineRule="auto"/>
        <w:ind w:firstLine="851"/>
        <w:rPr>
          <w:rFonts w:ascii="Times New Roman" w:eastAsia="Times New Roman" w:hAnsi="Times New Roman" w:cs="Times New Roman"/>
          <w:sz w:val="24"/>
          <w:szCs w:val="24"/>
          <w:lang w:eastAsia="ru-RU"/>
        </w:rPr>
      </w:pPr>
    </w:p>
    <w:p w:rsidR="0056738B" w:rsidRDefault="0056738B" w:rsidP="00F61451">
      <w:pPr>
        <w:spacing w:after="0" w:line="360" w:lineRule="auto"/>
        <w:ind w:firstLine="851"/>
        <w:rPr>
          <w:rFonts w:ascii="Times New Roman" w:eastAsia="Times New Roman" w:hAnsi="Times New Roman" w:cs="Times New Roman"/>
          <w:sz w:val="24"/>
          <w:szCs w:val="24"/>
          <w:lang w:eastAsia="ru-RU"/>
        </w:rPr>
      </w:pPr>
    </w:p>
    <w:p w:rsidR="001F4679" w:rsidRDefault="001F4679" w:rsidP="00F61451">
      <w:pPr>
        <w:spacing w:after="0" w:line="360" w:lineRule="auto"/>
        <w:ind w:firstLine="851"/>
        <w:rPr>
          <w:rFonts w:ascii="Times New Roman" w:eastAsia="Times New Roman" w:hAnsi="Times New Roman" w:cs="Times New Roman"/>
          <w:sz w:val="24"/>
          <w:szCs w:val="24"/>
          <w:lang w:eastAsia="ru-RU"/>
        </w:rPr>
      </w:pPr>
    </w:p>
    <w:p w:rsidR="001F4679" w:rsidRDefault="001F4679" w:rsidP="00F61451">
      <w:pPr>
        <w:spacing w:after="0" w:line="360" w:lineRule="auto"/>
        <w:ind w:firstLine="851"/>
        <w:rPr>
          <w:rFonts w:ascii="Times New Roman" w:eastAsia="Times New Roman" w:hAnsi="Times New Roman" w:cs="Times New Roman"/>
          <w:sz w:val="24"/>
          <w:szCs w:val="24"/>
          <w:lang w:eastAsia="ru-RU"/>
        </w:rPr>
      </w:pPr>
    </w:p>
    <w:p w:rsidR="001F4679" w:rsidRDefault="001F4679" w:rsidP="00F61451">
      <w:pPr>
        <w:spacing w:after="0" w:line="360" w:lineRule="auto"/>
        <w:ind w:firstLine="851"/>
        <w:rPr>
          <w:rFonts w:ascii="Times New Roman" w:eastAsia="Times New Roman" w:hAnsi="Times New Roman" w:cs="Times New Roman"/>
          <w:sz w:val="24"/>
          <w:szCs w:val="24"/>
          <w:lang w:eastAsia="ru-RU"/>
        </w:rPr>
      </w:pPr>
    </w:p>
    <w:p w:rsidR="001F4679" w:rsidRDefault="001F4679" w:rsidP="00F61451">
      <w:pPr>
        <w:spacing w:after="0" w:line="360" w:lineRule="auto"/>
        <w:ind w:firstLine="851"/>
        <w:rPr>
          <w:rFonts w:ascii="Times New Roman" w:eastAsia="Times New Roman" w:hAnsi="Times New Roman" w:cs="Times New Roman"/>
          <w:sz w:val="24"/>
          <w:szCs w:val="24"/>
          <w:lang w:eastAsia="ru-RU"/>
        </w:rPr>
      </w:pPr>
    </w:p>
    <w:p w:rsidR="001F4679" w:rsidRDefault="001F4679" w:rsidP="00F61451">
      <w:pPr>
        <w:spacing w:after="0" w:line="360" w:lineRule="auto"/>
        <w:ind w:firstLine="851"/>
        <w:rPr>
          <w:rFonts w:ascii="Times New Roman" w:eastAsia="Times New Roman" w:hAnsi="Times New Roman" w:cs="Times New Roman"/>
          <w:sz w:val="24"/>
          <w:szCs w:val="24"/>
          <w:lang w:eastAsia="ru-RU"/>
        </w:rPr>
      </w:pPr>
    </w:p>
    <w:p w:rsidR="0056738B" w:rsidRDefault="0056738B" w:rsidP="00F61451">
      <w:pPr>
        <w:spacing w:after="0" w:line="360" w:lineRule="auto"/>
        <w:ind w:firstLine="851"/>
        <w:rPr>
          <w:rFonts w:ascii="Times New Roman" w:eastAsia="Times New Roman" w:hAnsi="Times New Roman" w:cs="Times New Roman"/>
          <w:sz w:val="24"/>
          <w:szCs w:val="24"/>
          <w:lang w:eastAsia="ru-RU"/>
        </w:rPr>
      </w:pPr>
    </w:p>
    <w:p w:rsidR="00F61451" w:rsidRDefault="00F61451" w:rsidP="00F61451">
      <w:pPr>
        <w:spacing w:after="0" w:line="360" w:lineRule="auto"/>
        <w:ind w:firstLine="851"/>
        <w:rPr>
          <w:rFonts w:ascii="Times New Roman" w:eastAsia="Times New Roman" w:hAnsi="Times New Roman" w:cs="Times New Roman"/>
          <w:sz w:val="24"/>
          <w:szCs w:val="24"/>
          <w:lang w:eastAsia="ru-RU"/>
        </w:rPr>
      </w:pPr>
    </w:p>
    <w:p w:rsidR="00F61451" w:rsidRPr="0056738B" w:rsidRDefault="00F61451" w:rsidP="00F61451">
      <w:pPr>
        <w:spacing w:after="0" w:line="360" w:lineRule="auto"/>
        <w:ind w:firstLine="851"/>
        <w:rPr>
          <w:rFonts w:ascii="Times New Roman" w:eastAsia="Times New Roman" w:hAnsi="Times New Roman" w:cs="Times New Roman"/>
          <w:sz w:val="24"/>
          <w:szCs w:val="24"/>
          <w:lang w:eastAsia="ru-RU"/>
        </w:rPr>
      </w:pPr>
    </w:p>
    <w:p w:rsidR="0056738B" w:rsidRPr="0056738B" w:rsidRDefault="0056738B" w:rsidP="00F61451">
      <w:pPr>
        <w:spacing w:after="0" w:line="360" w:lineRule="auto"/>
        <w:ind w:firstLine="851"/>
        <w:jc w:val="both"/>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Методические указания к практическим </w:t>
      </w:r>
      <w:r w:rsidRPr="001F4679">
        <w:rPr>
          <w:rFonts w:ascii="Times New Roman" w:eastAsia="Times New Roman" w:hAnsi="Times New Roman" w:cs="Times New Roman"/>
          <w:sz w:val="24"/>
          <w:szCs w:val="24"/>
          <w:lang w:eastAsia="ru-RU"/>
        </w:rPr>
        <w:t xml:space="preserve">и лабораторным </w:t>
      </w:r>
      <w:r w:rsidRPr="0056738B">
        <w:rPr>
          <w:rFonts w:ascii="Times New Roman" w:eastAsia="Times New Roman" w:hAnsi="Times New Roman" w:cs="Times New Roman"/>
          <w:sz w:val="24"/>
          <w:szCs w:val="24"/>
          <w:lang w:eastAsia="ru-RU"/>
        </w:rPr>
        <w:t xml:space="preserve">работам разработаны на основе рабочей программы профессионального модуля </w:t>
      </w:r>
      <w:r w:rsidRPr="001F4679">
        <w:rPr>
          <w:rFonts w:ascii="Times New Roman" w:eastAsia="Times New Roman" w:hAnsi="Times New Roman" w:cs="Times New Roman"/>
          <w:sz w:val="24"/>
          <w:szCs w:val="24"/>
          <w:lang w:eastAsia="ru-RU"/>
        </w:rPr>
        <w:t>ПМ 01</w:t>
      </w:r>
      <w:r w:rsidRPr="0056738B">
        <w:rPr>
          <w:rFonts w:ascii="Times New Roman" w:eastAsia="Times New Roman" w:hAnsi="Times New Roman" w:cs="Times New Roman"/>
          <w:sz w:val="24"/>
          <w:szCs w:val="24"/>
          <w:lang w:eastAsia="ru-RU"/>
        </w:rPr>
        <w:t xml:space="preserve"> </w:t>
      </w:r>
      <w:r w:rsidRPr="001F4679">
        <w:rPr>
          <w:rFonts w:ascii="Times New Roman" w:hAnsi="Times New Roman" w:cs="Times New Roman"/>
          <w:sz w:val="24"/>
          <w:szCs w:val="24"/>
        </w:rPr>
        <w:t>Разработка и компьютерное моделирование элементов систем автоматизации с учетом специфики технологических процессов</w:t>
      </w:r>
      <w:r w:rsidRPr="0056738B">
        <w:rPr>
          <w:rFonts w:ascii="Times New Roman" w:eastAsia="Times New Roman" w:hAnsi="Times New Roman" w:cs="Times New Roman"/>
          <w:sz w:val="24"/>
          <w:szCs w:val="24"/>
          <w:lang w:eastAsia="ru-RU"/>
        </w:rPr>
        <w:t>.</w:t>
      </w:r>
    </w:p>
    <w:p w:rsidR="0056738B" w:rsidRPr="0056738B" w:rsidRDefault="0056738B" w:rsidP="00F61451">
      <w:pPr>
        <w:spacing w:after="0" w:line="360" w:lineRule="auto"/>
        <w:ind w:firstLine="851"/>
        <w:jc w:val="both"/>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Содержание практических </w:t>
      </w:r>
      <w:r w:rsidRPr="001F4679">
        <w:rPr>
          <w:rFonts w:ascii="Times New Roman" w:eastAsia="Times New Roman" w:hAnsi="Times New Roman" w:cs="Times New Roman"/>
          <w:sz w:val="24"/>
          <w:szCs w:val="24"/>
          <w:lang w:eastAsia="ru-RU"/>
        </w:rPr>
        <w:t xml:space="preserve">и лабораторных </w:t>
      </w:r>
      <w:r w:rsidRPr="0056738B">
        <w:rPr>
          <w:rFonts w:ascii="Times New Roman" w:eastAsia="Times New Roman" w:hAnsi="Times New Roman" w:cs="Times New Roman"/>
          <w:sz w:val="24"/>
          <w:szCs w:val="24"/>
          <w:lang w:eastAsia="ru-RU"/>
        </w:rPr>
        <w:t>работ ориентировано на подготовку студентов к освоению междисциплинарного курса МДК 0</w:t>
      </w:r>
      <w:r w:rsidRPr="001F4679">
        <w:rPr>
          <w:rFonts w:ascii="Times New Roman" w:eastAsia="Times New Roman" w:hAnsi="Times New Roman" w:cs="Times New Roman"/>
          <w:sz w:val="24"/>
          <w:szCs w:val="24"/>
          <w:lang w:eastAsia="ru-RU"/>
        </w:rPr>
        <w:t>1</w:t>
      </w:r>
      <w:r w:rsidRPr="0056738B">
        <w:rPr>
          <w:rFonts w:ascii="Times New Roman" w:eastAsia="Times New Roman" w:hAnsi="Times New Roman" w:cs="Times New Roman"/>
          <w:sz w:val="24"/>
          <w:szCs w:val="24"/>
          <w:lang w:eastAsia="ru-RU"/>
        </w:rPr>
        <w:t>.0</w:t>
      </w:r>
      <w:r w:rsidRPr="001F4679">
        <w:rPr>
          <w:rFonts w:ascii="Times New Roman" w:eastAsia="Times New Roman" w:hAnsi="Times New Roman" w:cs="Times New Roman"/>
          <w:sz w:val="24"/>
          <w:szCs w:val="24"/>
          <w:lang w:eastAsia="ru-RU"/>
        </w:rPr>
        <w:t>1</w:t>
      </w:r>
      <w:r w:rsidRPr="0056738B">
        <w:rPr>
          <w:rFonts w:ascii="Times New Roman" w:eastAsia="Times New Roman" w:hAnsi="Times New Roman" w:cs="Times New Roman"/>
          <w:sz w:val="24"/>
          <w:szCs w:val="24"/>
          <w:lang w:eastAsia="ru-RU"/>
        </w:rPr>
        <w:t xml:space="preserve"> основной профессиональной образовательной программы по специальности </w:t>
      </w:r>
      <w:r w:rsidR="004C32E9" w:rsidRPr="001F4679">
        <w:rPr>
          <w:rFonts w:ascii="Times New Roman" w:eastAsia="Times New Roman" w:hAnsi="Times New Roman" w:cs="Times New Roman"/>
          <w:sz w:val="24"/>
          <w:szCs w:val="24"/>
          <w:lang w:eastAsia="ru-RU"/>
        </w:rPr>
        <w:t xml:space="preserve">15.02.14 «Оснащение средствами автоматизации технологических процессов и производств» </w:t>
      </w:r>
      <w:r w:rsidRPr="0056738B">
        <w:rPr>
          <w:rFonts w:ascii="Times New Roman" w:eastAsia="Times New Roman" w:hAnsi="Times New Roman" w:cs="Times New Roman"/>
          <w:sz w:val="24"/>
          <w:szCs w:val="24"/>
          <w:lang w:eastAsia="ru-RU"/>
        </w:rPr>
        <w:t>и овладению профессиональными компетенциями.</w:t>
      </w:r>
    </w:p>
    <w:p w:rsidR="00494B20" w:rsidRPr="00494B20" w:rsidRDefault="00494B20" w:rsidP="00F61451">
      <w:pPr>
        <w:spacing w:after="0" w:line="360" w:lineRule="auto"/>
        <w:jc w:val="center"/>
        <w:rPr>
          <w:rFonts w:ascii="Times New Roman" w:eastAsia="Times New Roman" w:hAnsi="Times New Roman" w:cs="Times New Roman"/>
          <w:b/>
          <w:sz w:val="24"/>
          <w:szCs w:val="24"/>
          <w:lang w:eastAsia="ru-RU"/>
        </w:rPr>
      </w:pPr>
      <w:r w:rsidRPr="00494B20">
        <w:rPr>
          <w:rFonts w:ascii="Times New Roman" w:eastAsia="Times New Roman" w:hAnsi="Times New Roman" w:cs="Times New Roman"/>
          <w:b/>
          <w:sz w:val="24"/>
          <w:szCs w:val="24"/>
          <w:lang w:eastAsia="ru-RU"/>
        </w:rPr>
        <w:lastRenderedPageBreak/>
        <w:t>СОДЕРЖАНИЕ</w:t>
      </w:r>
    </w:p>
    <w:p w:rsidR="00494B20" w:rsidRPr="00494B20" w:rsidRDefault="00494B20" w:rsidP="006B00C3">
      <w:pPr>
        <w:spacing w:after="0" w:line="360" w:lineRule="auto"/>
        <w:ind w:right="708"/>
        <w:jc w:val="both"/>
        <w:rPr>
          <w:rFonts w:ascii="Times New Roman" w:eastAsia="Times New Roman" w:hAnsi="Times New Roman" w:cs="Times New Roman"/>
          <w:sz w:val="24"/>
          <w:szCs w:val="24"/>
          <w:lang w:eastAsia="ru-RU"/>
        </w:rPr>
      </w:pPr>
    </w:p>
    <w:p w:rsidR="00494B20" w:rsidRPr="001F4679" w:rsidRDefault="00991881"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w:t>
      </w:r>
      <w:r>
        <w:rPr>
          <w:rFonts w:ascii="Times New Roman" w:eastAsia="Times New Roman" w:hAnsi="Times New Roman" w:cs="Times New Roman"/>
          <w:sz w:val="24"/>
          <w:szCs w:val="24"/>
          <w:lang w:eastAsia="ru-RU"/>
        </w:rPr>
        <w:tab/>
        <w:t>5</w:t>
      </w:r>
    </w:p>
    <w:p w:rsidR="00494B20" w:rsidRDefault="00494B20"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 xml:space="preserve">Практическая работа </w:t>
      </w:r>
      <w:r w:rsidR="00624CA9">
        <w:rPr>
          <w:rFonts w:ascii="Times New Roman" w:eastAsia="Times New Roman" w:hAnsi="Times New Roman" w:cs="Times New Roman"/>
          <w:sz w:val="24"/>
          <w:szCs w:val="24"/>
          <w:lang w:eastAsia="ru-RU"/>
        </w:rPr>
        <w:t>«</w:t>
      </w:r>
      <w:r w:rsidR="00624CA9" w:rsidRPr="00624CA9">
        <w:rPr>
          <w:rFonts w:ascii="Times New Roman" w:eastAsia="Times New Roman" w:hAnsi="Times New Roman" w:cs="Times New Roman"/>
          <w:sz w:val="24"/>
          <w:szCs w:val="24"/>
          <w:lang w:eastAsia="ru-RU"/>
        </w:rPr>
        <w:t>Построение и описание структурной схемы АСР объекта автоматизации</w:t>
      </w:r>
      <w:r w:rsidR="00624CA9">
        <w:rPr>
          <w:rFonts w:ascii="Times New Roman" w:eastAsia="Times New Roman" w:hAnsi="Times New Roman" w:cs="Times New Roman"/>
          <w:sz w:val="24"/>
          <w:szCs w:val="24"/>
          <w:lang w:eastAsia="ru-RU"/>
        </w:rPr>
        <w:t xml:space="preserve">» </w:t>
      </w:r>
      <w:r w:rsidR="00624CA9">
        <w:rPr>
          <w:rFonts w:ascii="Times New Roman" w:eastAsia="Times New Roman" w:hAnsi="Times New Roman" w:cs="Times New Roman"/>
          <w:sz w:val="24"/>
          <w:szCs w:val="24"/>
          <w:lang w:eastAsia="ru-RU"/>
        </w:rPr>
        <w:tab/>
      </w:r>
      <w:r w:rsidR="006B00C3">
        <w:rPr>
          <w:rFonts w:ascii="Times New Roman" w:eastAsia="Times New Roman" w:hAnsi="Times New Roman" w:cs="Times New Roman"/>
          <w:sz w:val="24"/>
          <w:szCs w:val="24"/>
          <w:lang w:eastAsia="ru-RU"/>
        </w:rPr>
        <w:t>7</w:t>
      </w:r>
    </w:p>
    <w:p w:rsidR="00686DDB" w:rsidRDefault="00686DDB"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686DDB">
        <w:rPr>
          <w:rFonts w:ascii="Times New Roman" w:eastAsia="Times New Roman" w:hAnsi="Times New Roman" w:cs="Times New Roman"/>
          <w:sz w:val="24"/>
          <w:szCs w:val="24"/>
          <w:lang w:eastAsia="ru-RU"/>
        </w:rPr>
        <w:t xml:space="preserve">Практическая работа </w:t>
      </w:r>
      <w:r w:rsidR="00624CA9">
        <w:rPr>
          <w:rFonts w:ascii="Times New Roman" w:eastAsia="Times New Roman" w:hAnsi="Times New Roman" w:cs="Times New Roman"/>
          <w:sz w:val="24"/>
          <w:szCs w:val="24"/>
          <w:lang w:eastAsia="ru-RU"/>
        </w:rPr>
        <w:t>«</w:t>
      </w:r>
      <w:r w:rsidR="00624CA9" w:rsidRPr="00624CA9">
        <w:rPr>
          <w:rFonts w:ascii="Times New Roman" w:eastAsia="Times New Roman" w:hAnsi="Times New Roman" w:cs="Times New Roman"/>
          <w:sz w:val="24"/>
          <w:szCs w:val="24"/>
          <w:lang w:eastAsia="ru-RU"/>
        </w:rPr>
        <w:t>Построение ЛАЧХ, ФЧХ и переходного процесса идеальных звеньев</w:t>
      </w:r>
      <w:r w:rsidR="00624CA9">
        <w:rPr>
          <w:rFonts w:ascii="Times New Roman" w:eastAsia="Times New Roman" w:hAnsi="Times New Roman" w:cs="Times New Roman"/>
          <w:sz w:val="24"/>
          <w:szCs w:val="24"/>
          <w:lang w:eastAsia="ru-RU"/>
        </w:rPr>
        <w:t xml:space="preserve">» </w:t>
      </w:r>
      <w:r w:rsidR="00624CA9">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11</w:t>
      </w:r>
    </w:p>
    <w:p w:rsidR="00686DDB" w:rsidRDefault="00686DDB"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 xml:space="preserve">Практическая работа </w:t>
      </w:r>
      <w:r w:rsidR="00624CA9">
        <w:rPr>
          <w:rFonts w:ascii="Times New Roman" w:eastAsia="Times New Roman" w:hAnsi="Times New Roman" w:cs="Times New Roman"/>
          <w:sz w:val="24"/>
          <w:szCs w:val="24"/>
          <w:lang w:eastAsia="ru-RU"/>
        </w:rPr>
        <w:t>«</w:t>
      </w:r>
      <w:r w:rsidR="00624CA9" w:rsidRPr="00624CA9">
        <w:rPr>
          <w:rFonts w:ascii="Times New Roman" w:eastAsia="Times New Roman" w:hAnsi="Times New Roman" w:cs="Times New Roman"/>
          <w:sz w:val="24"/>
          <w:szCs w:val="24"/>
          <w:lang w:eastAsia="ru-RU"/>
        </w:rPr>
        <w:t xml:space="preserve">Построение ЛАЧХ, ФЧХ и переходного процесса реальных </w:t>
      </w:r>
      <w:r w:rsidR="002C4832" w:rsidRPr="00624CA9">
        <w:rPr>
          <w:rFonts w:ascii="Times New Roman" w:eastAsia="Times New Roman" w:hAnsi="Times New Roman" w:cs="Times New Roman"/>
          <w:sz w:val="24"/>
          <w:szCs w:val="24"/>
          <w:lang w:eastAsia="ru-RU"/>
        </w:rPr>
        <w:t>звеньев</w:t>
      </w:r>
      <w:r w:rsidR="002C4832">
        <w:rPr>
          <w:rFonts w:ascii="Times New Roman" w:eastAsia="Times New Roman" w:hAnsi="Times New Roman" w:cs="Times New Roman"/>
          <w:sz w:val="24"/>
          <w:szCs w:val="24"/>
          <w:lang w:eastAsia="ru-RU"/>
        </w:rPr>
        <w:t xml:space="preserve">» </w:t>
      </w:r>
      <w:r w:rsidR="002C4832">
        <w:rPr>
          <w:rFonts w:ascii="Times New Roman" w:eastAsia="Times New Roman" w:hAnsi="Times New Roman" w:cs="Times New Roman"/>
          <w:sz w:val="24"/>
          <w:szCs w:val="24"/>
          <w:lang w:eastAsia="ru-RU"/>
        </w:rPr>
        <w:tab/>
        <w:t>17</w:t>
      </w:r>
    </w:p>
    <w:p w:rsidR="00686DDB" w:rsidRDefault="00686DDB"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00624CA9">
        <w:rPr>
          <w:rFonts w:ascii="Times New Roman" w:eastAsia="Times New Roman" w:hAnsi="Times New Roman" w:cs="Times New Roman"/>
          <w:sz w:val="24"/>
          <w:szCs w:val="24"/>
          <w:lang w:eastAsia="ru-RU"/>
        </w:rPr>
        <w:t xml:space="preserve"> «</w:t>
      </w:r>
      <w:r w:rsidR="00624CA9" w:rsidRPr="00624CA9">
        <w:rPr>
          <w:rFonts w:ascii="Times New Roman" w:eastAsia="Times New Roman" w:hAnsi="Times New Roman" w:cs="Times New Roman"/>
          <w:sz w:val="24"/>
          <w:szCs w:val="24"/>
          <w:lang w:eastAsia="ru-RU"/>
        </w:rPr>
        <w:t>Построение ЛАЧХ и ФЧХ последовательного соединения звеньев</w:t>
      </w:r>
      <w:r w:rsidR="00624C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23</w:t>
      </w:r>
    </w:p>
    <w:p w:rsidR="00686DDB" w:rsidRDefault="00686DDB"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00624CA9">
        <w:rPr>
          <w:rFonts w:ascii="Times New Roman" w:eastAsia="Times New Roman" w:hAnsi="Times New Roman" w:cs="Times New Roman"/>
          <w:sz w:val="24"/>
          <w:szCs w:val="24"/>
          <w:lang w:eastAsia="ru-RU"/>
        </w:rPr>
        <w:t xml:space="preserve"> «</w:t>
      </w:r>
      <w:r w:rsidR="00624CA9" w:rsidRPr="00624CA9">
        <w:rPr>
          <w:rFonts w:ascii="Times New Roman" w:eastAsia="Times New Roman" w:hAnsi="Times New Roman" w:cs="Times New Roman"/>
          <w:sz w:val="24"/>
          <w:szCs w:val="24"/>
          <w:lang w:eastAsia="ru-RU"/>
        </w:rPr>
        <w:t>Построение ЛАЧХ и ФЧХ параллельного соединения звеньев</w:t>
      </w:r>
      <w:r w:rsidR="00624C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25</w:t>
      </w:r>
    </w:p>
    <w:p w:rsidR="00686DDB" w:rsidRDefault="00686DDB"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00624CA9">
        <w:rPr>
          <w:rFonts w:ascii="Times New Roman" w:eastAsia="Times New Roman" w:hAnsi="Times New Roman" w:cs="Times New Roman"/>
          <w:sz w:val="24"/>
          <w:szCs w:val="24"/>
          <w:lang w:eastAsia="ru-RU"/>
        </w:rPr>
        <w:t xml:space="preserve"> «</w:t>
      </w:r>
      <w:r w:rsidR="00624CA9" w:rsidRPr="00624CA9">
        <w:rPr>
          <w:rFonts w:ascii="Times New Roman" w:eastAsia="Times New Roman" w:hAnsi="Times New Roman" w:cs="Times New Roman"/>
          <w:sz w:val="24"/>
          <w:szCs w:val="24"/>
          <w:lang w:eastAsia="ru-RU"/>
        </w:rPr>
        <w:t xml:space="preserve">Построение ЛАЧХ и ФЧХ встречно-параллельного соединения </w:t>
      </w:r>
      <w:r w:rsidR="002C4832" w:rsidRPr="00624CA9">
        <w:rPr>
          <w:rFonts w:ascii="Times New Roman" w:eastAsia="Times New Roman" w:hAnsi="Times New Roman" w:cs="Times New Roman"/>
          <w:sz w:val="24"/>
          <w:szCs w:val="24"/>
          <w:lang w:eastAsia="ru-RU"/>
        </w:rPr>
        <w:t>звеньев</w:t>
      </w:r>
      <w:r w:rsidR="002C4832">
        <w:rPr>
          <w:rFonts w:ascii="Times New Roman" w:eastAsia="Times New Roman" w:hAnsi="Times New Roman" w:cs="Times New Roman"/>
          <w:sz w:val="24"/>
          <w:szCs w:val="24"/>
          <w:lang w:eastAsia="ru-RU"/>
        </w:rPr>
        <w:t xml:space="preserve">» </w:t>
      </w:r>
      <w:r w:rsidR="002C4832">
        <w:rPr>
          <w:rFonts w:ascii="Times New Roman" w:eastAsia="Times New Roman" w:hAnsi="Times New Roman" w:cs="Times New Roman"/>
          <w:sz w:val="24"/>
          <w:szCs w:val="24"/>
          <w:lang w:eastAsia="ru-RU"/>
        </w:rPr>
        <w:tab/>
        <w:t>28</w:t>
      </w:r>
    </w:p>
    <w:p w:rsidR="00686DDB" w:rsidRDefault="00686DDB"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00624CA9">
        <w:rPr>
          <w:rFonts w:ascii="Times New Roman" w:eastAsia="Times New Roman" w:hAnsi="Times New Roman" w:cs="Times New Roman"/>
          <w:sz w:val="24"/>
          <w:szCs w:val="24"/>
          <w:lang w:eastAsia="ru-RU"/>
        </w:rPr>
        <w:t xml:space="preserve"> «</w:t>
      </w:r>
      <w:r w:rsidR="00624CA9" w:rsidRPr="00624CA9">
        <w:rPr>
          <w:rFonts w:ascii="Times New Roman" w:eastAsia="Times New Roman" w:hAnsi="Times New Roman" w:cs="Times New Roman"/>
          <w:sz w:val="24"/>
          <w:szCs w:val="24"/>
          <w:lang w:eastAsia="ru-RU"/>
        </w:rPr>
        <w:t xml:space="preserve">Определение передаточных функций сложных </w:t>
      </w:r>
      <w:r w:rsidR="002C4832" w:rsidRPr="00624CA9">
        <w:rPr>
          <w:rFonts w:ascii="Times New Roman" w:eastAsia="Times New Roman" w:hAnsi="Times New Roman" w:cs="Times New Roman"/>
          <w:sz w:val="24"/>
          <w:szCs w:val="24"/>
          <w:lang w:eastAsia="ru-RU"/>
        </w:rPr>
        <w:t>многоконтурных</w:t>
      </w:r>
      <w:r w:rsidR="0025611E">
        <w:rPr>
          <w:rFonts w:ascii="Times New Roman" w:eastAsia="Times New Roman" w:hAnsi="Times New Roman" w:cs="Times New Roman"/>
          <w:sz w:val="24"/>
          <w:szCs w:val="24"/>
          <w:lang w:eastAsia="ru-RU"/>
        </w:rPr>
        <w:t xml:space="preserve"> систем</w:t>
      </w:r>
      <w:r w:rsidR="002C4832">
        <w:rPr>
          <w:rFonts w:ascii="Times New Roman" w:eastAsia="Times New Roman" w:hAnsi="Times New Roman" w:cs="Times New Roman"/>
          <w:sz w:val="24"/>
          <w:szCs w:val="24"/>
          <w:lang w:eastAsia="ru-RU"/>
        </w:rPr>
        <w:t xml:space="preserve">» </w:t>
      </w:r>
      <w:r w:rsidR="002C4832">
        <w:rPr>
          <w:rFonts w:ascii="Times New Roman" w:eastAsia="Times New Roman" w:hAnsi="Times New Roman" w:cs="Times New Roman"/>
          <w:sz w:val="24"/>
          <w:szCs w:val="24"/>
          <w:lang w:eastAsia="ru-RU"/>
        </w:rPr>
        <w:tab/>
        <w:t>31</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Лабораторная</w:t>
      </w:r>
      <w:r w:rsidRPr="00861B38">
        <w:rPr>
          <w:rFonts w:ascii="Times New Roman" w:eastAsia="Times New Roman" w:hAnsi="Times New Roman" w:cs="Times New Roman"/>
          <w:sz w:val="24"/>
          <w:szCs w:val="24"/>
          <w:lang w:eastAsia="ru-RU"/>
        </w:rPr>
        <w:t xml:space="preserve"> работа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Снятие кривой разгона объекта управления и определение основных параметров</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33</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Правила эквивалентного преобразования сложных систем управления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36</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Интерфейс и принципы построения моделей в программном комплексе «МВТУ»</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38</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Моделирование переходных процессов элементов систем автоматизации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47</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 xml:space="preserve">Определение устойчивости системы автоматического управления и регулирования методом алгебраических критериев Гурвица и </w:t>
      </w:r>
      <w:proofErr w:type="spellStart"/>
      <w:r w:rsidRPr="00861B38">
        <w:rPr>
          <w:rFonts w:ascii="Times New Roman" w:eastAsia="Times New Roman" w:hAnsi="Times New Roman" w:cs="Times New Roman"/>
          <w:sz w:val="24"/>
          <w:szCs w:val="24"/>
          <w:lang w:eastAsia="ru-RU"/>
        </w:rPr>
        <w:t>Рауса</w:t>
      </w:r>
      <w:proofErr w:type="spell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55</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Определение устойчивости системы автоматического управления и регулирования по виду расположения вектора годографа Михайлова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58</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Определение устойчивости систем автоматического регулирования по критерию Найквиста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61</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Инструменты частотного анализа систем управления в программном комплексе «МВТУ»</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64</w:t>
      </w:r>
    </w:p>
    <w:p w:rsidR="00861B38" w:rsidRPr="00861B38"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Моделирование и исследование качества контура автоматического регулирования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76</w:t>
      </w:r>
    </w:p>
    <w:p w:rsidR="00624CA9" w:rsidRDefault="00861B38"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sidRPr="00861B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B38">
        <w:rPr>
          <w:rFonts w:ascii="Times New Roman" w:eastAsia="Times New Roman" w:hAnsi="Times New Roman" w:cs="Times New Roman"/>
          <w:sz w:val="24"/>
          <w:szCs w:val="24"/>
          <w:lang w:eastAsia="ru-RU"/>
        </w:rPr>
        <w:t>Изучение устройства, работы, органов настройки и правил подключения пневматических регуляторов комплекса СТАРТ-2</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85</w:t>
      </w:r>
    </w:p>
    <w:p w:rsidR="00D74255" w:rsidRDefault="00D74255"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lastRenderedPageBreak/>
        <w:t>Практическая работа</w:t>
      </w:r>
      <w:r>
        <w:rPr>
          <w:rFonts w:ascii="Times New Roman" w:eastAsia="Times New Roman" w:hAnsi="Times New Roman" w:cs="Times New Roman"/>
          <w:sz w:val="24"/>
          <w:szCs w:val="24"/>
          <w:lang w:eastAsia="ru-RU"/>
        </w:rPr>
        <w:t xml:space="preserve"> «</w:t>
      </w:r>
      <w:r w:rsidRPr="00D74255">
        <w:rPr>
          <w:rFonts w:ascii="Times New Roman" w:eastAsia="Times New Roman" w:hAnsi="Times New Roman" w:cs="Times New Roman"/>
          <w:sz w:val="24"/>
          <w:szCs w:val="24"/>
          <w:lang w:eastAsia="ru-RU"/>
        </w:rPr>
        <w:t>Изучение конструкции и схем подключения гидравлических и электрогидравлических регуляторов</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88</w:t>
      </w:r>
    </w:p>
    <w:p w:rsidR="006B00C3" w:rsidRPr="006B00C3" w:rsidRDefault="002C2F17"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2C2F17">
        <w:rPr>
          <w:rFonts w:ascii="Times New Roman" w:eastAsia="Times New Roman" w:hAnsi="Times New Roman" w:cs="Times New Roman"/>
          <w:sz w:val="24"/>
          <w:szCs w:val="24"/>
          <w:lang w:eastAsia="ru-RU"/>
        </w:rPr>
        <w:t>Лабораторная работа</w:t>
      </w:r>
      <w:r>
        <w:rPr>
          <w:rFonts w:ascii="Times New Roman" w:eastAsia="Times New Roman" w:hAnsi="Times New Roman" w:cs="Times New Roman"/>
          <w:sz w:val="24"/>
          <w:szCs w:val="24"/>
          <w:lang w:eastAsia="ru-RU"/>
        </w:rPr>
        <w:t xml:space="preserve"> </w:t>
      </w:r>
      <w:r w:rsidR="006B00C3">
        <w:rPr>
          <w:rFonts w:ascii="Times New Roman" w:eastAsia="Times New Roman" w:hAnsi="Times New Roman" w:cs="Times New Roman"/>
          <w:sz w:val="24"/>
          <w:szCs w:val="24"/>
          <w:lang w:eastAsia="ru-RU"/>
        </w:rPr>
        <w:t>«</w:t>
      </w:r>
      <w:r w:rsidR="006B00C3" w:rsidRPr="006B00C3">
        <w:rPr>
          <w:rFonts w:ascii="Times New Roman" w:eastAsia="Times New Roman" w:hAnsi="Times New Roman" w:cs="Times New Roman"/>
          <w:sz w:val="24"/>
          <w:szCs w:val="24"/>
          <w:lang w:eastAsia="ru-RU"/>
        </w:rPr>
        <w:t xml:space="preserve">Исследование динамических характеристик теплового объекта </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6B00C3">
        <w:rPr>
          <w:rFonts w:ascii="Times New Roman" w:eastAsia="Times New Roman" w:hAnsi="Times New Roman" w:cs="Times New Roman"/>
          <w:sz w:val="24"/>
          <w:szCs w:val="24"/>
          <w:lang w:eastAsia="ru-RU"/>
        </w:rPr>
        <w:t>и настройка регулятора РП4-У</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92</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Проектирование схем подключения входных и выходных сигналов микропроцессорного регулятора РП5-М1</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98</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 xml:space="preserve">Проектирование схем подключения </w:t>
      </w:r>
      <w:proofErr w:type="spellStart"/>
      <w:r w:rsidRPr="006B00C3">
        <w:rPr>
          <w:rFonts w:ascii="Times New Roman" w:eastAsia="Times New Roman" w:hAnsi="Times New Roman" w:cs="Times New Roman"/>
          <w:sz w:val="24"/>
          <w:szCs w:val="24"/>
          <w:lang w:eastAsia="ru-RU"/>
        </w:rPr>
        <w:t>задатчиков</w:t>
      </w:r>
      <w:proofErr w:type="spellEnd"/>
      <w:r w:rsidRPr="006B00C3">
        <w:rPr>
          <w:rFonts w:ascii="Times New Roman" w:eastAsia="Times New Roman" w:hAnsi="Times New Roman" w:cs="Times New Roman"/>
          <w:sz w:val="24"/>
          <w:szCs w:val="24"/>
          <w:lang w:eastAsia="ru-RU"/>
        </w:rPr>
        <w:t xml:space="preserve"> типа РЗД-12, РЗД-</w:t>
      </w:r>
      <w:r>
        <w:rPr>
          <w:rFonts w:ascii="Times New Roman" w:eastAsia="Times New Roman" w:hAnsi="Times New Roman" w:cs="Times New Roman"/>
          <w:sz w:val="24"/>
          <w:szCs w:val="24"/>
          <w:lang w:eastAsia="ru-RU"/>
        </w:rPr>
        <w:t xml:space="preserve">22»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108</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Проектирование схем подключения блоков управления БРУ</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112</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Разработка системы каскадного регулирования на базе регуляторов Р17 и Р27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117</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 xml:space="preserve">Изучение схемы подключения </w:t>
      </w:r>
      <w:proofErr w:type="spellStart"/>
      <w:r w:rsidRPr="006B00C3">
        <w:rPr>
          <w:rFonts w:ascii="Times New Roman" w:eastAsia="Times New Roman" w:hAnsi="Times New Roman" w:cs="Times New Roman"/>
          <w:sz w:val="24"/>
          <w:szCs w:val="24"/>
          <w:lang w:eastAsia="ru-RU"/>
        </w:rPr>
        <w:t>задатчиков</w:t>
      </w:r>
      <w:proofErr w:type="spellEnd"/>
      <w:r w:rsidRPr="006B00C3">
        <w:rPr>
          <w:rFonts w:ascii="Times New Roman" w:eastAsia="Times New Roman" w:hAnsi="Times New Roman" w:cs="Times New Roman"/>
          <w:sz w:val="24"/>
          <w:szCs w:val="24"/>
          <w:lang w:eastAsia="ru-RU"/>
        </w:rPr>
        <w:t xml:space="preserve"> типа ЗУ-11 и ЗУ-05</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125</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Изучение схем подключения блоков управления БУ</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128</w:t>
      </w:r>
    </w:p>
    <w:p w:rsidR="00D74255"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Разработка системы регулирования температуры на базе регулятора РС 29</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132</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2C2F17">
        <w:rPr>
          <w:rFonts w:ascii="Times New Roman" w:eastAsia="Times New Roman" w:hAnsi="Times New Roman" w:cs="Times New Roman"/>
          <w:sz w:val="24"/>
          <w:szCs w:val="24"/>
          <w:lang w:eastAsia="ru-RU"/>
        </w:rPr>
        <w:t>Лабораторная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Изучение устройства ПИД-регулятора ТРМ-210 с интерфейсом RS-485</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136</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2C2F17">
        <w:rPr>
          <w:rFonts w:ascii="Times New Roman" w:eastAsia="Times New Roman" w:hAnsi="Times New Roman" w:cs="Times New Roman"/>
          <w:sz w:val="24"/>
          <w:szCs w:val="24"/>
          <w:lang w:eastAsia="ru-RU"/>
        </w:rPr>
        <w:t>Лабораторная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Настройка ПИД-регулятора ТРМ-210 с интерфейсом RS-485</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136</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Изучение схем подключения бесконтактных пускателей ПБР-2М</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141</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2C2F17">
        <w:rPr>
          <w:rFonts w:ascii="Times New Roman" w:eastAsia="Times New Roman" w:hAnsi="Times New Roman" w:cs="Times New Roman"/>
          <w:sz w:val="24"/>
          <w:szCs w:val="24"/>
          <w:lang w:eastAsia="ru-RU"/>
        </w:rPr>
        <w:t>Лабораторная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Настройка механизмов МЭО</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145</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Проведение анализа имеющихся решений по выбору программного обеспечения для создания модели элементов систем автоматизации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149</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Проведение анализа имеющихся решений по выбору программного обеспечения для тестирования модели элементов систем автоматизации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155</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Осуществление выбора и применения программного обеспечения для создания модели элементов систем автоматизации на основе технического задания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160</w:t>
      </w:r>
    </w:p>
    <w:p w:rsidR="006B00C3" w:rsidRP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Осуществление выбора и применения программного обеспечения для тестирования модели элементов систем автоматизации на основе технического задания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165</w:t>
      </w:r>
    </w:p>
    <w:p w:rsidR="006B00C3" w:rsidRDefault="006B00C3"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Практическая работа</w:t>
      </w:r>
      <w:r>
        <w:rPr>
          <w:rFonts w:ascii="Times New Roman" w:eastAsia="Times New Roman" w:hAnsi="Times New Roman" w:cs="Times New Roman"/>
          <w:sz w:val="24"/>
          <w:szCs w:val="24"/>
          <w:lang w:eastAsia="ru-RU"/>
        </w:rPr>
        <w:t xml:space="preserve"> «</w:t>
      </w:r>
      <w:r w:rsidRPr="006B00C3">
        <w:rPr>
          <w:rFonts w:ascii="Times New Roman" w:eastAsia="Times New Roman" w:hAnsi="Times New Roman" w:cs="Times New Roman"/>
          <w:sz w:val="24"/>
          <w:szCs w:val="24"/>
          <w:lang w:eastAsia="ru-RU"/>
        </w:rPr>
        <w:t>Разработка виртуальных моделей элементов систем автоматизации на основе выбранного программного обеспечения и технического задания с применением прикладных программ (CAD/CAM – системы)</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2C4832">
        <w:rPr>
          <w:rFonts w:ascii="Times New Roman" w:eastAsia="Times New Roman" w:hAnsi="Times New Roman" w:cs="Times New Roman"/>
          <w:sz w:val="24"/>
          <w:szCs w:val="24"/>
          <w:lang w:eastAsia="ru-RU"/>
        </w:rPr>
        <w:t>168</w:t>
      </w:r>
    </w:p>
    <w:p w:rsidR="002C4832" w:rsidRDefault="002C4832" w:rsidP="002C4832">
      <w:pPr>
        <w:tabs>
          <w:tab w:val="left" w:leader="dot" w:pos="9781"/>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Литература </w:t>
      </w:r>
      <w:r>
        <w:rPr>
          <w:rFonts w:ascii="Times New Roman" w:eastAsia="Times New Roman" w:hAnsi="Times New Roman" w:cs="Times New Roman"/>
          <w:sz w:val="24"/>
          <w:szCs w:val="24"/>
          <w:lang w:eastAsia="ru-RU"/>
        </w:rPr>
        <w:tab/>
        <w:t>173</w:t>
      </w:r>
    </w:p>
    <w:p w:rsidR="00A50045" w:rsidRPr="00A50045" w:rsidRDefault="00861B38" w:rsidP="00F6145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В</w:t>
      </w:r>
      <w:r w:rsidR="00A50045" w:rsidRPr="00A50045">
        <w:rPr>
          <w:rFonts w:ascii="Times New Roman" w:eastAsia="Times New Roman" w:hAnsi="Times New Roman" w:cs="Times New Roman"/>
          <w:b/>
          <w:caps/>
          <w:sz w:val="24"/>
          <w:szCs w:val="24"/>
          <w:lang w:eastAsia="ru-RU"/>
        </w:rPr>
        <w:t>ведение</w:t>
      </w:r>
    </w:p>
    <w:p w:rsidR="00A50045" w:rsidRPr="00A50045" w:rsidRDefault="00A50045" w:rsidP="00F61451">
      <w:pPr>
        <w:spacing w:after="0" w:line="360" w:lineRule="auto"/>
        <w:ind w:firstLine="851"/>
        <w:jc w:val="center"/>
        <w:rPr>
          <w:rFonts w:ascii="Times New Roman" w:eastAsia="Times New Roman" w:hAnsi="Times New Roman" w:cs="Times New Roman"/>
          <w:b/>
          <w:sz w:val="24"/>
          <w:szCs w:val="24"/>
          <w:lang w:eastAsia="ru-RU"/>
        </w:rPr>
      </w:pPr>
    </w:p>
    <w:p w:rsidR="00A50045" w:rsidRPr="00A50045" w:rsidRDefault="00A50045" w:rsidP="00F61451">
      <w:pPr>
        <w:spacing w:after="0" w:line="360" w:lineRule="auto"/>
        <w:ind w:firstLine="851"/>
        <w:jc w:val="both"/>
        <w:rPr>
          <w:rFonts w:ascii="Times New Roman" w:eastAsia="Times New Roman" w:hAnsi="Times New Roman" w:cs="Times New Roman"/>
          <w:snapToGrid w:val="0"/>
          <w:sz w:val="24"/>
          <w:szCs w:val="24"/>
          <w:lang w:eastAsia="ru-RU"/>
        </w:rPr>
      </w:pPr>
      <w:r w:rsidRPr="00A50045">
        <w:rPr>
          <w:rFonts w:ascii="Times New Roman" w:eastAsia="Times New Roman" w:hAnsi="Times New Roman" w:cs="Times New Roman"/>
          <w:snapToGrid w:val="0"/>
          <w:sz w:val="24"/>
          <w:szCs w:val="24"/>
          <w:lang w:eastAsia="ru-RU"/>
        </w:rPr>
        <w:t xml:space="preserve">Содержание практических </w:t>
      </w:r>
      <w:r w:rsidRPr="001F4679">
        <w:rPr>
          <w:rFonts w:ascii="Times New Roman" w:eastAsia="Times New Roman" w:hAnsi="Times New Roman" w:cs="Times New Roman"/>
          <w:snapToGrid w:val="0"/>
          <w:sz w:val="24"/>
          <w:szCs w:val="24"/>
          <w:lang w:eastAsia="ru-RU"/>
        </w:rPr>
        <w:t xml:space="preserve">и лабораторных </w:t>
      </w:r>
      <w:r w:rsidRPr="00A50045">
        <w:rPr>
          <w:rFonts w:ascii="Times New Roman" w:eastAsia="Times New Roman" w:hAnsi="Times New Roman" w:cs="Times New Roman"/>
          <w:snapToGrid w:val="0"/>
          <w:sz w:val="24"/>
          <w:szCs w:val="24"/>
          <w:lang w:eastAsia="ru-RU"/>
        </w:rPr>
        <w:t xml:space="preserve">работ направлено на реализацию </w:t>
      </w:r>
      <w:r w:rsidR="00427428" w:rsidRPr="001F4679">
        <w:rPr>
          <w:rFonts w:ascii="Times New Roman" w:eastAsia="Times New Roman" w:hAnsi="Times New Roman" w:cs="Times New Roman"/>
          <w:snapToGrid w:val="0"/>
          <w:sz w:val="24"/>
          <w:szCs w:val="24"/>
          <w:lang w:eastAsia="ru-RU"/>
        </w:rPr>
        <w:t xml:space="preserve">минимальных требований к результатам освоения основных видов деятельности образовательной программы </w:t>
      </w:r>
      <w:r w:rsidRPr="00A50045">
        <w:rPr>
          <w:rFonts w:ascii="Times New Roman" w:eastAsia="Times New Roman" w:hAnsi="Times New Roman" w:cs="Times New Roman"/>
          <w:snapToGrid w:val="0"/>
          <w:sz w:val="24"/>
          <w:szCs w:val="24"/>
          <w:lang w:eastAsia="ru-RU"/>
        </w:rPr>
        <w:t xml:space="preserve">по </w:t>
      </w:r>
      <w:r w:rsidR="00C647C7">
        <w:rPr>
          <w:rFonts w:ascii="Times New Roman" w:eastAsia="Times New Roman" w:hAnsi="Times New Roman" w:cs="Times New Roman"/>
          <w:snapToGrid w:val="0"/>
          <w:sz w:val="24"/>
          <w:szCs w:val="24"/>
          <w:lang w:eastAsia="ru-RU"/>
        </w:rPr>
        <w:t xml:space="preserve">междисциплинарному курсу </w:t>
      </w:r>
      <w:r w:rsidRPr="001F4679">
        <w:rPr>
          <w:rFonts w:ascii="Times New Roman" w:eastAsia="Times New Roman" w:hAnsi="Times New Roman" w:cs="Times New Roman"/>
          <w:snapToGrid w:val="0"/>
          <w:sz w:val="24"/>
          <w:szCs w:val="24"/>
          <w:lang w:eastAsia="ru-RU"/>
        </w:rPr>
        <w:t>МДК 01.01 «Осуществление анализа решений для выбора программного обеспечения в целях разработки и тестирования модели элементов систем автоматизации на основе технического задания»</w:t>
      </w:r>
      <w:r w:rsidR="00427428" w:rsidRPr="001F4679">
        <w:rPr>
          <w:rFonts w:ascii="Times New Roman" w:eastAsia="Times New Roman" w:hAnsi="Times New Roman" w:cs="Times New Roman"/>
          <w:snapToGrid w:val="0"/>
          <w:sz w:val="24"/>
          <w:szCs w:val="24"/>
          <w:lang w:eastAsia="ru-RU"/>
        </w:rPr>
        <w:t xml:space="preserve"> для специальности </w:t>
      </w:r>
      <w:r w:rsidR="00A806F1">
        <w:rPr>
          <w:rFonts w:ascii="Times New Roman" w:eastAsia="Times New Roman" w:hAnsi="Times New Roman" w:cs="Times New Roman"/>
          <w:snapToGrid w:val="0"/>
          <w:sz w:val="24"/>
          <w:szCs w:val="24"/>
          <w:lang w:eastAsia="ru-RU"/>
        </w:rPr>
        <w:t xml:space="preserve">по ТОП-50 </w:t>
      </w:r>
      <w:r w:rsidR="00427428" w:rsidRPr="001F4679">
        <w:rPr>
          <w:rFonts w:ascii="Times New Roman" w:eastAsia="Times New Roman" w:hAnsi="Times New Roman" w:cs="Times New Roman"/>
          <w:snapToGrid w:val="0"/>
          <w:sz w:val="24"/>
          <w:szCs w:val="24"/>
          <w:lang w:eastAsia="ru-RU"/>
        </w:rPr>
        <w:t>15.02.14 «Оснащение средствами автоматизации технологических процессов и производств (по отраслям)»</w:t>
      </w:r>
      <w:r w:rsidRPr="00A50045">
        <w:rPr>
          <w:rFonts w:ascii="Times New Roman" w:eastAsia="Times New Roman" w:hAnsi="Times New Roman" w:cs="Times New Roman"/>
          <w:snapToGrid w:val="0"/>
          <w:sz w:val="24"/>
          <w:szCs w:val="24"/>
          <w:lang w:eastAsia="ru-RU"/>
        </w:rPr>
        <w:t>.</w:t>
      </w:r>
    </w:p>
    <w:p w:rsidR="00A50045" w:rsidRPr="00A50045" w:rsidRDefault="00A50045" w:rsidP="00F61451">
      <w:pPr>
        <w:spacing w:after="0" w:line="360" w:lineRule="auto"/>
        <w:ind w:firstLine="851"/>
        <w:jc w:val="both"/>
        <w:rPr>
          <w:rFonts w:ascii="Times New Roman" w:eastAsia="Times New Roman" w:hAnsi="Times New Roman" w:cs="Times New Roman"/>
          <w:snapToGrid w:val="0"/>
          <w:sz w:val="24"/>
          <w:szCs w:val="24"/>
          <w:lang w:eastAsia="ru-RU"/>
        </w:rPr>
      </w:pPr>
      <w:r w:rsidRPr="00A50045">
        <w:rPr>
          <w:rFonts w:ascii="Times New Roman" w:eastAsia="Times New Roman" w:hAnsi="Times New Roman" w:cs="Times New Roman"/>
          <w:snapToGrid w:val="0"/>
          <w:sz w:val="24"/>
          <w:szCs w:val="24"/>
          <w:lang w:eastAsia="ru-RU"/>
        </w:rPr>
        <w:t xml:space="preserve">Ведущей дидактической целью практических </w:t>
      </w:r>
      <w:r w:rsidRPr="001F4679">
        <w:rPr>
          <w:rFonts w:ascii="Times New Roman" w:eastAsia="Times New Roman" w:hAnsi="Times New Roman" w:cs="Times New Roman"/>
          <w:snapToGrid w:val="0"/>
          <w:sz w:val="24"/>
          <w:szCs w:val="24"/>
          <w:lang w:eastAsia="ru-RU"/>
        </w:rPr>
        <w:t xml:space="preserve">и лабораторных </w:t>
      </w:r>
      <w:r w:rsidRPr="00A50045">
        <w:rPr>
          <w:rFonts w:ascii="Times New Roman" w:eastAsia="Times New Roman" w:hAnsi="Times New Roman" w:cs="Times New Roman"/>
          <w:snapToGrid w:val="0"/>
          <w:sz w:val="24"/>
          <w:szCs w:val="24"/>
          <w:lang w:eastAsia="ru-RU"/>
        </w:rPr>
        <w:t>занятий является формирование профессиональных практических умений, необходимых в последующей учебной деятельности по профессиональным модулям.</w:t>
      </w:r>
    </w:p>
    <w:p w:rsidR="00A50045" w:rsidRPr="00A50045" w:rsidRDefault="00A50045" w:rsidP="00F61451">
      <w:pPr>
        <w:spacing w:after="0" w:line="360" w:lineRule="auto"/>
        <w:ind w:firstLine="851"/>
        <w:jc w:val="both"/>
        <w:rPr>
          <w:rFonts w:ascii="Times New Roman" w:eastAsia="Times New Roman" w:hAnsi="Times New Roman" w:cs="Times New Roman"/>
          <w:sz w:val="24"/>
          <w:szCs w:val="24"/>
          <w:lang w:eastAsia="ru-RU"/>
        </w:rPr>
      </w:pPr>
      <w:r w:rsidRPr="00A50045">
        <w:rPr>
          <w:rFonts w:ascii="Times New Roman" w:eastAsia="Times New Roman" w:hAnsi="Times New Roman" w:cs="Times New Roman"/>
          <w:sz w:val="24"/>
          <w:szCs w:val="24"/>
          <w:lang w:eastAsia="ru-RU"/>
        </w:rPr>
        <w:t xml:space="preserve">В соответствии с рабочей программой междисциплинарного курса </w:t>
      </w:r>
      <w:r w:rsidRPr="001F4679">
        <w:rPr>
          <w:rFonts w:ascii="Times New Roman" w:eastAsia="Times New Roman" w:hAnsi="Times New Roman" w:cs="Times New Roman"/>
          <w:sz w:val="24"/>
          <w:szCs w:val="24"/>
          <w:lang w:eastAsia="ru-RU"/>
        </w:rPr>
        <w:t xml:space="preserve">«Осуществление анализа решений для выбора программного обеспечения в целях разработки и тестирования модели элементов систем автоматизации на основе технического задания» </w:t>
      </w:r>
      <w:r w:rsidRPr="00A50045">
        <w:rPr>
          <w:rFonts w:ascii="Times New Roman" w:eastAsia="Times New Roman" w:hAnsi="Times New Roman" w:cs="Times New Roman"/>
          <w:sz w:val="24"/>
          <w:szCs w:val="24"/>
          <w:lang w:eastAsia="ru-RU"/>
        </w:rPr>
        <w:t>предусмотрено проведение практических</w:t>
      </w:r>
      <w:r w:rsidRPr="001F4679">
        <w:rPr>
          <w:rFonts w:ascii="Times New Roman" w:eastAsia="Times New Roman" w:hAnsi="Times New Roman" w:cs="Times New Roman"/>
          <w:sz w:val="24"/>
          <w:szCs w:val="24"/>
          <w:lang w:eastAsia="ru-RU"/>
        </w:rPr>
        <w:t xml:space="preserve"> и лабораторных </w:t>
      </w:r>
      <w:r w:rsidRPr="00A50045">
        <w:rPr>
          <w:rFonts w:ascii="Times New Roman" w:eastAsia="Times New Roman" w:hAnsi="Times New Roman" w:cs="Times New Roman"/>
          <w:sz w:val="24"/>
          <w:szCs w:val="24"/>
          <w:lang w:eastAsia="ru-RU"/>
        </w:rPr>
        <w:t>занятий.</w:t>
      </w:r>
    </w:p>
    <w:p w:rsidR="00A50045" w:rsidRPr="001F4679" w:rsidRDefault="00A50045" w:rsidP="00F61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4"/>
          <w:szCs w:val="24"/>
          <w:lang w:eastAsia="ru-RU"/>
        </w:rPr>
      </w:pPr>
      <w:r w:rsidRPr="00A50045">
        <w:rPr>
          <w:rFonts w:ascii="Times New Roman" w:eastAsia="Times New Roman" w:hAnsi="Times New Roman" w:cs="Times New Roman"/>
          <w:sz w:val="24"/>
          <w:szCs w:val="24"/>
          <w:lang w:eastAsia="ru-RU"/>
        </w:rPr>
        <w:t>В результате их выполнения, обучающийся должен</w:t>
      </w:r>
      <w:r w:rsidR="001F4679" w:rsidRPr="001F4679">
        <w:rPr>
          <w:rFonts w:ascii="Times New Roman" w:eastAsia="Times New Roman" w:hAnsi="Times New Roman" w:cs="Times New Roman"/>
          <w:sz w:val="24"/>
          <w:szCs w:val="24"/>
          <w:lang w:eastAsia="ru-RU"/>
        </w:rPr>
        <w:t xml:space="preserve"> </w:t>
      </w:r>
      <w:r w:rsidRPr="00A50045">
        <w:rPr>
          <w:rFonts w:ascii="Times New Roman" w:eastAsia="Times New Roman" w:hAnsi="Times New Roman" w:cs="Times New Roman"/>
          <w:sz w:val="24"/>
          <w:szCs w:val="24"/>
          <w:lang w:eastAsia="ru-RU"/>
        </w:rPr>
        <w:t>уметь:</w:t>
      </w:r>
    </w:p>
    <w:p w:rsidR="00B13471" w:rsidRPr="00A50045" w:rsidRDefault="00B13471" w:rsidP="00F61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-анализировать технические проекты и другую техническую документацию для выбора программного обеспечения для создания модели элементов систем автоматизации.</w:t>
      </w:r>
    </w:p>
    <w:p w:rsidR="00A50045" w:rsidRPr="00A50045" w:rsidRDefault="00A50045" w:rsidP="00F61451">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pacing w:val="-6"/>
          <w:sz w:val="24"/>
          <w:szCs w:val="24"/>
          <w:lang w:eastAsia="ru-RU"/>
        </w:rPr>
      </w:pPr>
      <w:r w:rsidRPr="00A50045">
        <w:rPr>
          <w:rFonts w:ascii="Times New Roman" w:eastAsia="Times New Roman" w:hAnsi="Times New Roman" w:cs="Times New Roman"/>
          <w:spacing w:val="-6"/>
          <w:sz w:val="24"/>
          <w:szCs w:val="24"/>
          <w:lang w:eastAsia="ru-RU"/>
        </w:rPr>
        <w:t xml:space="preserve">Содержание практических </w:t>
      </w:r>
      <w:r w:rsidR="00B13471" w:rsidRPr="001F4679">
        <w:rPr>
          <w:rFonts w:ascii="Times New Roman" w:eastAsia="Times New Roman" w:hAnsi="Times New Roman" w:cs="Times New Roman"/>
          <w:spacing w:val="-6"/>
          <w:sz w:val="24"/>
          <w:szCs w:val="24"/>
          <w:lang w:eastAsia="ru-RU"/>
        </w:rPr>
        <w:t xml:space="preserve">и лабораторных </w:t>
      </w:r>
      <w:r w:rsidRPr="00A50045">
        <w:rPr>
          <w:rFonts w:ascii="Times New Roman" w:eastAsia="Times New Roman" w:hAnsi="Times New Roman" w:cs="Times New Roman"/>
          <w:spacing w:val="-6"/>
          <w:sz w:val="24"/>
          <w:szCs w:val="24"/>
          <w:lang w:eastAsia="ru-RU"/>
        </w:rPr>
        <w:t xml:space="preserve">работ ориентировано на подготовку студентов к освоению профессионального модуля основной профессиональной образовательной программы по специальности и овладению профессиональными компетенциями: </w:t>
      </w:r>
    </w:p>
    <w:p w:rsidR="00A50045" w:rsidRPr="00A50045" w:rsidRDefault="00A50045" w:rsidP="00F61451">
      <w:pPr>
        <w:widowControl w:val="0"/>
        <w:spacing w:after="0" w:line="360" w:lineRule="auto"/>
        <w:ind w:firstLine="851"/>
        <w:jc w:val="both"/>
        <w:rPr>
          <w:rFonts w:ascii="Times New Roman" w:eastAsia="Times New Roman" w:hAnsi="Times New Roman" w:cs="Times New Roman"/>
          <w:bCs/>
          <w:sz w:val="24"/>
          <w:szCs w:val="24"/>
          <w:lang w:eastAsia="ru-RU"/>
        </w:rPr>
      </w:pPr>
      <w:r w:rsidRPr="00A50045">
        <w:rPr>
          <w:rFonts w:ascii="Times New Roman" w:eastAsia="Times New Roman" w:hAnsi="Times New Roman" w:cs="Times New Roman"/>
          <w:bCs/>
          <w:sz w:val="24"/>
          <w:szCs w:val="24"/>
          <w:lang w:eastAsia="ru-RU"/>
        </w:rPr>
        <w:t>ПК</w:t>
      </w:r>
      <w:r w:rsidR="00087BAA" w:rsidRPr="001F4679">
        <w:rPr>
          <w:rFonts w:ascii="Times New Roman" w:eastAsia="Times New Roman" w:hAnsi="Times New Roman" w:cs="Times New Roman"/>
          <w:bCs/>
          <w:sz w:val="24"/>
          <w:szCs w:val="24"/>
          <w:lang w:eastAsia="ru-RU"/>
        </w:rPr>
        <w:t xml:space="preserve"> </w:t>
      </w:r>
      <w:r w:rsidR="00B13471" w:rsidRPr="001F4679">
        <w:rPr>
          <w:rFonts w:ascii="Times New Roman" w:eastAsia="Times New Roman" w:hAnsi="Times New Roman" w:cs="Times New Roman"/>
          <w:bCs/>
          <w:sz w:val="24"/>
          <w:szCs w:val="24"/>
          <w:lang w:eastAsia="ru-RU"/>
        </w:rPr>
        <w:t>1.1.</w:t>
      </w:r>
      <w:r w:rsidRPr="00A50045">
        <w:rPr>
          <w:rFonts w:ascii="Times New Roman" w:eastAsia="Times New Roman" w:hAnsi="Times New Roman" w:cs="Times New Roman"/>
          <w:bCs/>
          <w:sz w:val="24"/>
          <w:szCs w:val="24"/>
          <w:lang w:eastAsia="ru-RU"/>
        </w:rPr>
        <w:t xml:space="preserve"> </w:t>
      </w:r>
      <w:r w:rsidR="00B13471" w:rsidRPr="001F4679">
        <w:rPr>
          <w:rFonts w:ascii="Times New Roman" w:eastAsia="Times New Roman" w:hAnsi="Times New Roman" w:cs="Times New Roman"/>
          <w:bCs/>
          <w:sz w:val="24"/>
          <w:szCs w:val="24"/>
          <w:lang w:eastAsia="ru-RU"/>
        </w:rPr>
        <w:t>Осуществлять анализ имеющихся решений для выбора программного обеспечения для создания и тестирования модели элементов систем автоматизации на основе технического задания.</w:t>
      </w:r>
    </w:p>
    <w:p w:rsidR="00A50045" w:rsidRPr="001F4679" w:rsidRDefault="00A50045" w:rsidP="00F61451">
      <w:pPr>
        <w:widowControl w:val="0"/>
        <w:spacing w:after="0" w:line="360" w:lineRule="auto"/>
        <w:ind w:firstLine="851"/>
        <w:jc w:val="both"/>
        <w:rPr>
          <w:rFonts w:ascii="Times New Roman" w:eastAsia="Times New Roman" w:hAnsi="Times New Roman" w:cs="Times New Roman"/>
          <w:bCs/>
          <w:sz w:val="24"/>
          <w:szCs w:val="24"/>
          <w:lang w:eastAsia="ru-RU"/>
        </w:rPr>
      </w:pPr>
      <w:r w:rsidRPr="00A50045">
        <w:rPr>
          <w:rFonts w:ascii="Times New Roman" w:eastAsia="Times New Roman" w:hAnsi="Times New Roman" w:cs="Times New Roman"/>
          <w:bCs/>
          <w:sz w:val="24"/>
          <w:szCs w:val="24"/>
          <w:lang w:eastAsia="ru-RU"/>
        </w:rPr>
        <w:t>ПК</w:t>
      </w:r>
      <w:r w:rsidR="00087BAA" w:rsidRPr="001F4679">
        <w:rPr>
          <w:rFonts w:ascii="Times New Roman" w:eastAsia="Times New Roman" w:hAnsi="Times New Roman" w:cs="Times New Roman"/>
          <w:bCs/>
          <w:sz w:val="24"/>
          <w:szCs w:val="24"/>
          <w:lang w:eastAsia="ru-RU"/>
        </w:rPr>
        <w:t xml:space="preserve"> </w:t>
      </w:r>
      <w:r w:rsidR="00B13471" w:rsidRPr="001F4679">
        <w:rPr>
          <w:rFonts w:ascii="Times New Roman" w:eastAsia="Times New Roman" w:hAnsi="Times New Roman" w:cs="Times New Roman"/>
          <w:bCs/>
          <w:sz w:val="24"/>
          <w:szCs w:val="24"/>
          <w:lang w:eastAsia="ru-RU"/>
        </w:rPr>
        <w:t>1.2</w:t>
      </w:r>
      <w:r w:rsidRPr="00A50045">
        <w:rPr>
          <w:rFonts w:ascii="Times New Roman" w:eastAsia="Times New Roman" w:hAnsi="Times New Roman" w:cs="Times New Roman"/>
          <w:bCs/>
          <w:sz w:val="24"/>
          <w:szCs w:val="24"/>
          <w:lang w:eastAsia="ru-RU"/>
        </w:rPr>
        <w:t xml:space="preserve">. </w:t>
      </w:r>
      <w:r w:rsidR="00B13471" w:rsidRPr="001F4679">
        <w:rPr>
          <w:rFonts w:ascii="Times New Roman" w:eastAsia="Times New Roman" w:hAnsi="Times New Roman" w:cs="Times New Roman"/>
          <w:bCs/>
          <w:sz w:val="24"/>
          <w:szCs w:val="24"/>
          <w:lang w:eastAsia="ru-RU"/>
        </w:rPr>
        <w:t>Разрабатывать виртуальную модель элементов систем автоматизации на основе выбранного программного обеспечения и технического задания.</w:t>
      </w:r>
    </w:p>
    <w:p w:rsidR="00B13471" w:rsidRPr="001F4679" w:rsidRDefault="00B13471" w:rsidP="00F61451">
      <w:pPr>
        <w:widowControl w:val="0"/>
        <w:spacing w:after="0" w:line="360" w:lineRule="auto"/>
        <w:ind w:firstLine="851"/>
        <w:jc w:val="both"/>
        <w:rPr>
          <w:rFonts w:ascii="Times New Roman" w:eastAsia="Times New Roman" w:hAnsi="Times New Roman" w:cs="Times New Roman"/>
          <w:bCs/>
          <w:sz w:val="24"/>
          <w:szCs w:val="24"/>
          <w:lang w:eastAsia="ru-RU"/>
        </w:rPr>
      </w:pPr>
      <w:r w:rsidRPr="001F4679">
        <w:rPr>
          <w:rFonts w:ascii="Times New Roman" w:eastAsia="Times New Roman" w:hAnsi="Times New Roman" w:cs="Times New Roman"/>
          <w:bCs/>
          <w:sz w:val="24"/>
          <w:szCs w:val="24"/>
          <w:lang w:eastAsia="ru-RU"/>
        </w:rPr>
        <w:t>ПК</w:t>
      </w:r>
      <w:r w:rsidR="00087BAA" w:rsidRPr="001F4679">
        <w:rPr>
          <w:rFonts w:ascii="Times New Roman" w:eastAsia="Times New Roman" w:hAnsi="Times New Roman" w:cs="Times New Roman"/>
          <w:bCs/>
          <w:sz w:val="24"/>
          <w:szCs w:val="24"/>
          <w:lang w:eastAsia="ru-RU"/>
        </w:rPr>
        <w:t xml:space="preserve"> </w:t>
      </w:r>
      <w:r w:rsidRPr="001F4679">
        <w:rPr>
          <w:rFonts w:ascii="Times New Roman" w:eastAsia="Times New Roman" w:hAnsi="Times New Roman" w:cs="Times New Roman"/>
          <w:bCs/>
          <w:sz w:val="24"/>
          <w:szCs w:val="24"/>
          <w:lang w:eastAsia="ru-RU"/>
        </w:rPr>
        <w:t>1.3. Проводить виртуальное тестирование разработанной модели элементов систем автоматизации для оценки функциональности компонентов.</w:t>
      </w:r>
    </w:p>
    <w:p w:rsidR="00B13471" w:rsidRPr="00A50045" w:rsidRDefault="00B13471" w:rsidP="00F61451">
      <w:pPr>
        <w:widowControl w:val="0"/>
        <w:spacing w:after="0" w:line="360" w:lineRule="auto"/>
        <w:ind w:firstLine="851"/>
        <w:jc w:val="both"/>
        <w:rPr>
          <w:rFonts w:ascii="Times New Roman" w:eastAsia="Times New Roman" w:hAnsi="Times New Roman" w:cs="Times New Roman"/>
          <w:bCs/>
          <w:sz w:val="24"/>
          <w:szCs w:val="24"/>
          <w:lang w:eastAsia="ru-RU"/>
        </w:rPr>
      </w:pPr>
      <w:r w:rsidRPr="001F4679">
        <w:rPr>
          <w:rFonts w:ascii="Times New Roman" w:eastAsia="Times New Roman" w:hAnsi="Times New Roman" w:cs="Times New Roman"/>
          <w:bCs/>
          <w:sz w:val="24"/>
          <w:szCs w:val="24"/>
          <w:lang w:eastAsia="ru-RU"/>
        </w:rPr>
        <w:t>ПК</w:t>
      </w:r>
      <w:r w:rsidR="00087BAA" w:rsidRPr="001F4679">
        <w:rPr>
          <w:rFonts w:ascii="Times New Roman" w:eastAsia="Times New Roman" w:hAnsi="Times New Roman" w:cs="Times New Roman"/>
          <w:bCs/>
          <w:sz w:val="24"/>
          <w:szCs w:val="24"/>
          <w:lang w:eastAsia="ru-RU"/>
        </w:rPr>
        <w:t xml:space="preserve"> </w:t>
      </w:r>
      <w:r w:rsidRPr="001F4679">
        <w:rPr>
          <w:rFonts w:ascii="Times New Roman" w:eastAsia="Times New Roman" w:hAnsi="Times New Roman" w:cs="Times New Roman"/>
          <w:bCs/>
          <w:sz w:val="24"/>
          <w:szCs w:val="24"/>
          <w:lang w:eastAsia="ru-RU"/>
        </w:rPr>
        <w:t>1.4. Формировать пакет технической документации на разработанную модель элементов систем автоматизации.</w:t>
      </w:r>
    </w:p>
    <w:p w:rsidR="00A50045" w:rsidRPr="00A50045" w:rsidRDefault="00A50045" w:rsidP="00F61451">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pacing w:val="-6"/>
          <w:sz w:val="24"/>
          <w:szCs w:val="24"/>
          <w:lang w:eastAsia="ru-RU"/>
        </w:rPr>
      </w:pPr>
      <w:r w:rsidRPr="001F4679">
        <w:rPr>
          <w:rFonts w:ascii="Times New Roman" w:eastAsia="Times New Roman" w:hAnsi="Times New Roman" w:cs="Times New Roman"/>
          <w:bCs/>
          <w:sz w:val="24"/>
          <w:szCs w:val="24"/>
          <w:lang w:eastAsia="ru-RU"/>
        </w:rPr>
        <w:t xml:space="preserve">А также формированию </w:t>
      </w:r>
      <w:bookmarkStart w:id="0" w:name="_GoBack"/>
      <w:r w:rsidRPr="001F4679">
        <w:rPr>
          <w:rFonts w:ascii="Times New Roman" w:eastAsia="Times New Roman" w:hAnsi="Times New Roman" w:cs="Times New Roman"/>
          <w:bCs/>
          <w:sz w:val="24"/>
          <w:szCs w:val="24"/>
          <w:lang w:eastAsia="ru-RU"/>
        </w:rPr>
        <w:t>общих компетенций</w:t>
      </w:r>
      <w:bookmarkEnd w:id="0"/>
      <w:r w:rsidRPr="001F4679">
        <w:rPr>
          <w:rFonts w:ascii="Times New Roman" w:eastAsia="Times New Roman" w:hAnsi="Times New Roman" w:cs="Times New Roman"/>
          <w:bCs/>
          <w:sz w:val="24"/>
          <w:szCs w:val="24"/>
          <w:lang w:eastAsia="ru-RU"/>
        </w:rPr>
        <w:t>:</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ОК1. Выбирать способы решения задач профессиональной деятельности, применительно к различным контекстам.</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ОК2. Осуществлять поиск, анализ и интерпретацию информации, необходимой для выполнения задач профессиональной деятельности.</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ОК3. Планировать и реализовывать собственное профессиональное и личностное развитие.</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lastRenderedPageBreak/>
        <w:t>ОК4. Работать в коллективе и команде, эффективно взаимодействовать с коллегами, руководством, клиентами.</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ОК5. Осуществлять устную и письменную коммуникацию на государственном языке с учетом особенностей социального и культурного контекста.</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ОК6. Проявлять гражданско-патриотическую позицию, демонстрировать осознанное поведение на основе традиционных общечеловеческих ценностей.</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ОК7. Содействовать сохранению окружающей среды, ресурсосбережению, эффективно действовать в чрезвычайных ситуациях.</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ОК9. Использовать информационные технологии в профессиональной деятельности.</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ОК10. Пользоваться профессиональной документацией на государственном и иностранном языках.</w:t>
      </w:r>
    </w:p>
    <w:p w:rsidR="00B13471" w:rsidRPr="001F4679" w:rsidRDefault="00B13471" w:rsidP="00F61451">
      <w:pPr>
        <w:spacing w:after="0" w:line="360" w:lineRule="auto"/>
        <w:ind w:firstLine="851"/>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ОК11. Планировать предпринимательскую деятельность в профессиональной сфере.</w:t>
      </w:r>
    </w:p>
    <w:p w:rsidR="00A50045" w:rsidRPr="00A50045" w:rsidRDefault="00A50045" w:rsidP="00F61451">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A50045">
        <w:rPr>
          <w:rFonts w:ascii="Times New Roman" w:eastAsia="Times New Roman" w:hAnsi="Times New Roman" w:cs="Times New Roman"/>
          <w:sz w:val="24"/>
          <w:szCs w:val="24"/>
          <w:lang w:eastAsia="ru-RU"/>
        </w:rPr>
        <w:t xml:space="preserve">Выполнение студентами практических </w:t>
      </w:r>
      <w:r w:rsidR="00D90F85" w:rsidRPr="001F4679">
        <w:rPr>
          <w:rFonts w:ascii="Times New Roman" w:eastAsia="Times New Roman" w:hAnsi="Times New Roman" w:cs="Times New Roman"/>
          <w:sz w:val="24"/>
          <w:szCs w:val="24"/>
          <w:lang w:eastAsia="ru-RU"/>
        </w:rPr>
        <w:t xml:space="preserve">и лабораторных работ </w:t>
      </w:r>
      <w:r w:rsidRPr="00A50045">
        <w:rPr>
          <w:rFonts w:ascii="Times New Roman" w:eastAsia="Times New Roman" w:hAnsi="Times New Roman" w:cs="Times New Roman"/>
          <w:sz w:val="24"/>
          <w:szCs w:val="24"/>
          <w:lang w:eastAsia="ru-RU"/>
        </w:rPr>
        <w:t xml:space="preserve">по междисциплинарному курсу </w:t>
      </w:r>
      <w:r w:rsidR="00D90F85" w:rsidRPr="001F4679">
        <w:rPr>
          <w:rFonts w:ascii="Times New Roman" w:eastAsia="Times New Roman" w:hAnsi="Times New Roman" w:cs="Times New Roman"/>
          <w:sz w:val="24"/>
          <w:szCs w:val="24"/>
          <w:lang w:eastAsia="ru-RU"/>
        </w:rPr>
        <w:t xml:space="preserve">МДК 01.01 «Осуществление анализа решений для выбора программного обеспечения в целях разработки и тестирования модели элементов систем автоматизации на основе технического задания» </w:t>
      </w:r>
      <w:r w:rsidRPr="00A50045">
        <w:rPr>
          <w:rFonts w:ascii="Times New Roman" w:eastAsia="Times New Roman" w:hAnsi="Times New Roman" w:cs="Times New Roman"/>
          <w:sz w:val="24"/>
          <w:szCs w:val="24"/>
          <w:lang w:eastAsia="ru-RU"/>
        </w:rPr>
        <w:t xml:space="preserve">направлено на: </w:t>
      </w:r>
    </w:p>
    <w:p w:rsidR="00087BAA" w:rsidRPr="00087BAA" w:rsidRDefault="00087BAA" w:rsidP="00F61451">
      <w:pPr>
        <w:numPr>
          <w:ilvl w:val="0"/>
          <w:numId w:val="1"/>
        </w:numPr>
        <w:tabs>
          <w:tab w:val="left" w:pos="727"/>
          <w:tab w:val="left" w:pos="1134"/>
        </w:tabs>
        <w:spacing w:after="0" w:line="360" w:lineRule="auto"/>
        <w:ind w:left="5" w:firstLine="851"/>
        <w:contextualSpacing/>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анализ</w:t>
      </w:r>
      <w:r w:rsidRPr="00087BAA">
        <w:rPr>
          <w:rFonts w:ascii="Times New Roman" w:eastAsia="Times New Roman" w:hAnsi="Times New Roman" w:cs="Times New Roman"/>
          <w:sz w:val="24"/>
          <w:szCs w:val="24"/>
          <w:lang w:eastAsia="ru-RU"/>
        </w:rPr>
        <w:t xml:space="preserve"> имеющихся решений для выбора программного обеспечения для создания и тестирования модели элементов систем автоматизации на основе технического задания;</w:t>
      </w:r>
    </w:p>
    <w:p w:rsidR="00087BAA" w:rsidRPr="00087BAA" w:rsidRDefault="00087BAA" w:rsidP="00F61451">
      <w:pPr>
        <w:numPr>
          <w:ilvl w:val="0"/>
          <w:numId w:val="1"/>
        </w:numPr>
        <w:tabs>
          <w:tab w:val="left" w:pos="727"/>
          <w:tab w:val="left" w:pos="1134"/>
        </w:tabs>
        <w:spacing w:after="0" w:line="360" w:lineRule="auto"/>
        <w:ind w:left="5" w:firstLine="851"/>
        <w:contextualSpacing/>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разработку</w:t>
      </w:r>
      <w:r w:rsidRPr="00087BAA">
        <w:rPr>
          <w:rFonts w:ascii="Times New Roman" w:eastAsia="Times New Roman" w:hAnsi="Times New Roman" w:cs="Times New Roman"/>
          <w:sz w:val="24"/>
          <w:szCs w:val="24"/>
          <w:lang w:eastAsia="ru-RU"/>
        </w:rPr>
        <w:t xml:space="preserve"> виртуальной модели элементов систем автоматизации на основе выбранного программного обеспечения и технического задания;</w:t>
      </w:r>
    </w:p>
    <w:p w:rsidR="00087BAA" w:rsidRPr="001F4679" w:rsidRDefault="00087BAA" w:rsidP="00F61451">
      <w:pPr>
        <w:numPr>
          <w:ilvl w:val="0"/>
          <w:numId w:val="1"/>
        </w:numPr>
        <w:tabs>
          <w:tab w:val="left" w:pos="727"/>
          <w:tab w:val="left" w:pos="1134"/>
        </w:tabs>
        <w:spacing w:after="0" w:line="360" w:lineRule="auto"/>
        <w:ind w:left="5" w:firstLine="851"/>
        <w:contextualSpacing/>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проведение</w:t>
      </w:r>
      <w:r w:rsidRPr="00087BAA">
        <w:rPr>
          <w:rFonts w:ascii="Times New Roman" w:eastAsia="Times New Roman" w:hAnsi="Times New Roman" w:cs="Times New Roman"/>
          <w:sz w:val="24"/>
          <w:szCs w:val="24"/>
          <w:lang w:eastAsia="ru-RU"/>
        </w:rPr>
        <w:t xml:space="preserve"> виртуального тестирования разработанной модели элементов систем автоматизации для оценки функциональности компонентов;</w:t>
      </w:r>
    </w:p>
    <w:p w:rsidR="00A50045" w:rsidRDefault="00087BAA" w:rsidP="00F61451">
      <w:pPr>
        <w:numPr>
          <w:ilvl w:val="0"/>
          <w:numId w:val="1"/>
        </w:numPr>
        <w:tabs>
          <w:tab w:val="left" w:pos="727"/>
          <w:tab w:val="left" w:pos="1134"/>
        </w:tabs>
        <w:spacing w:after="0" w:line="360" w:lineRule="auto"/>
        <w:ind w:left="5" w:firstLine="851"/>
        <w:contextualSpacing/>
        <w:jc w:val="both"/>
        <w:rPr>
          <w:rFonts w:ascii="Times New Roman" w:eastAsia="Times New Roman" w:hAnsi="Times New Roman" w:cs="Times New Roman"/>
          <w:sz w:val="24"/>
          <w:szCs w:val="24"/>
          <w:lang w:eastAsia="ru-RU"/>
        </w:rPr>
      </w:pPr>
      <w:r w:rsidRPr="001F4679">
        <w:rPr>
          <w:rFonts w:ascii="Times New Roman" w:eastAsia="Times New Roman" w:hAnsi="Times New Roman" w:cs="Times New Roman"/>
          <w:sz w:val="24"/>
          <w:szCs w:val="24"/>
          <w:lang w:eastAsia="ru-RU"/>
        </w:rPr>
        <w:t>формирование пакетов технической документации на разработанную модель элементов систем автоматизации.</w:t>
      </w:r>
    </w:p>
    <w:p w:rsidR="008A501D" w:rsidRPr="008A501D" w:rsidRDefault="008A501D" w:rsidP="008A501D">
      <w:pPr>
        <w:tabs>
          <w:tab w:val="left" w:pos="2839"/>
        </w:tabs>
        <w:ind w:firstLine="851"/>
        <w:rPr>
          <w:rFonts w:ascii="Times New Roman" w:hAnsi="Times New Roman" w:cs="Times New Roman"/>
          <w:sz w:val="24"/>
          <w:szCs w:val="24"/>
        </w:rPr>
      </w:pPr>
      <w:r w:rsidRPr="008A501D">
        <w:rPr>
          <w:rFonts w:ascii="Times New Roman" w:hAnsi="Times New Roman" w:cs="Times New Roman"/>
          <w:sz w:val="24"/>
          <w:szCs w:val="24"/>
        </w:rPr>
        <w:t>Критерии оценки выполнения практической и лабораторной работы:</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662"/>
        <w:gridCol w:w="2835"/>
      </w:tblGrid>
      <w:tr w:rsidR="008A501D" w:rsidRPr="00AF648D" w:rsidTr="00E46DEB">
        <w:tc>
          <w:tcPr>
            <w:tcW w:w="704" w:type="dxa"/>
          </w:tcPr>
          <w:p w:rsidR="008A501D" w:rsidRPr="00AF648D" w:rsidRDefault="008A501D" w:rsidP="00E46DEB">
            <w:pPr>
              <w:spacing w:after="0"/>
              <w:jc w:val="center"/>
              <w:rPr>
                <w:rFonts w:ascii="Times New Roman" w:hAnsi="Times New Roman" w:cs="Times New Roman"/>
                <w:b/>
                <w:sz w:val="24"/>
                <w:szCs w:val="24"/>
              </w:rPr>
            </w:pPr>
            <w:r w:rsidRPr="00AF648D">
              <w:rPr>
                <w:rFonts w:ascii="Times New Roman" w:hAnsi="Times New Roman" w:cs="Times New Roman"/>
                <w:b/>
                <w:sz w:val="24"/>
                <w:szCs w:val="24"/>
              </w:rPr>
              <w:t>№</w:t>
            </w:r>
          </w:p>
        </w:tc>
        <w:tc>
          <w:tcPr>
            <w:tcW w:w="6662" w:type="dxa"/>
          </w:tcPr>
          <w:p w:rsidR="008A501D" w:rsidRPr="00AF648D" w:rsidRDefault="008A501D" w:rsidP="00E46DEB">
            <w:pPr>
              <w:spacing w:after="0"/>
              <w:jc w:val="center"/>
              <w:rPr>
                <w:rFonts w:ascii="Times New Roman" w:hAnsi="Times New Roman" w:cs="Times New Roman"/>
                <w:b/>
                <w:sz w:val="24"/>
                <w:szCs w:val="24"/>
              </w:rPr>
            </w:pPr>
            <w:r w:rsidRPr="00AF648D">
              <w:rPr>
                <w:rFonts w:ascii="Times New Roman" w:hAnsi="Times New Roman" w:cs="Times New Roman"/>
                <w:b/>
                <w:sz w:val="24"/>
                <w:szCs w:val="24"/>
              </w:rPr>
              <w:t>Критерии оценки</w:t>
            </w:r>
          </w:p>
        </w:tc>
        <w:tc>
          <w:tcPr>
            <w:tcW w:w="2835" w:type="dxa"/>
          </w:tcPr>
          <w:p w:rsidR="008A501D" w:rsidRPr="00AF648D" w:rsidRDefault="008A501D" w:rsidP="00E46DEB">
            <w:pPr>
              <w:spacing w:after="0"/>
              <w:jc w:val="center"/>
              <w:rPr>
                <w:rFonts w:ascii="Times New Roman" w:hAnsi="Times New Roman" w:cs="Times New Roman"/>
                <w:b/>
                <w:sz w:val="24"/>
                <w:szCs w:val="24"/>
              </w:rPr>
            </w:pPr>
            <w:r w:rsidRPr="00AF648D">
              <w:rPr>
                <w:rFonts w:ascii="Times New Roman" w:hAnsi="Times New Roman" w:cs="Times New Roman"/>
                <w:b/>
                <w:sz w:val="24"/>
                <w:szCs w:val="24"/>
              </w:rPr>
              <w:t>Оценка</w:t>
            </w:r>
          </w:p>
        </w:tc>
      </w:tr>
      <w:tr w:rsidR="008A501D" w:rsidTr="00E46DEB">
        <w:tc>
          <w:tcPr>
            <w:tcW w:w="704" w:type="dxa"/>
          </w:tcPr>
          <w:p w:rsidR="008A501D" w:rsidRPr="00AF648D" w:rsidRDefault="008A501D" w:rsidP="00E46DEB">
            <w:pPr>
              <w:spacing w:after="0"/>
              <w:jc w:val="center"/>
              <w:rPr>
                <w:rFonts w:ascii="Times New Roman" w:hAnsi="Times New Roman" w:cs="Times New Roman"/>
                <w:sz w:val="24"/>
                <w:szCs w:val="24"/>
              </w:rPr>
            </w:pPr>
            <w:r w:rsidRPr="00AF648D">
              <w:rPr>
                <w:rFonts w:ascii="Times New Roman" w:hAnsi="Times New Roman" w:cs="Times New Roman"/>
                <w:sz w:val="24"/>
                <w:szCs w:val="24"/>
              </w:rPr>
              <w:t>1</w:t>
            </w:r>
          </w:p>
        </w:tc>
        <w:tc>
          <w:tcPr>
            <w:tcW w:w="6662" w:type="dxa"/>
          </w:tcPr>
          <w:p w:rsidR="008A501D" w:rsidRPr="00AF648D" w:rsidRDefault="008A501D" w:rsidP="00E46DEB">
            <w:pPr>
              <w:spacing w:after="0"/>
              <w:jc w:val="both"/>
              <w:rPr>
                <w:rFonts w:ascii="Times New Roman" w:hAnsi="Times New Roman" w:cs="Times New Roman"/>
                <w:sz w:val="24"/>
                <w:szCs w:val="24"/>
              </w:rPr>
            </w:pPr>
            <w:r w:rsidRPr="00AF648D">
              <w:rPr>
                <w:rFonts w:ascii="Times New Roman" w:hAnsi="Times New Roman" w:cs="Times New Roman"/>
                <w:sz w:val="24"/>
                <w:szCs w:val="24"/>
              </w:rPr>
              <w:t>Студент выполнил работу полностью, проявил самостоятельность, активность, при защите работы ответил на все вопросы</w:t>
            </w:r>
          </w:p>
        </w:tc>
        <w:tc>
          <w:tcPr>
            <w:tcW w:w="2835" w:type="dxa"/>
          </w:tcPr>
          <w:p w:rsidR="008A501D" w:rsidRPr="00AF648D" w:rsidRDefault="008A501D" w:rsidP="00E46DEB">
            <w:pPr>
              <w:spacing w:after="0"/>
              <w:jc w:val="both"/>
              <w:rPr>
                <w:rFonts w:ascii="Times New Roman" w:hAnsi="Times New Roman" w:cs="Times New Roman"/>
                <w:sz w:val="24"/>
                <w:szCs w:val="24"/>
              </w:rPr>
            </w:pPr>
            <w:r w:rsidRPr="00AF648D">
              <w:rPr>
                <w:rFonts w:ascii="Times New Roman" w:hAnsi="Times New Roman" w:cs="Times New Roman"/>
                <w:sz w:val="24"/>
                <w:szCs w:val="24"/>
              </w:rPr>
              <w:t>Отлично</w:t>
            </w:r>
          </w:p>
        </w:tc>
      </w:tr>
      <w:tr w:rsidR="008A501D" w:rsidTr="00E46DEB">
        <w:tc>
          <w:tcPr>
            <w:tcW w:w="704" w:type="dxa"/>
          </w:tcPr>
          <w:p w:rsidR="008A501D" w:rsidRPr="00AF648D" w:rsidRDefault="008A501D" w:rsidP="00E46DEB">
            <w:pPr>
              <w:spacing w:after="0"/>
              <w:jc w:val="center"/>
              <w:rPr>
                <w:rFonts w:ascii="Times New Roman" w:hAnsi="Times New Roman" w:cs="Times New Roman"/>
                <w:sz w:val="24"/>
                <w:szCs w:val="24"/>
              </w:rPr>
            </w:pPr>
            <w:r w:rsidRPr="00AF648D">
              <w:rPr>
                <w:rFonts w:ascii="Times New Roman" w:hAnsi="Times New Roman" w:cs="Times New Roman"/>
                <w:sz w:val="24"/>
                <w:szCs w:val="24"/>
              </w:rPr>
              <w:t>2</w:t>
            </w:r>
          </w:p>
        </w:tc>
        <w:tc>
          <w:tcPr>
            <w:tcW w:w="6662" w:type="dxa"/>
          </w:tcPr>
          <w:p w:rsidR="008A501D" w:rsidRPr="00AF648D" w:rsidRDefault="008A501D" w:rsidP="00E46DEB">
            <w:pPr>
              <w:spacing w:after="0"/>
              <w:jc w:val="both"/>
              <w:rPr>
                <w:rFonts w:ascii="Times New Roman" w:hAnsi="Times New Roman" w:cs="Times New Roman"/>
                <w:sz w:val="24"/>
                <w:szCs w:val="24"/>
              </w:rPr>
            </w:pPr>
            <w:r w:rsidRPr="00AF648D">
              <w:rPr>
                <w:rFonts w:ascii="Times New Roman" w:hAnsi="Times New Roman" w:cs="Times New Roman"/>
                <w:sz w:val="24"/>
                <w:szCs w:val="24"/>
              </w:rPr>
              <w:t>Студент выполнил работу полностью, проявил самостоятельность, активность, при защите ответил не на все вопросы</w:t>
            </w:r>
          </w:p>
        </w:tc>
        <w:tc>
          <w:tcPr>
            <w:tcW w:w="2835" w:type="dxa"/>
          </w:tcPr>
          <w:p w:rsidR="008A501D" w:rsidRPr="00AF648D" w:rsidRDefault="008A501D" w:rsidP="00E46DEB">
            <w:pPr>
              <w:spacing w:after="0"/>
              <w:jc w:val="both"/>
              <w:rPr>
                <w:rFonts w:ascii="Times New Roman" w:hAnsi="Times New Roman" w:cs="Times New Roman"/>
                <w:sz w:val="24"/>
                <w:szCs w:val="24"/>
              </w:rPr>
            </w:pPr>
            <w:r w:rsidRPr="00AF648D">
              <w:rPr>
                <w:rFonts w:ascii="Times New Roman" w:hAnsi="Times New Roman" w:cs="Times New Roman"/>
                <w:sz w:val="24"/>
                <w:szCs w:val="24"/>
              </w:rPr>
              <w:t>Хорошо</w:t>
            </w:r>
          </w:p>
        </w:tc>
      </w:tr>
      <w:tr w:rsidR="008A501D" w:rsidTr="00E46DEB">
        <w:tc>
          <w:tcPr>
            <w:tcW w:w="704" w:type="dxa"/>
          </w:tcPr>
          <w:p w:rsidR="008A501D" w:rsidRPr="00AF648D" w:rsidRDefault="008A501D" w:rsidP="00E46DEB">
            <w:pPr>
              <w:spacing w:after="0"/>
              <w:jc w:val="center"/>
              <w:rPr>
                <w:rFonts w:ascii="Times New Roman" w:hAnsi="Times New Roman" w:cs="Times New Roman"/>
                <w:sz w:val="24"/>
                <w:szCs w:val="24"/>
              </w:rPr>
            </w:pPr>
            <w:r w:rsidRPr="00AF648D">
              <w:rPr>
                <w:rFonts w:ascii="Times New Roman" w:hAnsi="Times New Roman" w:cs="Times New Roman"/>
                <w:sz w:val="24"/>
                <w:szCs w:val="24"/>
              </w:rPr>
              <w:t>3</w:t>
            </w:r>
          </w:p>
        </w:tc>
        <w:tc>
          <w:tcPr>
            <w:tcW w:w="6662" w:type="dxa"/>
          </w:tcPr>
          <w:p w:rsidR="008A501D" w:rsidRPr="00AF648D" w:rsidRDefault="008A501D" w:rsidP="00E46DEB">
            <w:pPr>
              <w:spacing w:after="0"/>
              <w:jc w:val="both"/>
              <w:rPr>
                <w:rFonts w:ascii="Times New Roman" w:hAnsi="Times New Roman" w:cs="Times New Roman"/>
                <w:sz w:val="24"/>
                <w:szCs w:val="24"/>
              </w:rPr>
            </w:pPr>
            <w:r w:rsidRPr="00AF648D">
              <w:rPr>
                <w:rFonts w:ascii="Times New Roman" w:hAnsi="Times New Roman" w:cs="Times New Roman"/>
                <w:sz w:val="24"/>
                <w:szCs w:val="24"/>
              </w:rPr>
              <w:t>Студент выполнил работу полностью, при выполнении работы проявил недостаточную самостоятельность, пользовался помощью преподавателя, при защите работы ответил не на все вопросы</w:t>
            </w:r>
          </w:p>
        </w:tc>
        <w:tc>
          <w:tcPr>
            <w:tcW w:w="2835" w:type="dxa"/>
          </w:tcPr>
          <w:p w:rsidR="008A501D" w:rsidRPr="00AF648D" w:rsidRDefault="008A501D" w:rsidP="00E46DEB">
            <w:pPr>
              <w:spacing w:after="0"/>
              <w:jc w:val="both"/>
              <w:rPr>
                <w:rFonts w:ascii="Times New Roman" w:hAnsi="Times New Roman" w:cs="Times New Roman"/>
                <w:sz w:val="24"/>
                <w:szCs w:val="24"/>
              </w:rPr>
            </w:pPr>
            <w:r w:rsidRPr="00AF648D">
              <w:rPr>
                <w:rFonts w:ascii="Times New Roman" w:hAnsi="Times New Roman" w:cs="Times New Roman"/>
                <w:sz w:val="24"/>
                <w:szCs w:val="24"/>
              </w:rPr>
              <w:t>Удовлетворительно</w:t>
            </w:r>
          </w:p>
        </w:tc>
      </w:tr>
      <w:tr w:rsidR="008A501D" w:rsidTr="00E46DEB">
        <w:tc>
          <w:tcPr>
            <w:tcW w:w="704" w:type="dxa"/>
          </w:tcPr>
          <w:p w:rsidR="008A501D" w:rsidRPr="00AF648D" w:rsidRDefault="008A501D" w:rsidP="00E46DEB">
            <w:pPr>
              <w:spacing w:after="0"/>
              <w:jc w:val="center"/>
              <w:rPr>
                <w:rFonts w:ascii="Times New Roman" w:hAnsi="Times New Roman" w:cs="Times New Roman"/>
                <w:sz w:val="24"/>
                <w:szCs w:val="24"/>
              </w:rPr>
            </w:pPr>
            <w:r w:rsidRPr="00AF648D">
              <w:rPr>
                <w:rFonts w:ascii="Times New Roman" w:hAnsi="Times New Roman" w:cs="Times New Roman"/>
                <w:sz w:val="24"/>
                <w:szCs w:val="24"/>
              </w:rPr>
              <w:t>4</w:t>
            </w:r>
          </w:p>
        </w:tc>
        <w:tc>
          <w:tcPr>
            <w:tcW w:w="6662" w:type="dxa"/>
          </w:tcPr>
          <w:p w:rsidR="008A501D" w:rsidRPr="00AF648D" w:rsidRDefault="008A501D" w:rsidP="00E46DEB">
            <w:pPr>
              <w:spacing w:after="0"/>
              <w:jc w:val="both"/>
              <w:rPr>
                <w:rFonts w:ascii="Times New Roman" w:hAnsi="Times New Roman" w:cs="Times New Roman"/>
                <w:sz w:val="24"/>
                <w:szCs w:val="24"/>
              </w:rPr>
            </w:pPr>
            <w:r w:rsidRPr="00AF648D">
              <w:rPr>
                <w:rFonts w:ascii="Times New Roman" w:hAnsi="Times New Roman" w:cs="Times New Roman"/>
                <w:sz w:val="24"/>
                <w:szCs w:val="24"/>
              </w:rPr>
              <w:t>Студент не закончил выполнение работы, самостоятельности при выполнении работы не проявил, на вопросы при защите не ответил</w:t>
            </w:r>
          </w:p>
        </w:tc>
        <w:tc>
          <w:tcPr>
            <w:tcW w:w="2835" w:type="dxa"/>
          </w:tcPr>
          <w:p w:rsidR="008A501D" w:rsidRPr="00AF648D" w:rsidRDefault="008A501D" w:rsidP="00E46DEB">
            <w:pPr>
              <w:spacing w:after="0"/>
              <w:jc w:val="both"/>
              <w:rPr>
                <w:rFonts w:ascii="Times New Roman" w:hAnsi="Times New Roman" w:cs="Times New Roman"/>
                <w:sz w:val="24"/>
                <w:szCs w:val="24"/>
              </w:rPr>
            </w:pPr>
            <w:r w:rsidRPr="00AF648D">
              <w:rPr>
                <w:rFonts w:ascii="Times New Roman" w:hAnsi="Times New Roman" w:cs="Times New Roman"/>
                <w:sz w:val="24"/>
                <w:szCs w:val="24"/>
              </w:rPr>
              <w:t>Неудовлетворительно</w:t>
            </w:r>
          </w:p>
        </w:tc>
      </w:tr>
    </w:tbl>
    <w:p w:rsidR="009222D7" w:rsidRPr="00463607" w:rsidRDefault="00996306" w:rsidP="00F61451">
      <w:pPr>
        <w:spacing w:after="0" w:line="360"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1F4679" w:rsidRDefault="009222D7" w:rsidP="00F61451">
      <w:pPr>
        <w:spacing w:after="0" w:line="360" w:lineRule="auto"/>
        <w:ind w:firstLine="851"/>
        <w:contextualSpacing/>
        <w:jc w:val="center"/>
        <w:rPr>
          <w:rFonts w:ascii="Times New Roman" w:eastAsia="Times New Roman" w:hAnsi="Times New Roman" w:cs="Times New Roman"/>
          <w:b/>
          <w:sz w:val="24"/>
          <w:szCs w:val="24"/>
          <w:lang w:eastAsia="ru-RU"/>
        </w:rPr>
      </w:pPr>
      <w:r w:rsidRPr="00463607">
        <w:rPr>
          <w:rFonts w:ascii="Times New Roman" w:eastAsia="Times New Roman" w:hAnsi="Times New Roman" w:cs="Times New Roman"/>
          <w:b/>
          <w:sz w:val="24"/>
          <w:szCs w:val="24"/>
          <w:lang w:eastAsia="ru-RU"/>
        </w:rPr>
        <w:t xml:space="preserve">Построение и описание структурной </w:t>
      </w:r>
      <w:r w:rsidR="00463607">
        <w:rPr>
          <w:rFonts w:ascii="Times New Roman" w:eastAsia="Times New Roman" w:hAnsi="Times New Roman" w:cs="Times New Roman"/>
          <w:b/>
          <w:sz w:val="24"/>
          <w:szCs w:val="24"/>
          <w:lang w:eastAsia="ru-RU"/>
        </w:rPr>
        <w:t>схемы АСР объекта автоматизации</w:t>
      </w:r>
    </w:p>
    <w:p w:rsidR="00463607" w:rsidRPr="00463607" w:rsidRDefault="00463607" w:rsidP="00F61451">
      <w:pPr>
        <w:spacing w:after="0" w:line="360" w:lineRule="auto"/>
        <w:ind w:firstLine="851"/>
        <w:contextualSpacing/>
        <w:jc w:val="center"/>
        <w:rPr>
          <w:rFonts w:ascii="Times New Roman" w:eastAsia="Times New Roman" w:hAnsi="Times New Roman" w:cs="Times New Roman"/>
          <w:b/>
          <w:sz w:val="24"/>
          <w:szCs w:val="24"/>
          <w:lang w:eastAsia="ru-RU"/>
        </w:rPr>
      </w:pPr>
    </w:p>
    <w:p w:rsidR="00463607" w:rsidRPr="00463607" w:rsidRDefault="00463607" w:rsidP="00F61451">
      <w:pPr>
        <w:spacing w:after="0" w:line="360" w:lineRule="auto"/>
        <w:ind w:firstLine="851"/>
        <w:contextualSpacing/>
        <w:jc w:val="both"/>
        <w:rPr>
          <w:rFonts w:ascii="Times New Roman" w:eastAsia="Times New Roman" w:hAnsi="Times New Roman" w:cs="Times New Roman"/>
          <w:b/>
          <w:sz w:val="24"/>
          <w:szCs w:val="24"/>
          <w:lang w:eastAsia="ru-RU"/>
        </w:rPr>
      </w:pPr>
      <w:r w:rsidRPr="00463607">
        <w:rPr>
          <w:rFonts w:ascii="Times New Roman" w:eastAsia="Times New Roman" w:hAnsi="Times New Roman" w:cs="Times New Roman"/>
          <w:b/>
          <w:sz w:val="24"/>
          <w:szCs w:val="24"/>
          <w:lang w:eastAsia="ru-RU"/>
        </w:rPr>
        <w:t>1 ЦЕЛЬ РАБОТЫ</w:t>
      </w:r>
    </w:p>
    <w:p w:rsidR="00463607" w:rsidRPr="00463607" w:rsidRDefault="00463607" w:rsidP="00EE593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1.</w:t>
      </w:r>
      <w:r w:rsidRPr="00463607">
        <w:rPr>
          <w:rFonts w:ascii="Times New Roman" w:eastAsia="Times New Roman" w:hAnsi="Times New Roman" w:cs="Times New Roman"/>
          <w:sz w:val="24"/>
          <w:szCs w:val="24"/>
          <w:lang w:eastAsia="ru-RU"/>
        </w:rPr>
        <w:tab/>
        <w:t xml:space="preserve"> Изучить правила выполнения структурных схем автоматизации</w:t>
      </w:r>
    </w:p>
    <w:p w:rsidR="00463607" w:rsidRPr="00463607" w:rsidRDefault="00463607" w:rsidP="00EE593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2.</w:t>
      </w:r>
      <w:r w:rsidRPr="00463607">
        <w:rPr>
          <w:rFonts w:ascii="Times New Roman" w:eastAsia="Times New Roman" w:hAnsi="Times New Roman" w:cs="Times New Roman"/>
          <w:sz w:val="24"/>
          <w:szCs w:val="24"/>
          <w:lang w:eastAsia="ru-RU"/>
        </w:rPr>
        <w:tab/>
        <w:t>Научиться проектировать структурные схемы автоматических систем регулирования объектов автоматизации</w:t>
      </w:r>
    </w:p>
    <w:p w:rsidR="00463607" w:rsidRPr="00463607" w:rsidRDefault="00463607" w:rsidP="00EE593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3.</w:t>
      </w:r>
      <w:r w:rsidRPr="00463607">
        <w:rPr>
          <w:rFonts w:ascii="Times New Roman" w:eastAsia="Times New Roman" w:hAnsi="Times New Roman" w:cs="Times New Roman"/>
          <w:sz w:val="24"/>
          <w:szCs w:val="24"/>
          <w:lang w:eastAsia="ru-RU"/>
        </w:rPr>
        <w:tab/>
        <w:t>Научиться описывать структурные схемы автоматических систем регулирования</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p>
    <w:p w:rsidR="00463607" w:rsidRPr="00463607" w:rsidRDefault="00463607" w:rsidP="00F61451">
      <w:pPr>
        <w:spacing w:after="0" w:line="360" w:lineRule="auto"/>
        <w:ind w:firstLine="851"/>
        <w:contextualSpacing/>
        <w:jc w:val="both"/>
        <w:rPr>
          <w:rFonts w:ascii="Times New Roman" w:eastAsia="Times New Roman" w:hAnsi="Times New Roman" w:cs="Times New Roman"/>
          <w:b/>
          <w:sz w:val="24"/>
          <w:szCs w:val="24"/>
          <w:lang w:eastAsia="ru-RU"/>
        </w:rPr>
      </w:pPr>
      <w:r w:rsidRPr="00463607">
        <w:rPr>
          <w:rFonts w:ascii="Times New Roman" w:eastAsia="Times New Roman" w:hAnsi="Times New Roman" w:cs="Times New Roman"/>
          <w:b/>
          <w:sz w:val="24"/>
          <w:szCs w:val="24"/>
          <w:lang w:eastAsia="ru-RU"/>
        </w:rPr>
        <w:t>2 ПОРЯДОК ВЫПОЛНЕНИЯ РАБОТЫ</w:t>
      </w:r>
    </w:p>
    <w:p w:rsidR="00463607" w:rsidRPr="00463607" w:rsidRDefault="00ED2D87" w:rsidP="00EE593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Р</w:t>
      </w:r>
      <w:r w:rsidR="00463607" w:rsidRPr="00463607">
        <w:rPr>
          <w:rFonts w:ascii="Times New Roman" w:eastAsia="Times New Roman" w:hAnsi="Times New Roman" w:cs="Times New Roman"/>
          <w:sz w:val="24"/>
          <w:szCs w:val="24"/>
          <w:lang w:eastAsia="ru-RU"/>
        </w:rPr>
        <w:t xml:space="preserve">азработать согласно варианту </w:t>
      </w:r>
      <w:r w:rsidR="00543464">
        <w:rPr>
          <w:rFonts w:ascii="Times New Roman" w:eastAsia="Times New Roman" w:hAnsi="Times New Roman" w:cs="Times New Roman"/>
          <w:sz w:val="24"/>
          <w:szCs w:val="24"/>
          <w:lang w:eastAsia="ru-RU"/>
        </w:rPr>
        <w:t xml:space="preserve">(таблица 1) </w:t>
      </w:r>
      <w:r w:rsidR="00463607" w:rsidRPr="00463607">
        <w:rPr>
          <w:rFonts w:ascii="Times New Roman" w:eastAsia="Times New Roman" w:hAnsi="Times New Roman" w:cs="Times New Roman"/>
          <w:sz w:val="24"/>
          <w:szCs w:val="24"/>
          <w:lang w:eastAsia="ru-RU"/>
        </w:rPr>
        <w:t>структурную схему автоматической системы регулирования</w:t>
      </w:r>
      <w:r>
        <w:rPr>
          <w:rFonts w:ascii="Times New Roman" w:eastAsia="Times New Roman" w:hAnsi="Times New Roman" w:cs="Times New Roman"/>
          <w:sz w:val="24"/>
          <w:szCs w:val="24"/>
          <w:lang w:eastAsia="ru-RU"/>
        </w:rPr>
        <w:t>.</w:t>
      </w:r>
    </w:p>
    <w:p w:rsidR="00463607" w:rsidRPr="00463607" w:rsidRDefault="00ED2D87" w:rsidP="00EE593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О</w:t>
      </w:r>
      <w:r w:rsidR="00463607" w:rsidRPr="00463607">
        <w:rPr>
          <w:rFonts w:ascii="Times New Roman" w:eastAsia="Times New Roman" w:hAnsi="Times New Roman" w:cs="Times New Roman"/>
          <w:sz w:val="24"/>
          <w:szCs w:val="24"/>
          <w:lang w:eastAsia="ru-RU"/>
        </w:rPr>
        <w:t>писать структурную схему автоматической системы регулирования</w:t>
      </w:r>
      <w:r>
        <w:rPr>
          <w:rFonts w:ascii="Times New Roman" w:eastAsia="Times New Roman" w:hAnsi="Times New Roman" w:cs="Times New Roman"/>
          <w:sz w:val="24"/>
          <w:szCs w:val="24"/>
          <w:lang w:eastAsia="ru-RU"/>
        </w:rPr>
        <w:t>.</w:t>
      </w:r>
    </w:p>
    <w:p w:rsidR="00463607" w:rsidRPr="00463607" w:rsidRDefault="00ED2D87" w:rsidP="00EE593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t>П</w:t>
      </w:r>
      <w:r w:rsidR="00463607" w:rsidRPr="00463607">
        <w:rPr>
          <w:rFonts w:ascii="Times New Roman" w:eastAsia="Times New Roman" w:hAnsi="Times New Roman" w:cs="Times New Roman"/>
          <w:sz w:val="24"/>
          <w:szCs w:val="24"/>
          <w:lang w:eastAsia="ru-RU"/>
        </w:rPr>
        <w:t>остроить структурную схему автоматической системы регулирования в программе КОМПАС</w:t>
      </w:r>
      <w:r>
        <w:rPr>
          <w:rFonts w:ascii="Times New Roman" w:eastAsia="Times New Roman" w:hAnsi="Times New Roman" w:cs="Times New Roman"/>
          <w:sz w:val="24"/>
          <w:szCs w:val="24"/>
          <w:lang w:eastAsia="ru-RU"/>
        </w:rPr>
        <w:t>.</w:t>
      </w:r>
    </w:p>
    <w:p w:rsidR="00463607" w:rsidRPr="00463607" w:rsidRDefault="00463607" w:rsidP="00EE593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4.</w:t>
      </w:r>
      <w:r w:rsidRPr="00463607">
        <w:rPr>
          <w:rFonts w:ascii="Times New Roman" w:eastAsia="Times New Roman" w:hAnsi="Times New Roman" w:cs="Times New Roman"/>
          <w:sz w:val="24"/>
          <w:szCs w:val="24"/>
          <w:lang w:eastAsia="ru-RU"/>
        </w:rPr>
        <w:tab/>
      </w:r>
      <w:r w:rsidR="00ED2D87">
        <w:rPr>
          <w:rFonts w:ascii="Times New Roman" w:eastAsia="Times New Roman" w:hAnsi="Times New Roman" w:cs="Times New Roman"/>
          <w:sz w:val="24"/>
          <w:szCs w:val="24"/>
          <w:lang w:eastAsia="ru-RU"/>
        </w:rPr>
        <w:t>О</w:t>
      </w:r>
      <w:r w:rsidR="003E4F01">
        <w:rPr>
          <w:rFonts w:ascii="Times New Roman" w:eastAsia="Times New Roman" w:hAnsi="Times New Roman" w:cs="Times New Roman"/>
          <w:sz w:val="24"/>
          <w:szCs w:val="24"/>
          <w:lang w:eastAsia="ru-RU"/>
        </w:rPr>
        <w:t>формить практическую работу</w:t>
      </w:r>
      <w:r w:rsidR="00ED2D87">
        <w:rPr>
          <w:rFonts w:ascii="Times New Roman" w:eastAsia="Times New Roman" w:hAnsi="Times New Roman" w:cs="Times New Roman"/>
          <w:sz w:val="24"/>
          <w:szCs w:val="24"/>
          <w:lang w:eastAsia="ru-RU"/>
        </w:rPr>
        <w:t>.</w:t>
      </w:r>
    </w:p>
    <w:p w:rsidR="00463607" w:rsidRPr="00463607" w:rsidRDefault="00ED2D87" w:rsidP="00EE593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ab/>
        <w:t>О</w:t>
      </w:r>
      <w:r w:rsidR="00463607" w:rsidRPr="00463607">
        <w:rPr>
          <w:rFonts w:ascii="Times New Roman" w:eastAsia="Times New Roman" w:hAnsi="Times New Roman" w:cs="Times New Roman"/>
          <w:sz w:val="24"/>
          <w:szCs w:val="24"/>
          <w:lang w:eastAsia="ru-RU"/>
        </w:rPr>
        <w:t>тветить на контрольные вопросы</w:t>
      </w:r>
      <w:r w:rsidR="007045A6">
        <w:rPr>
          <w:rFonts w:ascii="Times New Roman" w:eastAsia="Times New Roman" w:hAnsi="Times New Roman" w:cs="Times New Roman"/>
          <w:sz w:val="24"/>
          <w:szCs w:val="24"/>
          <w:lang w:eastAsia="ru-RU"/>
        </w:rPr>
        <w:t>.</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p>
    <w:p w:rsidR="00463607" w:rsidRPr="00463607" w:rsidRDefault="00463607" w:rsidP="00F61451">
      <w:pPr>
        <w:spacing w:after="0" w:line="360" w:lineRule="auto"/>
        <w:ind w:firstLine="851"/>
        <w:contextualSpacing/>
        <w:jc w:val="both"/>
        <w:rPr>
          <w:rFonts w:ascii="Times New Roman" w:eastAsia="Times New Roman" w:hAnsi="Times New Roman" w:cs="Times New Roman"/>
          <w:b/>
          <w:sz w:val="24"/>
          <w:szCs w:val="24"/>
          <w:lang w:eastAsia="ru-RU"/>
        </w:rPr>
      </w:pPr>
      <w:r w:rsidRPr="00463607">
        <w:rPr>
          <w:rFonts w:ascii="Times New Roman" w:eastAsia="Times New Roman" w:hAnsi="Times New Roman" w:cs="Times New Roman"/>
          <w:b/>
          <w:sz w:val="24"/>
          <w:szCs w:val="24"/>
          <w:lang w:eastAsia="ru-RU"/>
        </w:rPr>
        <w:t>3 МЕТОДИЧЕСКИЕ УКАЗАНИЯ</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Любой проект по автоматизации технологических процессов начинается с разработки структурной схемы.</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Структурная схема регулирования представляет собой набор отдельных функциональных элементов, выполненных в виде прямоугольников. Внутри прямоугольника изображается его функциональный признак.</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Структуру системы можно представить по различным признакам построения, поэтому различают три вида структурных схем: алгоритмическая, функциональная и конструктивная.</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Алгоритмической называют схему, где каждая часть предназначена для выполнения определенного алгоритма преобразования ее входной величины.</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Функциональной называют схему, где каждый элемент выполняет определенную функцию (получение информации, ее переработка, формирование закона регулирования, усиление, преобразование и т.д.).</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Конструктивной называется схема, в которой каждая часть представляет собой самостоятельное конструктивное целое.</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На структурной схеме в общем случаи условно показывают:</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 технологические подразделения объекта управления;</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 функции и технические средства их реализации;</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lastRenderedPageBreak/>
        <w:t>- взаимосвязи между элементами схемы.</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При разработке структурной схемы автоматического регулирования решаются следующие вопросы:</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 выбор способа регулирования, при этом выбирается регулируемая величина и чем эта величина будет регулироваться (регулирующее воздействие);</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 выбор задающих и корректирующих воздействий для данной системы регулирования;</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 выбор комплекса технических средств, на базе которого будет реализована данная система регулирования;</w:t>
      </w:r>
    </w:p>
    <w:p w:rsidR="00463607" w:rsidRPr="0046360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 выбор необходимых средств для преобразования измерительных, задающих, корректирующих и управляющих сигналов.</w:t>
      </w:r>
    </w:p>
    <w:p w:rsidR="009222D7" w:rsidRDefault="00463607"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463607">
        <w:rPr>
          <w:rFonts w:ascii="Times New Roman" w:eastAsia="Times New Roman" w:hAnsi="Times New Roman" w:cs="Times New Roman"/>
          <w:sz w:val="24"/>
          <w:szCs w:val="24"/>
          <w:lang w:eastAsia="ru-RU"/>
        </w:rPr>
        <w:t>В качестве примера на рисунке 1 показана простейшая система регулирования.</w:t>
      </w:r>
    </w:p>
    <w:p w:rsidR="000B19FA" w:rsidRDefault="00A4394B" w:rsidP="00F61451">
      <w:pPr>
        <w:spacing w:after="0" w:line="360" w:lineRule="auto"/>
        <w:ind w:firstLine="85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92FF9EC">
            <wp:extent cx="4531995" cy="2746131"/>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8944" cy="2750342"/>
                    </a:xfrm>
                    <a:prstGeom prst="rect">
                      <a:avLst/>
                    </a:prstGeom>
                    <a:noFill/>
                  </pic:spPr>
                </pic:pic>
              </a:graphicData>
            </a:graphic>
          </wp:inline>
        </w:drawing>
      </w:r>
    </w:p>
    <w:p w:rsidR="001F4679"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 – Автоматическая система регулирования</w:t>
      </w:r>
    </w:p>
    <w:p w:rsid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p>
    <w:p w:rsid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рисунке 1 цифрами обозначены:</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 </w:t>
      </w:r>
      <w:r w:rsidRPr="00A4394B">
        <w:rPr>
          <w:rFonts w:ascii="Times New Roman" w:eastAsia="Times New Roman" w:hAnsi="Times New Roman" w:cs="Times New Roman"/>
          <w:sz w:val="24"/>
          <w:szCs w:val="24"/>
          <w:lang w:eastAsia="ru-RU"/>
        </w:rPr>
        <w:t xml:space="preserve">Объект регулирования – агрегат, машина, в котором должна поддерживаться регулируемая величина Х. Для обеспечения технологического режима в объект подается энергия </w:t>
      </w:r>
      <w:proofErr w:type="spellStart"/>
      <w:r w:rsidRPr="00A4394B">
        <w:rPr>
          <w:rFonts w:ascii="Times New Roman" w:eastAsia="Times New Roman" w:hAnsi="Times New Roman" w:cs="Times New Roman"/>
          <w:sz w:val="24"/>
          <w:szCs w:val="24"/>
          <w:lang w:eastAsia="ru-RU"/>
        </w:rPr>
        <w:t>Qпр</w:t>
      </w:r>
      <w:proofErr w:type="spellEnd"/>
      <w:r w:rsidRPr="00A4394B">
        <w:rPr>
          <w:rFonts w:ascii="Times New Roman" w:eastAsia="Times New Roman" w:hAnsi="Times New Roman" w:cs="Times New Roman"/>
          <w:sz w:val="24"/>
          <w:szCs w:val="24"/>
          <w:lang w:eastAsia="ru-RU"/>
        </w:rPr>
        <w:t xml:space="preserve"> – приток энергии. Из объекта отводится энергия </w:t>
      </w:r>
      <w:proofErr w:type="spellStart"/>
      <w:r w:rsidRPr="00A4394B">
        <w:rPr>
          <w:rFonts w:ascii="Times New Roman" w:eastAsia="Times New Roman" w:hAnsi="Times New Roman" w:cs="Times New Roman"/>
          <w:sz w:val="24"/>
          <w:szCs w:val="24"/>
          <w:lang w:eastAsia="ru-RU"/>
        </w:rPr>
        <w:t>Qст</w:t>
      </w:r>
      <w:proofErr w:type="spellEnd"/>
      <w:r w:rsidRPr="00A4394B">
        <w:rPr>
          <w:rFonts w:ascii="Times New Roman" w:eastAsia="Times New Roman" w:hAnsi="Times New Roman" w:cs="Times New Roman"/>
          <w:sz w:val="24"/>
          <w:szCs w:val="24"/>
          <w:lang w:eastAsia="ru-RU"/>
        </w:rPr>
        <w:t xml:space="preserve"> – сток энергии.</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 </w:t>
      </w:r>
      <w:r w:rsidRPr="00A4394B">
        <w:rPr>
          <w:rFonts w:ascii="Times New Roman" w:eastAsia="Times New Roman" w:hAnsi="Times New Roman" w:cs="Times New Roman"/>
          <w:sz w:val="24"/>
          <w:szCs w:val="24"/>
          <w:lang w:eastAsia="ru-RU"/>
        </w:rPr>
        <w:t xml:space="preserve">Измерительное устройство (датчик) – воспринимающее регулируемую величину и преобразующее ее в сигнал, пропорциональный действительному (текущему) значению регулируемой величины – </w:t>
      </w:r>
      <w:proofErr w:type="spellStart"/>
      <w:r w:rsidRPr="00A4394B">
        <w:rPr>
          <w:rFonts w:ascii="Times New Roman" w:eastAsia="Times New Roman" w:hAnsi="Times New Roman" w:cs="Times New Roman"/>
          <w:sz w:val="24"/>
          <w:szCs w:val="24"/>
          <w:lang w:eastAsia="ru-RU"/>
        </w:rPr>
        <w:t>Хд</w:t>
      </w:r>
      <w:proofErr w:type="spellEnd"/>
      <w:r w:rsidRPr="00A4394B">
        <w:rPr>
          <w:rFonts w:ascii="Times New Roman" w:eastAsia="Times New Roman" w:hAnsi="Times New Roman" w:cs="Times New Roman"/>
          <w:sz w:val="24"/>
          <w:szCs w:val="24"/>
          <w:lang w:eastAsia="ru-RU"/>
        </w:rPr>
        <w:t xml:space="preserve">. </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 </w:t>
      </w:r>
      <w:r w:rsidRPr="00A4394B">
        <w:rPr>
          <w:rFonts w:ascii="Times New Roman" w:eastAsia="Times New Roman" w:hAnsi="Times New Roman" w:cs="Times New Roman"/>
          <w:sz w:val="24"/>
          <w:szCs w:val="24"/>
          <w:lang w:eastAsia="ru-RU"/>
        </w:rPr>
        <w:t>Показывающий (регистрирующий) прибор</w:t>
      </w:r>
      <w:r>
        <w:rPr>
          <w:rFonts w:ascii="Times New Roman" w:eastAsia="Times New Roman" w:hAnsi="Times New Roman" w:cs="Times New Roman"/>
          <w:sz w:val="24"/>
          <w:szCs w:val="24"/>
          <w:lang w:eastAsia="ru-RU"/>
        </w:rPr>
        <w:t>.</w:t>
      </w:r>
      <w:r w:rsidRPr="00A4394B">
        <w:rPr>
          <w:rFonts w:ascii="Times New Roman" w:eastAsia="Times New Roman" w:hAnsi="Times New Roman" w:cs="Times New Roman"/>
          <w:sz w:val="24"/>
          <w:szCs w:val="24"/>
          <w:lang w:eastAsia="ru-RU"/>
        </w:rPr>
        <w:t xml:space="preserve"> </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 </w:t>
      </w:r>
      <w:r w:rsidRPr="00A4394B">
        <w:rPr>
          <w:rFonts w:ascii="Times New Roman" w:eastAsia="Times New Roman" w:hAnsi="Times New Roman" w:cs="Times New Roman"/>
          <w:sz w:val="24"/>
          <w:szCs w:val="24"/>
          <w:lang w:eastAsia="ru-RU"/>
        </w:rPr>
        <w:t xml:space="preserve">Задающее устройство (задатчик) – выдающее сигнал, соответствующий заданному значению регулируемой величины – </w:t>
      </w:r>
      <w:proofErr w:type="spellStart"/>
      <w:r w:rsidRPr="00A4394B">
        <w:rPr>
          <w:rFonts w:ascii="Times New Roman" w:eastAsia="Times New Roman" w:hAnsi="Times New Roman" w:cs="Times New Roman"/>
          <w:sz w:val="24"/>
          <w:szCs w:val="24"/>
          <w:lang w:eastAsia="ru-RU"/>
        </w:rPr>
        <w:t>Хз</w:t>
      </w:r>
      <w:proofErr w:type="spellEnd"/>
      <w:r w:rsidRPr="00A4394B">
        <w:rPr>
          <w:rFonts w:ascii="Times New Roman" w:eastAsia="Times New Roman" w:hAnsi="Times New Roman" w:cs="Times New Roman"/>
          <w:sz w:val="24"/>
          <w:szCs w:val="24"/>
          <w:lang w:eastAsia="ru-RU"/>
        </w:rPr>
        <w:t xml:space="preserve">. </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 </w:t>
      </w:r>
      <w:r w:rsidRPr="00A4394B">
        <w:rPr>
          <w:rFonts w:ascii="Times New Roman" w:eastAsia="Times New Roman" w:hAnsi="Times New Roman" w:cs="Times New Roman"/>
          <w:sz w:val="24"/>
          <w:szCs w:val="24"/>
          <w:lang w:eastAsia="ru-RU"/>
        </w:rPr>
        <w:t xml:space="preserve">Регулирующее устройство (регулятор) – устройство, которое воспринимает действительное и заданное значение регулируемой величины, сравнивает их между собой, выявляет </w:t>
      </w:r>
      <w:r w:rsidRPr="00A4394B">
        <w:rPr>
          <w:rFonts w:ascii="Times New Roman" w:eastAsia="Times New Roman" w:hAnsi="Times New Roman" w:cs="Times New Roman"/>
          <w:sz w:val="24"/>
          <w:szCs w:val="24"/>
          <w:lang w:eastAsia="ru-RU"/>
        </w:rPr>
        <w:lastRenderedPageBreak/>
        <w:t>рассогласование ΔХ</w:t>
      </w:r>
      <w:r w:rsidR="005F7239">
        <w:rPr>
          <w:rFonts w:ascii="Times New Roman" w:eastAsia="Times New Roman" w:hAnsi="Times New Roman" w:cs="Times New Roman"/>
          <w:sz w:val="24"/>
          <w:szCs w:val="24"/>
          <w:lang w:eastAsia="ru-RU"/>
        </w:rPr>
        <w:t xml:space="preserve"> (</w:t>
      </w:r>
      <w:r w:rsidR="005F7239">
        <w:rPr>
          <w:rFonts w:ascii="Times New Roman" w:eastAsia="Times New Roman" w:hAnsi="Times New Roman" w:cs="Times New Roman"/>
          <w:sz w:val="24"/>
          <w:szCs w:val="24"/>
          <w:lang w:eastAsia="ru-RU"/>
        </w:rPr>
        <w:sym w:font="Symbol" w:char="F065"/>
      </w:r>
      <w:r w:rsidR="005F7239">
        <w:rPr>
          <w:rFonts w:ascii="Times New Roman" w:eastAsia="Times New Roman" w:hAnsi="Times New Roman" w:cs="Times New Roman"/>
          <w:sz w:val="24"/>
          <w:szCs w:val="24"/>
          <w:lang w:eastAsia="ru-RU"/>
        </w:rPr>
        <w:t>)</w:t>
      </w:r>
      <w:r w:rsidRPr="00A4394B">
        <w:rPr>
          <w:rFonts w:ascii="Times New Roman" w:eastAsia="Times New Roman" w:hAnsi="Times New Roman" w:cs="Times New Roman"/>
          <w:sz w:val="24"/>
          <w:szCs w:val="24"/>
          <w:lang w:eastAsia="ru-RU"/>
        </w:rPr>
        <w:t>, усиливает его и вырабатывает управляющее воздействие «у» по определенному закону во времени. В общем случае регулятор состоит из суммирующего устройства "СУ", усилителя "У" и устройства обратной связи "ОС".</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sidRPr="00A4394B">
        <w:rPr>
          <w:rFonts w:ascii="Times New Roman" w:eastAsia="Times New Roman" w:hAnsi="Times New Roman" w:cs="Times New Roman"/>
          <w:sz w:val="24"/>
          <w:szCs w:val="24"/>
          <w:lang w:eastAsia="ru-RU"/>
        </w:rPr>
        <w:t>Суммирующее устройство выявляет рассогласование ΔХ</w:t>
      </w:r>
      <w:r w:rsidR="005F7239">
        <w:rPr>
          <w:rFonts w:ascii="Times New Roman" w:eastAsia="Times New Roman" w:hAnsi="Times New Roman" w:cs="Times New Roman"/>
          <w:sz w:val="24"/>
          <w:szCs w:val="24"/>
          <w:lang w:eastAsia="ru-RU"/>
        </w:rPr>
        <w:t xml:space="preserve"> (</w:t>
      </w:r>
      <w:r w:rsidR="005F7239">
        <w:rPr>
          <w:rFonts w:ascii="Times New Roman" w:eastAsia="Times New Roman" w:hAnsi="Times New Roman" w:cs="Times New Roman"/>
          <w:sz w:val="24"/>
          <w:szCs w:val="24"/>
          <w:lang w:eastAsia="ru-RU"/>
        </w:rPr>
        <w:sym w:font="Symbol" w:char="F065"/>
      </w:r>
      <w:r w:rsidR="005F7239">
        <w:rPr>
          <w:rFonts w:ascii="Times New Roman" w:eastAsia="Times New Roman" w:hAnsi="Times New Roman" w:cs="Times New Roman"/>
          <w:sz w:val="24"/>
          <w:szCs w:val="24"/>
          <w:lang w:eastAsia="ru-RU"/>
        </w:rPr>
        <w:t>)</w:t>
      </w:r>
      <w:r w:rsidRPr="00A4394B">
        <w:rPr>
          <w:rFonts w:ascii="Times New Roman" w:eastAsia="Times New Roman" w:hAnsi="Times New Roman" w:cs="Times New Roman"/>
          <w:sz w:val="24"/>
          <w:szCs w:val="24"/>
          <w:lang w:eastAsia="ru-RU"/>
        </w:rPr>
        <w:t>, усилитель его усиливает до величины, необходимой для перемещения регулирующего органа, устройство обратной связи формирует закон регулирования во времени, т.е. управляющее воздействие: У=f (ΔХ, t).</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 </w:t>
      </w:r>
      <w:r w:rsidRPr="00A4394B">
        <w:rPr>
          <w:rFonts w:ascii="Times New Roman" w:eastAsia="Times New Roman" w:hAnsi="Times New Roman" w:cs="Times New Roman"/>
          <w:sz w:val="24"/>
          <w:szCs w:val="24"/>
          <w:lang w:eastAsia="ru-RU"/>
        </w:rPr>
        <w:t xml:space="preserve">Блок ручного управления – работает в двух режимах: «А» - автоматическое регулирование и «Р» - ручное управление. </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 </w:t>
      </w:r>
      <w:r w:rsidRPr="00A4394B">
        <w:rPr>
          <w:rFonts w:ascii="Times New Roman" w:eastAsia="Times New Roman" w:hAnsi="Times New Roman" w:cs="Times New Roman"/>
          <w:sz w:val="24"/>
          <w:szCs w:val="24"/>
          <w:lang w:eastAsia="ru-RU"/>
        </w:rPr>
        <w:t>Кнопки «Б-М» («больше-меньше») для ручного управления.</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 </w:t>
      </w:r>
      <w:r w:rsidRPr="00A4394B">
        <w:rPr>
          <w:rFonts w:ascii="Times New Roman" w:eastAsia="Times New Roman" w:hAnsi="Times New Roman" w:cs="Times New Roman"/>
          <w:sz w:val="24"/>
          <w:szCs w:val="24"/>
          <w:lang w:eastAsia="ru-RU"/>
        </w:rPr>
        <w:t>Пускатель – преобразует управляющее воздействие «у» до величины, необходимой для привода исполнительного механизма.</w:t>
      </w:r>
    </w:p>
    <w:p w:rsidR="00A4394B" w:rsidRP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 </w:t>
      </w:r>
      <w:r w:rsidRPr="00A4394B">
        <w:rPr>
          <w:rFonts w:ascii="Times New Roman" w:eastAsia="Times New Roman" w:hAnsi="Times New Roman" w:cs="Times New Roman"/>
          <w:sz w:val="24"/>
          <w:szCs w:val="24"/>
          <w:lang w:eastAsia="ru-RU"/>
        </w:rPr>
        <w:t>Исполнительный механизм, который преобразует управляющее воздействие в механическое перемещение.</w:t>
      </w:r>
    </w:p>
    <w:p w:rsidR="00A4394B" w:rsidRDefault="00A4394B" w:rsidP="00F61451">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 </w:t>
      </w:r>
      <w:r w:rsidRPr="00A4394B">
        <w:rPr>
          <w:rFonts w:ascii="Times New Roman" w:eastAsia="Times New Roman" w:hAnsi="Times New Roman" w:cs="Times New Roman"/>
          <w:sz w:val="24"/>
          <w:szCs w:val="24"/>
          <w:lang w:eastAsia="ru-RU"/>
        </w:rPr>
        <w:t>Регулирующий орган, который непосредственно воздействует на технологический процесс путем изменения подачи или отвода энергии. Регулирующий орган механически сочленен с исполнительным механизмом.</w:t>
      </w:r>
    </w:p>
    <w:p w:rsidR="00543464" w:rsidRDefault="00543464" w:rsidP="00F61451">
      <w:pPr>
        <w:spacing w:after="0" w:line="360" w:lineRule="auto"/>
        <w:ind w:firstLine="851"/>
        <w:contextualSpacing/>
        <w:jc w:val="both"/>
        <w:rPr>
          <w:rFonts w:ascii="Times New Roman" w:eastAsia="Times New Roman" w:hAnsi="Times New Roman" w:cs="Times New Roman"/>
          <w:sz w:val="24"/>
          <w:szCs w:val="24"/>
          <w:lang w:eastAsia="ru-RU"/>
        </w:rPr>
      </w:pPr>
    </w:p>
    <w:p w:rsidR="00543464" w:rsidRPr="00543464" w:rsidRDefault="00543464" w:rsidP="00F61451">
      <w:pPr>
        <w:spacing w:after="0" w:line="360" w:lineRule="auto"/>
        <w:ind w:firstLine="851"/>
        <w:contextualSpacing/>
        <w:jc w:val="both"/>
        <w:rPr>
          <w:rFonts w:ascii="Times New Roman" w:eastAsia="Times New Roman" w:hAnsi="Times New Roman" w:cs="Times New Roman"/>
          <w:b/>
          <w:sz w:val="24"/>
          <w:szCs w:val="24"/>
          <w:lang w:eastAsia="ru-RU"/>
        </w:rPr>
      </w:pPr>
      <w:r w:rsidRPr="00543464">
        <w:rPr>
          <w:rFonts w:ascii="Times New Roman" w:eastAsia="Times New Roman" w:hAnsi="Times New Roman" w:cs="Times New Roman"/>
          <w:b/>
          <w:sz w:val="24"/>
          <w:szCs w:val="24"/>
          <w:lang w:eastAsia="ru-RU"/>
        </w:rPr>
        <w:t xml:space="preserve">4 ИНДИВИДУАЛЬНОЕ ЗАДАНИЕ </w:t>
      </w:r>
    </w:p>
    <w:p w:rsidR="00543464" w:rsidRDefault="00543464" w:rsidP="00F61451">
      <w:pPr>
        <w:spacing w:after="0" w:line="360" w:lineRule="auto"/>
        <w:ind w:firstLine="851"/>
        <w:contextualSpacing/>
        <w:jc w:val="both"/>
        <w:rPr>
          <w:rFonts w:ascii="Times New Roman" w:eastAsia="Times New Roman" w:hAnsi="Times New Roman" w:cs="Times New Roman"/>
          <w:sz w:val="24"/>
          <w:szCs w:val="24"/>
          <w:lang w:eastAsia="ru-RU"/>
        </w:rPr>
      </w:pPr>
    </w:p>
    <w:p w:rsidR="00543464" w:rsidRPr="007F0389" w:rsidRDefault="00543464" w:rsidP="00543464">
      <w:pPr>
        <w:pStyle w:val="20"/>
        <w:spacing w:line="360" w:lineRule="auto"/>
        <w:ind w:left="0"/>
        <w:rPr>
          <w:rFonts w:ascii="Times New Roman" w:hAnsi="Times New Roman" w:cs="Times New Roman"/>
          <w:color w:val="000000"/>
          <w:sz w:val="24"/>
          <w:szCs w:val="24"/>
        </w:rPr>
      </w:pPr>
      <w:r w:rsidRPr="007F0389">
        <w:rPr>
          <w:rFonts w:ascii="Times New Roman" w:hAnsi="Times New Roman" w:cs="Times New Roman"/>
          <w:color w:val="000000"/>
          <w:sz w:val="24"/>
          <w:szCs w:val="24"/>
        </w:rPr>
        <w:t>Таблица</w:t>
      </w:r>
      <w:r>
        <w:rPr>
          <w:rFonts w:ascii="Times New Roman" w:hAnsi="Times New Roman" w:cs="Times New Roman"/>
          <w:color w:val="000000"/>
          <w:sz w:val="24"/>
          <w:szCs w:val="24"/>
        </w:rPr>
        <w:t xml:space="preserve"> 1</w:t>
      </w:r>
      <w:r w:rsidRPr="007F0389">
        <w:rPr>
          <w:rFonts w:ascii="Times New Roman" w:hAnsi="Times New Roman" w:cs="Times New Roman"/>
          <w:color w:val="000000"/>
          <w:sz w:val="24"/>
          <w:szCs w:val="24"/>
        </w:rPr>
        <w:t xml:space="preserve"> - Варианты практической работы</w:t>
      </w:r>
    </w:p>
    <w:tbl>
      <w:tblPr>
        <w:tblStyle w:val="1"/>
        <w:tblW w:w="10201" w:type="dxa"/>
        <w:tblLook w:val="04A0" w:firstRow="1" w:lastRow="0" w:firstColumn="1" w:lastColumn="0" w:noHBand="0" w:noVBand="1"/>
      </w:tblPr>
      <w:tblGrid>
        <w:gridCol w:w="1367"/>
        <w:gridCol w:w="8834"/>
      </w:tblGrid>
      <w:tr w:rsidR="00543464" w:rsidRPr="00F61451" w:rsidTr="00647016">
        <w:tc>
          <w:tcPr>
            <w:tcW w:w="1367" w:type="dxa"/>
            <w:vAlign w:val="center"/>
          </w:tcPr>
          <w:p w:rsidR="00543464" w:rsidRPr="00F61451" w:rsidRDefault="00543464" w:rsidP="00647016">
            <w:pPr>
              <w:ind w:firstLine="29"/>
              <w:jc w:val="center"/>
              <w:rPr>
                <w:rFonts w:ascii="Times New Roman" w:eastAsia="Calibri" w:hAnsi="Times New Roman" w:cs="Times New Roman"/>
                <w:b/>
                <w:sz w:val="24"/>
                <w:szCs w:val="24"/>
              </w:rPr>
            </w:pPr>
            <w:r w:rsidRPr="00F61451">
              <w:rPr>
                <w:rFonts w:ascii="Times New Roman" w:eastAsia="Calibri" w:hAnsi="Times New Roman" w:cs="Times New Roman"/>
                <w:b/>
                <w:sz w:val="24"/>
                <w:szCs w:val="24"/>
              </w:rPr>
              <w:t>№ варианта</w:t>
            </w:r>
          </w:p>
        </w:tc>
        <w:tc>
          <w:tcPr>
            <w:tcW w:w="8834" w:type="dxa"/>
            <w:vAlign w:val="center"/>
          </w:tcPr>
          <w:p w:rsidR="00543464" w:rsidRPr="00F61451" w:rsidRDefault="00543464" w:rsidP="00647016">
            <w:pPr>
              <w:ind w:firstLine="0"/>
              <w:jc w:val="center"/>
              <w:rPr>
                <w:rFonts w:ascii="Times New Roman" w:eastAsia="Calibri" w:hAnsi="Times New Roman" w:cs="Times New Roman"/>
                <w:b/>
                <w:sz w:val="24"/>
                <w:szCs w:val="24"/>
              </w:rPr>
            </w:pPr>
            <w:r w:rsidRPr="00F61451">
              <w:rPr>
                <w:rFonts w:ascii="Times New Roman" w:eastAsia="Calibri" w:hAnsi="Times New Roman" w:cs="Times New Roman"/>
                <w:b/>
                <w:sz w:val="24"/>
                <w:szCs w:val="24"/>
              </w:rPr>
              <w:t>Задание</w:t>
            </w:r>
          </w:p>
        </w:tc>
      </w:tr>
      <w:tr w:rsidR="00543464" w:rsidRPr="00F61451" w:rsidTr="00647016">
        <w:tc>
          <w:tcPr>
            <w:tcW w:w="1367" w:type="dxa"/>
            <w:vAlign w:val="center"/>
          </w:tcPr>
          <w:p w:rsidR="00543464" w:rsidRPr="00F61451" w:rsidRDefault="00543464" w:rsidP="00647016">
            <w:pPr>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8834" w:type="dxa"/>
            <w:vAlign w:val="center"/>
          </w:tcPr>
          <w:p w:rsidR="00543464" w:rsidRPr="00F61451" w:rsidRDefault="00543464" w:rsidP="0064701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w:t>
            </w:r>
          </w:p>
        </w:tc>
        <w:tc>
          <w:tcPr>
            <w:tcW w:w="8834" w:type="dxa"/>
          </w:tcPr>
          <w:p w:rsidR="00543464" w:rsidRPr="00F61451" w:rsidRDefault="00543464" w:rsidP="00647016">
            <w:pPr>
              <w:ind w:firstLine="0"/>
              <w:rPr>
                <w:rFonts w:ascii="Times New Roman" w:eastAsia="Calibri" w:hAnsi="Times New Roman" w:cs="Times New Roman"/>
                <w:sz w:val="24"/>
                <w:szCs w:val="24"/>
              </w:rPr>
            </w:pPr>
            <w:r w:rsidRPr="00F61451">
              <w:rPr>
                <w:rFonts w:ascii="Times New Roman" w:eastAsia="Calibri" w:hAnsi="Times New Roman" w:cs="Times New Roman"/>
                <w:sz w:val="24"/>
                <w:szCs w:val="24"/>
              </w:rPr>
              <w:t>Построить и описать структурную схему АСР расхода газа, подаваемого на методическую печь</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2</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влажности дутья на доменной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3</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в зоне методической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4</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купола воздухонагревателя</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5</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горна зажигания агломерационной машины</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6</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горячего дутья на доменной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7</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давления в рабочем пространстве камерной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8</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давления газа на колошнике доменной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9</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давления газа на сторону коксовой батареи</w:t>
            </w:r>
          </w:p>
        </w:tc>
      </w:tr>
      <w:tr w:rsidR="00543464" w:rsidRPr="00F61451" w:rsidTr="00543464">
        <w:tc>
          <w:tcPr>
            <w:tcW w:w="1367" w:type="dxa"/>
            <w:tcBorders>
              <w:bottom w:val="nil"/>
            </w:tcBorders>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10</w:t>
            </w:r>
          </w:p>
        </w:tc>
        <w:tc>
          <w:tcPr>
            <w:tcW w:w="8834" w:type="dxa"/>
            <w:tcBorders>
              <w:bottom w:val="nil"/>
            </w:tcBorders>
          </w:tcPr>
          <w:p w:rsidR="00543464" w:rsidRDefault="00543464" w:rsidP="00647016">
            <w:pPr>
              <w:ind w:firstLine="0"/>
              <w:rPr>
                <w:rFonts w:ascii="Times New Roman" w:eastAsia="Calibri" w:hAnsi="Times New Roman"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в секционной печи</w:t>
            </w:r>
          </w:p>
          <w:p w:rsidR="0094283A" w:rsidRPr="00F61451" w:rsidRDefault="0094283A" w:rsidP="00647016">
            <w:pPr>
              <w:ind w:firstLine="0"/>
              <w:rPr>
                <w:rFonts w:ascii="Calibri" w:eastAsia="Calibri" w:hAnsi="Calibri" w:cs="Times New Roman"/>
                <w:sz w:val="24"/>
                <w:szCs w:val="24"/>
              </w:rPr>
            </w:pPr>
          </w:p>
        </w:tc>
      </w:tr>
      <w:tr w:rsidR="00543464" w:rsidRPr="00F61451" w:rsidTr="00543464">
        <w:tc>
          <w:tcPr>
            <w:tcW w:w="10201" w:type="dxa"/>
            <w:gridSpan w:val="2"/>
            <w:tcBorders>
              <w:top w:val="nil"/>
              <w:left w:val="nil"/>
              <w:bottom w:val="single" w:sz="4" w:space="0" w:color="auto"/>
              <w:right w:val="nil"/>
            </w:tcBorders>
          </w:tcPr>
          <w:p w:rsidR="00543464" w:rsidRPr="00F61451" w:rsidRDefault="00543464" w:rsidP="00543464">
            <w:pPr>
              <w:ind w:firstLine="0"/>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Продолжение таблицы 1</w:t>
            </w:r>
          </w:p>
        </w:tc>
      </w:tr>
      <w:tr w:rsidR="00543464" w:rsidRPr="00543464" w:rsidTr="00543464">
        <w:tc>
          <w:tcPr>
            <w:tcW w:w="1367" w:type="dxa"/>
            <w:tcBorders>
              <w:top w:val="single" w:sz="4" w:space="0" w:color="auto"/>
            </w:tcBorders>
          </w:tcPr>
          <w:p w:rsidR="00543464" w:rsidRPr="00543464" w:rsidRDefault="00543464" w:rsidP="00543464">
            <w:pPr>
              <w:ind w:firstLine="29"/>
              <w:jc w:val="center"/>
              <w:rPr>
                <w:rFonts w:ascii="Times New Roman" w:eastAsia="Calibri" w:hAnsi="Times New Roman" w:cs="Times New Roman"/>
                <w:b/>
                <w:sz w:val="24"/>
                <w:szCs w:val="24"/>
              </w:rPr>
            </w:pPr>
            <w:r w:rsidRPr="00543464">
              <w:rPr>
                <w:rFonts w:ascii="Times New Roman" w:eastAsia="Calibri" w:hAnsi="Times New Roman" w:cs="Times New Roman"/>
                <w:b/>
                <w:sz w:val="24"/>
                <w:szCs w:val="24"/>
              </w:rPr>
              <w:t>1</w:t>
            </w:r>
          </w:p>
        </w:tc>
        <w:tc>
          <w:tcPr>
            <w:tcW w:w="8834" w:type="dxa"/>
            <w:tcBorders>
              <w:top w:val="single" w:sz="4" w:space="0" w:color="auto"/>
            </w:tcBorders>
          </w:tcPr>
          <w:p w:rsidR="00543464" w:rsidRPr="00543464" w:rsidRDefault="00543464" w:rsidP="00543464">
            <w:pPr>
              <w:jc w:val="center"/>
              <w:rPr>
                <w:rFonts w:ascii="Times New Roman" w:eastAsia="Calibri" w:hAnsi="Times New Roman" w:cs="Times New Roman"/>
                <w:b/>
                <w:sz w:val="24"/>
                <w:szCs w:val="24"/>
              </w:rPr>
            </w:pPr>
            <w:r w:rsidRPr="00543464">
              <w:rPr>
                <w:rFonts w:ascii="Times New Roman" w:eastAsia="Calibri" w:hAnsi="Times New Roman" w:cs="Times New Roman"/>
                <w:b/>
                <w:sz w:val="24"/>
                <w:szCs w:val="24"/>
              </w:rPr>
              <w:t>2</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11</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перегретого пара в парогенераторе</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12</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уровня воды в барабане парогенератора</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13</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нагревательного колодца</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14</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давления в роликовой подогревательной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15</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расхода газа в трубопроводе</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16</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в зоне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17</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в нагревательной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18</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расхода кислорода на продувку кислорода конвертера</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19</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в термической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20</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расхода дутья в фурму доменной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21</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воды после бойлера</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22</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перегретого пара в парогенераторе</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23</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температуры в нагревательной печи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24</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соотношения газов на газосмесительной станции</w:t>
            </w:r>
          </w:p>
        </w:tc>
      </w:tr>
      <w:tr w:rsidR="00543464" w:rsidRPr="00F61451" w:rsidTr="00647016">
        <w:tc>
          <w:tcPr>
            <w:tcW w:w="1367" w:type="dxa"/>
          </w:tcPr>
          <w:p w:rsidR="00543464" w:rsidRPr="00F61451" w:rsidRDefault="00543464" w:rsidP="00647016">
            <w:pPr>
              <w:ind w:firstLine="29"/>
              <w:jc w:val="center"/>
              <w:rPr>
                <w:rFonts w:ascii="Times New Roman" w:eastAsia="Calibri" w:hAnsi="Times New Roman" w:cs="Times New Roman"/>
                <w:sz w:val="24"/>
                <w:szCs w:val="24"/>
              </w:rPr>
            </w:pPr>
            <w:r w:rsidRPr="00F61451">
              <w:rPr>
                <w:rFonts w:ascii="Times New Roman" w:eastAsia="Calibri" w:hAnsi="Times New Roman" w:cs="Times New Roman"/>
                <w:sz w:val="24"/>
                <w:szCs w:val="24"/>
              </w:rPr>
              <w:t>25</w:t>
            </w:r>
          </w:p>
        </w:tc>
        <w:tc>
          <w:tcPr>
            <w:tcW w:w="8834" w:type="dxa"/>
          </w:tcPr>
          <w:p w:rsidR="00543464" w:rsidRPr="00F61451" w:rsidRDefault="00543464" w:rsidP="00647016">
            <w:pPr>
              <w:ind w:firstLine="0"/>
              <w:rPr>
                <w:rFonts w:ascii="Calibri" w:eastAsia="Calibri" w:hAnsi="Calibri" w:cs="Times New Roman"/>
                <w:sz w:val="24"/>
                <w:szCs w:val="24"/>
              </w:rPr>
            </w:pPr>
            <w:r w:rsidRPr="00F61451">
              <w:rPr>
                <w:rFonts w:ascii="Times New Roman" w:eastAsia="Calibri" w:hAnsi="Times New Roman" w:cs="Times New Roman"/>
                <w:sz w:val="24"/>
                <w:szCs w:val="24"/>
              </w:rPr>
              <w:t>Построить и описать структурную схему АСР давления в рабочем пространстве нагревательной печи</w:t>
            </w:r>
          </w:p>
        </w:tc>
      </w:tr>
    </w:tbl>
    <w:p w:rsidR="00543464" w:rsidRDefault="00543464" w:rsidP="0054346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p>
    <w:p w:rsidR="00543464" w:rsidRPr="001F4679" w:rsidRDefault="00543464" w:rsidP="0054346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543464">
        <w:rPr>
          <w:rFonts w:ascii="Times New Roman" w:eastAsia="Times New Roman" w:hAnsi="Times New Roman" w:cs="Times New Roman"/>
          <w:b/>
          <w:sz w:val="24"/>
          <w:szCs w:val="24"/>
          <w:lang w:eastAsia="ru-RU"/>
        </w:rPr>
        <w:t>Примечание:</w:t>
      </w:r>
      <w:r>
        <w:rPr>
          <w:rFonts w:ascii="Times New Roman" w:eastAsia="Times New Roman" w:hAnsi="Times New Roman" w:cs="Times New Roman"/>
          <w:sz w:val="24"/>
          <w:szCs w:val="24"/>
          <w:lang w:eastAsia="ru-RU"/>
        </w:rPr>
        <w:t xml:space="preserve"> </w:t>
      </w:r>
      <w:r w:rsidRPr="003A42CB">
        <w:rPr>
          <w:rFonts w:ascii="Times New Roman" w:eastAsia="Times New Roman" w:hAnsi="Times New Roman" w:cs="Times New Roman"/>
          <w:sz w:val="24"/>
          <w:szCs w:val="24"/>
          <w:lang w:eastAsia="ru-RU"/>
        </w:rPr>
        <w:t>№ варианта соответствует порядковому номеру в журнале.</w:t>
      </w:r>
    </w:p>
    <w:p w:rsidR="00543464" w:rsidRDefault="00543464" w:rsidP="00F61451">
      <w:pPr>
        <w:spacing w:after="0" w:line="360" w:lineRule="auto"/>
        <w:ind w:firstLine="851"/>
        <w:contextualSpacing/>
        <w:jc w:val="both"/>
        <w:rPr>
          <w:rFonts w:ascii="Times New Roman" w:eastAsia="Times New Roman" w:hAnsi="Times New Roman" w:cs="Times New Roman"/>
          <w:sz w:val="24"/>
          <w:szCs w:val="24"/>
          <w:lang w:eastAsia="ru-RU"/>
        </w:rPr>
      </w:pPr>
    </w:p>
    <w:p w:rsidR="001652E8" w:rsidRPr="001F4679" w:rsidRDefault="001652E8" w:rsidP="00F61451">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F61451" w:rsidRPr="00F61451" w:rsidRDefault="00543464" w:rsidP="00F61451">
      <w:pPr>
        <w:spacing w:after="0" w:line="360" w:lineRule="auto"/>
        <w:ind w:firstLine="851"/>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F61451" w:rsidRPr="00F61451">
        <w:rPr>
          <w:rFonts w:ascii="Times New Roman" w:eastAsia="Times New Roman" w:hAnsi="Times New Roman" w:cs="Times New Roman"/>
          <w:b/>
          <w:sz w:val="24"/>
          <w:szCs w:val="24"/>
          <w:lang w:eastAsia="ru-RU"/>
        </w:rPr>
        <w:t xml:space="preserve"> КОНТРОЛЬНЫЕ ВОПРОСЫ</w:t>
      </w:r>
    </w:p>
    <w:p w:rsidR="00F61451" w:rsidRPr="00F61451" w:rsidRDefault="00F61451" w:rsidP="00F61451">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F61451">
        <w:rPr>
          <w:rFonts w:ascii="Times New Roman" w:eastAsia="Times New Roman" w:hAnsi="Times New Roman" w:cs="Times New Roman"/>
          <w:sz w:val="24"/>
          <w:szCs w:val="24"/>
          <w:lang w:eastAsia="ru-RU"/>
        </w:rPr>
        <w:t>1.</w:t>
      </w:r>
      <w:r w:rsidRPr="00F61451">
        <w:rPr>
          <w:rFonts w:ascii="Times New Roman" w:eastAsia="Times New Roman" w:hAnsi="Times New Roman" w:cs="Times New Roman"/>
          <w:sz w:val="24"/>
          <w:szCs w:val="24"/>
          <w:lang w:eastAsia="ru-RU"/>
        </w:rPr>
        <w:tab/>
        <w:t>Назначение структурной схемы.</w:t>
      </w:r>
    </w:p>
    <w:p w:rsidR="00F61451" w:rsidRPr="00F61451" w:rsidRDefault="00F61451" w:rsidP="00F61451">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F61451">
        <w:rPr>
          <w:rFonts w:ascii="Times New Roman" w:eastAsia="Times New Roman" w:hAnsi="Times New Roman" w:cs="Times New Roman"/>
          <w:sz w:val="24"/>
          <w:szCs w:val="24"/>
          <w:lang w:eastAsia="ru-RU"/>
        </w:rPr>
        <w:t>2.</w:t>
      </w:r>
      <w:r w:rsidRPr="00F61451">
        <w:rPr>
          <w:rFonts w:ascii="Times New Roman" w:eastAsia="Times New Roman" w:hAnsi="Times New Roman" w:cs="Times New Roman"/>
          <w:sz w:val="24"/>
          <w:szCs w:val="24"/>
          <w:lang w:eastAsia="ru-RU"/>
        </w:rPr>
        <w:tab/>
        <w:t>Виды структурных схем.</w:t>
      </w:r>
    </w:p>
    <w:p w:rsidR="001652E8" w:rsidRPr="001F4679" w:rsidRDefault="00F61451" w:rsidP="00F61451">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F61451">
        <w:rPr>
          <w:rFonts w:ascii="Times New Roman" w:eastAsia="Times New Roman" w:hAnsi="Times New Roman" w:cs="Times New Roman"/>
          <w:sz w:val="24"/>
          <w:szCs w:val="24"/>
          <w:lang w:eastAsia="ru-RU"/>
        </w:rPr>
        <w:t>3.</w:t>
      </w:r>
      <w:r w:rsidRPr="00F61451">
        <w:rPr>
          <w:rFonts w:ascii="Times New Roman" w:eastAsia="Times New Roman" w:hAnsi="Times New Roman" w:cs="Times New Roman"/>
          <w:sz w:val="24"/>
          <w:szCs w:val="24"/>
          <w:lang w:eastAsia="ru-RU"/>
        </w:rPr>
        <w:tab/>
        <w:t>Правила построения структурных схем.</w:t>
      </w:r>
    </w:p>
    <w:p w:rsidR="001652E8" w:rsidRPr="001F4679" w:rsidRDefault="001652E8" w:rsidP="00F61451">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1652E8" w:rsidRPr="001F4679" w:rsidRDefault="001652E8" w:rsidP="00F61451">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1652E8" w:rsidRDefault="001652E8" w:rsidP="00F61451">
      <w:pPr>
        <w:tabs>
          <w:tab w:val="left" w:pos="727"/>
          <w:tab w:val="left" w:pos="1134"/>
        </w:tabs>
        <w:spacing w:after="0" w:line="276" w:lineRule="auto"/>
        <w:contextualSpacing/>
        <w:jc w:val="both"/>
        <w:rPr>
          <w:rFonts w:ascii="Times New Roman" w:eastAsia="Times New Roman" w:hAnsi="Times New Roman" w:cs="Times New Roman"/>
          <w:sz w:val="28"/>
          <w:szCs w:val="28"/>
          <w:lang w:eastAsia="ru-RU"/>
        </w:rPr>
      </w:pPr>
    </w:p>
    <w:p w:rsidR="001652E8" w:rsidRPr="00087BAA" w:rsidRDefault="001652E8" w:rsidP="00F61451">
      <w:pPr>
        <w:spacing w:after="0" w:line="276" w:lineRule="auto"/>
        <w:ind w:firstLine="851"/>
        <w:contextualSpacing/>
        <w:jc w:val="both"/>
        <w:rPr>
          <w:rFonts w:ascii="Times New Roman" w:eastAsia="Times New Roman" w:hAnsi="Times New Roman" w:cs="Times New Roman"/>
          <w:sz w:val="28"/>
          <w:szCs w:val="28"/>
          <w:lang w:eastAsia="ru-RU"/>
        </w:rPr>
      </w:pPr>
    </w:p>
    <w:p w:rsidR="00494B20" w:rsidRPr="00494B20" w:rsidRDefault="00494B20" w:rsidP="00F61451">
      <w:pPr>
        <w:tabs>
          <w:tab w:val="left" w:leader="dot" w:pos="9639"/>
        </w:tabs>
        <w:spacing w:after="0" w:line="360" w:lineRule="auto"/>
        <w:ind w:firstLine="851"/>
        <w:jc w:val="both"/>
        <w:rPr>
          <w:rFonts w:ascii="Times New Roman" w:eastAsia="Times New Roman" w:hAnsi="Times New Roman" w:cs="Times New Roman"/>
          <w:sz w:val="28"/>
          <w:szCs w:val="28"/>
          <w:lang w:eastAsia="ru-RU"/>
        </w:rPr>
      </w:pPr>
    </w:p>
    <w:p w:rsidR="0056738B" w:rsidRPr="0056738B" w:rsidRDefault="0056738B" w:rsidP="00F61451">
      <w:pPr>
        <w:spacing w:after="0" w:line="360" w:lineRule="auto"/>
        <w:ind w:firstLine="851"/>
        <w:jc w:val="both"/>
        <w:rPr>
          <w:rFonts w:ascii="Times New Roman" w:hAnsi="Times New Roman" w:cs="Times New Roman"/>
          <w:b/>
          <w:sz w:val="28"/>
          <w:szCs w:val="28"/>
        </w:rPr>
      </w:pPr>
    </w:p>
    <w:p w:rsidR="0056738B" w:rsidRPr="0056738B" w:rsidRDefault="0056738B" w:rsidP="00F61451">
      <w:pPr>
        <w:spacing w:after="0" w:line="360" w:lineRule="auto"/>
        <w:ind w:firstLine="851"/>
        <w:jc w:val="both"/>
        <w:rPr>
          <w:rFonts w:ascii="Times New Roman" w:hAnsi="Times New Roman" w:cs="Times New Roman"/>
          <w:b/>
          <w:sz w:val="28"/>
          <w:szCs w:val="28"/>
        </w:rPr>
      </w:pPr>
    </w:p>
    <w:p w:rsidR="0056738B" w:rsidRDefault="0056738B" w:rsidP="00F61451">
      <w:pPr>
        <w:spacing w:after="0" w:line="360" w:lineRule="auto"/>
        <w:ind w:firstLine="851"/>
        <w:jc w:val="both"/>
        <w:rPr>
          <w:rFonts w:ascii="Times New Roman" w:hAnsi="Times New Roman" w:cs="Times New Roman"/>
          <w:b/>
          <w:sz w:val="28"/>
          <w:szCs w:val="28"/>
        </w:rPr>
      </w:pPr>
    </w:p>
    <w:p w:rsidR="004B047C" w:rsidRPr="0056738B" w:rsidRDefault="004B047C" w:rsidP="00F61451">
      <w:pPr>
        <w:spacing w:after="0" w:line="360" w:lineRule="auto"/>
        <w:ind w:firstLine="851"/>
        <w:jc w:val="both"/>
        <w:rPr>
          <w:rFonts w:ascii="Times New Roman" w:hAnsi="Times New Roman" w:cs="Times New Roman"/>
          <w:b/>
          <w:sz w:val="28"/>
          <w:szCs w:val="28"/>
        </w:rPr>
      </w:pPr>
    </w:p>
    <w:p w:rsidR="00F24268" w:rsidRDefault="00F24268" w:rsidP="004B047C">
      <w:pPr>
        <w:spacing w:after="0" w:line="360" w:lineRule="auto"/>
        <w:ind w:firstLine="851"/>
        <w:jc w:val="center"/>
        <w:rPr>
          <w:rFonts w:ascii="Times New Roman" w:hAnsi="Times New Roman" w:cs="Times New Roman"/>
          <w:b/>
          <w:caps/>
          <w:sz w:val="24"/>
          <w:szCs w:val="24"/>
        </w:rPr>
      </w:pPr>
    </w:p>
    <w:p w:rsidR="004B047C" w:rsidRPr="004B047C" w:rsidRDefault="00996306" w:rsidP="004B047C">
      <w:pPr>
        <w:spacing w:after="0" w:line="360" w:lineRule="auto"/>
        <w:ind w:firstLine="851"/>
        <w:jc w:val="center"/>
        <w:rPr>
          <w:rFonts w:ascii="Times New Roman" w:hAnsi="Times New Roman" w:cs="Times New Roman"/>
          <w:b/>
          <w:caps/>
          <w:sz w:val="24"/>
          <w:szCs w:val="24"/>
        </w:rPr>
      </w:pPr>
      <w:r>
        <w:rPr>
          <w:rFonts w:ascii="Times New Roman" w:eastAsia="Times New Roman" w:hAnsi="Times New Roman" w:cs="Times New Roman"/>
          <w:b/>
          <w:caps/>
          <w:sz w:val="24"/>
          <w:szCs w:val="24"/>
          <w:lang w:eastAsia="ru-RU"/>
        </w:rPr>
        <w:lastRenderedPageBreak/>
        <w:t>Практическая работа</w:t>
      </w:r>
    </w:p>
    <w:p w:rsidR="0056738B" w:rsidRPr="004B047C" w:rsidRDefault="004B047C" w:rsidP="004B047C">
      <w:pPr>
        <w:spacing w:after="0" w:line="360" w:lineRule="auto"/>
        <w:ind w:firstLine="851"/>
        <w:jc w:val="center"/>
        <w:rPr>
          <w:rFonts w:ascii="Times New Roman" w:hAnsi="Times New Roman" w:cs="Times New Roman"/>
          <w:b/>
          <w:sz w:val="24"/>
          <w:szCs w:val="24"/>
        </w:rPr>
      </w:pPr>
      <w:r w:rsidRPr="004B047C">
        <w:rPr>
          <w:rFonts w:ascii="Times New Roman" w:hAnsi="Times New Roman" w:cs="Times New Roman"/>
          <w:b/>
          <w:sz w:val="24"/>
          <w:szCs w:val="24"/>
        </w:rPr>
        <w:t>Построение ЛАЧХ, ФЧХ и переход</w:t>
      </w:r>
      <w:r>
        <w:rPr>
          <w:rFonts w:ascii="Times New Roman" w:hAnsi="Times New Roman" w:cs="Times New Roman"/>
          <w:b/>
          <w:sz w:val="24"/>
          <w:szCs w:val="24"/>
        </w:rPr>
        <w:t>ного процесса идеальных звеньев</w:t>
      </w:r>
    </w:p>
    <w:p w:rsidR="00C21DF9" w:rsidRPr="00C21DF9" w:rsidRDefault="00C21DF9" w:rsidP="00F737B3">
      <w:pPr>
        <w:spacing w:after="0" w:line="360" w:lineRule="auto"/>
        <w:ind w:firstLine="851"/>
        <w:jc w:val="both"/>
        <w:rPr>
          <w:rFonts w:ascii="Times New Roman" w:eastAsia="Times New Roman" w:hAnsi="Times New Roman" w:cs="Times New Roman"/>
          <w:sz w:val="28"/>
          <w:szCs w:val="28"/>
          <w:lang w:eastAsia="ru-RU"/>
        </w:rPr>
      </w:pPr>
    </w:p>
    <w:p w:rsidR="00C21DF9" w:rsidRPr="00C21DF9" w:rsidRDefault="00B30EE2" w:rsidP="00F737B3">
      <w:pPr>
        <w:spacing w:after="0" w:line="360" w:lineRule="auto"/>
        <w:ind w:firstLine="851"/>
        <w:jc w:val="both"/>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 xml:space="preserve">1 </w:t>
      </w:r>
      <w:r w:rsidR="00C21DF9" w:rsidRPr="00C21DF9">
        <w:rPr>
          <w:rFonts w:ascii="Times New Roman" w:eastAsia="Times New Roman" w:hAnsi="Times New Roman" w:cs="Times New Roman"/>
          <w:b/>
          <w:caps/>
          <w:sz w:val="24"/>
          <w:szCs w:val="24"/>
          <w:lang w:eastAsia="ru-RU"/>
        </w:rPr>
        <w:t>Цель работы</w:t>
      </w:r>
    </w:p>
    <w:p w:rsidR="00C21DF9" w:rsidRPr="00C21DF9" w:rsidRDefault="00C21DF9" w:rsidP="00F737B3">
      <w:pPr>
        <w:spacing w:after="0" w:line="360" w:lineRule="auto"/>
        <w:ind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 xml:space="preserve">Научиться определять передаточную функцию звена, строить </w:t>
      </w:r>
      <w:r w:rsidR="00D40DDC">
        <w:rPr>
          <w:rFonts w:ascii="Times New Roman" w:eastAsia="Times New Roman" w:hAnsi="Times New Roman" w:cs="Times New Roman"/>
          <w:sz w:val="24"/>
          <w:szCs w:val="24"/>
          <w:lang w:eastAsia="ru-RU"/>
        </w:rPr>
        <w:t xml:space="preserve">логарифмические характеристики </w:t>
      </w:r>
      <w:r w:rsidRPr="00C21DF9">
        <w:rPr>
          <w:rFonts w:ascii="Times New Roman" w:eastAsia="Times New Roman" w:hAnsi="Times New Roman" w:cs="Times New Roman"/>
          <w:sz w:val="24"/>
          <w:szCs w:val="24"/>
          <w:lang w:eastAsia="ru-RU"/>
        </w:rPr>
        <w:t>ЛАЧХ, ФЧХ и переходный процесс идеальных звеньев автоматического управления.</w:t>
      </w:r>
    </w:p>
    <w:p w:rsidR="00C21DF9" w:rsidRPr="00C21DF9" w:rsidRDefault="00C21DF9" w:rsidP="00F737B3">
      <w:pPr>
        <w:spacing w:after="0" w:line="360" w:lineRule="auto"/>
        <w:ind w:firstLine="851"/>
        <w:jc w:val="both"/>
        <w:rPr>
          <w:rFonts w:ascii="Times New Roman" w:eastAsia="Times New Roman" w:hAnsi="Times New Roman" w:cs="Times New Roman"/>
          <w:sz w:val="24"/>
          <w:szCs w:val="24"/>
          <w:lang w:eastAsia="ru-RU"/>
        </w:rPr>
      </w:pPr>
    </w:p>
    <w:p w:rsidR="00C21DF9" w:rsidRPr="00C21DF9" w:rsidRDefault="00B30EE2" w:rsidP="00F737B3">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00C21DF9" w:rsidRPr="00C21DF9">
        <w:rPr>
          <w:rFonts w:ascii="Times New Roman" w:eastAsia="Times New Roman" w:hAnsi="Times New Roman" w:cs="Times New Roman"/>
          <w:b/>
          <w:sz w:val="24"/>
          <w:szCs w:val="24"/>
          <w:lang w:eastAsia="ru-RU"/>
        </w:rPr>
        <w:t>ПОРЯДОК ВЫПОЛНЕНИЯ РАБОТЫ</w:t>
      </w:r>
    </w:p>
    <w:p w:rsidR="00C21DF9" w:rsidRPr="00C21DF9" w:rsidRDefault="00ED2D87" w:rsidP="00925D60">
      <w:pPr>
        <w:numPr>
          <w:ilvl w:val="0"/>
          <w:numId w:val="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21DF9" w:rsidRPr="00C21DF9">
        <w:rPr>
          <w:rFonts w:ascii="Times New Roman" w:eastAsia="Times New Roman" w:hAnsi="Times New Roman" w:cs="Times New Roman"/>
          <w:sz w:val="24"/>
          <w:szCs w:val="24"/>
          <w:lang w:eastAsia="ru-RU"/>
        </w:rPr>
        <w:t>о заданн</w:t>
      </w:r>
      <w:r w:rsidR="000B11B7">
        <w:rPr>
          <w:rFonts w:ascii="Times New Roman" w:eastAsia="Times New Roman" w:hAnsi="Times New Roman" w:cs="Times New Roman"/>
          <w:sz w:val="24"/>
          <w:szCs w:val="24"/>
          <w:lang w:eastAsia="ru-RU"/>
        </w:rPr>
        <w:t xml:space="preserve">ым параметрам </w:t>
      </w:r>
      <w:r w:rsidR="002B6D40">
        <w:rPr>
          <w:rFonts w:ascii="Times New Roman" w:eastAsia="Times New Roman" w:hAnsi="Times New Roman" w:cs="Times New Roman"/>
          <w:sz w:val="24"/>
          <w:szCs w:val="24"/>
          <w:lang w:eastAsia="ru-RU"/>
        </w:rPr>
        <w:t>(таблицы</w:t>
      </w:r>
      <w:r w:rsidR="00DC484E">
        <w:rPr>
          <w:rFonts w:ascii="Times New Roman" w:eastAsia="Times New Roman" w:hAnsi="Times New Roman" w:cs="Times New Roman"/>
          <w:sz w:val="24"/>
          <w:szCs w:val="24"/>
          <w:lang w:eastAsia="ru-RU"/>
        </w:rPr>
        <w:t xml:space="preserve"> </w:t>
      </w:r>
      <w:r w:rsidR="0075497D">
        <w:rPr>
          <w:rFonts w:ascii="Times New Roman" w:eastAsia="Times New Roman" w:hAnsi="Times New Roman" w:cs="Times New Roman"/>
          <w:sz w:val="24"/>
          <w:szCs w:val="24"/>
          <w:lang w:eastAsia="ru-RU"/>
        </w:rPr>
        <w:t>1, 2</w:t>
      </w:r>
      <w:r w:rsidR="00DC484E">
        <w:rPr>
          <w:rFonts w:ascii="Times New Roman" w:eastAsia="Times New Roman" w:hAnsi="Times New Roman" w:cs="Times New Roman"/>
          <w:sz w:val="24"/>
          <w:szCs w:val="24"/>
          <w:lang w:eastAsia="ru-RU"/>
        </w:rPr>
        <w:t xml:space="preserve">, </w:t>
      </w:r>
      <w:r w:rsidR="0075497D">
        <w:rPr>
          <w:rFonts w:ascii="Times New Roman" w:eastAsia="Times New Roman" w:hAnsi="Times New Roman" w:cs="Times New Roman"/>
          <w:sz w:val="24"/>
          <w:szCs w:val="24"/>
          <w:lang w:eastAsia="ru-RU"/>
        </w:rPr>
        <w:t>3</w:t>
      </w:r>
      <w:r w:rsidR="00DC484E">
        <w:rPr>
          <w:rFonts w:ascii="Times New Roman" w:eastAsia="Times New Roman" w:hAnsi="Times New Roman" w:cs="Times New Roman"/>
          <w:sz w:val="24"/>
          <w:szCs w:val="24"/>
          <w:lang w:eastAsia="ru-RU"/>
        </w:rPr>
        <w:t xml:space="preserve">) </w:t>
      </w:r>
      <w:r w:rsidR="000B11B7">
        <w:rPr>
          <w:rFonts w:ascii="Times New Roman" w:eastAsia="Times New Roman" w:hAnsi="Times New Roman" w:cs="Times New Roman"/>
          <w:sz w:val="24"/>
          <w:szCs w:val="24"/>
          <w:lang w:eastAsia="ru-RU"/>
        </w:rPr>
        <w:t xml:space="preserve">своего варианта </w:t>
      </w:r>
      <w:r w:rsidR="00C21DF9" w:rsidRPr="00C21DF9">
        <w:rPr>
          <w:rFonts w:ascii="Times New Roman" w:eastAsia="Times New Roman" w:hAnsi="Times New Roman" w:cs="Times New Roman"/>
          <w:sz w:val="24"/>
          <w:szCs w:val="24"/>
          <w:lang w:eastAsia="ru-RU"/>
        </w:rPr>
        <w:t>определить дифференциальное уравнение и передаточную функцию</w:t>
      </w:r>
      <w:r w:rsidR="006941A4">
        <w:rPr>
          <w:rFonts w:ascii="Times New Roman" w:eastAsia="Times New Roman" w:hAnsi="Times New Roman" w:cs="Times New Roman"/>
          <w:sz w:val="24"/>
          <w:szCs w:val="24"/>
          <w:lang w:eastAsia="ru-RU"/>
        </w:rPr>
        <w:t xml:space="preserve"> звена</w:t>
      </w:r>
      <w:r>
        <w:rPr>
          <w:rFonts w:ascii="Times New Roman" w:eastAsia="Times New Roman" w:hAnsi="Times New Roman" w:cs="Times New Roman"/>
          <w:sz w:val="24"/>
          <w:szCs w:val="24"/>
          <w:lang w:eastAsia="ru-RU"/>
        </w:rPr>
        <w:t>.</w:t>
      </w:r>
    </w:p>
    <w:p w:rsidR="00C21DF9" w:rsidRPr="00C21DF9" w:rsidRDefault="00ED2D87" w:rsidP="00925D60">
      <w:pPr>
        <w:numPr>
          <w:ilvl w:val="0"/>
          <w:numId w:val="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21DF9" w:rsidRPr="00C21DF9">
        <w:rPr>
          <w:rFonts w:ascii="Times New Roman" w:eastAsia="Times New Roman" w:hAnsi="Times New Roman" w:cs="Times New Roman"/>
          <w:sz w:val="24"/>
          <w:szCs w:val="24"/>
          <w:lang w:eastAsia="ru-RU"/>
        </w:rPr>
        <w:t xml:space="preserve">остроить </w:t>
      </w:r>
      <w:r w:rsidR="00D40DDC" w:rsidRPr="00D40DDC">
        <w:rPr>
          <w:rFonts w:ascii="Times New Roman" w:eastAsia="Times New Roman" w:hAnsi="Times New Roman" w:cs="Times New Roman"/>
          <w:sz w:val="24"/>
          <w:szCs w:val="24"/>
          <w:lang w:eastAsia="ru-RU"/>
        </w:rPr>
        <w:t xml:space="preserve">логарифмические характеристики </w:t>
      </w:r>
      <w:r>
        <w:rPr>
          <w:rFonts w:ascii="Times New Roman" w:eastAsia="Times New Roman" w:hAnsi="Times New Roman" w:cs="Times New Roman"/>
          <w:sz w:val="24"/>
          <w:szCs w:val="24"/>
          <w:lang w:eastAsia="ru-RU"/>
        </w:rPr>
        <w:t>ЛАЧХ и ФЧХ звена.</w:t>
      </w:r>
    </w:p>
    <w:p w:rsidR="00C21DF9" w:rsidRPr="00C21DF9" w:rsidRDefault="00ED2D87" w:rsidP="00925D60">
      <w:pPr>
        <w:numPr>
          <w:ilvl w:val="0"/>
          <w:numId w:val="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21DF9" w:rsidRPr="00C21DF9">
        <w:rPr>
          <w:rFonts w:ascii="Times New Roman" w:eastAsia="Times New Roman" w:hAnsi="Times New Roman" w:cs="Times New Roman"/>
          <w:sz w:val="24"/>
          <w:szCs w:val="24"/>
          <w:lang w:eastAsia="ru-RU"/>
        </w:rPr>
        <w:t>ос</w:t>
      </w:r>
      <w:r>
        <w:rPr>
          <w:rFonts w:ascii="Times New Roman" w:eastAsia="Times New Roman" w:hAnsi="Times New Roman" w:cs="Times New Roman"/>
          <w:sz w:val="24"/>
          <w:szCs w:val="24"/>
          <w:lang w:eastAsia="ru-RU"/>
        </w:rPr>
        <w:t>троить переходный процесс звена.</w:t>
      </w:r>
    </w:p>
    <w:p w:rsidR="00C21DF9" w:rsidRPr="00C21DF9" w:rsidRDefault="00ED2D87" w:rsidP="00925D60">
      <w:pPr>
        <w:numPr>
          <w:ilvl w:val="0"/>
          <w:numId w:val="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E4F01">
        <w:rPr>
          <w:rFonts w:ascii="Times New Roman" w:eastAsia="Times New Roman" w:hAnsi="Times New Roman" w:cs="Times New Roman"/>
          <w:sz w:val="24"/>
          <w:szCs w:val="24"/>
          <w:lang w:eastAsia="ru-RU"/>
        </w:rPr>
        <w:t>формить практическую работу</w:t>
      </w:r>
      <w:r>
        <w:rPr>
          <w:rFonts w:ascii="Times New Roman" w:eastAsia="Times New Roman" w:hAnsi="Times New Roman" w:cs="Times New Roman"/>
          <w:sz w:val="24"/>
          <w:szCs w:val="24"/>
          <w:lang w:eastAsia="ru-RU"/>
        </w:rPr>
        <w:t>.</w:t>
      </w:r>
    </w:p>
    <w:p w:rsidR="00C21DF9" w:rsidRPr="00C21DF9" w:rsidRDefault="00ED2D87" w:rsidP="00925D60">
      <w:pPr>
        <w:numPr>
          <w:ilvl w:val="0"/>
          <w:numId w:val="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C21DF9" w:rsidRPr="00C21DF9">
        <w:rPr>
          <w:rFonts w:ascii="Times New Roman" w:eastAsia="Times New Roman" w:hAnsi="Times New Roman" w:cs="Times New Roman"/>
          <w:sz w:val="24"/>
          <w:szCs w:val="24"/>
          <w:lang w:eastAsia="ru-RU"/>
        </w:rPr>
        <w:t>тветить на контрольные вопросы.</w:t>
      </w:r>
    </w:p>
    <w:p w:rsidR="00C21DF9" w:rsidRPr="00C21DF9" w:rsidRDefault="00C21DF9" w:rsidP="00F737B3">
      <w:pPr>
        <w:spacing w:after="0" w:line="360" w:lineRule="auto"/>
        <w:ind w:firstLine="851"/>
        <w:jc w:val="center"/>
        <w:rPr>
          <w:rFonts w:ascii="Times New Roman" w:eastAsia="Times New Roman" w:hAnsi="Times New Roman" w:cs="Times New Roman"/>
          <w:sz w:val="24"/>
          <w:szCs w:val="24"/>
          <w:lang w:eastAsia="ru-RU"/>
        </w:rPr>
      </w:pPr>
    </w:p>
    <w:p w:rsidR="00C21DF9" w:rsidRPr="00C21DF9" w:rsidRDefault="00B30EE2" w:rsidP="00F737B3">
      <w:pPr>
        <w:spacing w:after="0" w:line="360" w:lineRule="auto"/>
        <w:ind w:firstLine="851"/>
        <w:jc w:val="both"/>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 xml:space="preserve">3 </w:t>
      </w:r>
      <w:r w:rsidR="00C21DF9" w:rsidRPr="00C21DF9">
        <w:rPr>
          <w:rFonts w:ascii="Times New Roman" w:eastAsia="Times New Roman" w:hAnsi="Times New Roman" w:cs="Times New Roman"/>
          <w:b/>
          <w:caps/>
          <w:sz w:val="24"/>
          <w:szCs w:val="24"/>
          <w:lang w:eastAsia="ru-RU"/>
        </w:rPr>
        <w:t>Методические указания</w:t>
      </w:r>
    </w:p>
    <w:p w:rsidR="00C21DF9" w:rsidRPr="00C21DF9" w:rsidRDefault="00C21DF9" w:rsidP="00F737B3">
      <w:pPr>
        <w:tabs>
          <w:tab w:val="num" w:pos="-284"/>
        </w:tabs>
        <w:spacing w:after="0" w:line="360" w:lineRule="auto"/>
        <w:ind w:firstLine="851"/>
        <w:jc w:val="both"/>
        <w:rPr>
          <w:rFonts w:ascii="Times New Roman" w:eastAsia="Times New Roman" w:hAnsi="Times New Roman" w:cs="Times New Roman"/>
          <w:b/>
          <w:sz w:val="24"/>
          <w:szCs w:val="24"/>
          <w:lang w:eastAsia="ru-RU"/>
        </w:rPr>
      </w:pPr>
      <w:r w:rsidRPr="00C21DF9">
        <w:rPr>
          <w:rFonts w:ascii="Times New Roman" w:eastAsia="Times New Roman" w:hAnsi="Times New Roman" w:cs="Times New Roman"/>
          <w:sz w:val="24"/>
          <w:szCs w:val="24"/>
          <w:lang w:eastAsia="ru-RU"/>
        </w:rPr>
        <w:t xml:space="preserve">Любую автоматическую систему можно представить в виде соединения простейших динамических звеньев, которые называются </w:t>
      </w:r>
      <w:r w:rsidRPr="00C21DF9">
        <w:rPr>
          <w:rFonts w:ascii="Times New Roman" w:eastAsia="Times New Roman" w:hAnsi="Times New Roman" w:cs="Times New Roman"/>
          <w:b/>
          <w:sz w:val="24"/>
          <w:szCs w:val="24"/>
          <w:lang w:eastAsia="ru-RU"/>
        </w:rPr>
        <w:t>типовыми динамическими звеньями.</w:t>
      </w:r>
    </w:p>
    <w:p w:rsidR="00C21DF9" w:rsidRPr="00C21DF9" w:rsidRDefault="00C21DF9"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Все типовые динамические звенья делятся на идеальные и реальные.</w:t>
      </w:r>
    </w:p>
    <w:p w:rsidR="00C21DF9" w:rsidRPr="00C21DF9" w:rsidRDefault="00C21DF9" w:rsidP="00F737B3">
      <w:pPr>
        <w:tabs>
          <w:tab w:val="num" w:pos="-284"/>
        </w:tabs>
        <w:spacing w:after="0" w:line="360" w:lineRule="auto"/>
        <w:ind w:firstLine="851"/>
        <w:jc w:val="both"/>
        <w:rPr>
          <w:rFonts w:ascii="Times New Roman" w:eastAsia="Times New Roman" w:hAnsi="Times New Roman" w:cs="Times New Roman"/>
          <w:b/>
          <w:sz w:val="24"/>
          <w:szCs w:val="24"/>
          <w:lang w:eastAsia="ru-RU"/>
        </w:rPr>
      </w:pPr>
      <w:r w:rsidRPr="00C21DF9">
        <w:rPr>
          <w:rFonts w:ascii="Times New Roman" w:eastAsia="Times New Roman" w:hAnsi="Times New Roman" w:cs="Times New Roman"/>
          <w:sz w:val="24"/>
          <w:szCs w:val="24"/>
          <w:lang w:eastAsia="ru-RU"/>
        </w:rPr>
        <w:t xml:space="preserve"> </w:t>
      </w:r>
      <w:r w:rsidRPr="00C21DF9">
        <w:rPr>
          <w:rFonts w:ascii="Times New Roman" w:eastAsia="Times New Roman" w:hAnsi="Times New Roman" w:cs="Times New Roman"/>
          <w:b/>
          <w:sz w:val="24"/>
          <w:szCs w:val="24"/>
          <w:lang w:eastAsia="ru-RU"/>
        </w:rPr>
        <w:t>Идеальные звенья:</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пропорциональное;</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идеально интегрирующее;</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идеально дифференцирующее;</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звено «чистого» запаздывания.</w:t>
      </w:r>
    </w:p>
    <w:p w:rsidR="00C21DF9" w:rsidRDefault="00C21DF9" w:rsidP="00F737B3">
      <w:pPr>
        <w:tabs>
          <w:tab w:val="num" w:pos="0"/>
        </w:tabs>
        <w:spacing w:after="0" w:line="360" w:lineRule="auto"/>
        <w:ind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Отношение изображения выходной величины элемента системы (звена) к изображению его входной величины при нулевых начальных условиях</w:t>
      </w:r>
      <w:r>
        <w:rPr>
          <w:rFonts w:ascii="Times New Roman" w:eastAsia="Times New Roman" w:hAnsi="Times New Roman" w:cs="Times New Roman"/>
          <w:sz w:val="24"/>
          <w:szCs w:val="24"/>
          <w:lang w:eastAsia="ru-RU"/>
        </w:rPr>
        <w:t xml:space="preserve"> </w:t>
      </w:r>
      <w:r w:rsidRPr="00C21DF9">
        <w:rPr>
          <w:rFonts w:ascii="Times New Roman" w:eastAsia="Times New Roman" w:hAnsi="Times New Roman" w:cs="Times New Roman"/>
          <w:sz w:val="24"/>
          <w:szCs w:val="24"/>
          <w:lang w:eastAsia="ru-RU"/>
        </w:rPr>
        <w:t xml:space="preserve">называется </w:t>
      </w:r>
      <w:r w:rsidRPr="00C21DF9">
        <w:rPr>
          <w:rFonts w:ascii="Times New Roman" w:eastAsia="Times New Roman" w:hAnsi="Times New Roman" w:cs="Times New Roman"/>
          <w:b/>
          <w:sz w:val="24"/>
          <w:szCs w:val="24"/>
          <w:lang w:eastAsia="ru-RU"/>
        </w:rPr>
        <w:t>передаточной функцией</w:t>
      </w:r>
      <w:r w:rsidRPr="00C21DF9">
        <w:rPr>
          <w:rFonts w:ascii="Times New Roman" w:eastAsia="Times New Roman" w:hAnsi="Times New Roman" w:cs="Times New Roman"/>
          <w:sz w:val="24"/>
          <w:szCs w:val="24"/>
          <w:lang w:eastAsia="ru-RU"/>
        </w:rPr>
        <w:t xml:space="preserve"> элемента системы (звена) и обозначается </w:t>
      </w:r>
      <w:r w:rsidRPr="00C21DF9">
        <w:rPr>
          <w:rFonts w:ascii="Times New Roman" w:eastAsia="Times New Roman" w:hAnsi="Times New Roman" w:cs="Times New Roman"/>
          <w:sz w:val="24"/>
          <w:szCs w:val="24"/>
          <w:lang w:val="en-US" w:eastAsia="ru-RU"/>
        </w:rPr>
        <w:t>W</w:t>
      </w:r>
      <w:r w:rsidRPr="00C21DF9">
        <w:rPr>
          <w:rFonts w:ascii="Times New Roman" w:eastAsia="Times New Roman" w:hAnsi="Times New Roman" w:cs="Times New Roman"/>
          <w:sz w:val="24"/>
          <w:szCs w:val="24"/>
          <w:lang w:eastAsia="ru-RU"/>
        </w:rPr>
        <w:t>(р):</w:t>
      </w:r>
    </w:p>
    <w:p w:rsidR="0070666B" w:rsidRPr="00C21DF9" w:rsidRDefault="0070666B" w:rsidP="00F737B3">
      <w:pPr>
        <w:tabs>
          <w:tab w:val="num" w:pos="0"/>
        </w:tabs>
        <w:spacing w:after="0" w:line="360" w:lineRule="auto"/>
        <w:ind w:firstLine="851"/>
        <w:jc w:val="both"/>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вых</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p)</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вх</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p)</m:t>
              </m:r>
            </m:den>
          </m:f>
        </m:oMath>
      </m:oMathPara>
    </w:p>
    <w:p w:rsidR="00D40DDC" w:rsidRPr="00D40DDC" w:rsidRDefault="00D40DDC" w:rsidP="00F737B3">
      <w:pPr>
        <w:tabs>
          <w:tab w:val="num" w:pos="-284"/>
        </w:tabs>
        <w:spacing w:after="0" w:line="360" w:lineRule="auto"/>
        <w:ind w:firstLine="851"/>
        <w:jc w:val="both"/>
        <w:rPr>
          <w:rFonts w:ascii="Times New Roman" w:eastAsia="Times New Roman" w:hAnsi="Times New Roman" w:cs="Times New Roman"/>
          <w:b/>
          <w:sz w:val="24"/>
          <w:szCs w:val="24"/>
          <w:lang w:eastAsia="ru-RU"/>
        </w:rPr>
      </w:pPr>
      <w:r w:rsidRPr="00D40DDC">
        <w:rPr>
          <w:rFonts w:ascii="Times New Roman" w:eastAsia="Times New Roman" w:hAnsi="Times New Roman" w:cs="Times New Roman"/>
          <w:b/>
          <w:sz w:val="24"/>
          <w:szCs w:val="24"/>
          <w:lang w:eastAsia="ru-RU"/>
        </w:rPr>
        <w:t>Логарифмические частотные характеристики.</w:t>
      </w:r>
    </w:p>
    <w:p w:rsidR="00D40DDC" w:rsidRPr="00D40DDC" w:rsidRDefault="00D40DDC"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D40DDC">
        <w:rPr>
          <w:rFonts w:ascii="Times New Roman" w:eastAsia="Times New Roman" w:hAnsi="Times New Roman" w:cs="Times New Roman"/>
          <w:sz w:val="24"/>
          <w:szCs w:val="24"/>
          <w:lang w:eastAsia="ru-RU"/>
        </w:rPr>
        <w:t>Для практических расчетов особенно широко используются частотные характеристики, построенные в логарифмическом масштабе.</w:t>
      </w:r>
    </w:p>
    <w:p w:rsidR="00D40DDC" w:rsidRPr="00D40DDC" w:rsidRDefault="00D40DDC"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D40DDC">
        <w:rPr>
          <w:rFonts w:ascii="Times New Roman" w:eastAsia="Times New Roman" w:hAnsi="Times New Roman" w:cs="Times New Roman"/>
          <w:sz w:val="24"/>
          <w:szCs w:val="24"/>
          <w:lang w:eastAsia="ru-RU"/>
        </w:rPr>
        <w:t>Логарифмической единицей усиления или ослабления мощности сигнала при прохождении его через какое-либо устройство в технике принят бел.</w:t>
      </w:r>
    </w:p>
    <w:p w:rsidR="00C21DF9" w:rsidRDefault="00D40DDC"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D40DDC">
        <w:rPr>
          <w:rFonts w:ascii="Times New Roman" w:eastAsia="Times New Roman" w:hAnsi="Times New Roman" w:cs="Times New Roman"/>
          <w:sz w:val="24"/>
          <w:szCs w:val="24"/>
          <w:lang w:eastAsia="ru-RU"/>
        </w:rPr>
        <w:t>Графики АЧХ и ФЧХ сроят в прямоугольной системе координат.</w:t>
      </w:r>
    </w:p>
    <w:p w:rsidR="00D40DDC" w:rsidRDefault="00D40DDC" w:rsidP="00D40DDC">
      <w:pPr>
        <w:tabs>
          <w:tab w:val="num" w:pos="-284"/>
        </w:tabs>
        <w:spacing w:after="0" w:line="360" w:lineRule="auto"/>
        <w:ind w:left="284"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49D7845">
            <wp:extent cx="4274820" cy="25044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8388" cy="2512427"/>
                    </a:xfrm>
                    <a:prstGeom prst="rect">
                      <a:avLst/>
                    </a:prstGeom>
                    <a:noFill/>
                  </pic:spPr>
                </pic:pic>
              </a:graphicData>
            </a:graphic>
          </wp:inline>
        </w:drawing>
      </w:r>
    </w:p>
    <w:p w:rsidR="00DE562F" w:rsidRDefault="00DE562F" w:rsidP="00DE562F">
      <w:pPr>
        <w:tabs>
          <w:tab w:val="num" w:pos="-284"/>
        </w:tabs>
        <w:spacing w:after="0" w:line="360" w:lineRule="auto"/>
        <w:ind w:left="284"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 – Оси координат для построения ЛАЧХ</w:t>
      </w:r>
    </w:p>
    <w:p w:rsidR="00DE562F" w:rsidRDefault="00DE562F" w:rsidP="00DE562F">
      <w:pPr>
        <w:tabs>
          <w:tab w:val="num" w:pos="-284"/>
        </w:tabs>
        <w:spacing w:after="0" w:line="360" w:lineRule="auto"/>
        <w:ind w:left="284" w:firstLine="709"/>
        <w:rPr>
          <w:rFonts w:ascii="Times New Roman" w:eastAsia="Times New Roman" w:hAnsi="Times New Roman" w:cs="Times New Roman"/>
          <w:sz w:val="24"/>
          <w:szCs w:val="24"/>
          <w:lang w:eastAsia="ru-RU"/>
        </w:rPr>
      </w:pPr>
    </w:p>
    <w:p w:rsidR="00D40DDC" w:rsidRPr="00D40DDC" w:rsidRDefault="00D40DDC"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D40DDC">
        <w:rPr>
          <w:rFonts w:ascii="Times New Roman" w:eastAsia="Times New Roman" w:hAnsi="Times New Roman" w:cs="Times New Roman"/>
          <w:sz w:val="24"/>
          <w:szCs w:val="24"/>
          <w:lang w:eastAsia="ru-RU"/>
        </w:rPr>
        <w:t xml:space="preserve">Причем, для удобства расчетов величины ω и </w:t>
      </w:r>
      <w:proofErr w:type="gramStart"/>
      <w:r w:rsidRPr="00D40DDC">
        <w:rPr>
          <w:rFonts w:ascii="Times New Roman" w:eastAsia="Times New Roman" w:hAnsi="Times New Roman" w:cs="Times New Roman"/>
          <w:sz w:val="24"/>
          <w:szCs w:val="24"/>
          <w:lang w:eastAsia="ru-RU"/>
        </w:rPr>
        <w:t>К</w:t>
      </w:r>
      <w:proofErr w:type="gramEnd"/>
      <w:r w:rsidRPr="00D40DDC">
        <w:rPr>
          <w:rFonts w:ascii="Times New Roman" w:eastAsia="Times New Roman" w:hAnsi="Times New Roman" w:cs="Times New Roman"/>
          <w:sz w:val="24"/>
          <w:szCs w:val="24"/>
          <w:lang w:eastAsia="ru-RU"/>
        </w:rPr>
        <w:t xml:space="preserve"> откладывают по осям в логарифмическом масштабе.</w:t>
      </w:r>
    </w:p>
    <w:p w:rsidR="00D40DDC" w:rsidRPr="00D40DDC" w:rsidRDefault="00D40DDC"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D40DDC">
        <w:rPr>
          <w:rFonts w:ascii="Times New Roman" w:eastAsia="Times New Roman" w:hAnsi="Times New Roman" w:cs="Times New Roman"/>
          <w:sz w:val="24"/>
          <w:szCs w:val="24"/>
          <w:lang w:eastAsia="ru-RU"/>
        </w:rPr>
        <w:t xml:space="preserve">Единицей измерения величины </w:t>
      </w:r>
      <w:proofErr w:type="spellStart"/>
      <w:r w:rsidRPr="00D40DDC">
        <w:rPr>
          <w:rFonts w:ascii="Times New Roman" w:eastAsia="Times New Roman" w:hAnsi="Times New Roman" w:cs="Times New Roman"/>
          <w:sz w:val="24"/>
          <w:szCs w:val="24"/>
          <w:lang w:eastAsia="ru-RU"/>
        </w:rPr>
        <w:t>lgω</w:t>
      </w:r>
      <w:proofErr w:type="spellEnd"/>
      <w:r w:rsidRPr="00D40DDC">
        <w:rPr>
          <w:rFonts w:ascii="Times New Roman" w:eastAsia="Times New Roman" w:hAnsi="Times New Roman" w:cs="Times New Roman"/>
          <w:sz w:val="24"/>
          <w:szCs w:val="24"/>
          <w:lang w:eastAsia="ru-RU"/>
        </w:rPr>
        <w:t xml:space="preserve"> является декада. Декада – это интервал, кратный 10. Для измерения величины </w:t>
      </w:r>
      <w:proofErr w:type="spellStart"/>
      <w:r w:rsidRPr="00D40DDC">
        <w:rPr>
          <w:rFonts w:ascii="Times New Roman" w:eastAsia="Times New Roman" w:hAnsi="Times New Roman" w:cs="Times New Roman"/>
          <w:sz w:val="24"/>
          <w:szCs w:val="24"/>
          <w:lang w:eastAsia="ru-RU"/>
        </w:rPr>
        <w:t>lgω</w:t>
      </w:r>
      <w:proofErr w:type="spellEnd"/>
      <w:r w:rsidRPr="00D40DDC">
        <w:rPr>
          <w:rFonts w:ascii="Times New Roman" w:eastAsia="Times New Roman" w:hAnsi="Times New Roman" w:cs="Times New Roman"/>
          <w:sz w:val="24"/>
          <w:szCs w:val="24"/>
          <w:lang w:eastAsia="ru-RU"/>
        </w:rPr>
        <w:t xml:space="preserve"> используют величину лог (</w:t>
      </w:r>
      <w:proofErr w:type="spellStart"/>
      <w:r w:rsidRPr="00D40DDC">
        <w:rPr>
          <w:rFonts w:ascii="Times New Roman" w:eastAsia="Times New Roman" w:hAnsi="Times New Roman" w:cs="Times New Roman"/>
          <w:sz w:val="24"/>
          <w:szCs w:val="24"/>
          <w:lang w:eastAsia="ru-RU"/>
        </w:rPr>
        <w:t>лг</w:t>
      </w:r>
      <w:proofErr w:type="spellEnd"/>
      <w:r w:rsidRPr="00D40DDC">
        <w:rPr>
          <w:rFonts w:ascii="Times New Roman" w:eastAsia="Times New Roman" w:hAnsi="Times New Roman" w:cs="Times New Roman"/>
          <w:sz w:val="24"/>
          <w:szCs w:val="24"/>
          <w:lang w:eastAsia="ru-RU"/>
        </w:rPr>
        <w:t>) – единица измерения, характеризующая степень усиления или ослабления амплитуды сигнала в 10 раз.</w:t>
      </w:r>
    </w:p>
    <w:p w:rsidR="00D40DDC" w:rsidRPr="00D40DDC" w:rsidRDefault="00D40DDC"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D40DDC">
        <w:rPr>
          <w:rFonts w:ascii="Times New Roman" w:eastAsia="Times New Roman" w:hAnsi="Times New Roman" w:cs="Times New Roman"/>
          <w:sz w:val="24"/>
          <w:szCs w:val="24"/>
          <w:lang w:eastAsia="ru-RU"/>
        </w:rPr>
        <w:t xml:space="preserve">  На графике одной декаде и одному логу соответствует 25 мм Масштабы </w:t>
      </w:r>
      <w:proofErr w:type="spellStart"/>
      <w:r w:rsidRPr="00D40DDC">
        <w:rPr>
          <w:rFonts w:ascii="Times New Roman" w:eastAsia="Times New Roman" w:hAnsi="Times New Roman" w:cs="Times New Roman"/>
          <w:sz w:val="24"/>
          <w:szCs w:val="24"/>
          <w:lang w:eastAsia="ru-RU"/>
        </w:rPr>
        <w:t>Мω</w:t>
      </w:r>
      <w:proofErr w:type="spellEnd"/>
      <w:r w:rsidRPr="00D40DDC">
        <w:rPr>
          <w:rFonts w:ascii="Times New Roman" w:eastAsia="Times New Roman" w:hAnsi="Times New Roman" w:cs="Times New Roman"/>
          <w:sz w:val="24"/>
          <w:szCs w:val="24"/>
          <w:lang w:eastAsia="ru-RU"/>
        </w:rPr>
        <w:t>=МL=25мм/дек).</w:t>
      </w:r>
    </w:p>
    <w:p w:rsidR="00D40DDC" w:rsidRPr="00D40DDC" w:rsidRDefault="00D40DDC"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D40DDC">
        <w:rPr>
          <w:rFonts w:ascii="Times New Roman" w:eastAsia="Times New Roman" w:hAnsi="Times New Roman" w:cs="Times New Roman"/>
          <w:sz w:val="24"/>
          <w:szCs w:val="24"/>
          <w:lang w:eastAsia="ru-RU"/>
        </w:rPr>
        <w:t>Величину φ откладывают в равномерном масштабе – 90</w:t>
      </w:r>
      <w:r w:rsidRPr="00D40DDC">
        <w:rPr>
          <w:rFonts w:ascii="Times New Roman" w:eastAsia="Times New Roman" w:hAnsi="Times New Roman" w:cs="Times New Roman"/>
          <w:sz w:val="24"/>
          <w:szCs w:val="24"/>
          <w:vertAlign w:val="superscript"/>
          <w:lang w:eastAsia="ru-RU"/>
        </w:rPr>
        <w:t>0</w:t>
      </w:r>
      <w:r w:rsidRPr="00D40DDC">
        <w:rPr>
          <w:rFonts w:ascii="Times New Roman" w:eastAsia="Times New Roman" w:hAnsi="Times New Roman" w:cs="Times New Roman"/>
          <w:sz w:val="24"/>
          <w:szCs w:val="24"/>
          <w:lang w:eastAsia="ru-RU"/>
        </w:rPr>
        <w:t xml:space="preserve"> соответствует 45мм графика. </w:t>
      </w:r>
    </w:p>
    <w:p w:rsidR="00D40DDC" w:rsidRDefault="0070666B" w:rsidP="00D34F1B">
      <w:pPr>
        <w:tabs>
          <w:tab w:val="num" w:pos="-284"/>
        </w:tabs>
        <w:spacing w:after="0" w:line="360" w:lineRule="auto"/>
        <w:ind w:left="284"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460E1EC">
            <wp:extent cx="4286250" cy="262119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4565" cy="2626275"/>
                    </a:xfrm>
                    <a:prstGeom prst="rect">
                      <a:avLst/>
                    </a:prstGeom>
                    <a:noFill/>
                  </pic:spPr>
                </pic:pic>
              </a:graphicData>
            </a:graphic>
          </wp:inline>
        </w:drawing>
      </w:r>
    </w:p>
    <w:p w:rsidR="00DE562F" w:rsidRDefault="00DE562F" w:rsidP="00DE562F">
      <w:pPr>
        <w:tabs>
          <w:tab w:val="num" w:pos="-284"/>
        </w:tabs>
        <w:spacing w:after="0" w:line="360" w:lineRule="auto"/>
        <w:ind w:left="284"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3 – Оси координат для построения ФЧХ</w:t>
      </w:r>
    </w:p>
    <w:p w:rsidR="004E6EB2" w:rsidRDefault="004E6EB2"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p>
    <w:p w:rsidR="00D40DDC" w:rsidRDefault="00D40DDC" w:rsidP="00F737B3">
      <w:pPr>
        <w:tabs>
          <w:tab w:val="num" w:pos="-284"/>
        </w:tabs>
        <w:spacing w:after="0" w:line="360" w:lineRule="auto"/>
        <w:ind w:firstLine="851"/>
        <w:jc w:val="both"/>
        <w:rPr>
          <w:rFonts w:ascii="Times New Roman" w:eastAsia="Times New Roman" w:hAnsi="Times New Roman" w:cs="Times New Roman"/>
          <w:sz w:val="24"/>
          <w:szCs w:val="24"/>
          <w:lang w:eastAsia="ru-RU"/>
        </w:rPr>
      </w:pPr>
      <w:r w:rsidRPr="00D40DDC">
        <w:rPr>
          <w:rFonts w:ascii="Times New Roman" w:eastAsia="Times New Roman" w:hAnsi="Times New Roman" w:cs="Times New Roman"/>
          <w:sz w:val="24"/>
          <w:szCs w:val="24"/>
          <w:lang w:eastAsia="ru-RU"/>
        </w:rPr>
        <w:t>Кроме обозначения величин, откладываемых по осям, целесообразно нанести на график координатную се</w:t>
      </w:r>
      <w:r w:rsidR="00DE562F">
        <w:rPr>
          <w:rFonts w:ascii="Times New Roman" w:eastAsia="Times New Roman" w:hAnsi="Times New Roman" w:cs="Times New Roman"/>
          <w:sz w:val="24"/>
          <w:szCs w:val="24"/>
          <w:lang w:eastAsia="ru-RU"/>
        </w:rPr>
        <w:t>тку, как это показано на рисунках 2 и 3</w:t>
      </w:r>
      <w:r w:rsidRPr="00D40DDC">
        <w:rPr>
          <w:rFonts w:ascii="Times New Roman" w:eastAsia="Times New Roman" w:hAnsi="Times New Roman" w:cs="Times New Roman"/>
          <w:sz w:val="24"/>
          <w:szCs w:val="24"/>
          <w:lang w:eastAsia="ru-RU"/>
        </w:rPr>
        <w:t>.</w:t>
      </w:r>
    </w:p>
    <w:p w:rsidR="00A71855" w:rsidRDefault="00D34F1B" w:rsidP="00D34F1B">
      <w:pPr>
        <w:tabs>
          <w:tab w:val="num" w:pos="-284"/>
        </w:tabs>
        <w:spacing w:after="0" w:line="360" w:lineRule="auto"/>
        <w:ind w:firstLine="851"/>
        <w:jc w:val="both"/>
        <w:rPr>
          <w:b/>
        </w:rPr>
      </w:pPr>
      <w:r>
        <w:rPr>
          <w:rFonts w:ascii="Times New Roman" w:eastAsia="Times New Roman" w:hAnsi="Times New Roman" w:cs="Times New Roman"/>
          <w:sz w:val="24"/>
          <w:szCs w:val="24"/>
          <w:lang w:eastAsia="ru-RU"/>
        </w:rPr>
        <w:t>В таблице приведены примеры определения дифференциальных уравнений, передаточных функций, а также построения ЛАЧХ, ФЧХ и переходного процесса идеальных звеньев.</w:t>
      </w:r>
    </w:p>
    <w:p w:rsidR="00D34F1B" w:rsidRDefault="00D34F1B" w:rsidP="00D34F1B">
      <w:pPr>
        <w:spacing w:line="360" w:lineRule="auto"/>
        <w:rPr>
          <w:b/>
        </w:rPr>
        <w:sectPr w:rsidR="00D34F1B" w:rsidSect="00F61451">
          <w:footerReference w:type="default" r:id="rId11"/>
          <w:pgSz w:w="11906" w:h="16838"/>
          <w:pgMar w:top="709" w:right="424" w:bottom="1134" w:left="1276" w:header="708" w:footer="708" w:gutter="0"/>
          <w:cols w:space="708"/>
          <w:titlePg/>
          <w:docGrid w:linePitch="360"/>
        </w:sectPr>
      </w:pPr>
    </w:p>
    <w:tbl>
      <w:tblPr>
        <w:tblStyle w:val="2"/>
        <w:tblW w:w="15588" w:type="dxa"/>
        <w:tblLayout w:type="fixed"/>
        <w:tblLook w:val="04A0" w:firstRow="1" w:lastRow="0" w:firstColumn="1" w:lastColumn="0" w:noHBand="0" w:noVBand="1"/>
      </w:tblPr>
      <w:tblGrid>
        <w:gridCol w:w="2209"/>
        <w:gridCol w:w="2210"/>
        <w:gridCol w:w="2210"/>
        <w:gridCol w:w="3144"/>
        <w:gridCol w:w="3144"/>
        <w:gridCol w:w="2671"/>
      </w:tblGrid>
      <w:tr w:rsidR="00A71855" w:rsidRPr="00A71855" w:rsidTr="00A71855">
        <w:tc>
          <w:tcPr>
            <w:tcW w:w="2209" w:type="dxa"/>
            <w:vAlign w:val="center"/>
          </w:tcPr>
          <w:p w:rsidR="00A71855" w:rsidRPr="00A71855" w:rsidRDefault="00A71855" w:rsidP="00A71855">
            <w:pPr>
              <w:spacing w:line="360" w:lineRule="auto"/>
              <w:jc w:val="center"/>
              <w:rPr>
                <w:b/>
              </w:rPr>
            </w:pPr>
            <w:r w:rsidRPr="00A71855">
              <w:rPr>
                <w:b/>
              </w:rPr>
              <w:lastRenderedPageBreak/>
              <w:t>Тип звена</w:t>
            </w:r>
          </w:p>
        </w:tc>
        <w:tc>
          <w:tcPr>
            <w:tcW w:w="2210" w:type="dxa"/>
            <w:vAlign w:val="center"/>
          </w:tcPr>
          <w:p w:rsidR="00A71855" w:rsidRPr="00A71855" w:rsidRDefault="00A71855" w:rsidP="00A71855">
            <w:pPr>
              <w:spacing w:line="360" w:lineRule="auto"/>
              <w:jc w:val="center"/>
              <w:rPr>
                <w:b/>
              </w:rPr>
            </w:pPr>
            <w:r w:rsidRPr="00A71855">
              <w:rPr>
                <w:b/>
              </w:rPr>
              <w:t>Дифференциальное уравнение</w:t>
            </w:r>
          </w:p>
        </w:tc>
        <w:tc>
          <w:tcPr>
            <w:tcW w:w="2210" w:type="dxa"/>
            <w:vAlign w:val="center"/>
          </w:tcPr>
          <w:p w:rsidR="00A71855" w:rsidRPr="00A71855" w:rsidRDefault="00A71855" w:rsidP="00A71855">
            <w:pPr>
              <w:spacing w:line="360" w:lineRule="auto"/>
              <w:jc w:val="center"/>
              <w:rPr>
                <w:b/>
              </w:rPr>
            </w:pPr>
            <w:r w:rsidRPr="00A71855">
              <w:rPr>
                <w:b/>
              </w:rPr>
              <w:t>Передаточная функция</w:t>
            </w:r>
          </w:p>
        </w:tc>
        <w:tc>
          <w:tcPr>
            <w:tcW w:w="3144" w:type="dxa"/>
            <w:vAlign w:val="center"/>
          </w:tcPr>
          <w:p w:rsidR="00A71855" w:rsidRPr="00A71855" w:rsidRDefault="00A71855" w:rsidP="00A71855">
            <w:pPr>
              <w:spacing w:line="360" w:lineRule="auto"/>
              <w:jc w:val="center"/>
              <w:rPr>
                <w:b/>
              </w:rPr>
            </w:pPr>
            <w:r w:rsidRPr="00A71855">
              <w:rPr>
                <w:b/>
              </w:rPr>
              <w:t>ЛАЧХ</w:t>
            </w:r>
          </w:p>
        </w:tc>
        <w:tc>
          <w:tcPr>
            <w:tcW w:w="3144" w:type="dxa"/>
            <w:vAlign w:val="center"/>
          </w:tcPr>
          <w:p w:rsidR="00A71855" w:rsidRPr="00A71855" w:rsidRDefault="00A71855" w:rsidP="00A71855">
            <w:pPr>
              <w:spacing w:line="360" w:lineRule="auto"/>
              <w:ind w:firstLine="37"/>
              <w:jc w:val="center"/>
              <w:rPr>
                <w:b/>
              </w:rPr>
            </w:pPr>
            <w:r w:rsidRPr="00A71855">
              <w:rPr>
                <w:b/>
              </w:rPr>
              <w:t>ФЧХ</w:t>
            </w:r>
          </w:p>
        </w:tc>
        <w:tc>
          <w:tcPr>
            <w:tcW w:w="2671" w:type="dxa"/>
            <w:vAlign w:val="center"/>
          </w:tcPr>
          <w:p w:rsidR="00A71855" w:rsidRPr="00A71855" w:rsidRDefault="00A71855" w:rsidP="00A71855">
            <w:pPr>
              <w:spacing w:line="360" w:lineRule="auto"/>
              <w:jc w:val="center"/>
              <w:rPr>
                <w:b/>
              </w:rPr>
            </w:pPr>
            <w:r w:rsidRPr="00A71855">
              <w:rPr>
                <w:b/>
              </w:rPr>
              <w:t>Переходный процесс</w:t>
            </w:r>
          </w:p>
        </w:tc>
      </w:tr>
      <w:tr w:rsidR="00A71855" w:rsidRPr="00A71855" w:rsidTr="00A71855">
        <w:tc>
          <w:tcPr>
            <w:tcW w:w="2209" w:type="dxa"/>
          </w:tcPr>
          <w:p w:rsidR="00A71855" w:rsidRPr="00A71855" w:rsidRDefault="00A71855" w:rsidP="00A71855">
            <w:pPr>
              <w:spacing w:line="360" w:lineRule="auto"/>
              <w:jc w:val="both"/>
            </w:pPr>
            <w:r w:rsidRPr="00A71855">
              <w:t>Пропорциональное звено</w:t>
            </w:r>
          </w:p>
        </w:tc>
        <w:tc>
          <w:tcPr>
            <w:tcW w:w="2210" w:type="dxa"/>
          </w:tcPr>
          <w:p w:rsidR="00A71855" w:rsidRPr="00A71855" w:rsidRDefault="00D86270" w:rsidP="00A71855">
            <w:pPr>
              <w:spacing w:line="360" w:lineRule="auto"/>
              <w:jc w:val="both"/>
              <w:rPr>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вых</m:t>
                    </m:r>
                  </m:sub>
                </m:sSub>
                <m:d>
                  <m:dPr>
                    <m:ctrlPr>
                      <w:rPr>
                        <w:rFonts w:ascii="Cambria Math" w:hAnsi="Cambria Math"/>
                        <w:i/>
                      </w:rPr>
                    </m:ctrlPr>
                  </m:dPr>
                  <m:e>
                    <m:r>
                      <w:rPr>
                        <w:rFonts w:ascii="Cambria Math" w:hAnsi="Cambria Math"/>
                        <w:lang w:val="en-US"/>
                      </w:rPr>
                      <m:t>t</m:t>
                    </m:r>
                  </m:e>
                </m:d>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вх</m:t>
                    </m:r>
                  </m:sub>
                </m:sSub>
                <m:d>
                  <m:dPr>
                    <m:ctrlPr>
                      <w:rPr>
                        <w:rFonts w:ascii="Cambria Math" w:hAnsi="Cambria Math"/>
                        <w:i/>
                      </w:rPr>
                    </m:ctrlPr>
                  </m:dPr>
                  <m:e>
                    <m:r>
                      <w:rPr>
                        <w:rFonts w:ascii="Cambria Math" w:hAnsi="Cambria Math"/>
                        <w:lang w:val="en-US"/>
                      </w:rPr>
                      <m:t>t</m:t>
                    </m:r>
                    <m:ctrlPr>
                      <w:rPr>
                        <w:rFonts w:ascii="Cambria Math" w:hAnsi="Cambria Math"/>
                        <w:i/>
                        <w:lang w:val="en-US"/>
                      </w:rPr>
                    </m:ctrlPr>
                  </m:e>
                </m:d>
              </m:oMath>
            </m:oMathPara>
          </w:p>
          <w:p w:rsidR="00A71855" w:rsidRPr="00A71855" w:rsidRDefault="00D86270" w:rsidP="00A71855">
            <w:pPr>
              <w:spacing w:line="360" w:lineRule="auto"/>
              <w:jc w:val="both"/>
              <w:rPr>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вых</m:t>
                    </m:r>
                  </m:sub>
                </m:sSub>
                <m:d>
                  <m:dPr>
                    <m:ctrlPr>
                      <w:rPr>
                        <w:rFonts w:ascii="Cambria Math" w:hAnsi="Cambria Math"/>
                        <w:i/>
                      </w:rPr>
                    </m:ctrlPr>
                  </m:dPr>
                  <m:e>
                    <m:r>
                      <w:rPr>
                        <w:rFonts w:ascii="Cambria Math" w:hAnsi="Cambria Math"/>
                      </w:rPr>
                      <m:t>p</m:t>
                    </m:r>
                  </m:e>
                </m:d>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вх</m:t>
                    </m:r>
                  </m:sub>
                </m:sSub>
                <m:d>
                  <m:dPr>
                    <m:ctrlPr>
                      <w:rPr>
                        <w:rFonts w:ascii="Cambria Math" w:hAnsi="Cambria Math"/>
                        <w:i/>
                      </w:rPr>
                    </m:ctrlPr>
                  </m:dPr>
                  <m:e>
                    <m:r>
                      <w:rPr>
                        <w:rFonts w:ascii="Cambria Math" w:hAnsi="Cambria Math"/>
                      </w:rPr>
                      <m:t>p</m:t>
                    </m:r>
                    <m:ctrlPr>
                      <w:rPr>
                        <w:rFonts w:ascii="Cambria Math" w:hAnsi="Cambria Math"/>
                        <w:i/>
                        <w:lang w:val="en-US"/>
                      </w:rPr>
                    </m:ctrlPr>
                  </m:e>
                </m:d>
              </m:oMath>
            </m:oMathPara>
          </w:p>
          <w:p w:rsidR="00A71855" w:rsidRPr="00A71855" w:rsidRDefault="00A71855" w:rsidP="00A71855">
            <w:pPr>
              <w:spacing w:line="360" w:lineRule="auto"/>
              <w:jc w:val="both"/>
            </w:pPr>
            <w:r w:rsidRPr="00A71855">
              <w:rPr>
                <w:b/>
                <w:i/>
                <w:lang w:val="en-US"/>
              </w:rPr>
              <w:t>K</w:t>
            </w:r>
            <w:r w:rsidRPr="00A71855">
              <w:rPr>
                <w:b/>
              </w:rPr>
              <w:t xml:space="preserve"> </w:t>
            </w:r>
            <w:r w:rsidRPr="00A71855">
              <w:t xml:space="preserve">- </w:t>
            </w:r>
            <w:proofErr w:type="gramStart"/>
            <w:r w:rsidRPr="00A71855">
              <w:t>коэффициент</w:t>
            </w:r>
            <w:proofErr w:type="gramEnd"/>
            <w:r w:rsidRPr="00A71855">
              <w:t xml:space="preserve"> пропорциональности (усиления).</w:t>
            </w:r>
          </w:p>
          <w:p w:rsidR="00A71855" w:rsidRPr="00A71855" w:rsidRDefault="00A71855" w:rsidP="00A71855">
            <w:pPr>
              <w:spacing w:line="360" w:lineRule="auto"/>
              <w:jc w:val="both"/>
            </w:pPr>
            <w:r w:rsidRPr="00A71855">
              <w:t>Звено усиливает входной сигнал в «К» - раз.</w:t>
            </w:r>
          </w:p>
        </w:tc>
        <w:tc>
          <w:tcPr>
            <w:tcW w:w="2210" w:type="dxa"/>
          </w:tcPr>
          <w:p w:rsidR="00A71855" w:rsidRPr="00A71855" w:rsidRDefault="00A71855" w:rsidP="00A71855">
            <w:pPr>
              <w:spacing w:line="360" w:lineRule="auto"/>
              <w:jc w:val="both"/>
            </w:pPr>
            <m:oMathPara>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x</m:t>
                        </m:r>
                      </m:e>
                      <m:sub>
                        <m:r>
                          <w:rPr>
                            <w:rFonts w:ascii="Cambria Math" w:hAnsi="Cambria Math"/>
                          </w:rPr>
                          <m:t>вых</m:t>
                        </m:r>
                      </m:sub>
                    </m:sSub>
                    <m:r>
                      <w:rPr>
                        <w:rFonts w:ascii="Cambria Math" w:hAnsi="Cambria Math"/>
                      </w:rPr>
                      <m:t>(</m:t>
                    </m:r>
                    <m:r>
                      <w:rPr>
                        <w:rFonts w:ascii="Cambria Math" w:hAnsi="Cambria Math"/>
                        <w:lang w:val="en-US"/>
                      </w:rPr>
                      <m:t>p)</m:t>
                    </m:r>
                  </m:num>
                  <m:den>
                    <m:sSub>
                      <m:sSubPr>
                        <m:ctrlPr>
                          <w:rPr>
                            <w:rFonts w:ascii="Cambria Math" w:hAnsi="Cambria Math"/>
                            <w:i/>
                          </w:rPr>
                        </m:ctrlPr>
                      </m:sSubPr>
                      <m:e>
                        <m:r>
                          <w:rPr>
                            <w:rFonts w:ascii="Cambria Math" w:hAnsi="Cambria Math"/>
                          </w:rPr>
                          <m:t>x</m:t>
                        </m:r>
                      </m:e>
                      <m:sub>
                        <m:r>
                          <w:rPr>
                            <w:rFonts w:ascii="Cambria Math" w:hAnsi="Cambria Math"/>
                          </w:rPr>
                          <m:t>вх</m:t>
                        </m:r>
                      </m:sub>
                    </m:sSub>
                    <m:r>
                      <w:rPr>
                        <w:rFonts w:ascii="Cambria Math" w:hAnsi="Cambria Math"/>
                      </w:rPr>
                      <m:t>(p)</m:t>
                    </m:r>
                  </m:den>
                </m:f>
                <m:r>
                  <w:rPr>
                    <w:rFonts w:ascii="Cambria Math" w:hAnsi="Cambria Math"/>
                  </w:rPr>
                  <m:t>=K</m:t>
                </m:r>
              </m:oMath>
            </m:oMathPara>
          </w:p>
        </w:tc>
        <w:tc>
          <w:tcPr>
            <w:tcW w:w="3144" w:type="dxa"/>
          </w:tcPr>
          <w:p w:rsidR="00A71855" w:rsidRPr="00A71855" w:rsidRDefault="00A71855" w:rsidP="00A71855">
            <w:pPr>
              <w:spacing w:line="360" w:lineRule="auto"/>
              <w:jc w:val="both"/>
              <w:rPr>
                <w:lang w:val="en-US"/>
              </w:rPr>
            </w:pPr>
          </w:p>
          <w:p w:rsidR="00A71855" w:rsidRPr="00A71855" w:rsidRDefault="00A71855" w:rsidP="00A71855">
            <w:pPr>
              <w:spacing w:line="360" w:lineRule="auto"/>
              <w:jc w:val="both"/>
              <w:rPr>
                <w:lang w:val="en-US"/>
              </w:rPr>
            </w:pPr>
            <w:r w:rsidRPr="00A71855">
              <w:rPr>
                <w:rFonts w:asciiTheme="minorHAnsi" w:eastAsiaTheme="minorHAnsi" w:hAnsiTheme="minorHAnsi" w:cstheme="minorBidi"/>
                <w:sz w:val="22"/>
                <w:szCs w:val="22"/>
                <w:lang w:eastAsia="en-US"/>
              </w:rPr>
              <w:object w:dxaOrig="7260" w:dyaOrig="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20pt" o:ole="">
                  <v:imagedata r:id="rId12" o:title=""/>
                </v:shape>
                <o:OLEObject Type="Embed" ProgID="PBrush" ShapeID="_x0000_i1025" DrawAspect="Content" ObjectID="_1650911781" r:id="rId13"/>
              </w:object>
            </w:r>
          </w:p>
        </w:tc>
        <w:tc>
          <w:tcPr>
            <w:tcW w:w="3144" w:type="dxa"/>
          </w:tcPr>
          <w:p w:rsidR="00A71855" w:rsidRPr="00A71855" w:rsidRDefault="00A71855" w:rsidP="00A71855">
            <w:pPr>
              <w:spacing w:line="360" w:lineRule="auto"/>
              <w:ind w:firstLine="37"/>
              <w:jc w:val="both"/>
              <w:rPr>
                <w:lang w:val="en-US"/>
              </w:rPr>
            </w:pPr>
          </w:p>
          <w:p w:rsidR="00A71855" w:rsidRPr="00A71855" w:rsidRDefault="00A71855" w:rsidP="00A71855">
            <w:pPr>
              <w:spacing w:line="360" w:lineRule="auto"/>
              <w:ind w:firstLine="37"/>
              <w:jc w:val="both"/>
            </w:pPr>
            <w:r w:rsidRPr="00A71855">
              <w:rPr>
                <w:rFonts w:asciiTheme="minorHAnsi" w:eastAsiaTheme="minorHAnsi" w:hAnsiTheme="minorHAnsi" w:cstheme="minorBidi"/>
                <w:sz w:val="22"/>
                <w:szCs w:val="22"/>
                <w:lang w:eastAsia="en-US"/>
              </w:rPr>
              <w:object w:dxaOrig="5790" w:dyaOrig="4575">
                <v:shape id="_x0000_i1026" type="#_x0000_t75" style="width:147pt;height:116.25pt" o:ole="">
                  <v:imagedata r:id="rId14" o:title=""/>
                </v:shape>
                <o:OLEObject Type="Embed" ProgID="PBrush" ShapeID="_x0000_i1026" DrawAspect="Content" ObjectID="_1650911782" r:id="rId15"/>
              </w:object>
            </w:r>
          </w:p>
        </w:tc>
        <w:tc>
          <w:tcPr>
            <w:tcW w:w="2671" w:type="dxa"/>
          </w:tcPr>
          <w:p w:rsidR="00A71855" w:rsidRPr="00A71855" w:rsidRDefault="00A71855" w:rsidP="00A71855">
            <w:pPr>
              <w:spacing w:line="360" w:lineRule="auto"/>
              <w:jc w:val="both"/>
              <w:rPr>
                <w:lang w:val="en-US"/>
              </w:rPr>
            </w:pPr>
            <w:r w:rsidRPr="00A71855">
              <w:rPr>
                <w:rFonts w:asciiTheme="minorHAnsi" w:eastAsiaTheme="minorHAnsi" w:hAnsiTheme="minorHAnsi" w:cstheme="minorBidi"/>
                <w:sz w:val="22"/>
                <w:szCs w:val="22"/>
                <w:lang w:eastAsia="en-US"/>
              </w:rPr>
              <w:object w:dxaOrig="2310" w:dyaOrig="2535">
                <v:shape id="_x0000_i1027" type="#_x0000_t75" style="width:116.25pt;height:125.25pt" o:ole="">
                  <v:imagedata r:id="rId16" o:title=""/>
                </v:shape>
                <o:OLEObject Type="Embed" ProgID="PBrush" ShapeID="_x0000_i1027" DrawAspect="Content" ObjectID="_1650911783" r:id="rId17"/>
              </w:object>
            </w:r>
          </w:p>
          <w:p w:rsidR="00A71855" w:rsidRPr="00A71855" w:rsidRDefault="00A71855" w:rsidP="00A71855">
            <w:pPr>
              <w:spacing w:line="360" w:lineRule="auto"/>
              <w:jc w:val="both"/>
              <w:rPr>
                <w:lang w:val="en-US"/>
              </w:rPr>
            </w:pPr>
          </w:p>
        </w:tc>
      </w:tr>
      <w:tr w:rsidR="00A71855" w:rsidRPr="00A71855" w:rsidTr="00A71855">
        <w:tc>
          <w:tcPr>
            <w:tcW w:w="2209" w:type="dxa"/>
          </w:tcPr>
          <w:p w:rsidR="00A71855" w:rsidRPr="00A71855" w:rsidRDefault="00A71855" w:rsidP="00A71855">
            <w:pPr>
              <w:spacing w:line="360" w:lineRule="auto"/>
              <w:jc w:val="both"/>
            </w:pPr>
            <w:r w:rsidRPr="00A71855">
              <w:t>Интегрирующее</w:t>
            </w:r>
          </w:p>
        </w:tc>
        <w:tc>
          <w:tcPr>
            <w:tcW w:w="2210" w:type="dxa"/>
          </w:tcPr>
          <w:p w:rsidR="00A71855" w:rsidRPr="00A71855" w:rsidRDefault="00D86270" w:rsidP="00A71855">
            <w:pPr>
              <w:spacing w:line="360" w:lineRule="auto"/>
              <w:jc w:val="both"/>
              <w:rPr>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вых</m:t>
                    </m:r>
                  </m:sub>
                </m:sSub>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∙dt</m:t>
                    </m:r>
                  </m:e>
                </m:nary>
              </m:oMath>
            </m:oMathPara>
          </w:p>
          <w:p w:rsidR="00A71855" w:rsidRPr="00A71855" w:rsidRDefault="00D86270" w:rsidP="00A71855">
            <w:pPr>
              <w:spacing w:line="360" w:lineRule="auto"/>
              <w:jc w:val="both"/>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d>
                  <m:dPr>
                    <m:ctrlPr>
                      <w:rPr>
                        <w:rFonts w:ascii="Cambria Math" w:hAnsi="Cambria Math"/>
                        <w:i/>
                        <w:lang w:val="en-US"/>
                      </w:rPr>
                    </m:ctrlPr>
                  </m:dPr>
                  <m:e>
                    <m:r>
                      <w:rPr>
                        <w:rFonts w:ascii="Cambria Math" w:hAnsi="Cambria Math"/>
                        <w:lang w:val="en-US"/>
                      </w:rPr>
                      <m:t>p</m:t>
                    </m:r>
                  </m:e>
                </m:d>
                <m:r>
                  <w:rPr>
                    <w:rFonts w:ascii="Cambria Math" w:hAnsi="Cambria Math"/>
                    <w:lang w:val="en-US"/>
                  </w:rPr>
                  <m:t>=Tp∙</m:t>
                </m:r>
                <m:sSub>
                  <m:sSubPr>
                    <m:ctrlPr>
                      <w:rPr>
                        <w:rFonts w:ascii="Cambria Math" w:hAnsi="Cambria Math"/>
                        <w:i/>
                        <w:lang w:val="en-US"/>
                      </w:rPr>
                    </m:ctrlPr>
                  </m:sSubPr>
                  <m:e>
                    <m:r>
                      <w:rPr>
                        <w:rFonts w:ascii="Cambria Math" w:hAnsi="Cambria Math"/>
                        <w:lang w:val="en-US"/>
                      </w:rPr>
                      <m:t>x</m:t>
                    </m:r>
                  </m:e>
                  <m:sub>
                    <m:r>
                      <w:rPr>
                        <w:rFonts w:ascii="Cambria Math" w:hAnsi="Cambria Math"/>
                      </w:rPr>
                      <m:t>вых</m:t>
                    </m:r>
                  </m:sub>
                </m:sSub>
                <m:d>
                  <m:dPr>
                    <m:ctrlPr>
                      <w:rPr>
                        <w:rFonts w:ascii="Cambria Math" w:hAnsi="Cambria Math"/>
                        <w:i/>
                        <w:lang w:val="en-US"/>
                      </w:rPr>
                    </m:ctrlPr>
                  </m:dPr>
                  <m:e>
                    <m:r>
                      <w:rPr>
                        <w:rFonts w:ascii="Cambria Math" w:hAnsi="Cambria Math"/>
                        <w:lang w:val="en-US"/>
                      </w:rPr>
                      <m:t>p</m:t>
                    </m:r>
                  </m:e>
                </m:d>
              </m:oMath>
            </m:oMathPara>
          </w:p>
          <w:p w:rsidR="00A71855" w:rsidRPr="00A71855" w:rsidRDefault="00A71855" w:rsidP="00A71855">
            <w:pPr>
              <w:spacing w:line="360" w:lineRule="auto"/>
              <w:jc w:val="both"/>
            </w:pPr>
            <w:r w:rsidRPr="00A71855">
              <w:rPr>
                <w:b/>
                <w:i/>
              </w:rPr>
              <w:t>Т</w:t>
            </w:r>
            <w:r w:rsidRPr="00A71855">
              <w:t xml:space="preserve"> – постоянная времени</w:t>
            </w:r>
          </w:p>
          <w:p w:rsidR="00A71855" w:rsidRPr="00A71855" w:rsidRDefault="00A71855" w:rsidP="00A71855">
            <w:pPr>
              <w:spacing w:line="360" w:lineRule="auto"/>
              <w:jc w:val="both"/>
            </w:pPr>
            <w:r w:rsidRPr="00A71855">
              <w:t>При подаче на вход звена воздействия входной сигнал постоянно возрастает.</w:t>
            </w:r>
          </w:p>
        </w:tc>
        <w:tc>
          <w:tcPr>
            <w:tcW w:w="2210" w:type="dxa"/>
          </w:tcPr>
          <w:p w:rsidR="00A71855" w:rsidRPr="00A71855" w:rsidRDefault="00A71855" w:rsidP="00A71855">
            <w:pPr>
              <w:spacing w:line="360" w:lineRule="auto"/>
              <w:jc w:val="both"/>
            </w:pPr>
            <m:oMathPara>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x</m:t>
                        </m:r>
                      </m:e>
                      <m:sub>
                        <m:r>
                          <w:rPr>
                            <w:rFonts w:ascii="Cambria Math" w:hAnsi="Cambria Math"/>
                          </w:rPr>
                          <m:t>вых</m:t>
                        </m:r>
                      </m:sub>
                    </m:sSub>
                    <m:r>
                      <w:rPr>
                        <w:rFonts w:ascii="Cambria Math" w:hAnsi="Cambria Math"/>
                      </w:rPr>
                      <m:t>(</m:t>
                    </m:r>
                    <m:r>
                      <w:rPr>
                        <w:rFonts w:ascii="Cambria Math" w:hAnsi="Cambria Math"/>
                        <w:lang w:val="en-US"/>
                      </w:rPr>
                      <m:t>p)</m:t>
                    </m:r>
                  </m:num>
                  <m:den>
                    <m:sSub>
                      <m:sSubPr>
                        <m:ctrlPr>
                          <w:rPr>
                            <w:rFonts w:ascii="Cambria Math" w:hAnsi="Cambria Math"/>
                            <w:i/>
                          </w:rPr>
                        </m:ctrlPr>
                      </m:sSubPr>
                      <m:e>
                        <m:r>
                          <w:rPr>
                            <w:rFonts w:ascii="Cambria Math" w:hAnsi="Cambria Math"/>
                          </w:rPr>
                          <m:t>x</m:t>
                        </m:r>
                      </m:e>
                      <m:sub>
                        <m:r>
                          <w:rPr>
                            <w:rFonts w:ascii="Cambria Math" w:hAnsi="Cambria Math"/>
                          </w:rPr>
                          <m:t>вх</m:t>
                        </m:r>
                      </m:sub>
                    </m:sSub>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lang w:val="en-US"/>
                      </w:rPr>
                      <m:t>Tp</m:t>
                    </m:r>
                  </m:den>
                </m:f>
              </m:oMath>
            </m:oMathPara>
          </w:p>
        </w:tc>
        <w:tc>
          <w:tcPr>
            <w:tcW w:w="3144" w:type="dxa"/>
          </w:tcPr>
          <w:p w:rsidR="00A71855" w:rsidRPr="00A71855" w:rsidRDefault="00A71855" w:rsidP="00A71855">
            <w:pPr>
              <w:spacing w:line="360" w:lineRule="auto"/>
              <w:jc w:val="both"/>
              <w:rPr>
                <w:lang w:val="en-US"/>
              </w:rPr>
            </w:pPr>
          </w:p>
          <w:p w:rsidR="00A71855" w:rsidRPr="00A71855" w:rsidRDefault="00A71855" w:rsidP="00A71855">
            <w:pPr>
              <w:spacing w:line="360" w:lineRule="auto"/>
              <w:jc w:val="both"/>
            </w:pPr>
            <w:r w:rsidRPr="00A71855">
              <w:rPr>
                <w:rFonts w:asciiTheme="minorHAnsi" w:eastAsiaTheme="minorHAnsi" w:hAnsiTheme="minorHAnsi" w:cstheme="minorBidi"/>
                <w:sz w:val="22"/>
                <w:szCs w:val="22"/>
                <w:lang w:eastAsia="en-US"/>
              </w:rPr>
              <w:object w:dxaOrig="7245" w:dyaOrig="5970">
                <v:shape id="_x0000_i1028" type="#_x0000_t75" style="width:147.75pt;height:120.75pt" o:ole="">
                  <v:imagedata r:id="rId18" o:title=""/>
                </v:shape>
                <o:OLEObject Type="Embed" ProgID="PBrush" ShapeID="_x0000_i1028" DrawAspect="Content" ObjectID="_1650911784" r:id="rId19"/>
              </w:object>
            </w:r>
          </w:p>
        </w:tc>
        <w:tc>
          <w:tcPr>
            <w:tcW w:w="3144" w:type="dxa"/>
          </w:tcPr>
          <w:p w:rsidR="00A71855" w:rsidRPr="00A71855" w:rsidRDefault="00A71855" w:rsidP="00A71855">
            <w:pPr>
              <w:spacing w:line="360" w:lineRule="auto"/>
              <w:ind w:firstLine="37"/>
              <w:jc w:val="both"/>
              <w:rPr>
                <w:lang w:val="en-US"/>
              </w:rPr>
            </w:pPr>
          </w:p>
          <w:p w:rsidR="00A71855" w:rsidRPr="00A71855" w:rsidRDefault="00A71855" w:rsidP="00A71855">
            <w:pPr>
              <w:spacing w:line="360" w:lineRule="auto"/>
              <w:ind w:firstLine="37"/>
              <w:jc w:val="both"/>
            </w:pPr>
            <w:r w:rsidRPr="00A71855">
              <w:rPr>
                <w:rFonts w:asciiTheme="minorHAnsi" w:eastAsiaTheme="minorHAnsi" w:hAnsiTheme="minorHAnsi" w:cstheme="minorBidi"/>
                <w:sz w:val="22"/>
                <w:szCs w:val="22"/>
                <w:lang w:eastAsia="en-US"/>
              </w:rPr>
              <w:object w:dxaOrig="5820" w:dyaOrig="4545">
                <v:shape id="_x0000_i1029" type="#_x0000_t75" style="width:145.5pt;height:114pt" o:ole="">
                  <v:imagedata r:id="rId20" o:title=""/>
                </v:shape>
                <o:OLEObject Type="Embed" ProgID="PBrush" ShapeID="_x0000_i1029" DrawAspect="Content" ObjectID="_1650911785" r:id="rId21"/>
              </w:object>
            </w:r>
          </w:p>
        </w:tc>
        <w:tc>
          <w:tcPr>
            <w:tcW w:w="2671" w:type="dxa"/>
          </w:tcPr>
          <w:p w:rsidR="00A71855" w:rsidRPr="00A71855" w:rsidRDefault="00A71855" w:rsidP="00A71855">
            <w:pPr>
              <w:spacing w:line="360" w:lineRule="auto"/>
              <w:jc w:val="both"/>
            </w:pPr>
            <w:r w:rsidRPr="00A71855">
              <w:rPr>
                <w:rFonts w:asciiTheme="minorHAnsi" w:eastAsiaTheme="minorHAnsi" w:hAnsiTheme="minorHAnsi" w:cstheme="minorBidi"/>
                <w:sz w:val="22"/>
                <w:szCs w:val="22"/>
                <w:lang w:eastAsia="en-US"/>
              </w:rPr>
              <w:object w:dxaOrig="2325" w:dyaOrig="2505">
                <v:shape id="_x0000_i1030" type="#_x0000_t75" style="width:116.25pt;height:125.25pt" o:ole="">
                  <v:imagedata r:id="rId22" o:title=""/>
                </v:shape>
                <o:OLEObject Type="Embed" ProgID="PBrush" ShapeID="_x0000_i1030" DrawAspect="Content" ObjectID="_1650911786" r:id="rId23"/>
              </w:object>
            </w:r>
          </w:p>
        </w:tc>
      </w:tr>
      <w:tr w:rsidR="00A71855" w:rsidRPr="00A71855" w:rsidTr="00A71855">
        <w:tc>
          <w:tcPr>
            <w:tcW w:w="2209" w:type="dxa"/>
          </w:tcPr>
          <w:p w:rsidR="00A71855" w:rsidRPr="00A71855" w:rsidRDefault="00A71855" w:rsidP="00A71855">
            <w:pPr>
              <w:spacing w:line="360" w:lineRule="auto"/>
              <w:jc w:val="both"/>
            </w:pPr>
            <w:r w:rsidRPr="00A71855">
              <w:t>Идеально дифференцирующее</w:t>
            </w:r>
          </w:p>
        </w:tc>
        <w:tc>
          <w:tcPr>
            <w:tcW w:w="2210" w:type="dxa"/>
          </w:tcPr>
          <w:p w:rsidR="00A71855" w:rsidRPr="00A71855" w:rsidRDefault="00D86270" w:rsidP="00A71855">
            <w:pPr>
              <w:spacing w:line="360" w:lineRule="auto"/>
              <w:jc w:val="both"/>
              <w:rPr>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вых</m:t>
                    </m:r>
                  </m:sub>
                </m:sSub>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lang w:val="en-US"/>
                  </w:rPr>
                  <m:t>=T∙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r>
                      <w:rPr>
                        <w:rFonts w:ascii="Cambria Math" w:hAnsi="Cambria Math"/>
                        <w:lang w:val="en-US"/>
                      </w:rPr>
                      <m:t>(t)</m:t>
                    </m:r>
                  </m:num>
                  <m:den>
                    <m:r>
                      <w:rPr>
                        <w:rFonts w:ascii="Cambria Math" w:hAnsi="Cambria Math"/>
                        <w:lang w:val="en-US"/>
                      </w:rPr>
                      <m:t>dt</m:t>
                    </m:r>
                  </m:den>
                </m:f>
              </m:oMath>
            </m:oMathPara>
          </w:p>
          <w:p w:rsidR="00A71855" w:rsidRPr="00A71855" w:rsidRDefault="00D86270" w:rsidP="00A71855">
            <w:pPr>
              <w:spacing w:line="360" w:lineRule="auto"/>
              <w:jc w:val="both"/>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rPr>
                      <m:t>вых</m:t>
                    </m:r>
                  </m:sub>
                </m:sSub>
                <m:d>
                  <m:dPr>
                    <m:ctrlPr>
                      <w:rPr>
                        <w:rFonts w:ascii="Cambria Math" w:hAnsi="Cambria Math"/>
                        <w:i/>
                        <w:lang w:val="en-US"/>
                      </w:rPr>
                    </m:ctrlPr>
                  </m:dPr>
                  <m:e>
                    <m:r>
                      <w:rPr>
                        <w:rFonts w:ascii="Cambria Math" w:hAnsi="Cambria Math"/>
                        <w:lang w:val="en-US"/>
                      </w:rPr>
                      <m:t>p</m:t>
                    </m:r>
                  </m:e>
                </m:d>
                <m:r>
                  <w:rPr>
                    <w:rFonts w:ascii="Cambria Math" w:hAnsi="Cambria Math"/>
                    <w:lang w:val="en-US"/>
                  </w:rPr>
                  <m:t>=Tp∙</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d>
                  <m:dPr>
                    <m:ctrlPr>
                      <w:rPr>
                        <w:rFonts w:ascii="Cambria Math" w:hAnsi="Cambria Math"/>
                        <w:i/>
                        <w:lang w:val="en-US"/>
                      </w:rPr>
                    </m:ctrlPr>
                  </m:dPr>
                  <m:e>
                    <m:r>
                      <w:rPr>
                        <w:rFonts w:ascii="Cambria Math" w:hAnsi="Cambria Math"/>
                        <w:lang w:val="en-US"/>
                      </w:rPr>
                      <m:t>p</m:t>
                    </m:r>
                  </m:e>
                </m:d>
              </m:oMath>
            </m:oMathPara>
          </w:p>
          <w:p w:rsidR="00A71855" w:rsidRPr="00A71855" w:rsidRDefault="00A71855" w:rsidP="00A71855">
            <w:pPr>
              <w:spacing w:line="360" w:lineRule="auto"/>
              <w:jc w:val="both"/>
            </w:pPr>
            <w:r w:rsidRPr="00A71855">
              <w:rPr>
                <w:b/>
                <w:i/>
              </w:rPr>
              <w:t>Т</w:t>
            </w:r>
            <w:r w:rsidRPr="00A71855">
              <w:t xml:space="preserve"> – постоянная времени</w:t>
            </w:r>
          </w:p>
        </w:tc>
        <w:tc>
          <w:tcPr>
            <w:tcW w:w="2210" w:type="dxa"/>
          </w:tcPr>
          <w:p w:rsidR="00A71855" w:rsidRPr="00A71855" w:rsidRDefault="00A71855" w:rsidP="00A71855">
            <w:pPr>
              <w:spacing w:line="360" w:lineRule="auto"/>
              <w:jc w:val="both"/>
              <w:rPr>
                <w:i/>
                <w:lang w:val="en-US"/>
              </w:rPr>
            </w:pPr>
            <m:oMathPara>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x</m:t>
                        </m:r>
                      </m:e>
                      <m:sub>
                        <m:r>
                          <w:rPr>
                            <w:rFonts w:ascii="Cambria Math" w:hAnsi="Cambria Math"/>
                          </w:rPr>
                          <m:t>вых</m:t>
                        </m:r>
                      </m:sub>
                    </m:sSub>
                    <m:r>
                      <w:rPr>
                        <w:rFonts w:ascii="Cambria Math" w:hAnsi="Cambria Math"/>
                      </w:rPr>
                      <m:t>(</m:t>
                    </m:r>
                    <m:r>
                      <w:rPr>
                        <w:rFonts w:ascii="Cambria Math" w:hAnsi="Cambria Math"/>
                        <w:lang w:val="en-US"/>
                      </w:rPr>
                      <m:t>p)</m:t>
                    </m:r>
                  </m:num>
                  <m:den>
                    <m:sSub>
                      <m:sSubPr>
                        <m:ctrlPr>
                          <w:rPr>
                            <w:rFonts w:ascii="Cambria Math" w:hAnsi="Cambria Math"/>
                            <w:i/>
                          </w:rPr>
                        </m:ctrlPr>
                      </m:sSubPr>
                      <m:e>
                        <m:r>
                          <w:rPr>
                            <w:rFonts w:ascii="Cambria Math" w:hAnsi="Cambria Math"/>
                          </w:rPr>
                          <m:t>x</m:t>
                        </m:r>
                      </m:e>
                      <m:sub>
                        <m:r>
                          <w:rPr>
                            <w:rFonts w:ascii="Cambria Math" w:hAnsi="Cambria Math"/>
                          </w:rPr>
                          <m:t>вх</m:t>
                        </m:r>
                      </m:sub>
                    </m:sSub>
                    <m:r>
                      <w:rPr>
                        <w:rFonts w:ascii="Cambria Math" w:hAnsi="Cambria Math"/>
                      </w:rPr>
                      <m:t>(p)</m:t>
                    </m:r>
                  </m:den>
                </m:f>
                <m:r>
                  <w:rPr>
                    <w:rFonts w:ascii="Cambria Math" w:hAnsi="Cambria Math"/>
                  </w:rPr>
                  <m:t>=Tp</m:t>
                </m:r>
              </m:oMath>
            </m:oMathPara>
          </w:p>
        </w:tc>
        <w:tc>
          <w:tcPr>
            <w:tcW w:w="3144" w:type="dxa"/>
          </w:tcPr>
          <w:p w:rsidR="00A71855" w:rsidRPr="00A71855" w:rsidRDefault="00A71855" w:rsidP="00A71855">
            <w:pPr>
              <w:spacing w:line="360" w:lineRule="auto"/>
              <w:jc w:val="both"/>
            </w:pPr>
            <w:r w:rsidRPr="00A71855">
              <w:rPr>
                <w:rFonts w:asciiTheme="minorHAnsi" w:eastAsiaTheme="minorHAnsi" w:hAnsiTheme="minorHAnsi" w:cstheme="minorBidi"/>
                <w:sz w:val="22"/>
                <w:szCs w:val="22"/>
                <w:lang w:eastAsia="en-US"/>
              </w:rPr>
              <w:object w:dxaOrig="7290" w:dyaOrig="6015">
                <v:shape id="_x0000_i1031" type="#_x0000_t75" style="width:144.75pt;height:120pt" o:ole="">
                  <v:imagedata r:id="rId24" o:title=""/>
                </v:shape>
                <o:OLEObject Type="Embed" ProgID="PBrush" ShapeID="_x0000_i1031" DrawAspect="Content" ObjectID="_1650911787" r:id="rId25"/>
              </w:object>
            </w:r>
          </w:p>
        </w:tc>
        <w:tc>
          <w:tcPr>
            <w:tcW w:w="3144" w:type="dxa"/>
          </w:tcPr>
          <w:p w:rsidR="00A71855" w:rsidRPr="00A71855" w:rsidRDefault="00A71855" w:rsidP="00A71855">
            <w:pPr>
              <w:spacing w:line="360" w:lineRule="auto"/>
              <w:ind w:firstLine="37"/>
              <w:jc w:val="both"/>
            </w:pPr>
            <w:r w:rsidRPr="00A71855">
              <w:rPr>
                <w:rFonts w:asciiTheme="minorHAnsi" w:eastAsiaTheme="minorHAnsi" w:hAnsiTheme="minorHAnsi" w:cstheme="minorBidi"/>
                <w:sz w:val="22"/>
                <w:szCs w:val="22"/>
                <w:lang w:eastAsia="en-US"/>
              </w:rPr>
              <w:object w:dxaOrig="5805" w:dyaOrig="4515">
                <v:shape id="_x0000_i1032" type="#_x0000_t75" style="width:144.75pt;height:113.25pt" o:ole="">
                  <v:imagedata r:id="rId26" o:title=""/>
                </v:shape>
                <o:OLEObject Type="Embed" ProgID="PBrush" ShapeID="_x0000_i1032" DrawAspect="Content" ObjectID="_1650911788" r:id="rId27"/>
              </w:object>
            </w:r>
          </w:p>
        </w:tc>
        <w:tc>
          <w:tcPr>
            <w:tcW w:w="2671" w:type="dxa"/>
          </w:tcPr>
          <w:p w:rsidR="00A71855" w:rsidRPr="00A71855" w:rsidRDefault="00A71855" w:rsidP="00A71855">
            <w:pPr>
              <w:spacing w:line="360" w:lineRule="auto"/>
              <w:jc w:val="both"/>
            </w:pPr>
            <w:r w:rsidRPr="00A71855">
              <w:rPr>
                <w:rFonts w:asciiTheme="minorHAnsi" w:eastAsiaTheme="minorHAnsi" w:hAnsiTheme="minorHAnsi" w:cstheme="minorBidi"/>
                <w:sz w:val="22"/>
                <w:szCs w:val="22"/>
                <w:lang w:eastAsia="en-US"/>
              </w:rPr>
              <w:object w:dxaOrig="2295" w:dyaOrig="2460">
                <v:shape id="_x0000_i1033" type="#_x0000_t75" style="width:116.25pt;height:123.75pt" o:ole="">
                  <v:imagedata r:id="rId28" o:title=""/>
                </v:shape>
                <o:OLEObject Type="Embed" ProgID="PBrush" ShapeID="_x0000_i1033" DrawAspect="Content" ObjectID="_1650911789" r:id="rId29"/>
              </w:object>
            </w:r>
          </w:p>
        </w:tc>
      </w:tr>
      <w:tr w:rsidR="00A71855" w:rsidRPr="00A71855" w:rsidTr="00A71855">
        <w:tc>
          <w:tcPr>
            <w:tcW w:w="2209" w:type="dxa"/>
          </w:tcPr>
          <w:p w:rsidR="00A71855" w:rsidRPr="00A71855" w:rsidRDefault="00A71855" w:rsidP="00A71855">
            <w:pPr>
              <w:spacing w:line="360" w:lineRule="auto"/>
              <w:jc w:val="both"/>
            </w:pPr>
            <w:r w:rsidRPr="00A71855">
              <w:lastRenderedPageBreak/>
              <w:t>Звено «чистого» запаздывания</w:t>
            </w:r>
          </w:p>
        </w:tc>
        <w:tc>
          <w:tcPr>
            <w:tcW w:w="2210" w:type="dxa"/>
          </w:tcPr>
          <w:p w:rsidR="00A71855" w:rsidRPr="00A71855" w:rsidRDefault="00D86270" w:rsidP="00A71855">
            <w:pPr>
              <w:spacing w:line="360" w:lineRule="auto"/>
              <w:jc w:val="both"/>
              <w:rPr>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вых</m:t>
                    </m:r>
                  </m:sub>
                </m:sSub>
                <m:d>
                  <m:dPr>
                    <m:ctrlPr>
                      <w:rPr>
                        <w:rFonts w:ascii="Cambria Math" w:hAnsi="Cambria Math"/>
                        <w:i/>
                      </w:rPr>
                    </m:ctrlPr>
                  </m:dPr>
                  <m:e>
                    <m:r>
                      <w:rPr>
                        <w:rFonts w:ascii="Cambria Math" w:hAnsi="Cambria Math"/>
                        <w:lang w:val="en-US"/>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вх</m:t>
                    </m:r>
                  </m:sub>
                </m:sSub>
                <m:d>
                  <m:dPr>
                    <m:ctrlPr>
                      <w:rPr>
                        <w:rFonts w:ascii="Cambria Math" w:hAnsi="Cambria Math"/>
                        <w:i/>
                      </w:rPr>
                    </m:ctrlPr>
                  </m:dPr>
                  <m:e>
                    <m:r>
                      <w:rPr>
                        <w:rFonts w:ascii="Cambria Math" w:hAnsi="Cambria Math"/>
                        <w:lang w:val="en-US"/>
                      </w:rPr>
                      <m:t>t-τ</m:t>
                    </m:r>
                    <m:ctrlPr>
                      <w:rPr>
                        <w:rFonts w:ascii="Cambria Math" w:hAnsi="Cambria Math"/>
                        <w:i/>
                        <w:lang w:val="en-US"/>
                      </w:rPr>
                    </m:ctrlPr>
                  </m:e>
                </m:d>
              </m:oMath>
            </m:oMathPara>
          </w:p>
          <w:p w:rsidR="00A71855" w:rsidRPr="00A71855" w:rsidRDefault="00D86270" w:rsidP="00A71855">
            <w:pPr>
              <w:spacing w:line="360" w:lineRule="auto"/>
              <w:jc w:val="both"/>
              <w:rPr>
                <w:lang w:val="en-US"/>
              </w:rPr>
            </w:pPr>
            <m:oMathPara>
              <m:oMath>
                <m:sSub>
                  <m:sSubPr>
                    <m:ctrlPr>
                      <w:rPr>
                        <w:rFonts w:ascii="Cambria Math" w:hAnsi="Cambria Math"/>
                        <w:i/>
                      </w:rPr>
                    </m:ctrlPr>
                  </m:sSubPr>
                  <m:e>
                    <m:r>
                      <w:rPr>
                        <w:rFonts w:ascii="Cambria Math" w:hAnsi="Cambria Math"/>
                      </w:rPr>
                      <m:t>x</m:t>
                    </m:r>
                  </m:e>
                  <m:sub>
                    <m:r>
                      <w:rPr>
                        <w:rFonts w:ascii="Cambria Math" w:hAnsi="Cambria Math"/>
                      </w:rPr>
                      <m:t>вых</m:t>
                    </m:r>
                  </m:sub>
                </m:sSub>
                <m:d>
                  <m:dPr>
                    <m:ctrlPr>
                      <w:rPr>
                        <w:rFonts w:ascii="Cambria Math" w:hAnsi="Cambria Math"/>
                        <w:i/>
                      </w:rPr>
                    </m:ctrlPr>
                  </m:dPr>
                  <m:e>
                    <m:r>
                      <w:rPr>
                        <w:rFonts w:ascii="Cambria Math" w:hAnsi="Cambria Math"/>
                      </w:rPr>
                      <m:t>p</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-pτ</m:t>
                    </m:r>
                  </m:sup>
                </m:s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вх</m:t>
                    </m:r>
                  </m:sub>
                </m:sSub>
                <m:d>
                  <m:dPr>
                    <m:ctrlPr>
                      <w:rPr>
                        <w:rFonts w:ascii="Cambria Math" w:hAnsi="Cambria Math"/>
                        <w:i/>
                      </w:rPr>
                    </m:ctrlPr>
                  </m:dPr>
                  <m:e>
                    <m:r>
                      <w:rPr>
                        <w:rFonts w:ascii="Cambria Math" w:hAnsi="Cambria Math"/>
                      </w:rPr>
                      <m:t>p</m:t>
                    </m:r>
                    <m:ctrlPr>
                      <w:rPr>
                        <w:rFonts w:ascii="Cambria Math" w:hAnsi="Cambria Math"/>
                        <w:i/>
                        <w:lang w:val="en-US"/>
                      </w:rPr>
                    </m:ctrlPr>
                  </m:e>
                </m:d>
              </m:oMath>
            </m:oMathPara>
          </w:p>
          <w:p w:rsidR="00A71855" w:rsidRPr="00A71855" w:rsidRDefault="00A71855" w:rsidP="00A71855">
            <w:pPr>
              <w:spacing w:line="360" w:lineRule="auto"/>
              <w:jc w:val="both"/>
            </w:pPr>
            <w:r w:rsidRPr="00A71855">
              <w:rPr>
                <w:lang w:val="en-US"/>
              </w:rPr>
              <w:sym w:font="Symbol" w:char="F074"/>
            </w:r>
            <w:r w:rsidRPr="00A71855">
              <w:rPr>
                <w:lang w:val="en-US"/>
              </w:rPr>
              <w:t xml:space="preserve"> - </w:t>
            </w:r>
            <w:r w:rsidRPr="00A71855">
              <w:t>время запаздывания</w:t>
            </w:r>
          </w:p>
        </w:tc>
        <w:tc>
          <w:tcPr>
            <w:tcW w:w="2210" w:type="dxa"/>
          </w:tcPr>
          <w:p w:rsidR="00A71855" w:rsidRPr="00A71855" w:rsidRDefault="00A71855" w:rsidP="00A71855">
            <w:pPr>
              <w:spacing w:line="360" w:lineRule="auto"/>
              <w:jc w:val="both"/>
            </w:pPr>
            <m:oMathPara>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x</m:t>
                        </m:r>
                      </m:e>
                      <m:sub>
                        <m:r>
                          <w:rPr>
                            <w:rFonts w:ascii="Cambria Math" w:hAnsi="Cambria Math"/>
                          </w:rPr>
                          <m:t>вых</m:t>
                        </m:r>
                      </m:sub>
                    </m:sSub>
                    <m:r>
                      <w:rPr>
                        <w:rFonts w:ascii="Cambria Math" w:hAnsi="Cambria Math"/>
                      </w:rPr>
                      <m:t>(</m:t>
                    </m:r>
                    <m:r>
                      <w:rPr>
                        <w:rFonts w:ascii="Cambria Math" w:hAnsi="Cambria Math"/>
                        <w:lang w:val="en-US"/>
                      </w:rPr>
                      <m:t>p)</m:t>
                    </m:r>
                  </m:num>
                  <m:den>
                    <m:sSub>
                      <m:sSubPr>
                        <m:ctrlPr>
                          <w:rPr>
                            <w:rFonts w:ascii="Cambria Math" w:hAnsi="Cambria Math"/>
                            <w:i/>
                          </w:rPr>
                        </m:ctrlPr>
                      </m:sSubPr>
                      <m:e>
                        <m:r>
                          <w:rPr>
                            <w:rFonts w:ascii="Cambria Math" w:hAnsi="Cambria Math"/>
                          </w:rPr>
                          <m:t>x</m:t>
                        </m:r>
                      </m:e>
                      <m:sub>
                        <m:r>
                          <w:rPr>
                            <w:rFonts w:ascii="Cambria Math" w:hAnsi="Cambria Math"/>
                          </w:rPr>
                          <m:t>вх</m:t>
                        </m:r>
                      </m:sub>
                    </m:sSub>
                    <m:r>
                      <w:rPr>
                        <w:rFonts w:ascii="Cambria Math" w:hAnsi="Cambria Math"/>
                      </w:rPr>
                      <m:t>(p)</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lang w:val="en-US"/>
                      </w:rPr>
                      <m:t>pτ</m:t>
                    </m:r>
                  </m:sup>
                </m:sSup>
              </m:oMath>
            </m:oMathPara>
          </w:p>
        </w:tc>
        <w:tc>
          <w:tcPr>
            <w:tcW w:w="3144" w:type="dxa"/>
          </w:tcPr>
          <w:p w:rsidR="00A71855" w:rsidRPr="00A71855" w:rsidRDefault="00A71855" w:rsidP="00A71855">
            <w:pPr>
              <w:spacing w:line="360" w:lineRule="auto"/>
              <w:jc w:val="both"/>
            </w:pPr>
            <w:r w:rsidRPr="00A71855">
              <w:rPr>
                <w:rFonts w:asciiTheme="minorHAnsi" w:eastAsiaTheme="minorHAnsi" w:hAnsiTheme="minorHAnsi" w:cstheme="minorBidi"/>
                <w:sz w:val="22"/>
                <w:szCs w:val="22"/>
                <w:lang w:eastAsia="en-US"/>
              </w:rPr>
              <w:object w:dxaOrig="7020" w:dyaOrig="5970">
                <v:shape id="_x0000_i1034" type="#_x0000_t75" style="width:147.75pt;height:124.5pt" o:ole="">
                  <v:imagedata r:id="rId30" o:title=""/>
                </v:shape>
                <o:OLEObject Type="Embed" ProgID="PBrush" ShapeID="_x0000_i1034" DrawAspect="Content" ObjectID="_1650911790" r:id="rId31"/>
              </w:object>
            </w:r>
          </w:p>
        </w:tc>
        <w:tc>
          <w:tcPr>
            <w:tcW w:w="3144" w:type="dxa"/>
          </w:tcPr>
          <w:p w:rsidR="00A71855" w:rsidRPr="00A71855" w:rsidRDefault="00A71855" w:rsidP="00A71855">
            <w:pPr>
              <w:spacing w:line="360" w:lineRule="auto"/>
              <w:ind w:firstLine="37"/>
              <w:jc w:val="both"/>
            </w:pPr>
            <w:r w:rsidRPr="00A71855">
              <w:rPr>
                <w:rFonts w:asciiTheme="minorHAnsi" w:eastAsiaTheme="minorHAnsi" w:hAnsiTheme="minorHAnsi" w:cstheme="minorBidi"/>
                <w:sz w:val="22"/>
                <w:szCs w:val="22"/>
                <w:lang w:eastAsia="en-US"/>
              </w:rPr>
              <w:object w:dxaOrig="5835" w:dyaOrig="4545">
                <v:shape id="_x0000_i1035" type="#_x0000_t75" style="width:145.5pt;height:114pt" o:ole="">
                  <v:imagedata r:id="rId32" o:title=""/>
                </v:shape>
                <o:OLEObject Type="Embed" ProgID="PBrush" ShapeID="_x0000_i1035" DrawAspect="Content" ObjectID="_1650911791" r:id="rId33"/>
              </w:object>
            </w:r>
          </w:p>
        </w:tc>
        <w:tc>
          <w:tcPr>
            <w:tcW w:w="2671" w:type="dxa"/>
          </w:tcPr>
          <w:p w:rsidR="00A71855" w:rsidRPr="00A71855" w:rsidRDefault="00A71855" w:rsidP="00A71855">
            <w:pPr>
              <w:spacing w:line="360" w:lineRule="auto"/>
              <w:jc w:val="both"/>
            </w:pPr>
            <w:r w:rsidRPr="00A71855">
              <w:rPr>
                <w:rFonts w:asciiTheme="minorHAnsi" w:eastAsiaTheme="minorHAnsi" w:hAnsiTheme="minorHAnsi" w:cstheme="minorBidi"/>
                <w:sz w:val="22"/>
                <w:szCs w:val="22"/>
                <w:lang w:eastAsia="en-US"/>
              </w:rPr>
              <w:object w:dxaOrig="2310" w:dyaOrig="2490">
                <v:shape id="_x0000_i1036" type="#_x0000_t75" style="width:116.25pt;height:124.5pt" o:ole="">
                  <v:imagedata r:id="rId34" o:title=""/>
                </v:shape>
                <o:OLEObject Type="Embed" ProgID="PBrush" ShapeID="_x0000_i1036" DrawAspect="Content" ObjectID="_1650911792" r:id="rId35"/>
              </w:object>
            </w:r>
          </w:p>
        </w:tc>
      </w:tr>
    </w:tbl>
    <w:p w:rsidR="00D757E8" w:rsidRDefault="00D757E8" w:rsidP="00D40DDC">
      <w:pPr>
        <w:tabs>
          <w:tab w:val="num" w:pos="-284"/>
        </w:tabs>
        <w:spacing w:after="0" w:line="360" w:lineRule="auto"/>
        <w:ind w:left="284" w:firstLine="709"/>
        <w:jc w:val="both"/>
        <w:rPr>
          <w:rFonts w:ascii="Times New Roman" w:eastAsia="Times New Roman" w:hAnsi="Times New Roman" w:cs="Times New Roman"/>
          <w:sz w:val="24"/>
          <w:szCs w:val="24"/>
          <w:lang w:eastAsia="ru-RU"/>
        </w:rPr>
      </w:pPr>
    </w:p>
    <w:p w:rsidR="00D757E8" w:rsidRDefault="00D757E8" w:rsidP="00D757E8">
      <w:pPr>
        <w:rPr>
          <w:rFonts w:ascii="Times New Roman" w:eastAsia="Times New Roman" w:hAnsi="Times New Roman" w:cs="Times New Roman"/>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9E11C9" w:rsidRDefault="009E11C9" w:rsidP="00DC484E">
      <w:pPr>
        <w:spacing w:after="0" w:line="360" w:lineRule="auto"/>
        <w:ind w:firstLine="851"/>
        <w:rPr>
          <w:rFonts w:ascii="Times New Roman" w:eastAsia="Times New Roman" w:hAnsi="Times New Roman" w:cs="Times New Roman"/>
          <w:b/>
          <w:sz w:val="24"/>
          <w:szCs w:val="24"/>
          <w:lang w:eastAsia="ru-RU"/>
        </w:rPr>
      </w:pPr>
    </w:p>
    <w:p w:rsidR="00A71855" w:rsidRPr="00DC484E" w:rsidRDefault="00A71855" w:rsidP="009E11C9">
      <w:pPr>
        <w:spacing w:after="0" w:line="360" w:lineRule="auto"/>
        <w:ind w:firstLine="851"/>
        <w:rPr>
          <w:rFonts w:ascii="Times New Roman" w:eastAsia="Times New Roman" w:hAnsi="Times New Roman" w:cs="Times New Roman"/>
          <w:sz w:val="24"/>
          <w:szCs w:val="24"/>
          <w:lang w:eastAsia="ru-RU"/>
        </w:rPr>
        <w:sectPr w:rsidR="00A71855" w:rsidRPr="00DC484E" w:rsidSect="00A71855">
          <w:pgSz w:w="16838" w:h="11906" w:orient="landscape"/>
          <w:pgMar w:top="425" w:right="1134" w:bottom="1276" w:left="709" w:header="709" w:footer="709" w:gutter="0"/>
          <w:cols w:space="708"/>
          <w:titlePg/>
          <w:docGrid w:linePitch="360"/>
        </w:sectPr>
      </w:pPr>
    </w:p>
    <w:p w:rsidR="009E11C9" w:rsidRDefault="009E11C9" w:rsidP="009E11C9">
      <w:pPr>
        <w:spacing w:after="0" w:line="360" w:lineRule="auto"/>
        <w:ind w:firstLine="851"/>
        <w:jc w:val="both"/>
        <w:rPr>
          <w:rFonts w:ascii="Times New Roman" w:eastAsia="Times New Roman" w:hAnsi="Times New Roman" w:cs="Times New Roman"/>
          <w:b/>
          <w:caps/>
          <w:sz w:val="24"/>
          <w:szCs w:val="24"/>
          <w:lang w:eastAsia="ru-RU"/>
        </w:rPr>
      </w:pPr>
      <w:r w:rsidRPr="009E11C9">
        <w:rPr>
          <w:rFonts w:ascii="Times New Roman" w:eastAsia="Times New Roman" w:hAnsi="Times New Roman" w:cs="Times New Roman"/>
          <w:b/>
          <w:caps/>
          <w:sz w:val="24"/>
          <w:szCs w:val="24"/>
          <w:lang w:eastAsia="ru-RU"/>
        </w:rPr>
        <w:lastRenderedPageBreak/>
        <w:t>4 ИНДИВИДУАЛЬНОЕ ЗАДАНИЕ</w:t>
      </w:r>
    </w:p>
    <w:p w:rsidR="004F1BEF" w:rsidRDefault="004F1BEF" w:rsidP="009E11C9">
      <w:pPr>
        <w:spacing w:after="0" w:line="360" w:lineRule="auto"/>
        <w:ind w:left="1276" w:hanging="1276"/>
        <w:jc w:val="both"/>
        <w:rPr>
          <w:rFonts w:ascii="Times New Roman" w:hAnsi="Times New Roman" w:cs="Times New Roman"/>
          <w:color w:val="000000"/>
          <w:sz w:val="24"/>
          <w:szCs w:val="24"/>
        </w:rPr>
      </w:pPr>
    </w:p>
    <w:p w:rsidR="009E11C9" w:rsidRPr="001C6344" w:rsidRDefault="009E11C9" w:rsidP="009E11C9">
      <w:pPr>
        <w:spacing w:after="0" w:line="360" w:lineRule="auto"/>
        <w:ind w:left="1276" w:hanging="1276"/>
        <w:jc w:val="both"/>
        <w:rPr>
          <w:rFonts w:ascii="Times New Roman" w:hAnsi="Times New Roman" w:cs="Times New Roman"/>
          <w:sz w:val="24"/>
          <w:szCs w:val="24"/>
        </w:rPr>
      </w:pPr>
      <w:r w:rsidRPr="007F0389">
        <w:rPr>
          <w:rFonts w:ascii="Times New Roman" w:hAnsi="Times New Roman" w:cs="Times New Roman"/>
          <w:color w:val="000000"/>
          <w:sz w:val="24"/>
          <w:szCs w:val="24"/>
        </w:rPr>
        <w:t>Таблица</w:t>
      </w:r>
      <w:r>
        <w:rPr>
          <w:rFonts w:ascii="Times New Roman" w:hAnsi="Times New Roman" w:cs="Times New Roman"/>
          <w:color w:val="000000"/>
          <w:sz w:val="24"/>
          <w:szCs w:val="24"/>
        </w:rPr>
        <w:t xml:space="preserve"> </w:t>
      </w:r>
      <w:r w:rsidR="0075497D">
        <w:rPr>
          <w:rFonts w:ascii="Times New Roman" w:hAnsi="Times New Roman" w:cs="Times New Roman"/>
          <w:color w:val="000000"/>
          <w:sz w:val="24"/>
          <w:szCs w:val="24"/>
        </w:rPr>
        <w:t>1</w:t>
      </w:r>
      <w:r w:rsidRPr="007F0389">
        <w:rPr>
          <w:rFonts w:ascii="Times New Roman" w:hAnsi="Times New Roman" w:cs="Times New Roman"/>
          <w:color w:val="000000"/>
          <w:sz w:val="24"/>
          <w:szCs w:val="24"/>
        </w:rPr>
        <w:t xml:space="preserve"> - Варианты практической работы</w:t>
      </w:r>
      <w:r>
        <w:rPr>
          <w:rFonts w:ascii="Times New Roman" w:hAnsi="Times New Roman" w:cs="Times New Roman"/>
          <w:color w:val="000000"/>
          <w:sz w:val="24"/>
          <w:szCs w:val="24"/>
        </w:rPr>
        <w:t xml:space="preserve"> для </w:t>
      </w:r>
      <w:r>
        <w:rPr>
          <w:rFonts w:ascii="Times New Roman" w:hAnsi="Times New Roman" w:cs="Times New Roman"/>
          <w:sz w:val="24"/>
          <w:szCs w:val="24"/>
        </w:rPr>
        <w:t>построения</w:t>
      </w:r>
      <w:r w:rsidRPr="001C6344">
        <w:rPr>
          <w:rFonts w:ascii="Times New Roman" w:hAnsi="Times New Roman" w:cs="Times New Roman"/>
          <w:sz w:val="24"/>
          <w:szCs w:val="24"/>
        </w:rPr>
        <w:t xml:space="preserve"> ЛАЧХ, ФЧХ и переходного процесса пропорционального звена</w:t>
      </w:r>
    </w:p>
    <w:tbl>
      <w:tblPr>
        <w:tblStyle w:val="a7"/>
        <w:tblW w:w="10202" w:type="dxa"/>
        <w:tblInd w:w="-5" w:type="dxa"/>
        <w:tblLayout w:type="fixed"/>
        <w:tblLook w:val="04A0" w:firstRow="1" w:lastRow="0" w:firstColumn="1" w:lastColumn="0" w:noHBand="0" w:noVBand="1"/>
      </w:tblPr>
      <w:tblGrid>
        <w:gridCol w:w="851"/>
        <w:gridCol w:w="2600"/>
        <w:gridCol w:w="851"/>
        <w:gridCol w:w="2502"/>
        <w:gridCol w:w="851"/>
        <w:gridCol w:w="2547"/>
      </w:tblGrid>
      <w:tr w:rsidR="009E11C9" w:rsidTr="00647016">
        <w:tc>
          <w:tcPr>
            <w:tcW w:w="851" w:type="dxa"/>
          </w:tcPr>
          <w:p w:rsidR="009E11C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600" w:type="dxa"/>
          </w:tcPr>
          <w:p w:rsidR="009E11C9" w:rsidRPr="00B0457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9E11C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02" w:type="dxa"/>
          </w:tcPr>
          <w:p w:rsidR="009E11C9" w:rsidRPr="00B0457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9E11C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47" w:type="dxa"/>
          </w:tcPr>
          <w:p w:rsidR="009E11C9" w:rsidRPr="00B0457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w:t>
            </w:r>
          </w:p>
        </w:tc>
        <w:tc>
          <w:tcPr>
            <w:tcW w:w="2600"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10</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1,6</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19</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4</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0,2</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11</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0,5</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20</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3,6</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3</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2,5</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12</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0,9</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21</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0,15</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4</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13</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1,2</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22</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2,1</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5</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0,4</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14</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2,3</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23</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2,8</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6</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1,75</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15</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0,75</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24</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3,2</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7</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2,7</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16</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1,9</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25</w:t>
            </w:r>
          </w:p>
        </w:tc>
        <w:tc>
          <w:tcPr>
            <w:tcW w:w="2547" w:type="dxa"/>
          </w:tcPr>
          <w:p w:rsidR="009E11C9" w:rsidRPr="00A62DE0"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0,45</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8</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3,5</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17</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2,2</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26</w:t>
            </w:r>
          </w:p>
        </w:tc>
        <w:tc>
          <w:tcPr>
            <w:tcW w:w="2547" w:type="dxa"/>
          </w:tcPr>
          <w:p w:rsidR="009E11C9" w:rsidRPr="00A62DE0"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2,25</w:t>
            </w:r>
          </w:p>
        </w:tc>
      </w:tr>
      <w:tr w:rsidR="009E11C9" w:rsidTr="00647016">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9</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0,8</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18</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w:t>
            </w:r>
          </w:p>
        </w:tc>
        <w:tc>
          <w:tcPr>
            <w:tcW w:w="851"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27</w:t>
            </w:r>
          </w:p>
        </w:tc>
        <w:tc>
          <w:tcPr>
            <w:tcW w:w="2547" w:type="dxa"/>
          </w:tcPr>
          <w:p w:rsidR="009E11C9" w:rsidRPr="00A62DE0"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3,3</w:t>
            </w:r>
          </w:p>
        </w:tc>
      </w:tr>
    </w:tbl>
    <w:p w:rsidR="009E11C9" w:rsidRDefault="009E11C9" w:rsidP="009E11C9">
      <w:pPr>
        <w:tabs>
          <w:tab w:val="left" w:pos="851"/>
        </w:tabs>
        <w:spacing w:after="0" w:line="240" w:lineRule="auto"/>
        <w:jc w:val="both"/>
        <w:rPr>
          <w:rFonts w:ascii="Times New Roman" w:hAnsi="Times New Roman" w:cs="Times New Roman"/>
          <w:sz w:val="28"/>
          <w:szCs w:val="28"/>
        </w:rPr>
      </w:pPr>
    </w:p>
    <w:p w:rsidR="004F1BEF" w:rsidRDefault="004F1BEF" w:rsidP="009E11C9">
      <w:pPr>
        <w:spacing w:after="0" w:line="360" w:lineRule="auto"/>
        <w:ind w:left="1276" w:hanging="1276"/>
        <w:jc w:val="both"/>
        <w:rPr>
          <w:rFonts w:ascii="Times New Roman" w:hAnsi="Times New Roman" w:cs="Times New Roman"/>
          <w:color w:val="000000"/>
          <w:sz w:val="24"/>
          <w:szCs w:val="24"/>
        </w:rPr>
      </w:pPr>
    </w:p>
    <w:p w:rsidR="009E11C9" w:rsidRPr="00362747" w:rsidRDefault="009E11C9" w:rsidP="009E11C9">
      <w:pPr>
        <w:spacing w:after="0" w:line="360" w:lineRule="auto"/>
        <w:ind w:left="1276" w:hanging="1276"/>
        <w:jc w:val="both"/>
        <w:rPr>
          <w:rFonts w:ascii="Times New Roman" w:hAnsi="Times New Roman" w:cs="Times New Roman"/>
          <w:sz w:val="24"/>
          <w:szCs w:val="24"/>
        </w:rPr>
      </w:pPr>
      <w:r w:rsidRPr="007F0389">
        <w:rPr>
          <w:rFonts w:ascii="Times New Roman" w:hAnsi="Times New Roman" w:cs="Times New Roman"/>
          <w:color w:val="000000"/>
          <w:sz w:val="24"/>
          <w:szCs w:val="24"/>
        </w:rPr>
        <w:t>Таблица</w:t>
      </w:r>
      <w:r>
        <w:rPr>
          <w:rFonts w:ascii="Times New Roman" w:hAnsi="Times New Roman" w:cs="Times New Roman"/>
          <w:color w:val="000000"/>
          <w:sz w:val="24"/>
          <w:szCs w:val="24"/>
        </w:rPr>
        <w:t xml:space="preserve"> </w:t>
      </w:r>
      <w:r w:rsidR="0075497D">
        <w:rPr>
          <w:rFonts w:ascii="Times New Roman" w:hAnsi="Times New Roman" w:cs="Times New Roman"/>
          <w:color w:val="000000"/>
          <w:sz w:val="24"/>
          <w:szCs w:val="24"/>
        </w:rPr>
        <w:t>2</w:t>
      </w:r>
      <w:r w:rsidRPr="007F0389">
        <w:rPr>
          <w:rFonts w:ascii="Times New Roman" w:hAnsi="Times New Roman" w:cs="Times New Roman"/>
          <w:color w:val="000000"/>
          <w:sz w:val="24"/>
          <w:szCs w:val="24"/>
        </w:rPr>
        <w:t xml:space="preserve"> - Варианты практической работы</w:t>
      </w:r>
      <w:r>
        <w:rPr>
          <w:rFonts w:ascii="Times New Roman" w:hAnsi="Times New Roman" w:cs="Times New Roman"/>
          <w:color w:val="000000"/>
          <w:sz w:val="24"/>
          <w:szCs w:val="24"/>
        </w:rPr>
        <w:t xml:space="preserve"> для </w:t>
      </w:r>
      <w:r>
        <w:rPr>
          <w:rFonts w:ascii="Times New Roman" w:hAnsi="Times New Roman" w:cs="Times New Roman"/>
          <w:sz w:val="24"/>
          <w:szCs w:val="24"/>
        </w:rPr>
        <w:t>построения</w:t>
      </w:r>
      <w:r w:rsidRPr="00362747">
        <w:rPr>
          <w:rFonts w:ascii="Times New Roman" w:hAnsi="Times New Roman" w:cs="Times New Roman"/>
          <w:sz w:val="24"/>
          <w:szCs w:val="24"/>
        </w:rPr>
        <w:t xml:space="preserve"> ЛАЧХ, ФЧХ и переходного процесса</w:t>
      </w:r>
      <w:r>
        <w:rPr>
          <w:rFonts w:ascii="Times New Roman" w:hAnsi="Times New Roman" w:cs="Times New Roman"/>
          <w:sz w:val="24"/>
          <w:szCs w:val="24"/>
        </w:rPr>
        <w:t xml:space="preserve"> </w:t>
      </w:r>
      <w:r w:rsidRPr="00362747">
        <w:rPr>
          <w:rFonts w:ascii="Times New Roman" w:hAnsi="Times New Roman" w:cs="Times New Roman"/>
          <w:sz w:val="24"/>
          <w:szCs w:val="24"/>
        </w:rPr>
        <w:t>идеально интегрирующего звена</w:t>
      </w:r>
    </w:p>
    <w:tbl>
      <w:tblPr>
        <w:tblStyle w:val="a7"/>
        <w:tblW w:w="10202" w:type="dxa"/>
        <w:tblInd w:w="-5" w:type="dxa"/>
        <w:tblLayout w:type="fixed"/>
        <w:tblLook w:val="04A0" w:firstRow="1" w:lastRow="0" w:firstColumn="1" w:lastColumn="0" w:noHBand="0" w:noVBand="1"/>
      </w:tblPr>
      <w:tblGrid>
        <w:gridCol w:w="851"/>
        <w:gridCol w:w="2600"/>
        <w:gridCol w:w="851"/>
        <w:gridCol w:w="2502"/>
        <w:gridCol w:w="851"/>
        <w:gridCol w:w="2547"/>
      </w:tblGrid>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600" w:type="dxa"/>
          </w:tcPr>
          <w:p w:rsidR="009E11C9" w:rsidRPr="00B04579" w:rsidRDefault="009E11C9" w:rsidP="00647016">
            <w:pPr>
              <w:ind w:right="-59"/>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02" w:type="dxa"/>
          </w:tcPr>
          <w:p w:rsidR="009E11C9" w:rsidRPr="00B0457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47" w:type="dxa"/>
          </w:tcPr>
          <w:p w:rsidR="009E11C9" w:rsidRPr="00B0457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r>
      <w:tr w:rsidR="009E11C9" w:rsidTr="00647016">
        <w:trPr>
          <w:trHeight w:val="764"/>
        </w:trPr>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1</w:t>
            </w:r>
          </w:p>
        </w:tc>
        <w:tc>
          <w:tcPr>
            <w:tcW w:w="2600" w:type="dxa"/>
          </w:tcPr>
          <w:p w:rsidR="009E11C9" w:rsidRPr="006112D1" w:rsidRDefault="009E11C9" w:rsidP="00647016">
            <w:pPr>
              <w:ind w:right="-59"/>
              <w:jc w:val="center"/>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0,9р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10</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0,6р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19</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0,3р</m:t>
                    </m:r>
                  </m:den>
                </m:f>
              </m:oMath>
            </m:oMathPara>
          </w:p>
        </w:tc>
      </w:tr>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2</w:t>
            </w:r>
          </w:p>
        </w:tc>
        <w:tc>
          <w:tcPr>
            <w:tcW w:w="2600" w:type="dxa"/>
          </w:tcPr>
          <w:p w:rsidR="009E11C9" w:rsidRDefault="009E11C9"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1,2р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11</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0,95р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20</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1,6р</m:t>
                    </m:r>
                  </m:den>
                </m:f>
              </m:oMath>
            </m:oMathPara>
          </w:p>
        </w:tc>
      </w:tr>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3</w:t>
            </w:r>
          </w:p>
        </w:tc>
        <w:tc>
          <w:tcPr>
            <w:tcW w:w="2600" w:type="dxa"/>
          </w:tcPr>
          <w:p w:rsidR="009E11C9" w:rsidRDefault="009E11C9"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1,8р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12</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1,3р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21</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4р</m:t>
                    </m:r>
                  </m:den>
                </m:f>
              </m:oMath>
            </m:oMathPara>
          </w:p>
        </w:tc>
      </w:tr>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4</w:t>
            </w:r>
          </w:p>
        </w:tc>
        <w:tc>
          <w:tcPr>
            <w:tcW w:w="2600" w:type="dxa"/>
          </w:tcPr>
          <w:p w:rsidR="009E11C9" w:rsidRDefault="009E11C9"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2,7р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13</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0,5р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22</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3,1р</m:t>
                    </m:r>
                  </m:den>
                </m:f>
              </m:oMath>
            </m:oMathPara>
          </w:p>
        </w:tc>
      </w:tr>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5</w:t>
            </w:r>
          </w:p>
        </w:tc>
        <w:tc>
          <w:tcPr>
            <w:tcW w:w="2600" w:type="dxa"/>
          </w:tcPr>
          <w:p w:rsidR="009E11C9" w:rsidRDefault="009E11C9"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14</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0,7р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23</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0,4р</m:t>
                    </m:r>
                  </m:den>
                </m:f>
              </m:oMath>
            </m:oMathPara>
          </w:p>
        </w:tc>
      </w:tr>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6</w:t>
            </w:r>
          </w:p>
        </w:tc>
        <w:tc>
          <w:tcPr>
            <w:tcW w:w="2600" w:type="dxa"/>
          </w:tcPr>
          <w:p w:rsidR="009E11C9" w:rsidRDefault="009E11C9"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15</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2,4р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24</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2,3р</m:t>
                    </m:r>
                  </m:den>
                </m:f>
              </m:oMath>
            </m:oMathPara>
          </w:p>
        </w:tc>
      </w:tr>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7</w:t>
            </w:r>
          </w:p>
        </w:tc>
        <w:tc>
          <w:tcPr>
            <w:tcW w:w="2600" w:type="dxa"/>
          </w:tcPr>
          <w:p w:rsidR="009E11C9" w:rsidRDefault="009E11C9"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0,8р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16</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0,75р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25</w:t>
            </w:r>
          </w:p>
        </w:tc>
        <w:tc>
          <w:tcPr>
            <w:tcW w:w="2547" w:type="dxa"/>
          </w:tcPr>
          <w:p w:rsidR="009E11C9" w:rsidRPr="00A62DE0"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3,5р</m:t>
                    </m:r>
                  </m:den>
                </m:f>
              </m:oMath>
            </m:oMathPara>
          </w:p>
        </w:tc>
      </w:tr>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8</w:t>
            </w:r>
          </w:p>
        </w:tc>
        <w:tc>
          <w:tcPr>
            <w:tcW w:w="2600" w:type="dxa"/>
          </w:tcPr>
          <w:p w:rsidR="009E11C9" w:rsidRDefault="009E11C9"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17</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26</w:t>
            </w:r>
          </w:p>
        </w:tc>
        <w:tc>
          <w:tcPr>
            <w:tcW w:w="2547" w:type="dxa"/>
          </w:tcPr>
          <w:p w:rsidR="009E11C9" w:rsidRPr="00A62DE0"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2,7р</m:t>
                    </m:r>
                  </m:den>
                </m:f>
              </m:oMath>
            </m:oMathPara>
          </w:p>
        </w:tc>
      </w:tr>
      <w:tr w:rsidR="009E11C9" w:rsidTr="00647016">
        <w:tc>
          <w:tcPr>
            <w:tcW w:w="851" w:type="dxa"/>
          </w:tcPr>
          <w:p w:rsidR="009E11C9" w:rsidRDefault="009E11C9" w:rsidP="009E11C9">
            <w:pPr>
              <w:tabs>
                <w:tab w:val="left" w:pos="851"/>
              </w:tabs>
              <w:jc w:val="center"/>
              <w:rPr>
                <w:rFonts w:ascii="Times New Roman" w:hAnsi="Times New Roman" w:cs="Times New Roman"/>
                <w:sz w:val="28"/>
                <w:szCs w:val="28"/>
              </w:rPr>
            </w:pPr>
            <w:r>
              <w:rPr>
                <w:rFonts w:ascii="Times New Roman" w:hAnsi="Times New Roman" w:cs="Times New Roman"/>
                <w:sz w:val="28"/>
                <w:szCs w:val="28"/>
              </w:rPr>
              <w:t>9</w:t>
            </w:r>
          </w:p>
        </w:tc>
        <w:tc>
          <w:tcPr>
            <w:tcW w:w="2600" w:type="dxa"/>
          </w:tcPr>
          <w:p w:rsidR="009E11C9" w:rsidRDefault="009E11C9"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1,5р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18</w:t>
            </w:r>
          </w:p>
        </w:tc>
        <w:tc>
          <w:tcPr>
            <w:tcW w:w="2502" w:type="dxa"/>
          </w:tcPr>
          <w:p w:rsidR="009E11C9"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2,5р</m:t>
                    </m:r>
                  </m:den>
                </m:f>
              </m:oMath>
            </m:oMathPara>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27</w:t>
            </w:r>
          </w:p>
        </w:tc>
        <w:tc>
          <w:tcPr>
            <w:tcW w:w="2547" w:type="dxa"/>
          </w:tcPr>
          <w:p w:rsidR="009E11C9" w:rsidRPr="00A62DE0" w:rsidRDefault="009E11C9"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2,9р</m:t>
                    </m:r>
                  </m:den>
                </m:f>
              </m:oMath>
            </m:oMathPara>
          </w:p>
        </w:tc>
      </w:tr>
    </w:tbl>
    <w:p w:rsidR="009E11C9" w:rsidRDefault="009E11C9" w:rsidP="009E11C9">
      <w:pPr>
        <w:tabs>
          <w:tab w:val="left" w:pos="851"/>
        </w:tabs>
        <w:spacing w:after="0" w:line="240" w:lineRule="auto"/>
        <w:jc w:val="both"/>
        <w:rPr>
          <w:rFonts w:ascii="Times New Roman" w:hAnsi="Times New Roman" w:cs="Times New Roman"/>
          <w:sz w:val="28"/>
          <w:szCs w:val="28"/>
        </w:rPr>
      </w:pPr>
    </w:p>
    <w:p w:rsidR="009E11C9" w:rsidRDefault="009E11C9" w:rsidP="009E11C9">
      <w:pPr>
        <w:spacing w:after="0" w:line="360" w:lineRule="auto"/>
        <w:ind w:firstLine="851"/>
        <w:jc w:val="right"/>
        <w:rPr>
          <w:rFonts w:ascii="Times New Roman" w:hAnsi="Times New Roman" w:cs="Times New Roman"/>
          <w:b/>
          <w:sz w:val="24"/>
          <w:szCs w:val="24"/>
        </w:rPr>
      </w:pPr>
    </w:p>
    <w:p w:rsidR="004F1BEF" w:rsidRDefault="004F1BEF" w:rsidP="009E11C9">
      <w:pPr>
        <w:spacing w:after="0" w:line="360" w:lineRule="auto"/>
        <w:ind w:firstLine="851"/>
        <w:jc w:val="right"/>
        <w:rPr>
          <w:rFonts w:ascii="Times New Roman" w:hAnsi="Times New Roman" w:cs="Times New Roman"/>
          <w:b/>
          <w:sz w:val="24"/>
          <w:szCs w:val="24"/>
        </w:rPr>
      </w:pPr>
    </w:p>
    <w:p w:rsidR="009E11C9" w:rsidRDefault="009E11C9" w:rsidP="009E11C9">
      <w:pPr>
        <w:tabs>
          <w:tab w:val="left" w:pos="1134"/>
        </w:tabs>
        <w:spacing w:after="0" w:line="360" w:lineRule="auto"/>
        <w:ind w:firstLine="851"/>
        <w:contextualSpacing/>
        <w:jc w:val="right"/>
        <w:rPr>
          <w:rFonts w:ascii="Times New Roman" w:eastAsia="Times New Roman" w:hAnsi="Times New Roman" w:cs="Times New Roman"/>
          <w:b/>
          <w:sz w:val="24"/>
          <w:szCs w:val="24"/>
          <w:lang w:eastAsia="ru-RU"/>
        </w:rPr>
      </w:pPr>
    </w:p>
    <w:p w:rsidR="004F1BEF" w:rsidRDefault="009E11C9" w:rsidP="004F1BEF">
      <w:pPr>
        <w:tabs>
          <w:tab w:val="left" w:pos="1134"/>
        </w:tabs>
        <w:spacing w:after="0" w:line="360" w:lineRule="auto"/>
        <w:ind w:left="1276" w:hanging="1276"/>
        <w:contextualSpacing/>
        <w:jc w:val="both"/>
        <w:rPr>
          <w:rFonts w:ascii="Times New Roman" w:eastAsia="Times New Roman" w:hAnsi="Times New Roman" w:cs="Times New Roman"/>
          <w:sz w:val="24"/>
          <w:szCs w:val="24"/>
          <w:lang w:eastAsia="ru-RU"/>
        </w:rPr>
      </w:pPr>
      <w:r w:rsidRPr="007F0389">
        <w:rPr>
          <w:rFonts w:ascii="Times New Roman" w:hAnsi="Times New Roman" w:cs="Times New Roman"/>
          <w:color w:val="000000"/>
          <w:sz w:val="24"/>
          <w:szCs w:val="24"/>
        </w:rPr>
        <w:lastRenderedPageBreak/>
        <w:t xml:space="preserve">Таблица </w:t>
      </w:r>
      <w:r w:rsidR="0075497D">
        <w:rPr>
          <w:rFonts w:ascii="Times New Roman" w:hAnsi="Times New Roman" w:cs="Times New Roman"/>
          <w:color w:val="000000"/>
          <w:sz w:val="24"/>
          <w:szCs w:val="24"/>
        </w:rPr>
        <w:t>3</w:t>
      </w:r>
      <w:r w:rsidR="004F1BEF">
        <w:rPr>
          <w:rFonts w:ascii="Times New Roman" w:hAnsi="Times New Roman" w:cs="Times New Roman"/>
          <w:color w:val="000000"/>
          <w:sz w:val="24"/>
          <w:szCs w:val="24"/>
        </w:rPr>
        <w:t xml:space="preserve"> </w:t>
      </w:r>
      <w:r w:rsidRPr="007F0389">
        <w:rPr>
          <w:rFonts w:ascii="Times New Roman" w:hAnsi="Times New Roman" w:cs="Times New Roman"/>
          <w:color w:val="000000"/>
          <w:sz w:val="24"/>
          <w:szCs w:val="24"/>
        </w:rPr>
        <w:t>- Варианты практической работы</w:t>
      </w:r>
      <w:r w:rsidR="004F1BEF">
        <w:rPr>
          <w:rFonts w:ascii="Times New Roman" w:hAnsi="Times New Roman" w:cs="Times New Roman"/>
          <w:color w:val="000000"/>
          <w:sz w:val="24"/>
          <w:szCs w:val="24"/>
        </w:rPr>
        <w:t xml:space="preserve"> для </w:t>
      </w:r>
      <w:r w:rsidR="004F1BEF">
        <w:rPr>
          <w:rFonts w:ascii="Times New Roman" w:eastAsia="Times New Roman" w:hAnsi="Times New Roman" w:cs="Times New Roman"/>
          <w:sz w:val="24"/>
          <w:szCs w:val="24"/>
          <w:lang w:eastAsia="ru-RU"/>
        </w:rPr>
        <w:t>построения</w:t>
      </w:r>
      <w:r w:rsidR="004F1BEF" w:rsidRPr="00362747">
        <w:rPr>
          <w:rFonts w:ascii="Times New Roman" w:eastAsia="Times New Roman" w:hAnsi="Times New Roman" w:cs="Times New Roman"/>
          <w:sz w:val="24"/>
          <w:szCs w:val="24"/>
          <w:lang w:eastAsia="ru-RU"/>
        </w:rPr>
        <w:t xml:space="preserve"> ЛАЧХ, ФЧХ и переходного процесса</w:t>
      </w:r>
      <w:r w:rsidR="004F1BEF">
        <w:rPr>
          <w:rFonts w:ascii="Times New Roman" w:eastAsia="Times New Roman" w:hAnsi="Times New Roman" w:cs="Times New Roman"/>
          <w:sz w:val="24"/>
          <w:szCs w:val="24"/>
          <w:lang w:eastAsia="ru-RU"/>
        </w:rPr>
        <w:t xml:space="preserve"> </w:t>
      </w:r>
      <w:r w:rsidR="004F1BEF" w:rsidRPr="00362747">
        <w:rPr>
          <w:rFonts w:ascii="Times New Roman" w:eastAsia="Times New Roman" w:hAnsi="Times New Roman" w:cs="Times New Roman"/>
          <w:sz w:val="24"/>
          <w:szCs w:val="24"/>
          <w:lang w:eastAsia="ru-RU"/>
        </w:rPr>
        <w:t>идеально дифференцирующего звена</w:t>
      </w:r>
    </w:p>
    <w:tbl>
      <w:tblPr>
        <w:tblStyle w:val="a7"/>
        <w:tblW w:w="10202" w:type="dxa"/>
        <w:tblInd w:w="-5" w:type="dxa"/>
        <w:tblLayout w:type="fixed"/>
        <w:tblLook w:val="04A0" w:firstRow="1" w:lastRow="0" w:firstColumn="1" w:lastColumn="0" w:noHBand="0" w:noVBand="1"/>
      </w:tblPr>
      <w:tblGrid>
        <w:gridCol w:w="851"/>
        <w:gridCol w:w="2600"/>
        <w:gridCol w:w="851"/>
        <w:gridCol w:w="2502"/>
        <w:gridCol w:w="851"/>
        <w:gridCol w:w="2547"/>
      </w:tblGrid>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600" w:type="dxa"/>
          </w:tcPr>
          <w:p w:rsidR="009E11C9" w:rsidRPr="00B0457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02" w:type="dxa"/>
          </w:tcPr>
          <w:p w:rsidR="009E11C9" w:rsidRPr="00B0457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47" w:type="dxa"/>
          </w:tcPr>
          <w:p w:rsidR="009E11C9" w:rsidRPr="00B04579" w:rsidRDefault="009E11C9"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w:t>
            </w:r>
          </w:p>
        </w:tc>
        <w:tc>
          <w:tcPr>
            <w:tcW w:w="2600"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1,65р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10</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0,7р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19</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3р</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1,2р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11</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0,75р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20</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р</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3</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1,5р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12</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1,9р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21</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1,1р</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4</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0,9р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13</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1,55р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22</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2,5р</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5</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0,2р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14</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0,9р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23</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2,7р</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6</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1,3р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15</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2,2р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24</w:t>
            </w:r>
          </w:p>
        </w:tc>
        <w:tc>
          <w:tcPr>
            <w:tcW w:w="2547" w:type="dxa"/>
          </w:tcPr>
          <w:p w:rsidR="009E11C9" w:rsidRPr="00B0457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0,5р</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7</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0,8р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16</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0,3р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25</w:t>
            </w:r>
          </w:p>
        </w:tc>
        <w:tc>
          <w:tcPr>
            <w:tcW w:w="2547" w:type="dxa"/>
          </w:tcPr>
          <w:p w:rsidR="009E11C9" w:rsidRPr="00A62DE0"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4р</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8</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1,4р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17</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1,8р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26</w:t>
            </w:r>
          </w:p>
        </w:tc>
        <w:tc>
          <w:tcPr>
            <w:tcW w:w="2547" w:type="dxa"/>
          </w:tcPr>
          <w:p w:rsidR="009E11C9" w:rsidRPr="0070312D"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3,2р</w:t>
            </w:r>
          </w:p>
        </w:tc>
      </w:tr>
      <w:tr w:rsidR="009E11C9" w:rsidTr="00647016">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9</w:t>
            </w:r>
          </w:p>
        </w:tc>
        <w:tc>
          <w:tcPr>
            <w:tcW w:w="2600"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2,7р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18</w:t>
            </w:r>
          </w:p>
        </w:tc>
        <w:tc>
          <w:tcPr>
            <w:tcW w:w="2502" w:type="dxa"/>
          </w:tcPr>
          <w:p w:rsidR="009E11C9"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0,3р</w:t>
            </w:r>
          </w:p>
        </w:tc>
        <w:tc>
          <w:tcPr>
            <w:tcW w:w="851" w:type="dxa"/>
          </w:tcPr>
          <w:p w:rsidR="009E11C9" w:rsidRDefault="009E11C9" w:rsidP="004F1BEF">
            <w:pPr>
              <w:tabs>
                <w:tab w:val="left" w:pos="851"/>
              </w:tabs>
              <w:jc w:val="center"/>
              <w:rPr>
                <w:rFonts w:ascii="Times New Roman" w:hAnsi="Times New Roman" w:cs="Times New Roman"/>
                <w:sz w:val="28"/>
                <w:szCs w:val="28"/>
              </w:rPr>
            </w:pPr>
            <w:r>
              <w:rPr>
                <w:rFonts w:ascii="Times New Roman" w:hAnsi="Times New Roman" w:cs="Times New Roman"/>
                <w:sz w:val="28"/>
                <w:szCs w:val="28"/>
              </w:rPr>
              <w:t>27</w:t>
            </w:r>
          </w:p>
        </w:tc>
        <w:tc>
          <w:tcPr>
            <w:tcW w:w="2547" w:type="dxa"/>
          </w:tcPr>
          <w:p w:rsidR="009E11C9" w:rsidRPr="0070312D" w:rsidRDefault="009E11C9"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1,7р</w:t>
            </w:r>
          </w:p>
        </w:tc>
      </w:tr>
    </w:tbl>
    <w:p w:rsidR="009E11C9" w:rsidRDefault="009E11C9" w:rsidP="009E11C9">
      <w:pPr>
        <w:tabs>
          <w:tab w:val="left" w:pos="1134"/>
        </w:tabs>
        <w:spacing w:after="0" w:line="360" w:lineRule="auto"/>
        <w:ind w:firstLine="851"/>
        <w:contextualSpacing/>
        <w:jc w:val="center"/>
        <w:rPr>
          <w:rFonts w:ascii="Times New Roman" w:eastAsia="Times New Roman" w:hAnsi="Times New Roman" w:cs="Times New Roman"/>
          <w:b/>
          <w:sz w:val="24"/>
          <w:szCs w:val="24"/>
          <w:lang w:eastAsia="ru-RU"/>
        </w:rPr>
      </w:pPr>
    </w:p>
    <w:p w:rsidR="009E11C9" w:rsidRPr="00362747" w:rsidRDefault="004F1BEF" w:rsidP="009E11C9">
      <w:pPr>
        <w:spacing w:after="0" w:line="360" w:lineRule="auto"/>
        <w:ind w:firstLine="851"/>
        <w:jc w:val="both"/>
        <w:rPr>
          <w:rFonts w:ascii="Times New Roman" w:hAnsi="Times New Roman" w:cs="Times New Roman"/>
          <w:sz w:val="24"/>
          <w:szCs w:val="24"/>
        </w:rPr>
      </w:pPr>
      <w:r w:rsidRPr="004F1BEF">
        <w:rPr>
          <w:rFonts w:ascii="Times New Roman" w:hAnsi="Times New Roman" w:cs="Times New Roman"/>
          <w:b/>
          <w:sz w:val="24"/>
          <w:szCs w:val="24"/>
        </w:rPr>
        <w:t>Примечание:</w:t>
      </w:r>
      <w:r>
        <w:rPr>
          <w:rFonts w:ascii="Times New Roman" w:hAnsi="Times New Roman" w:cs="Times New Roman"/>
          <w:sz w:val="24"/>
          <w:szCs w:val="24"/>
        </w:rPr>
        <w:t xml:space="preserve"> </w:t>
      </w:r>
      <w:r w:rsidR="009E11C9" w:rsidRPr="00362747">
        <w:rPr>
          <w:rFonts w:ascii="Times New Roman" w:hAnsi="Times New Roman" w:cs="Times New Roman"/>
          <w:sz w:val="24"/>
          <w:szCs w:val="24"/>
        </w:rPr>
        <w:t>№ варианта соответствует порядковому номеру студента в журнале.</w:t>
      </w:r>
    </w:p>
    <w:p w:rsidR="009E11C9" w:rsidRDefault="009E11C9" w:rsidP="009E11C9">
      <w:pPr>
        <w:tabs>
          <w:tab w:val="left" w:pos="1134"/>
        </w:tabs>
        <w:spacing w:after="0" w:line="360" w:lineRule="auto"/>
        <w:ind w:firstLine="851"/>
        <w:contextualSpacing/>
        <w:jc w:val="both"/>
        <w:rPr>
          <w:rFonts w:ascii="Times New Roman" w:eastAsia="Times New Roman" w:hAnsi="Times New Roman" w:cs="Times New Roman"/>
          <w:b/>
          <w:sz w:val="24"/>
          <w:szCs w:val="24"/>
          <w:lang w:eastAsia="ru-RU"/>
        </w:rPr>
      </w:pPr>
    </w:p>
    <w:p w:rsidR="009E11C9" w:rsidRDefault="004F1BEF" w:rsidP="009E11C9">
      <w:pPr>
        <w:spacing w:after="0" w:line="360" w:lineRule="auto"/>
        <w:ind w:firstLine="851"/>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 xml:space="preserve">5 </w:t>
      </w:r>
      <w:r w:rsidR="009E11C9" w:rsidRPr="009E11C9">
        <w:rPr>
          <w:rFonts w:ascii="Times New Roman" w:eastAsia="Times New Roman" w:hAnsi="Times New Roman" w:cs="Times New Roman"/>
          <w:b/>
          <w:caps/>
          <w:sz w:val="24"/>
          <w:szCs w:val="24"/>
          <w:lang w:eastAsia="ru-RU"/>
        </w:rPr>
        <w:t>КОНТРОЛЬНЫЕ ВОПРОСЫ</w:t>
      </w:r>
    </w:p>
    <w:p w:rsidR="004F1BEF" w:rsidRDefault="004F1BEF" w:rsidP="00925D60">
      <w:pPr>
        <w:pStyle w:val="ab"/>
        <w:numPr>
          <w:ilvl w:val="0"/>
          <w:numId w:val="29"/>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Элементарное динамическое звено.</w:t>
      </w:r>
    </w:p>
    <w:p w:rsidR="004F1BEF" w:rsidRDefault="004F1BEF" w:rsidP="00925D60">
      <w:pPr>
        <w:pStyle w:val="ab"/>
        <w:numPr>
          <w:ilvl w:val="0"/>
          <w:numId w:val="29"/>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Дифференциальное уравнение звена.</w:t>
      </w:r>
    </w:p>
    <w:p w:rsidR="004F1BEF" w:rsidRDefault="004F1BEF" w:rsidP="00925D60">
      <w:pPr>
        <w:pStyle w:val="ab"/>
        <w:numPr>
          <w:ilvl w:val="0"/>
          <w:numId w:val="29"/>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Оператор Лапласа.</w:t>
      </w:r>
    </w:p>
    <w:p w:rsidR="004F1BEF" w:rsidRDefault="004F1BEF" w:rsidP="00925D60">
      <w:pPr>
        <w:pStyle w:val="ab"/>
        <w:numPr>
          <w:ilvl w:val="0"/>
          <w:numId w:val="29"/>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Идеальные динамические звенья.</w:t>
      </w:r>
    </w:p>
    <w:p w:rsidR="004F1BEF" w:rsidRPr="004F1BEF" w:rsidRDefault="004F1BEF" w:rsidP="00925D60">
      <w:pPr>
        <w:pStyle w:val="ab"/>
        <w:numPr>
          <w:ilvl w:val="0"/>
          <w:numId w:val="29"/>
        </w:num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построения ЛАЧХ, ФЧХ и переходного процесса.</w:t>
      </w:r>
    </w:p>
    <w:p w:rsidR="004F1BEF" w:rsidRDefault="004F1BEF" w:rsidP="009E11C9">
      <w:pPr>
        <w:spacing w:after="0" w:line="360" w:lineRule="auto"/>
        <w:ind w:firstLine="851"/>
        <w:rPr>
          <w:rFonts w:ascii="Times New Roman" w:eastAsia="Times New Roman" w:hAnsi="Times New Roman" w:cs="Times New Roman"/>
          <w:b/>
          <w:caps/>
          <w:sz w:val="24"/>
          <w:szCs w:val="24"/>
          <w:lang w:eastAsia="ru-RU"/>
        </w:rPr>
      </w:pPr>
    </w:p>
    <w:p w:rsidR="004F1BEF" w:rsidRDefault="004F1BEF" w:rsidP="009E11C9">
      <w:pPr>
        <w:spacing w:after="0" w:line="360" w:lineRule="auto"/>
        <w:ind w:firstLine="851"/>
        <w:rPr>
          <w:rFonts w:ascii="Times New Roman" w:eastAsia="Times New Roman" w:hAnsi="Times New Roman" w:cs="Times New Roman"/>
          <w:b/>
          <w:caps/>
          <w:sz w:val="24"/>
          <w:szCs w:val="24"/>
          <w:lang w:eastAsia="ru-RU"/>
        </w:rPr>
      </w:pPr>
    </w:p>
    <w:p w:rsidR="009E11C9" w:rsidRDefault="009E11C9"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161877">
      <w:pPr>
        <w:spacing w:after="0" w:line="360" w:lineRule="auto"/>
        <w:ind w:firstLine="851"/>
        <w:jc w:val="center"/>
        <w:rPr>
          <w:rFonts w:ascii="Times New Roman" w:eastAsia="Times New Roman" w:hAnsi="Times New Roman" w:cs="Times New Roman"/>
          <w:b/>
          <w:caps/>
          <w:sz w:val="24"/>
          <w:szCs w:val="24"/>
          <w:lang w:eastAsia="ru-RU"/>
        </w:rPr>
      </w:pPr>
    </w:p>
    <w:p w:rsidR="009E11C9" w:rsidRDefault="009E11C9" w:rsidP="00161877">
      <w:pPr>
        <w:spacing w:after="0" w:line="360" w:lineRule="auto"/>
        <w:ind w:firstLine="851"/>
        <w:jc w:val="center"/>
        <w:rPr>
          <w:rFonts w:ascii="Times New Roman" w:eastAsia="Times New Roman" w:hAnsi="Times New Roman" w:cs="Times New Roman"/>
          <w:b/>
          <w:caps/>
          <w:sz w:val="24"/>
          <w:szCs w:val="24"/>
          <w:lang w:eastAsia="ru-RU"/>
        </w:rPr>
      </w:pPr>
    </w:p>
    <w:p w:rsidR="009E11C9" w:rsidRDefault="009E11C9" w:rsidP="00161877">
      <w:pPr>
        <w:spacing w:after="0" w:line="360" w:lineRule="auto"/>
        <w:ind w:firstLine="851"/>
        <w:jc w:val="center"/>
        <w:rPr>
          <w:rFonts w:ascii="Times New Roman" w:eastAsia="Times New Roman" w:hAnsi="Times New Roman" w:cs="Times New Roman"/>
          <w:b/>
          <w:caps/>
          <w:sz w:val="24"/>
          <w:szCs w:val="24"/>
          <w:lang w:eastAsia="ru-RU"/>
        </w:rPr>
      </w:pPr>
    </w:p>
    <w:p w:rsidR="00C21DF9" w:rsidRPr="00161877" w:rsidRDefault="00C21DF9" w:rsidP="00161877">
      <w:pPr>
        <w:spacing w:after="0" w:line="360" w:lineRule="auto"/>
        <w:ind w:firstLine="851"/>
        <w:jc w:val="center"/>
        <w:rPr>
          <w:rFonts w:ascii="Times New Roman" w:eastAsia="Times New Roman" w:hAnsi="Times New Roman" w:cs="Times New Roman"/>
          <w:b/>
          <w:caps/>
          <w:sz w:val="24"/>
          <w:szCs w:val="24"/>
          <w:lang w:eastAsia="ru-RU"/>
        </w:rPr>
      </w:pPr>
      <w:r w:rsidRPr="00161877">
        <w:rPr>
          <w:rFonts w:ascii="Times New Roman" w:eastAsia="Times New Roman" w:hAnsi="Times New Roman" w:cs="Times New Roman"/>
          <w:b/>
          <w:caps/>
          <w:sz w:val="24"/>
          <w:szCs w:val="24"/>
          <w:lang w:eastAsia="ru-RU"/>
        </w:rPr>
        <w:lastRenderedPageBreak/>
        <w:t>Практическая р</w:t>
      </w:r>
      <w:r w:rsidR="00996306">
        <w:rPr>
          <w:rFonts w:ascii="Times New Roman" w:eastAsia="Times New Roman" w:hAnsi="Times New Roman" w:cs="Times New Roman"/>
          <w:b/>
          <w:caps/>
          <w:sz w:val="24"/>
          <w:szCs w:val="24"/>
          <w:lang w:eastAsia="ru-RU"/>
        </w:rPr>
        <w:t>абота</w:t>
      </w:r>
    </w:p>
    <w:p w:rsidR="00C21DF9" w:rsidRPr="00161877" w:rsidRDefault="000B11B7" w:rsidP="00161877">
      <w:pPr>
        <w:spacing w:after="0" w:line="360" w:lineRule="auto"/>
        <w:ind w:firstLine="851"/>
        <w:jc w:val="center"/>
        <w:rPr>
          <w:rFonts w:ascii="Times New Roman" w:eastAsia="Times New Roman" w:hAnsi="Times New Roman" w:cs="Times New Roman"/>
          <w:b/>
          <w:sz w:val="24"/>
          <w:szCs w:val="24"/>
          <w:lang w:eastAsia="ru-RU"/>
        </w:rPr>
      </w:pPr>
      <w:r w:rsidRPr="00161877">
        <w:rPr>
          <w:rFonts w:ascii="Times New Roman" w:eastAsia="Times New Roman" w:hAnsi="Times New Roman" w:cs="Times New Roman"/>
          <w:b/>
          <w:sz w:val="24"/>
          <w:szCs w:val="24"/>
          <w:lang w:eastAsia="ru-RU"/>
        </w:rPr>
        <w:t>Построение ЛАЧХ, ФЧХ и переходного процесса реальных</w:t>
      </w:r>
      <w:r w:rsidR="00A5785C">
        <w:rPr>
          <w:rFonts w:ascii="Times New Roman" w:eastAsia="Times New Roman" w:hAnsi="Times New Roman" w:cs="Times New Roman"/>
          <w:b/>
          <w:sz w:val="24"/>
          <w:szCs w:val="24"/>
          <w:lang w:eastAsia="ru-RU"/>
        </w:rPr>
        <w:t xml:space="preserve"> звеньев</w:t>
      </w:r>
    </w:p>
    <w:p w:rsidR="000B11B7" w:rsidRPr="00C21DF9" w:rsidRDefault="000B11B7" w:rsidP="000B11B7">
      <w:pPr>
        <w:spacing w:after="0" w:line="360" w:lineRule="auto"/>
        <w:ind w:firstLine="851"/>
        <w:jc w:val="both"/>
        <w:rPr>
          <w:rFonts w:ascii="Times New Roman" w:eastAsia="Times New Roman" w:hAnsi="Times New Roman" w:cs="Times New Roman"/>
          <w:sz w:val="24"/>
          <w:szCs w:val="24"/>
          <w:lang w:eastAsia="ru-RU"/>
        </w:rPr>
      </w:pPr>
    </w:p>
    <w:p w:rsidR="00C21DF9" w:rsidRPr="00C21DF9" w:rsidRDefault="002B3436" w:rsidP="000B11B7">
      <w:pPr>
        <w:spacing w:after="0" w:line="360" w:lineRule="auto"/>
        <w:ind w:firstLine="851"/>
        <w:jc w:val="both"/>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 xml:space="preserve">1 </w:t>
      </w:r>
      <w:r w:rsidR="00C21DF9" w:rsidRPr="00C21DF9">
        <w:rPr>
          <w:rFonts w:ascii="Times New Roman" w:eastAsia="Times New Roman" w:hAnsi="Times New Roman" w:cs="Times New Roman"/>
          <w:b/>
          <w:caps/>
          <w:sz w:val="24"/>
          <w:szCs w:val="24"/>
          <w:lang w:eastAsia="ru-RU"/>
        </w:rPr>
        <w:t>Цель работы</w:t>
      </w:r>
    </w:p>
    <w:p w:rsidR="00C21DF9" w:rsidRPr="00C21DF9" w:rsidRDefault="00C21DF9" w:rsidP="000B11B7">
      <w:pPr>
        <w:spacing w:after="0" w:line="360" w:lineRule="auto"/>
        <w:ind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 xml:space="preserve">Научиться определять передаточную функцию звена, строить </w:t>
      </w:r>
      <w:r w:rsidR="000B11B7">
        <w:rPr>
          <w:rFonts w:ascii="Times New Roman" w:eastAsia="Times New Roman" w:hAnsi="Times New Roman" w:cs="Times New Roman"/>
          <w:sz w:val="24"/>
          <w:szCs w:val="24"/>
          <w:lang w:eastAsia="ru-RU"/>
        </w:rPr>
        <w:t xml:space="preserve">логарифмические характеристики </w:t>
      </w:r>
      <w:r w:rsidRPr="00C21DF9">
        <w:rPr>
          <w:rFonts w:ascii="Times New Roman" w:eastAsia="Times New Roman" w:hAnsi="Times New Roman" w:cs="Times New Roman"/>
          <w:sz w:val="24"/>
          <w:szCs w:val="24"/>
          <w:lang w:eastAsia="ru-RU"/>
        </w:rPr>
        <w:t>ЛАЧХ, ФЧХ и переходный процесс реальных звеньев автоматического управления.</w:t>
      </w:r>
    </w:p>
    <w:p w:rsidR="00C21DF9" w:rsidRPr="00C21DF9" w:rsidRDefault="00C21DF9" w:rsidP="000B11B7">
      <w:pPr>
        <w:spacing w:after="0" w:line="360" w:lineRule="auto"/>
        <w:ind w:firstLine="851"/>
        <w:jc w:val="both"/>
        <w:rPr>
          <w:rFonts w:ascii="Times New Roman" w:eastAsia="Times New Roman" w:hAnsi="Times New Roman" w:cs="Times New Roman"/>
          <w:sz w:val="24"/>
          <w:szCs w:val="24"/>
          <w:lang w:eastAsia="ru-RU"/>
        </w:rPr>
      </w:pPr>
    </w:p>
    <w:p w:rsidR="00C21DF9" w:rsidRPr="00C21DF9" w:rsidRDefault="002B3436" w:rsidP="000B11B7">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00C21DF9" w:rsidRPr="00C21DF9">
        <w:rPr>
          <w:rFonts w:ascii="Times New Roman" w:eastAsia="Times New Roman" w:hAnsi="Times New Roman" w:cs="Times New Roman"/>
          <w:b/>
          <w:sz w:val="24"/>
          <w:szCs w:val="24"/>
          <w:lang w:eastAsia="ru-RU"/>
        </w:rPr>
        <w:t>ПОРЯДОК ВЫПОЛНЕНИЯ РАБОТЫ</w:t>
      </w:r>
    </w:p>
    <w:p w:rsidR="00C21DF9" w:rsidRPr="00C21DF9" w:rsidRDefault="00ED2D87" w:rsidP="00925D60">
      <w:pPr>
        <w:numPr>
          <w:ilvl w:val="0"/>
          <w:numId w:val="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21DF9" w:rsidRPr="00C21DF9">
        <w:rPr>
          <w:rFonts w:ascii="Times New Roman" w:eastAsia="Times New Roman" w:hAnsi="Times New Roman" w:cs="Times New Roman"/>
          <w:sz w:val="24"/>
          <w:szCs w:val="24"/>
          <w:lang w:eastAsia="ru-RU"/>
        </w:rPr>
        <w:t xml:space="preserve">о заданным параметрам своего варианта </w:t>
      </w:r>
      <w:r w:rsidR="00517490">
        <w:rPr>
          <w:rFonts w:ascii="Times New Roman" w:eastAsia="Times New Roman" w:hAnsi="Times New Roman" w:cs="Times New Roman"/>
          <w:sz w:val="24"/>
          <w:szCs w:val="24"/>
          <w:lang w:eastAsia="ru-RU"/>
        </w:rPr>
        <w:t>(</w:t>
      </w:r>
      <w:r w:rsidR="00BF4E32">
        <w:rPr>
          <w:rFonts w:ascii="Times New Roman" w:eastAsia="Times New Roman" w:hAnsi="Times New Roman" w:cs="Times New Roman"/>
          <w:sz w:val="24"/>
          <w:szCs w:val="24"/>
          <w:lang w:eastAsia="ru-RU"/>
        </w:rPr>
        <w:t>таблицы</w:t>
      </w:r>
      <w:r w:rsidR="00517490">
        <w:rPr>
          <w:rFonts w:ascii="Times New Roman" w:eastAsia="Times New Roman" w:hAnsi="Times New Roman" w:cs="Times New Roman"/>
          <w:sz w:val="24"/>
          <w:szCs w:val="24"/>
          <w:lang w:eastAsia="ru-RU"/>
        </w:rPr>
        <w:t xml:space="preserve"> </w:t>
      </w:r>
      <w:r w:rsidR="0075497D">
        <w:rPr>
          <w:rFonts w:ascii="Times New Roman" w:eastAsia="Times New Roman" w:hAnsi="Times New Roman" w:cs="Times New Roman"/>
          <w:sz w:val="24"/>
          <w:szCs w:val="24"/>
          <w:lang w:eastAsia="ru-RU"/>
        </w:rPr>
        <w:t>1</w:t>
      </w:r>
      <w:r w:rsidR="00517490">
        <w:rPr>
          <w:rFonts w:ascii="Times New Roman" w:eastAsia="Times New Roman" w:hAnsi="Times New Roman" w:cs="Times New Roman"/>
          <w:sz w:val="24"/>
          <w:szCs w:val="24"/>
          <w:lang w:eastAsia="ru-RU"/>
        </w:rPr>
        <w:t xml:space="preserve">, </w:t>
      </w:r>
      <w:r w:rsidR="0075497D">
        <w:rPr>
          <w:rFonts w:ascii="Times New Roman" w:eastAsia="Times New Roman" w:hAnsi="Times New Roman" w:cs="Times New Roman"/>
          <w:sz w:val="24"/>
          <w:szCs w:val="24"/>
          <w:lang w:eastAsia="ru-RU"/>
        </w:rPr>
        <w:t>2</w:t>
      </w:r>
      <w:r w:rsidR="00517490">
        <w:rPr>
          <w:rFonts w:ascii="Times New Roman" w:eastAsia="Times New Roman" w:hAnsi="Times New Roman" w:cs="Times New Roman"/>
          <w:sz w:val="24"/>
          <w:szCs w:val="24"/>
          <w:lang w:eastAsia="ru-RU"/>
        </w:rPr>
        <w:t xml:space="preserve">, </w:t>
      </w:r>
      <w:r w:rsidR="0075497D">
        <w:rPr>
          <w:rFonts w:ascii="Times New Roman" w:eastAsia="Times New Roman" w:hAnsi="Times New Roman" w:cs="Times New Roman"/>
          <w:sz w:val="24"/>
          <w:szCs w:val="24"/>
          <w:lang w:eastAsia="ru-RU"/>
        </w:rPr>
        <w:t>3</w:t>
      </w:r>
      <w:r w:rsidR="00517490">
        <w:rPr>
          <w:rFonts w:ascii="Times New Roman" w:eastAsia="Times New Roman" w:hAnsi="Times New Roman" w:cs="Times New Roman"/>
          <w:sz w:val="24"/>
          <w:szCs w:val="24"/>
          <w:lang w:eastAsia="ru-RU"/>
        </w:rPr>
        <w:t xml:space="preserve">, </w:t>
      </w:r>
      <w:r w:rsidR="0075497D">
        <w:rPr>
          <w:rFonts w:ascii="Times New Roman" w:eastAsia="Times New Roman" w:hAnsi="Times New Roman" w:cs="Times New Roman"/>
          <w:sz w:val="24"/>
          <w:szCs w:val="24"/>
          <w:lang w:eastAsia="ru-RU"/>
        </w:rPr>
        <w:t>4</w:t>
      </w:r>
      <w:r w:rsidR="00517490">
        <w:rPr>
          <w:rFonts w:ascii="Times New Roman" w:eastAsia="Times New Roman" w:hAnsi="Times New Roman" w:cs="Times New Roman"/>
          <w:sz w:val="24"/>
          <w:szCs w:val="24"/>
          <w:lang w:eastAsia="ru-RU"/>
        </w:rPr>
        <w:t xml:space="preserve">) </w:t>
      </w:r>
      <w:r w:rsidR="00C21DF9" w:rsidRPr="00C21DF9">
        <w:rPr>
          <w:rFonts w:ascii="Times New Roman" w:eastAsia="Times New Roman" w:hAnsi="Times New Roman" w:cs="Times New Roman"/>
          <w:sz w:val="24"/>
          <w:szCs w:val="24"/>
          <w:lang w:eastAsia="ru-RU"/>
        </w:rPr>
        <w:t>определить дифференциальное уравнение и передаточную функцию</w:t>
      </w:r>
      <w:r w:rsidR="006941A4">
        <w:rPr>
          <w:rFonts w:ascii="Times New Roman" w:eastAsia="Times New Roman" w:hAnsi="Times New Roman" w:cs="Times New Roman"/>
          <w:sz w:val="24"/>
          <w:szCs w:val="24"/>
          <w:lang w:eastAsia="ru-RU"/>
        </w:rPr>
        <w:t xml:space="preserve"> звена</w:t>
      </w:r>
      <w:r>
        <w:rPr>
          <w:rFonts w:ascii="Times New Roman" w:eastAsia="Times New Roman" w:hAnsi="Times New Roman" w:cs="Times New Roman"/>
          <w:sz w:val="24"/>
          <w:szCs w:val="24"/>
          <w:lang w:eastAsia="ru-RU"/>
        </w:rPr>
        <w:t>.</w:t>
      </w:r>
    </w:p>
    <w:p w:rsidR="00C21DF9" w:rsidRPr="00C21DF9" w:rsidRDefault="00ED2D87" w:rsidP="00925D60">
      <w:pPr>
        <w:numPr>
          <w:ilvl w:val="0"/>
          <w:numId w:val="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21DF9" w:rsidRPr="00C21DF9">
        <w:rPr>
          <w:rFonts w:ascii="Times New Roman" w:eastAsia="Times New Roman" w:hAnsi="Times New Roman" w:cs="Times New Roman"/>
          <w:sz w:val="24"/>
          <w:szCs w:val="24"/>
          <w:lang w:eastAsia="ru-RU"/>
        </w:rPr>
        <w:t>ост</w:t>
      </w:r>
      <w:r>
        <w:rPr>
          <w:rFonts w:ascii="Times New Roman" w:eastAsia="Times New Roman" w:hAnsi="Times New Roman" w:cs="Times New Roman"/>
          <w:sz w:val="24"/>
          <w:szCs w:val="24"/>
          <w:lang w:eastAsia="ru-RU"/>
        </w:rPr>
        <w:t>роить ЛАЧХ и ФЧХ звена.</w:t>
      </w:r>
    </w:p>
    <w:p w:rsidR="00C21DF9" w:rsidRPr="00C21DF9" w:rsidRDefault="00ED2D87" w:rsidP="00925D60">
      <w:pPr>
        <w:numPr>
          <w:ilvl w:val="0"/>
          <w:numId w:val="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21DF9" w:rsidRPr="00C21DF9">
        <w:rPr>
          <w:rFonts w:ascii="Times New Roman" w:eastAsia="Times New Roman" w:hAnsi="Times New Roman" w:cs="Times New Roman"/>
          <w:sz w:val="24"/>
          <w:szCs w:val="24"/>
          <w:lang w:eastAsia="ru-RU"/>
        </w:rPr>
        <w:t>ос</w:t>
      </w:r>
      <w:r>
        <w:rPr>
          <w:rFonts w:ascii="Times New Roman" w:eastAsia="Times New Roman" w:hAnsi="Times New Roman" w:cs="Times New Roman"/>
          <w:sz w:val="24"/>
          <w:szCs w:val="24"/>
          <w:lang w:eastAsia="ru-RU"/>
        </w:rPr>
        <w:t>троить переходный процесс звена.</w:t>
      </w:r>
    </w:p>
    <w:p w:rsidR="00C21DF9" w:rsidRPr="00C21DF9" w:rsidRDefault="00ED2D87" w:rsidP="00925D60">
      <w:pPr>
        <w:numPr>
          <w:ilvl w:val="0"/>
          <w:numId w:val="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E4F01">
        <w:rPr>
          <w:rFonts w:ascii="Times New Roman" w:eastAsia="Times New Roman" w:hAnsi="Times New Roman" w:cs="Times New Roman"/>
          <w:sz w:val="24"/>
          <w:szCs w:val="24"/>
          <w:lang w:eastAsia="ru-RU"/>
        </w:rPr>
        <w:t>формить практическую работу</w:t>
      </w:r>
      <w:r>
        <w:rPr>
          <w:rFonts w:ascii="Times New Roman" w:eastAsia="Times New Roman" w:hAnsi="Times New Roman" w:cs="Times New Roman"/>
          <w:sz w:val="24"/>
          <w:szCs w:val="24"/>
          <w:lang w:eastAsia="ru-RU"/>
        </w:rPr>
        <w:t>.</w:t>
      </w:r>
    </w:p>
    <w:p w:rsidR="00C21DF9" w:rsidRPr="00C21DF9" w:rsidRDefault="00ED2D87" w:rsidP="00925D60">
      <w:pPr>
        <w:numPr>
          <w:ilvl w:val="0"/>
          <w:numId w:val="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C21DF9" w:rsidRPr="00C21DF9">
        <w:rPr>
          <w:rFonts w:ascii="Times New Roman" w:eastAsia="Times New Roman" w:hAnsi="Times New Roman" w:cs="Times New Roman"/>
          <w:sz w:val="24"/>
          <w:szCs w:val="24"/>
          <w:lang w:eastAsia="ru-RU"/>
        </w:rPr>
        <w:t>тветить на контрольные вопросы.</w:t>
      </w:r>
    </w:p>
    <w:p w:rsidR="00C21DF9" w:rsidRPr="00C21DF9" w:rsidRDefault="00C21DF9" w:rsidP="000B11B7">
      <w:pPr>
        <w:spacing w:after="0" w:line="360" w:lineRule="auto"/>
        <w:ind w:firstLine="851"/>
        <w:jc w:val="both"/>
        <w:rPr>
          <w:rFonts w:ascii="Times New Roman" w:eastAsia="Times New Roman" w:hAnsi="Times New Roman" w:cs="Times New Roman"/>
          <w:sz w:val="24"/>
          <w:szCs w:val="24"/>
          <w:lang w:eastAsia="ru-RU"/>
        </w:rPr>
      </w:pPr>
    </w:p>
    <w:p w:rsidR="00C21DF9" w:rsidRPr="00C21DF9" w:rsidRDefault="002B3436" w:rsidP="000B11B7">
      <w:pPr>
        <w:spacing w:after="0" w:line="360" w:lineRule="auto"/>
        <w:ind w:firstLine="851"/>
        <w:jc w:val="both"/>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 xml:space="preserve">3 </w:t>
      </w:r>
      <w:r w:rsidR="00C21DF9" w:rsidRPr="00C21DF9">
        <w:rPr>
          <w:rFonts w:ascii="Times New Roman" w:eastAsia="Times New Roman" w:hAnsi="Times New Roman" w:cs="Times New Roman"/>
          <w:b/>
          <w:caps/>
          <w:sz w:val="24"/>
          <w:szCs w:val="24"/>
          <w:lang w:eastAsia="ru-RU"/>
        </w:rPr>
        <w:t>Методические указания</w:t>
      </w:r>
    </w:p>
    <w:p w:rsidR="00C21DF9" w:rsidRPr="00C21DF9" w:rsidRDefault="00C21DF9" w:rsidP="000B11B7">
      <w:pPr>
        <w:tabs>
          <w:tab w:val="num" w:pos="-284"/>
        </w:tabs>
        <w:spacing w:after="0" w:line="360" w:lineRule="auto"/>
        <w:ind w:firstLine="851"/>
        <w:jc w:val="both"/>
        <w:rPr>
          <w:rFonts w:ascii="Times New Roman" w:eastAsia="Times New Roman" w:hAnsi="Times New Roman" w:cs="Times New Roman"/>
          <w:b/>
          <w:sz w:val="24"/>
          <w:szCs w:val="24"/>
          <w:lang w:eastAsia="ru-RU"/>
        </w:rPr>
      </w:pPr>
      <w:r w:rsidRPr="00C21DF9">
        <w:rPr>
          <w:rFonts w:ascii="Times New Roman" w:eastAsia="Times New Roman" w:hAnsi="Times New Roman" w:cs="Times New Roman"/>
          <w:sz w:val="24"/>
          <w:szCs w:val="24"/>
          <w:lang w:eastAsia="ru-RU"/>
        </w:rPr>
        <w:t xml:space="preserve">Любую автоматическую систему можно представить в виде соединения простейших динамических звеньев, которые называются </w:t>
      </w:r>
      <w:r w:rsidRPr="00C21DF9">
        <w:rPr>
          <w:rFonts w:ascii="Times New Roman" w:eastAsia="Times New Roman" w:hAnsi="Times New Roman" w:cs="Times New Roman"/>
          <w:b/>
          <w:sz w:val="24"/>
          <w:szCs w:val="24"/>
          <w:lang w:eastAsia="ru-RU"/>
        </w:rPr>
        <w:t>типовыми динамическими звеньями.</w:t>
      </w:r>
    </w:p>
    <w:p w:rsidR="00C21DF9" w:rsidRPr="00C21DF9" w:rsidRDefault="00C21DF9" w:rsidP="000B11B7">
      <w:pPr>
        <w:tabs>
          <w:tab w:val="num" w:pos="-284"/>
        </w:tabs>
        <w:spacing w:after="0" w:line="360" w:lineRule="auto"/>
        <w:ind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Все типовые динамические звенья делятся на идеальные и реальные.</w:t>
      </w:r>
    </w:p>
    <w:p w:rsidR="00C21DF9" w:rsidRPr="00C21DF9" w:rsidRDefault="00C21DF9" w:rsidP="000B11B7">
      <w:pPr>
        <w:tabs>
          <w:tab w:val="num" w:pos="-284"/>
        </w:tabs>
        <w:spacing w:after="0" w:line="360" w:lineRule="auto"/>
        <w:ind w:firstLine="851"/>
        <w:jc w:val="both"/>
        <w:rPr>
          <w:rFonts w:ascii="Times New Roman" w:eastAsia="Times New Roman" w:hAnsi="Times New Roman" w:cs="Times New Roman"/>
          <w:b/>
          <w:sz w:val="24"/>
          <w:szCs w:val="24"/>
          <w:lang w:eastAsia="ru-RU"/>
        </w:rPr>
      </w:pPr>
      <w:r w:rsidRPr="00C21DF9">
        <w:rPr>
          <w:rFonts w:ascii="Times New Roman" w:eastAsia="Times New Roman" w:hAnsi="Times New Roman" w:cs="Times New Roman"/>
          <w:sz w:val="24"/>
          <w:szCs w:val="24"/>
          <w:lang w:eastAsia="ru-RU"/>
        </w:rPr>
        <w:t xml:space="preserve"> </w:t>
      </w:r>
      <w:r w:rsidRPr="00C21DF9">
        <w:rPr>
          <w:rFonts w:ascii="Times New Roman" w:eastAsia="Times New Roman" w:hAnsi="Times New Roman" w:cs="Times New Roman"/>
          <w:b/>
          <w:sz w:val="24"/>
          <w:szCs w:val="24"/>
          <w:lang w:eastAsia="ru-RU"/>
        </w:rPr>
        <w:t>Реальные звенья:</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апериодическое;</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реально дифференцирующее;</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реально форсирующее;</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proofErr w:type="spellStart"/>
      <w:r w:rsidRPr="00C21DF9">
        <w:rPr>
          <w:rFonts w:ascii="Times New Roman" w:eastAsia="Times New Roman" w:hAnsi="Times New Roman" w:cs="Times New Roman"/>
          <w:sz w:val="24"/>
          <w:szCs w:val="24"/>
          <w:lang w:eastAsia="ru-RU"/>
        </w:rPr>
        <w:t>изодромное</w:t>
      </w:r>
      <w:proofErr w:type="spellEnd"/>
      <w:r w:rsidRPr="00C21DF9">
        <w:rPr>
          <w:rFonts w:ascii="Times New Roman" w:eastAsia="Times New Roman" w:hAnsi="Times New Roman" w:cs="Times New Roman"/>
          <w:sz w:val="24"/>
          <w:szCs w:val="24"/>
          <w:lang w:eastAsia="ru-RU"/>
        </w:rPr>
        <w:t>;</w:t>
      </w:r>
    </w:p>
    <w:p w:rsidR="00C21DF9" w:rsidRPr="00C21DF9" w:rsidRDefault="00C21DF9" w:rsidP="007045A6">
      <w:pPr>
        <w:numPr>
          <w:ilvl w:val="0"/>
          <w:numId w:val="2"/>
        </w:numPr>
        <w:tabs>
          <w:tab w:val="clear" w:pos="1211"/>
          <w:tab w:val="num" w:pos="-284"/>
          <w:tab w:val="num" w:pos="1134"/>
        </w:tabs>
        <w:spacing w:after="0" w:line="360" w:lineRule="auto"/>
        <w:ind w:left="0"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колебательное.</w:t>
      </w:r>
    </w:p>
    <w:p w:rsidR="00C21DF9" w:rsidRPr="00C21DF9" w:rsidRDefault="00C21DF9" w:rsidP="000B11B7">
      <w:pPr>
        <w:tabs>
          <w:tab w:val="num" w:pos="-284"/>
        </w:tabs>
        <w:spacing w:after="0" w:line="360" w:lineRule="auto"/>
        <w:ind w:firstLine="851"/>
        <w:jc w:val="both"/>
        <w:rPr>
          <w:rFonts w:ascii="Times New Roman" w:eastAsia="Times New Roman" w:hAnsi="Times New Roman" w:cs="Times New Roman"/>
          <w:sz w:val="24"/>
          <w:szCs w:val="24"/>
          <w:lang w:eastAsia="ru-RU"/>
        </w:rPr>
      </w:pPr>
      <w:r w:rsidRPr="00C21DF9">
        <w:rPr>
          <w:rFonts w:ascii="Times New Roman" w:eastAsia="Times New Roman" w:hAnsi="Times New Roman" w:cs="Times New Roman"/>
          <w:sz w:val="24"/>
          <w:szCs w:val="24"/>
          <w:lang w:eastAsia="ru-RU"/>
        </w:rPr>
        <w:t xml:space="preserve">Отношение изображения выходной величины элемента системы (звена) к изображению его входной величины при нулевых начальных условиях называется </w:t>
      </w:r>
      <w:r w:rsidRPr="00C21DF9">
        <w:rPr>
          <w:rFonts w:ascii="Times New Roman" w:eastAsia="Times New Roman" w:hAnsi="Times New Roman" w:cs="Times New Roman"/>
          <w:b/>
          <w:sz w:val="24"/>
          <w:szCs w:val="24"/>
          <w:lang w:eastAsia="ru-RU"/>
        </w:rPr>
        <w:t>передаточной функцией</w:t>
      </w:r>
      <w:r w:rsidRPr="00C21DF9">
        <w:rPr>
          <w:rFonts w:ascii="Times New Roman" w:eastAsia="Times New Roman" w:hAnsi="Times New Roman" w:cs="Times New Roman"/>
          <w:sz w:val="24"/>
          <w:szCs w:val="24"/>
          <w:lang w:eastAsia="ru-RU"/>
        </w:rPr>
        <w:t xml:space="preserve"> элемента системы (звена) и обозначается </w:t>
      </w:r>
      <w:r w:rsidRPr="00C21DF9">
        <w:rPr>
          <w:rFonts w:ascii="Times New Roman" w:eastAsia="Times New Roman" w:hAnsi="Times New Roman" w:cs="Times New Roman"/>
          <w:sz w:val="24"/>
          <w:szCs w:val="24"/>
          <w:lang w:val="en-US" w:eastAsia="ru-RU"/>
        </w:rPr>
        <w:t>W</w:t>
      </w:r>
      <w:r w:rsidRPr="00C21DF9">
        <w:rPr>
          <w:rFonts w:ascii="Times New Roman" w:eastAsia="Times New Roman" w:hAnsi="Times New Roman" w:cs="Times New Roman"/>
          <w:sz w:val="24"/>
          <w:szCs w:val="24"/>
          <w:lang w:eastAsia="ru-RU"/>
        </w:rPr>
        <w:t>(р):</w:t>
      </w:r>
    </w:p>
    <w:p w:rsidR="004E6EB2" w:rsidRPr="00C21DF9" w:rsidRDefault="004E6EB2" w:rsidP="004E6EB2">
      <w:pPr>
        <w:tabs>
          <w:tab w:val="num" w:pos="0"/>
        </w:tabs>
        <w:spacing w:after="0" w:line="360" w:lineRule="auto"/>
        <w:ind w:firstLine="851"/>
        <w:jc w:val="both"/>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вых</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p)</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вх</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p)</m:t>
              </m:r>
            </m:den>
          </m:f>
        </m:oMath>
      </m:oMathPara>
    </w:p>
    <w:p w:rsidR="000B11B7" w:rsidRPr="0040267C" w:rsidRDefault="000B11B7" w:rsidP="000B11B7">
      <w:pPr>
        <w:tabs>
          <w:tab w:val="num" w:pos="-284"/>
        </w:tabs>
        <w:spacing w:after="0" w:line="360" w:lineRule="auto"/>
        <w:ind w:firstLine="851"/>
        <w:jc w:val="both"/>
        <w:rPr>
          <w:rFonts w:ascii="Times New Roman" w:eastAsia="Times New Roman" w:hAnsi="Times New Roman" w:cs="Times New Roman"/>
          <w:b/>
          <w:sz w:val="24"/>
          <w:szCs w:val="24"/>
          <w:lang w:eastAsia="ru-RU"/>
        </w:rPr>
      </w:pPr>
      <w:r w:rsidRPr="0040267C">
        <w:rPr>
          <w:rFonts w:ascii="Times New Roman" w:eastAsia="Times New Roman" w:hAnsi="Times New Roman" w:cs="Times New Roman"/>
          <w:b/>
          <w:sz w:val="24"/>
          <w:szCs w:val="24"/>
          <w:lang w:eastAsia="ru-RU"/>
        </w:rPr>
        <w:t>Логарифмические частотные характеристики.</w:t>
      </w:r>
    </w:p>
    <w:p w:rsidR="00B068F6" w:rsidRDefault="00B068F6" w:rsidP="00B068F6">
      <w:pPr>
        <w:tabs>
          <w:tab w:val="num" w:pos="-28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0B11B7">
        <w:rPr>
          <w:rFonts w:ascii="Times New Roman" w:eastAsia="Times New Roman" w:hAnsi="Times New Roman" w:cs="Times New Roman"/>
          <w:sz w:val="24"/>
          <w:szCs w:val="24"/>
          <w:lang w:eastAsia="ru-RU"/>
        </w:rPr>
        <w:t xml:space="preserve">астотные характеристики </w:t>
      </w:r>
      <w:r>
        <w:rPr>
          <w:rFonts w:ascii="Times New Roman" w:eastAsia="Times New Roman" w:hAnsi="Times New Roman" w:cs="Times New Roman"/>
          <w:sz w:val="24"/>
          <w:szCs w:val="24"/>
          <w:lang w:eastAsia="ru-RU"/>
        </w:rPr>
        <w:t>строятся</w:t>
      </w:r>
      <w:r w:rsidRPr="000B11B7">
        <w:rPr>
          <w:rFonts w:ascii="Times New Roman" w:eastAsia="Times New Roman" w:hAnsi="Times New Roman" w:cs="Times New Roman"/>
          <w:sz w:val="24"/>
          <w:szCs w:val="24"/>
          <w:lang w:eastAsia="ru-RU"/>
        </w:rPr>
        <w:t xml:space="preserve"> в логарифмическом масштабе.</w:t>
      </w:r>
    </w:p>
    <w:p w:rsidR="004E6EB2" w:rsidRPr="004E6EB2" w:rsidRDefault="004E6EB2" w:rsidP="004E6EB2">
      <w:pPr>
        <w:spacing w:line="360" w:lineRule="auto"/>
        <w:ind w:firstLine="851"/>
        <w:rPr>
          <w:rFonts w:ascii="Times New Roman" w:eastAsia="Times New Roman" w:hAnsi="Times New Roman" w:cs="Times New Roman"/>
          <w:sz w:val="24"/>
          <w:szCs w:val="24"/>
          <w:lang w:eastAsia="ru-RU"/>
        </w:rPr>
      </w:pPr>
      <w:r w:rsidRPr="004E6EB2">
        <w:rPr>
          <w:rFonts w:ascii="Times New Roman" w:eastAsia="Times New Roman" w:hAnsi="Times New Roman" w:cs="Times New Roman"/>
          <w:sz w:val="24"/>
          <w:szCs w:val="24"/>
          <w:lang w:eastAsia="ru-RU"/>
        </w:rPr>
        <w:t xml:space="preserve">В таблице приведены примеры определения дифференциальных уравнений, передаточных функций, а также построения ЛАЧХ, ФЧХ и переходного процесса </w:t>
      </w:r>
      <w:r w:rsidR="00722FBD">
        <w:rPr>
          <w:rFonts w:ascii="Times New Roman" w:eastAsia="Times New Roman" w:hAnsi="Times New Roman" w:cs="Times New Roman"/>
          <w:sz w:val="24"/>
          <w:szCs w:val="24"/>
          <w:lang w:eastAsia="ru-RU"/>
        </w:rPr>
        <w:t>реальных</w:t>
      </w:r>
      <w:r w:rsidRPr="004E6EB2">
        <w:rPr>
          <w:rFonts w:ascii="Times New Roman" w:eastAsia="Times New Roman" w:hAnsi="Times New Roman" w:cs="Times New Roman"/>
          <w:sz w:val="24"/>
          <w:szCs w:val="24"/>
          <w:lang w:eastAsia="ru-RU"/>
        </w:rPr>
        <w:t xml:space="preserve"> звеньев.</w:t>
      </w:r>
    </w:p>
    <w:p w:rsidR="00AD325D" w:rsidRDefault="00AD325D" w:rsidP="00AD325D">
      <w:pPr>
        <w:spacing w:line="360" w:lineRule="auto"/>
        <w:jc w:val="center"/>
        <w:rPr>
          <w:b/>
        </w:rPr>
        <w:sectPr w:rsidR="00AD325D" w:rsidSect="00F61451">
          <w:pgSz w:w="11906" w:h="16838"/>
          <w:pgMar w:top="709" w:right="424" w:bottom="1134" w:left="1276" w:header="708" w:footer="708" w:gutter="0"/>
          <w:cols w:space="708"/>
          <w:titlePg/>
          <w:docGrid w:linePitch="360"/>
        </w:sectPr>
      </w:pPr>
    </w:p>
    <w:tbl>
      <w:tblPr>
        <w:tblStyle w:val="3"/>
        <w:tblW w:w="15588" w:type="dxa"/>
        <w:tblLayout w:type="fixed"/>
        <w:tblLook w:val="04A0" w:firstRow="1" w:lastRow="0" w:firstColumn="1" w:lastColumn="0" w:noHBand="0" w:noVBand="1"/>
      </w:tblPr>
      <w:tblGrid>
        <w:gridCol w:w="2209"/>
        <w:gridCol w:w="2210"/>
        <w:gridCol w:w="2210"/>
        <w:gridCol w:w="3144"/>
        <w:gridCol w:w="3144"/>
        <w:gridCol w:w="2671"/>
      </w:tblGrid>
      <w:tr w:rsidR="00AD325D" w:rsidRPr="00AD325D" w:rsidTr="00AD325D">
        <w:tc>
          <w:tcPr>
            <w:tcW w:w="2209" w:type="dxa"/>
            <w:vAlign w:val="center"/>
          </w:tcPr>
          <w:p w:rsidR="00AD325D" w:rsidRPr="00AD325D" w:rsidRDefault="00AD325D" w:rsidP="00AD325D">
            <w:pPr>
              <w:spacing w:line="360" w:lineRule="auto"/>
              <w:jc w:val="center"/>
              <w:rPr>
                <w:b/>
              </w:rPr>
            </w:pPr>
            <w:r w:rsidRPr="00AD325D">
              <w:rPr>
                <w:b/>
              </w:rPr>
              <w:lastRenderedPageBreak/>
              <w:t>Тип звена</w:t>
            </w:r>
          </w:p>
        </w:tc>
        <w:tc>
          <w:tcPr>
            <w:tcW w:w="2210" w:type="dxa"/>
            <w:vAlign w:val="center"/>
          </w:tcPr>
          <w:p w:rsidR="00AD325D" w:rsidRPr="00AD325D" w:rsidRDefault="00AD325D" w:rsidP="00AD325D">
            <w:pPr>
              <w:spacing w:line="360" w:lineRule="auto"/>
              <w:jc w:val="center"/>
              <w:rPr>
                <w:b/>
              </w:rPr>
            </w:pPr>
            <w:r w:rsidRPr="00AD325D">
              <w:rPr>
                <w:b/>
              </w:rPr>
              <w:t>Дифференциальное уравнение</w:t>
            </w:r>
          </w:p>
        </w:tc>
        <w:tc>
          <w:tcPr>
            <w:tcW w:w="2210" w:type="dxa"/>
            <w:vAlign w:val="center"/>
          </w:tcPr>
          <w:p w:rsidR="00AD325D" w:rsidRPr="00AD325D" w:rsidRDefault="00AD325D" w:rsidP="00AD325D">
            <w:pPr>
              <w:spacing w:line="360" w:lineRule="auto"/>
              <w:jc w:val="center"/>
              <w:rPr>
                <w:b/>
              </w:rPr>
            </w:pPr>
            <w:r w:rsidRPr="00AD325D">
              <w:rPr>
                <w:b/>
              </w:rPr>
              <w:t>Передаточная функция</w:t>
            </w:r>
          </w:p>
        </w:tc>
        <w:tc>
          <w:tcPr>
            <w:tcW w:w="3144" w:type="dxa"/>
            <w:vAlign w:val="center"/>
          </w:tcPr>
          <w:p w:rsidR="00AD325D" w:rsidRPr="00AD325D" w:rsidRDefault="00AD325D" w:rsidP="00AD325D">
            <w:pPr>
              <w:spacing w:line="360" w:lineRule="auto"/>
              <w:jc w:val="center"/>
              <w:rPr>
                <w:b/>
              </w:rPr>
            </w:pPr>
            <w:r w:rsidRPr="00AD325D">
              <w:rPr>
                <w:b/>
              </w:rPr>
              <w:t>ЛАЧХ</w:t>
            </w:r>
          </w:p>
        </w:tc>
        <w:tc>
          <w:tcPr>
            <w:tcW w:w="3144" w:type="dxa"/>
            <w:vAlign w:val="center"/>
          </w:tcPr>
          <w:p w:rsidR="00AD325D" w:rsidRPr="00AD325D" w:rsidRDefault="00AD325D" w:rsidP="00AD325D">
            <w:pPr>
              <w:spacing w:line="360" w:lineRule="auto"/>
              <w:ind w:firstLine="37"/>
              <w:jc w:val="center"/>
              <w:rPr>
                <w:b/>
              </w:rPr>
            </w:pPr>
            <w:r w:rsidRPr="00AD325D">
              <w:rPr>
                <w:b/>
              </w:rPr>
              <w:t>ФЧХ</w:t>
            </w:r>
          </w:p>
        </w:tc>
        <w:tc>
          <w:tcPr>
            <w:tcW w:w="2671" w:type="dxa"/>
            <w:vAlign w:val="center"/>
          </w:tcPr>
          <w:p w:rsidR="00AD325D" w:rsidRPr="00AD325D" w:rsidRDefault="00AD325D" w:rsidP="00AD325D">
            <w:pPr>
              <w:spacing w:line="360" w:lineRule="auto"/>
              <w:jc w:val="center"/>
              <w:rPr>
                <w:b/>
              </w:rPr>
            </w:pPr>
            <w:r w:rsidRPr="00AD325D">
              <w:rPr>
                <w:b/>
              </w:rPr>
              <w:t>Переходный процесс</w:t>
            </w:r>
          </w:p>
        </w:tc>
      </w:tr>
      <w:tr w:rsidR="00AD325D" w:rsidRPr="00AD325D" w:rsidTr="00AD325D">
        <w:trPr>
          <w:trHeight w:val="2611"/>
        </w:trPr>
        <w:tc>
          <w:tcPr>
            <w:tcW w:w="2209" w:type="dxa"/>
          </w:tcPr>
          <w:p w:rsidR="00AD325D" w:rsidRPr="00AD325D" w:rsidRDefault="00AD325D" w:rsidP="00AD325D">
            <w:pPr>
              <w:spacing w:line="360" w:lineRule="auto"/>
              <w:jc w:val="both"/>
            </w:pPr>
            <w:r w:rsidRPr="00AD325D">
              <w:t>Апериодическое</w:t>
            </w:r>
          </w:p>
        </w:tc>
        <w:tc>
          <w:tcPr>
            <w:tcW w:w="2210" w:type="dxa"/>
          </w:tcPr>
          <w:p w:rsidR="00AD325D" w:rsidRPr="00AD325D" w:rsidRDefault="00AD325D" w:rsidP="00AD325D">
            <w:pPr>
              <w:spacing w:line="360" w:lineRule="auto"/>
              <w:jc w:val="both"/>
              <w:rPr>
                <w:i/>
                <w:lang w:val="en-US"/>
              </w:rPr>
            </w:pPr>
            <m:oMathPara>
              <m:oMath>
                <m:r>
                  <w:rPr>
                    <w:rFonts w:ascii="Cambria Math" w:hAnsi="Cambria Math"/>
                    <w:lang w:val="en-US"/>
                  </w:rPr>
                  <m:t>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rPr>
                          <m:t>вых</m:t>
                        </m:r>
                      </m:sub>
                    </m:sSub>
                    <m:r>
                      <w:rPr>
                        <w:rFonts w:ascii="Cambria Math" w:hAnsi="Cambria Math"/>
                        <w:lang w:val="en-US"/>
                      </w:rPr>
                      <m:t>(t)</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вых</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=K </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r>
                  <w:rPr>
                    <w:rFonts w:ascii="Cambria Math" w:hAnsi="Cambria Math"/>
                    <w:lang w:val="en-US"/>
                  </w:rPr>
                  <m:t>(t)</m:t>
                </m:r>
              </m:oMath>
            </m:oMathPara>
          </w:p>
          <w:p w:rsidR="00AD325D" w:rsidRPr="00AD325D" w:rsidRDefault="00D86270" w:rsidP="00AD325D">
            <w:pPr>
              <w:spacing w:line="360" w:lineRule="auto"/>
              <w:jc w:val="both"/>
              <w:rPr>
                <w:lang w:val="en-US"/>
              </w:rPr>
            </w:pPr>
            <m:oMathPara>
              <m:oMath>
                <m:sSub>
                  <m:sSubPr>
                    <m:ctrlPr>
                      <w:rPr>
                        <w:rFonts w:ascii="Cambria Math" w:hAnsi="Cambria Math"/>
                        <w:i/>
                        <w:lang w:val="en-US"/>
                      </w:rPr>
                    </m:ctrlPr>
                  </m:sSubPr>
                  <m:e>
                    <m:r>
                      <w:rPr>
                        <w:rFonts w:ascii="Cambria Math" w:hAnsi="Cambria Math"/>
                        <w:lang w:val="en-US"/>
                      </w:rPr>
                      <m:t>Tp∙x</m:t>
                    </m:r>
                  </m:e>
                  <m:sub>
                    <m:r>
                      <w:rPr>
                        <w:rFonts w:ascii="Cambria Math" w:hAnsi="Cambria Math"/>
                      </w:rPr>
                      <m:t>вых</m:t>
                    </m:r>
                  </m:sub>
                </m:sSub>
                <m:d>
                  <m:dPr>
                    <m:ctrlPr>
                      <w:rPr>
                        <w:rFonts w:ascii="Cambria Math" w:hAnsi="Cambria Math"/>
                        <w:i/>
                        <w:lang w:val="en-US"/>
                      </w:rPr>
                    </m:ctrlPr>
                  </m:dPr>
                  <m:e>
                    <m:r>
                      <w:rPr>
                        <w:rFonts w:ascii="Cambria Math" w:hAnsi="Cambria Math"/>
                        <w:lang w:val="en-US"/>
                      </w:rPr>
                      <m:t>p</m:t>
                    </m:r>
                  </m:e>
                </m:d>
                <m:r>
                  <w:rPr>
                    <w:rFonts w:ascii="Cambria Math" w:hAnsi="Cambria Math"/>
                    <w:lang w:val="en-US"/>
                  </w:rPr>
                  <m:t>=K∙</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d>
                  <m:dPr>
                    <m:ctrlPr>
                      <w:rPr>
                        <w:rFonts w:ascii="Cambria Math" w:hAnsi="Cambria Math"/>
                        <w:i/>
                        <w:lang w:val="en-US"/>
                      </w:rPr>
                    </m:ctrlPr>
                  </m:dPr>
                  <m:e>
                    <m:r>
                      <w:rPr>
                        <w:rFonts w:ascii="Cambria Math" w:hAnsi="Cambria Math"/>
                        <w:lang w:val="en-US"/>
                      </w:rPr>
                      <m:t>p</m:t>
                    </m:r>
                  </m:e>
                </m:d>
              </m:oMath>
            </m:oMathPara>
          </w:p>
          <w:p w:rsidR="00AD325D" w:rsidRPr="00AD325D" w:rsidRDefault="00AD325D" w:rsidP="00AD325D">
            <w:pPr>
              <w:spacing w:line="360" w:lineRule="auto"/>
              <w:jc w:val="both"/>
              <w:rPr>
                <w:b/>
                <w:i/>
              </w:rPr>
            </w:pPr>
            <w:r w:rsidRPr="00AD325D">
              <w:rPr>
                <w:b/>
                <w:i/>
                <w:lang w:val="en-US"/>
              </w:rPr>
              <w:t>K</w:t>
            </w:r>
            <w:r w:rsidRPr="00AD325D">
              <w:rPr>
                <w:b/>
              </w:rPr>
              <w:t xml:space="preserve"> </w:t>
            </w:r>
            <w:r w:rsidRPr="00AD325D">
              <w:t>- коэффициент пропорциональности</w:t>
            </w:r>
          </w:p>
          <w:p w:rsidR="00AD325D" w:rsidRPr="00AD325D" w:rsidRDefault="00AD325D" w:rsidP="00AD325D">
            <w:pPr>
              <w:spacing w:line="360" w:lineRule="auto"/>
              <w:jc w:val="both"/>
            </w:pPr>
            <w:r w:rsidRPr="00AD325D">
              <w:rPr>
                <w:b/>
                <w:i/>
              </w:rPr>
              <w:t>Т</w:t>
            </w:r>
            <w:r w:rsidRPr="00AD325D">
              <w:t xml:space="preserve"> – постоянная времени</w:t>
            </w:r>
          </w:p>
        </w:tc>
        <w:tc>
          <w:tcPr>
            <w:tcW w:w="2210" w:type="dxa"/>
          </w:tcPr>
          <w:p w:rsidR="00AD325D" w:rsidRPr="00AD325D" w:rsidRDefault="00AD325D" w:rsidP="00AD325D">
            <w:pPr>
              <w:spacing w:line="360" w:lineRule="auto"/>
              <w:jc w:val="both"/>
            </w:pPr>
            <m:oMathPara>
              <m:oMathParaPr>
                <m:jc m:val="left"/>
              </m:oMathParaPr>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x</m:t>
                        </m:r>
                      </m:e>
                      <m:sub>
                        <m:r>
                          <w:rPr>
                            <w:rFonts w:ascii="Cambria Math" w:hAnsi="Cambria Math"/>
                          </w:rPr>
                          <m:t>вых</m:t>
                        </m:r>
                      </m:sub>
                    </m:sSub>
                    <m:r>
                      <w:rPr>
                        <w:rFonts w:ascii="Cambria Math" w:hAnsi="Cambria Math"/>
                      </w:rPr>
                      <m:t>(</m:t>
                    </m:r>
                    <m:r>
                      <w:rPr>
                        <w:rFonts w:ascii="Cambria Math" w:hAnsi="Cambria Math"/>
                        <w:lang w:val="en-US"/>
                      </w:rPr>
                      <m:t>p)</m:t>
                    </m:r>
                  </m:num>
                  <m:den>
                    <m:sSub>
                      <m:sSubPr>
                        <m:ctrlPr>
                          <w:rPr>
                            <w:rFonts w:ascii="Cambria Math" w:hAnsi="Cambria Math"/>
                            <w:i/>
                          </w:rPr>
                        </m:ctrlPr>
                      </m:sSubPr>
                      <m:e>
                        <m:r>
                          <w:rPr>
                            <w:rFonts w:ascii="Cambria Math" w:hAnsi="Cambria Math"/>
                          </w:rPr>
                          <m:t>x</m:t>
                        </m:r>
                      </m:e>
                      <m:sub>
                        <m:r>
                          <w:rPr>
                            <w:rFonts w:ascii="Cambria Math" w:hAnsi="Cambria Math"/>
                          </w:rPr>
                          <m:t>вх</m:t>
                        </m:r>
                      </m:sub>
                    </m:sSub>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lang w:val="en-US"/>
                      </w:rPr>
                      <m:t>1+Tp</m:t>
                    </m:r>
                  </m:den>
                </m:f>
              </m:oMath>
            </m:oMathPara>
          </w:p>
        </w:tc>
        <w:tc>
          <w:tcPr>
            <w:tcW w:w="3144" w:type="dxa"/>
          </w:tcPr>
          <w:p w:rsidR="00AD325D" w:rsidRPr="00AD325D" w:rsidRDefault="00AD325D" w:rsidP="00AD325D">
            <w:pPr>
              <w:spacing w:line="360" w:lineRule="auto"/>
              <w:jc w:val="both"/>
              <w:rPr>
                <w:lang w:val="en-US"/>
              </w:rPr>
            </w:pPr>
            <w:r w:rsidRPr="00AD325D">
              <w:rPr>
                <w:rFonts w:asciiTheme="minorHAnsi" w:eastAsiaTheme="minorHAnsi" w:hAnsiTheme="minorHAnsi" w:cstheme="minorBidi"/>
                <w:sz w:val="22"/>
                <w:szCs w:val="22"/>
                <w:lang w:eastAsia="en-US"/>
              </w:rPr>
              <w:object w:dxaOrig="5880" w:dyaOrig="4965">
                <v:shape id="_x0000_i1037" type="#_x0000_t75" style="width:150.75pt;height:122.25pt" o:ole="">
                  <v:imagedata r:id="rId36" o:title=""/>
                </v:shape>
                <o:OLEObject Type="Embed" ProgID="PBrush" ShapeID="_x0000_i1037" DrawAspect="Content" ObjectID="_1650911793" r:id="rId37"/>
              </w:object>
            </w:r>
          </w:p>
        </w:tc>
        <w:tc>
          <w:tcPr>
            <w:tcW w:w="3144" w:type="dxa"/>
          </w:tcPr>
          <w:p w:rsidR="00AD325D" w:rsidRPr="00AD325D" w:rsidRDefault="00AD325D" w:rsidP="00AD325D">
            <w:pPr>
              <w:spacing w:line="360" w:lineRule="auto"/>
              <w:ind w:firstLine="37"/>
              <w:jc w:val="both"/>
            </w:pPr>
            <w:r w:rsidRPr="00AD325D">
              <w:rPr>
                <w:rFonts w:asciiTheme="minorHAnsi" w:eastAsiaTheme="minorHAnsi" w:hAnsiTheme="minorHAnsi" w:cstheme="minorBidi"/>
                <w:sz w:val="22"/>
                <w:szCs w:val="22"/>
                <w:lang w:eastAsia="en-US"/>
              </w:rPr>
              <w:object w:dxaOrig="6810" w:dyaOrig="5400">
                <v:shape id="_x0000_i1038" type="#_x0000_t75" style="width:2in;height:115.5pt" o:ole="">
                  <v:imagedata r:id="rId38" o:title=""/>
                </v:shape>
                <o:OLEObject Type="Embed" ProgID="PBrush" ShapeID="_x0000_i1038" DrawAspect="Content" ObjectID="_1650911794" r:id="rId39"/>
              </w:object>
            </w:r>
          </w:p>
        </w:tc>
        <w:tc>
          <w:tcPr>
            <w:tcW w:w="2671" w:type="dxa"/>
          </w:tcPr>
          <w:p w:rsidR="00AD325D" w:rsidRPr="00AD325D" w:rsidRDefault="00AD325D" w:rsidP="00AD325D">
            <w:pPr>
              <w:spacing w:line="360" w:lineRule="auto"/>
              <w:jc w:val="both"/>
              <w:rPr>
                <w:lang w:val="en-US"/>
              </w:rPr>
            </w:pPr>
            <w:r w:rsidRPr="00AD325D">
              <w:rPr>
                <w:rFonts w:asciiTheme="minorHAnsi" w:eastAsiaTheme="minorHAnsi" w:hAnsiTheme="minorHAnsi" w:cstheme="minorBidi"/>
                <w:sz w:val="22"/>
                <w:szCs w:val="22"/>
                <w:lang w:eastAsia="en-US"/>
              </w:rPr>
              <w:object w:dxaOrig="2340" w:dyaOrig="2490">
                <v:shape id="_x0000_i1039" type="#_x0000_t75" style="width:114.75pt;height:122.25pt" o:ole="">
                  <v:imagedata r:id="rId40" o:title=""/>
                </v:shape>
                <o:OLEObject Type="Embed" ProgID="PBrush" ShapeID="_x0000_i1039" DrawAspect="Content" ObjectID="_1650911795" r:id="rId41"/>
              </w:object>
            </w:r>
          </w:p>
        </w:tc>
      </w:tr>
      <w:tr w:rsidR="00AD325D" w:rsidRPr="00AD325D" w:rsidTr="00AD325D">
        <w:tc>
          <w:tcPr>
            <w:tcW w:w="2209" w:type="dxa"/>
          </w:tcPr>
          <w:p w:rsidR="00AD325D" w:rsidRPr="00AD325D" w:rsidRDefault="00AD325D" w:rsidP="00AD325D">
            <w:pPr>
              <w:spacing w:line="360" w:lineRule="auto"/>
              <w:jc w:val="both"/>
            </w:pPr>
            <w:r w:rsidRPr="00AD325D">
              <w:t>Реально дифференцирующее</w:t>
            </w:r>
          </w:p>
        </w:tc>
        <w:tc>
          <w:tcPr>
            <w:tcW w:w="2210" w:type="dxa"/>
          </w:tcPr>
          <w:p w:rsidR="00AD325D" w:rsidRPr="00AD325D" w:rsidRDefault="00AD325D" w:rsidP="00AD325D">
            <w:pPr>
              <w:spacing w:line="360" w:lineRule="auto"/>
              <w:jc w:val="both"/>
              <w:rPr>
                <w:lang w:val="en-US"/>
              </w:rPr>
            </w:pPr>
            <m:oMathPara>
              <m:oMath>
                <m:r>
                  <w:rPr>
                    <w:rFonts w:ascii="Cambria Math" w:hAnsi="Cambria Math"/>
                    <w:lang w:val="en-US"/>
                  </w:rPr>
                  <m:t>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rPr>
                          <m:t>вых</m:t>
                        </m:r>
                      </m:sub>
                    </m:sSub>
                    <m:r>
                      <w:rPr>
                        <w:rFonts w:ascii="Cambria Math" w:hAnsi="Cambria Math"/>
                        <w:lang w:val="en-US"/>
                      </w:rPr>
                      <m:t>(t)</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вых</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=KT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dx</m:t>
                        </m:r>
                      </m:e>
                      <m:sub>
                        <m:r>
                          <w:rPr>
                            <w:rFonts w:ascii="Cambria Math" w:hAnsi="Cambria Math"/>
                          </w:rPr>
                          <m:t>вх</m:t>
                        </m:r>
                      </m:sub>
                    </m:sSub>
                    <m:r>
                      <w:rPr>
                        <w:rFonts w:ascii="Cambria Math" w:hAnsi="Cambria Math"/>
                        <w:lang w:val="en-US"/>
                      </w:rPr>
                      <m:t>(t)</m:t>
                    </m:r>
                  </m:num>
                  <m:den>
                    <m:r>
                      <w:rPr>
                        <w:rFonts w:ascii="Cambria Math" w:hAnsi="Cambria Math"/>
                        <w:lang w:val="en-US"/>
                      </w:rPr>
                      <m:t>dt</m:t>
                    </m:r>
                  </m:den>
                </m:f>
              </m:oMath>
            </m:oMathPara>
          </w:p>
          <w:p w:rsidR="00AD325D" w:rsidRPr="00AD325D" w:rsidRDefault="00D86270" w:rsidP="00AD325D">
            <w:pPr>
              <w:spacing w:line="360" w:lineRule="auto"/>
              <w:jc w:val="both"/>
              <w:rPr>
                <w:lang w:val="en-US"/>
              </w:rPr>
            </w:pPr>
            <m:oMathPara>
              <m:oMath>
                <m:sSub>
                  <m:sSubPr>
                    <m:ctrlPr>
                      <w:rPr>
                        <w:rFonts w:ascii="Cambria Math" w:hAnsi="Cambria Math"/>
                        <w:i/>
                        <w:lang w:val="en-US"/>
                      </w:rPr>
                    </m:ctrlPr>
                  </m:sSubPr>
                  <m:e>
                    <m:r>
                      <w:rPr>
                        <w:rFonts w:ascii="Cambria Math" w:hAnsi="Cambria Math"/>
                        <w:lang w:val="en-US"/>
                      </w:rPr>
                      <m:t>(1+Tp)∙x</m:t>
                    </m:r>
                  </m:e>
                  <m:sub>
                    <m:r>
                      <w:rPr>
                        <w:rFonts w:ascii="Cambria Math" w:hAnsi="Cambria Math"/>
                      </w:rPr>
                      <m:t>вых</m:t>
                    </m:r>
                  </m:sub>
                </m:sSub>
                <m:d>
                  <m:dPr>
                    <m:ctrlPr>
                      <w:rPr>
                        <w:rFonts w:ascii="Cambria Math" w:hAnsi="Cambria Math"/>
                        <w:i/>
                        <w:lang w:val="en-US"/>
                      </w:rPr>
                    </m:ctrlPr>
                  </m:dPr>
                  <m:e>
                    <m:r>
                      <w:rPr>
                        <w:rFonts w:ascii="Cambria Math" w:hAnsi="Cambria Math"/>
                        <w:lang w:val="en-US"/>
                      </w:rPr>
                      <m:t>p</m:t>
                    </m:r>
                  </m:e>
                </m:d>
                <m:r>
                  <w:rPr>
                    <w:rFonts w:ascii="Cambria Math" w:hAnsi="Cambria Math"/>
                    <w:lang w:val="en-US"/>
                  </w:rPr>
                  <m:t>=KTp∙</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d>
                  <m:dPr>
                    <m:ctrlPr>
                      <w:rPr>
                        <w:rFonts w:ascii="Cambria Math" w:hAnsi="Cambria Math"/>
                        <w:i/>
                        <w:lang w:val="en-US"/>
                      </w:rPr>
                    </m:ctrlPr>
                  </m:dPr>
                  <m:e>
                    <m:r>
                      <w:rPr>
                        <w:rFonts w:ascii="Cambria Math" w:hAnsi="Cambria Math"/>
                        <w:lang w:val="en-US"/>
                      </w:rPr>
                      <m:t>p</m:t>
                    </m:r>
                  </m:e>
                </m:d>
              </m:oMath>
            </m:oMathPara>
          </w:p>
          <w:p w:rsidR="00AD325D" w:rsidRPr="00AD325D" w:rsidRDefault="00AD325D" w:rsidP="00AD325D">
            <w:pPr>
              <w:spacing w:line="360" w:lineRule="auto"/>
              <w:jc w:val="both"/>
              <w:rPr>
                <w:b/>
                <w:i/>
              </w:rPr>
            </w:pPr>
            <w:r w:rsidRPr="00AD325D">
              <w:rPr>
                <w:b/>
                <w:i/>
                <w:lang w:val="en-US"/>
              </w:rPr>
              <w:t>K</w:t>
            </w:r>
            <w:r w:rsidRPr="00AD325D">
              <w:rPr>
                <w:b/>
              </w:rPr>
              <w:t xml:space="preserve"> </w:t>
            </w:r>
            <w:r w:rsidRPr="00AD325D">
              <w:t>- коэффициент пропорциональности</w:t>
            </w:r>
          </w:p>
          <w:p w:rsidR="00AD325D" w:rsidRPr="00AD325D" w:rsidRDefault="00AD325D" w:rsidP="00AD325D">
            <w:pPr>
              <w:spacing w:line="360" w:lineRule="auto"/>
              <w:jc w:val="both"/>
            </w:pPr>
            <w:r w:rsidRPr="00AD325D">
              <w:rPr>
                <w:b/>
                <w:i/>
              </w:rPr>
              <w:t>Т</w:t>
            </w:r>
            <w:r w:rsidRPr="00AD325D">
              <w:t xml:space="preserve"> – постоянная времени</w:t>
            </w:r>
          </w:p>
        </w:tc>
        <w:tc>
          <w:tcPr>
            <w:tcW w:w="2210" w:type="dxa"/>
          </w:tcPr>
          <w:p w:rsidR="00AD325D" w:rsidRPr="00AD325D" w:rsidRDefault="00AD325D" w:rsidP="00AD325D">
            <w:pPr>
              <w:spacing w:line="360" w:lineRule="auto"/>
              <w:jc w:val="both"/>
            </w:pPr>
            <m:oMathPara>
              <m:oMathParaPr>
                <m:jc m:val="left"/>
              </m:oMathParaPr>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x</m:t>
                        </m:r>
                      </m:e>
                      <m:sub>
                        <m:r>
                          <w:rPr>
                            <w:rFonts w:ascii="Cambria Math" w:hAnsi="Cambria Math"/>
                          </w:rPr>
                          <m:t>вых</m:t>
                        </m:r>
                      </m:sub>
                    </m:sSub>
                    <m:r>
                      <w:rPr>
                        <w:rFonts w:ascii="Cambria Math" w:hAnsi="Cambria Math"/>
                      </w:rPr>
                      <m:t>(</m:t>
                    </m:r>
                    <m:r>
                      <w:rPr>
                        <w:rFonts w:ascii="Cambria Math" w:hAnsi="Cambria Math"/>
                        <w:lang w:val="en-US"/>
                      </w:rPr>
                      <m:t>p)</m:t>
                    </m:r>
                  </m:num>
                  <m:den>
                    <m:sSub>
                      <m:sSubPr>
                        <m:ctrlPr>
                          <w:rPr>
                            <w:rFonts w:ascii="Cambria Math" w:hAnsi="Cambria Math"/>
                            <w:i/>
                          </w:rPr>
                        </m:ctrlPr>
                      </m:sSubPr>
                      <m:e>
                        <m:r>
                          <w:rPr>
                            <w:rFonts w:ascii="Cambria Math" w:hAnsi="Cambria Math"/>
                          </w:rPr>
                          <m:t>x</m:t>
                        </m:r>
                      </m:e>
                      <m:sub>
                        <m:r>
                          <w:rPr>
                            <w:rFonts w:ascii="Cambria Math" w:hAnsi="Cambria Math"/>
                          </w:rPr>
                          <m:t>вх</m:t>
                        </m:r>
                      </m:sub>
                    </m:sSub>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KTp</m:t>
                    </m:r>
                  </m:num>
                  <m:den>
                    <m:r>
                      <w:rPr>
                        <w:rFonts w:ascii="Cambria Math" w:hAnsi="Cambria Math"/>
                        <w:lang w:val="en-US"/>
                      </w:rPr>
                      <m:t>1+Tp</m:t>
                    </m:r>
                  </m:den>
                </m:f>
              </m:oMath>
            </m:oMathPara>
          </w:p>
        </w:tc>
        <w:tc>
          <w:tcPr>
            <w:tcW w:w="3144" w:type="dxa"/>
          </w:tcPr>
          <w:p w:rsidR="00AD325D" w:rsidRPr="00AD325D" w:rsidRDefault="00AD325D" w:rsidP="00AD325D">
            <w:pPr>
              <w:spacing w:line="360" w:lineRule="auto"/>
              <w:jc w:val="both"/>
            </w:pPr>
            <w:r w:rsidRPr="00AD325D">
              <w:rPr>
                <w:rFonts w:asciiTheme="minorHAnsi" w:eastAsiaTheme="minorHAnsi" w:hAnsiTheme="minorHAnsi" w:cstheme="minorBidi"/>
                <w:sz w:val="22"/>
                <w:szCs w:val="22"/>
                <w:lang w:eastAsia="en-US"/>
              </w:rPr>
              <w:object w:dxaOrig="7035" w:dyaOrig="6015">
                <v:shape id="_x0000_i1040" type="#_x0000_t75" style="width:2in;height:122.25pt" o:ole="">
                  <v:imagedata r:id="rId42" o:title=""/>
                </v:shape>
                <o:OLEObject Type="Embed" ProgID="PBrush" ShapeID="_x0000_i1040" DrawAspect="Content" ObjectID="_1650911796" r:id="rId43"/>
              </w:object>
            </w:r>
          </w:p>
        </w:tc>
        <w:tc>
          <w:tcPr>
            <w:tcW w:w="3144" w:type="dxa"/>
          </w:tcPr>
          <w:p w:rsidR="00AD325D" w:rsidRPr="00AD325D" w:rsidRDefault="00AD325D" w:rsidP="00AD325D">
            <w:pPr>
              <w:spacing w:line="360" w:lineRule="auto"/>
              <w:ind w:firstLine="37"/>
              <w:jc w:val="both"/>
            </w:pPr>
            <w:r w:rsidRPr="00AD325D">
              <w:rPr>
                <w:rFonts w:asciiTheme="minorHAnsi" w:eastAsiaTheme="minorHAnsi" w:hAnsiTheme="minorHAnsi" w:cstheme="minorBidi"/>
                <w:sz w:val="22"/>
                <w:szCs w:val="22"/>
                <w:lang w:eastAsia="en-US"/>
              </w:rPr>
              <w:object w:dxaOrig="6840" w:dyaOrig="5550">
                <v:shape id="_x0000_i1041" type="#_x0000_t75" style="width:151.5pt;height:114.75pt" o:ole="">
                  <v:imagedata r:id="rId44" o:title=""/>
                </v:shape>
                <o:OLEObject Type="Embed" ProgID="PBrush" ShapeID="_x0000_i1041" DrawAspect="Content" ObjectID="_1650911797" r:id="rId45"/>
              </w:object>
            </w:r>
          </w:p>
        </w:tc>
        <w:tc>
          <w:tcPr>
            <w:tcW w:w="2671" w:type="dxa"/>
          </w:tcPr>
          <w:p w:rsidR="00AD325D" w:rsidRPr="00AD325D" w:rsidRDefault="00AD325D" w:rsidP="00AD325D">
            <w:pPr>
              <w:spacing w:line="360" w:lineRule="auto"/>
              <w:jc w:val="both"/>
            </w:pPr>
            <w:r w:rsidRPr="00AD325D">
              <w:rPr>
                <w:rFonts w:asciiTheme="minorHAnsi" w:eastAsiaTheme="minorHAnsi" w:hAnsiTheme="minorHAnsi" w:cstheme="minorBidi"/>
                <w:sz w:val="22"/>
                <w:szCs w:val="22"/>
                <w:lang w:eastAsia="en-US"/>
              </w:rPr>
              <w:object w:dxaOrig="2280" w:dyaOrig="2475">
                <v:shape id="_x0000_i1042" type="#_x0000_t75" style="width:116.25pt;height:122.25pt" o:ole="">
                  <v:imagedata r:id="rId46" o:title=""/>
                </v:shape>
                <o:OLEObject Type="Embed" ProgID="PBrush" ShapeID="_x0000_i1042" DrawAspect="Content" ObjectID="_1650911798" r:id="rId47"/>
              </w:object>
            </w:r>
          </w:p>
        </w:tc>
      </w:tr>
      <w:tr w:rsidR="00AD325D" w:rsidRPr="00AD325D" w:rsidTr="00AD325D">
        <w:tc>
          <w:tcPr>
            <w:tcW w:w="2209" w:type="dxa"/>
          </w:tcPr>
          <w:p w:rsidR="00AD325D" w:rsidRPr="00AD325D" w:rsidRDefault="00AD325D" w:rsidP="00AD325D">
            <w:pPr>
              <w:spacing w:line="360" w:lineRule="auto"/>
              <w:jc w:val="both"/>
            </w:pPr>
            <w:r w:rsidRPr="00AD325D">
              <w:t>Форсирующее</w:t>
            </w:r>
          </w:p>
        </w:tc>
        <w:tc>
          <w:tcPr>
            <w:tcW w:w="2210" w:type="dxa"/>
          </w:tcPr>
          <w:p w:rsidR="00AD325D" w:rsidRPr="00AD325D" w:rsidRDefault="00D86270" w:rsidP="00AD325D">
            <w:pPr>
              <w:spacing w:line="360" w:lineRule="auto"/>
              <w:jc w:val="both"/>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вых</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=KT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dx</m:t>
                        </m:r>
                      </m:e>
                      <m:sub>
                        <m:r>
                          <w:rPr>
                            <w:rFonts w:ascii="Cambria Math" w:hAnsi="Cambria Math"/>
                          </w:rPr>
                          <m:t>вх</m:t>
                        </m:r>
                      </m:sub>
                    </m:sSub>
                    <m:d>
                      <m:dPr>
                        <m:ctrlPr>
                          <w:rPr>
                            <w:rFonts w:ascii="Cambria Math" w:hAnsi="Cambria Math"/>
                            <w:i/>
                            <w:lang w:val="en-US"/>
                          </w:rPr>
                        </m:ctrlPr>
                      </m:dPr>
                      <m:e>
                        <m:r>
                          <w:rPr>
                            <w:rFonts w:ascii="Cambria Math" w:hAnsi="Cambria Math"/>
                            <w:lang w:val="en-US"/>
                          </w:rPr>
                          <m:t>t</m:t>
                        </m:r>
                      </m:e>
                    </m:d>
                  </m:num>
                  <m:den>
                    <m:r>
                      <w:rPr>
                        <w:rFonts w:ascii="Cambria Math" w:hAnsi="Cambria Math"/>
                        <w:lang w:val="en-US"/>
                      </w:rPr>
                      <m:t>dt</m:t>
                    </m:r>
                  </m:den>
                </m:f>
                <m:r>
                  <w:rPr>
                    <w:rFonts w:ascii="Cambria Math" w:hAnsi="Cambria Math"/>
                    <w:lang w:val="en-US"/>
                  </w:rPr>
                  <m:t>+</m:t>
                </m:r>
              </m:oMath>
            </m:oMathPara>
          </w:p>
          <w:p w:rsidR="00AD325D" w:rsidRPr="00AD325D" w:rsidRDefault="00AD325D" w:rsidP="00AD325D">
            <w:pPr>
              <w:spacing w:line="360" w:lineRule="auto"/>
              <w:jc w:val="both"/>
              <w:rPr>
                <w:i/>
                <w:lang w:val="en-US"/>
              </w:rPr>
            </w:pPr>
            <m:oMathPara>
              <m:oMath>
                <m:r>
                  <w:rPr>
                    <w:rFonts w:ascii="Cambria Math" w:hAnsi="Cambria Math"/>
                    <w:lang w:val="en-US"/>
                  </w:rPr>
                  <m:t>+K∙</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r>
                  <w:rPr>
                    <w:rFonts w:ascii="Cambria Math" w:hAnsi="Cambria Math"/>
                    <w:lang w:val="en-US"/>
                  </w:rPr>
                  <m:t>(t)</m:t>
                </m:r>
              </m:oMath>
            </m:oMathPara>
          </w:p>
          <w:p w:rsidR="00AD325D" w:rsidRPr="00AD325D" w:rsidRDefault="00D86270" w:rsidP="00AD325D">
            <w:pPr>
              <w:spacing w:line="360" w:lineRule="auto"/>
              <w:jc w:val="both"/>
              <w:rPr>
                <w:i/>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rPr>
                      <m:t>вых</m:t>
                    </m:r>
                  </m:sub>
                </m:sSub>
                <m:d>
                  <m:dPr>
                    <m:ctrlPr>
                      <w:rPr>
                        <w:rFonts w:ascii="Cambria Math" w:hAnsi="Cambria Math"/>
                        <w:i/>
                        <w:lang w:val="en-US"/>
                      </w:rPr>
                    </m:ctrlPr>
                  </m:dPr>
                  <m:e>
                    <m:r>
                      <w:rPr>
                        <w:rFonts w:ascii="Cambria Math" w:hAnsi="Cambria Math"/>
                        <w:lang w:val="en-US"/>
                      </w:rPr>
                      <m:t>p</m:t>
                    </m:r>
                  </m:e>
                </m:d>
                <m:r>
                  <w:rPr>
                    <w:rFonts w:ascii="Cambria Math" w:hAnsi="Cambria Math"/>
                    <w:lang w:val="en-US"/>
                  </w:rPr>
                  <m:t>=K∙</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d>
                  <m:dPr>
                    <m:ctrlPr>
                      <w:rPr>
                        <w:rFonts w:ascii="Cambria Math" w:hAnsi="Cambria Math"/>
                        <w:i/>
                        <w:lang w:val="en-US"/>
                      </w:rPr>
                    </m:ctrlPr>
                  </m:dPr>
                  <m:e>
                    <m:r>
                      <w:rPr>
                        <w:rFonts w:ascii="Cambria Math" w:hAnsi="Cambria Math"/>
                        <w:lang w:val="en-US"/>
                      </w:rPr>
                      <m:t>p</m:t>
                    </m:r>
                  </m:e>
                </m:d>
                <m:r>
                  <w:rPr>
                    <w:rFonts w:ascii="Cambria Math" w:hAnsi="Cambria Math"/>
                    <w:lang w:val="en-US"/>
                  </w:rPr>
                  <m:t>∙</m:t>
                </m:r>
              </m:oMath>
            </m:oMathPara>
          </w:p>
          <w:p w:rsidR="00AD325D" w:rsidRPr="00AD325D" w:rsidRDefault="00AD325D" w:rsidP="00AD325D">
            <w:pPr>
              <w:spacing w:line="360" w:lineRule="auto"/>
              <w:jc w:val="both"/>
              <w:rPr>
                <w:lang w:val="en-US"/>
              </w:rPr>
            </w:pPr>
            <m:oMathPara>
              <m:oMath>
                <m:r>
                  <w:rPr>
                    <w:rFonts w:ascii="Cambria Math" w:hAnsi="Cambria Math"/>
                    <w:lang w:val="en-US"/>
                  </w:rPr>
                  <m:t>∙(1+Tp)</m:t>
                </m:r>
              </m:oMath>
            </m:oMathPara>
          </w:p>
          <w:p w:rsidR="00AD325D" w:rsidRPr="00AD325D" w:rsidRDefault="00AD325D" w:rsidP="00AD325D">
            <w:pPr>
              <w:spacing w:line="360" w:lineRule="auto"/>
              <w:jc w:val="both"/>
              <w:rPr>
                <w:b/>
                <w:i/>
              </w:rPr>
            </w:pPr>
            <w:r w:rsidRPr="00AD325D">
              <w:rPr>
                <w:b/>
                <w:i/>
                <w:lang w:val="en-US"/>
              </w:rPr>
              <w:t>K</w:t>
            </w:r>
            <w:r w:rsidRPr="00AD325D">
              <w:rPr>
                <w:b/>
              </w:rPr>
              <w:t xml:space="preserve"> </w:t>
            </w:r>
            <w:r w:rsidRPr="00AD325D">
              <w:t>- коэффициент пропорциональности</w:t>
            </w:r>
          </w:p>
          <w:p w:rsidR="00AD325D" w:rsidRPr="00AD325D" w:rsidRDefault="00AD325D" w:rsidP="00AD325D">
            <w:pPr>
              <w:spacing w:line="360" w:lineRule="auto"/>
              <w:jc w:val="both"/>
            </w:pPr>
            <w:r w:rsidRPr="00AD325D">
              <w:rPr>
                <w:b/>
                <w:i/>
              </w:rPr>
              <w:t>Т</w:t>
            </w:r>
            <w:r w:rsidRPr="00AD325D">
              <w:t xml:space="preserve"> – постоянная времени</w:t>
            </w:r>
          </w:p>
        </w:tc>
        <w:tc>
          <w:tcPr>
            <w:tcW w:w="2210" w:type="dxa"/>
          </w:tcPr>
          <w:p w:rsidR="00AD325D" w:rsidRPr="00AD325D" w:rsidRDefault="00AD325D" w:rsidP="00AD325D">
            <w:pPr>
              <w:spacing w:line="360" w:lineRule="auto"/>
              <w:jc w:val="both"/>
              <w:rPr>
                <w:lang w:val="en-US"/>
              </w:rPr>
            </w:pPr>
            <m:oMathPara>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x</m:t>
                        </m:r>
                      </m:e>
                      <m:sub>
                        <m:r>
                          <w:rPr>
                            <w:rFonts w:ascii="Cambria Math" w:hAnsi="Cambria Math"/>
                          </w:rPr>
                          <m:t>вых</m:t>
                        </m:r>
                      </m:sub>
                    </m:sSub>
                    <m:d>
                      <m:dPr>
                        <m:ctrlPr>
                          <w:rPr>
                            <w:rFonts w:ascii="Cambria Math" w:hAnsi="Cambria Math"/>
                            <w:i/>
                          </w:rPr>
                        </m:ctrlPr>
                      </m:dPr>
                      <m:e>
                        <m:r>
                          <w:rPr>
                            <w:rFonts w:ascii="Cambria Math" w:hAnsi="Cambria Math"/>
                            <w:lang w:val="en-US"/>
                          </w:rPr>
                          <m:t>p</m:t>
                        </m:r>
                        <m:ctrlPr>
                          <w:rPr>
                            <w:rFonts w:ascii="Cambria Math" w:hAnsi="Cambria Math"/>
                            <w:i/>
                            <w:lang w:val="en-US"/>
                          </w:rPr>
                        </m:ctrlPr>
                      </m:e>
                    </m:d>
                  </m:num>
                  <m:den>
                    <m:sSub>
                      <m:sSubPr>
                        <m:ctrlPr>
                          <w:rPr>
                            <w:rFonts w:ascii="Cambria Math" w:hAnsi="Cambria Math"/>
                            <w:i/>
                          </w:rPr>
                        </m:ctrlPr>
                      </m:sSubPr>
                      <m:e>
                        <m:r>
                          <w:rPr>
                            <w:rFonts w:ascii="Cambria Math" w:hAnsi="Cambria Math"/>
                          </w:rPr>
                          <m:t>x</m:t>
                        </m:r>
                      </m:e>
                      <m:sub>
                        <m:r>
                          <w:rPr>
                            <w:rFonts w:ascii="Cambria Math" w:hAnsi="Cambria Math"/>
                          </w:rPr>
                          <m:t>вх</m:t>
                        </m:r>
                      </m:sub>
                    </m:sSub>
                    <m:d>
                      <m:dPr>
                        <m:ctrlPr>
                          <w:rPr>
                            <w:rFonts w:ascii="Cambria Math" w:hAnsi="Cambria Math"/>
                            <w:i/>
                          </w:rPr>
                        </m:ctrlPr>
                      </m:dPr>
                      <m:e>
                        <m:r>
                          <w:rPr>
                            <w:rFonts w:ascii="Cambria Math" w:hAnsi="Cambria Math"/>
                          </w:rPr>
                          <m:t>p</m:t>
                        </m:r>
                      </m:e>
                    </m:d>
                  </m:den>
                </m:f>
                <m:r>
                  <w:rPr>
                    <w:rFonts w:ascii="Cambria Math" w:hAnsi="Cambria Math"/>
                  </w:rPr>
                  <m:t>=</m:t>
                </m:r>
              </m:oMath>
            </m:oMathPara>
          </w:p>
          <w:p w:rsidR="00AD325D" w:rsidRPr="00AD325D" w:rsidRDefault="00AD325D" w:rsidP="00AD325D">
            <w:pPr>
              <w:spacing w:line="360" w:lineRule="auto"/>
              <w:jc w:val="both"/>
              <w:rPr>
                <w:i/>
                <w:lang w:val="en-US"/>
              </w:rPr>
            </w:pPr>
            <m:oMathPara>
              <m:oMath>
                <m:r>
                  <w:rPr>
                    <w:rFonts w:ascii="Cambria Math" w:hAnsi="Cambria Math"/>
                    <w:lang w:val="en-US"/>
                  </w:rPr>
                  <m:t>=</m:t>
                </m:r>
                <m:r>
                  <w:rPr>
                    <w:rFonts w:ascii="Cambria Math" w:hAnsi="Cambria Math"/>
                  </w:rPr>
                  <m:t>K∙(1+Tp)</m:t>
                </m:r>
              </m:oMath>
            </m:oMathPara>
          </w:p>
        </w:tc>
        <w:tc>
          <w:tcPr>
            <w:tcW w:w="3144" w:type="dxa"/>
          </w:tcPr>
          <w:p w:rsidR="00AD325D" w:rsidRPr="00AD325D" w:rsidRDefault="00AD325D" w:rsidP="00AD325D">
            <w:pPr>
              <w:spacing w:line="360" w:lineRule="auto"/>
              <w:jc w:val="both"/>
            </w:pPr>
            <w:r w:rsidRPr="00AD325D">
              <w:rPr>
                <w:rFonts w:asciiTheme="minorHAnsi" w:eastAsiaTheme="minorHAnsi" w:hAnsiTheme="minorHAnsi" w:cstheme="minorBidi"/>
                <w:sz w:val="22"/>
                <w:szCs w:val="22"/>
                <w:lang w:eastAsia="en-US"/>
              </w:rPr>
              <w:object w:dxaOrig="7095" w:dyaOrig="5955">
                <v:shape id="_x0000_i1043" type="#_x0000_t75" style="width:2in;height:122.25pt" o:ole="">
                  <v:imagedata r:id="rId48" o:title=""/>
                </v:shape>
                <o:OLEObject Type="Embed" ProgID="PBrush" ShapeID="_x0000_i1043" DrawAspect="Content" ObjectID="_1650911799" r:id="rId49"/>
              </w:object>
            </w:r>
          </w:p>
        </w:tc>
        <w:tc>
          <w:tcPr>
            <w:tcW w:w="3144" w:type="dxa"/>
          </w:tcPr>
          <w:p w:rsidR="00AD325D" w:rsidRPr="00AD325D" w:rsidRDefault="00AD325D" w:rsidP="00AD325D">
            <w:pPr>
              <w:spacing w:line="360" w:lineRule="auto"/>
              <w:ind w:firstLine="37"/>
              <w:jc w:val="both"/>
            </w:pPr>
            <w:r w:rsidRPr="00AD325D">
              <w:rPr>
                <w:rFonts w:asciiTheme="minorHAnsi" w:eastAsiaTheme="minorHAnsi" w:hAnsiTheme="minorHAnsi" w:cstheme="minorBidi"/>
                <w:sz w:val="22"/>
                <w:szCs w:val="22"/>
                <w:lang w:eastAsia="en-US"/>
              </w:rPr>
              <w:object w:dxaOrig="6765" w:dyaOrig="5505">
                <v:shape id="_x0000_i1044" type="#_x0000_t75" style="width:151.5pt;height:122.25pt" o:ole="">
                  <v:imagedata r:id="rId50" o:title=""/>
                </v:shape>
                <o:OLEObject Type="Embed" ProgID="PBrush" ShapeID="_x0000_i1044" DrawAspect="Content" ObjectID="_1650911800" r:id="rId51"/>
              </w:object>
            </w:r>
          </w:p>
        </w:tc>
        <w:tc>
          <w:tcPr>
            <w:tcW w:w="2671" w:type="dxa"/>
          </w:tcPr>
          <w:p w:rsidR="00AD325D" w:rsidRPr="00AD325D" w:rsidRDefault="00AD325D" w:rsidP="00AD325D">
            <w:pPr>
              <w:spacing w:line="360" w:lineRule="auto"/>
              <w:jc w:val="both"/>
            </w:pPr>
            <w:r w:rsidRPr="00AD325D">
              <w:rPr>
                <w:rFonts w:asciiTheme="minorHAnsi" w:eastAsiaTheme="minorHAnsi" w:hAnsiTheme="minorHAnsi" w:cstheme="minorBidi"/>
                <w:sz w:val="22"/>
                <w:szCs w:val="22"/>
                <w:lang w:eastAsia="en-US"/>
              </w:rPr>
              <w:object w:dxaOrig="2325" w:dyaOrig="2445">
                <v:shape id="_x0000_i1045" type="#_x0000_t75" style="width:116.25pt;height:122.25pt" o:ole="">
                  <v:imagedata r:id="rId52" o:title=""/>
                </v:shape>
                <o:OLEObject Type="Embed" ProgID="PBrush" ShapeID="_x0000_i1045" DrawAspect="Content" ObjectID="_1650911801" r:id="rId53"/>
              </w:object>
            </w:r>
          </w:p>
        </w:tc>
      </w:tr>
      <w:tr w:rsidR="00AD325D" w:rsidRPr="00AD325D" w:rsidTr="00AD325D">
        <w:tc>
          <w:tcPr>
            <w:tcW w:w="2209" w:type="dxa"/>
          </w:tcPr>
          <w:p w:rsidR="00AD325D" w:rsidRPr="00AD325D" w:rsidRDefault="00AD325D" w:rsidP="00AD325D">
            <w:pPr>
              <w:spacing w:line="360" w:lineRule="auto"/>
              <w:jc w:val="both"/>
            </w:pPr>
            <w:proofErr w:type="spellStart"/>
            <w:r w:rsidRPr="00AD325D">
              <w:lastRenderedPageBreak/>
              <w:t>Изодромное</w:t>
            </w:r>
            <w:proofErr w:type="spellEnd"/>
          </w:p>
        </w:tc>
        <w:tc>
          <w:tcPr>
            <w:tcW w:w="2210" w:type="dxa"/>
          </w:tcPr>
          <w:p w:rsidR="00AD325D" w:rsidRPr="00AD325D" w:rsidRDefault="00AD325D" w:rsidP="00AD325D">
            <w:pPr>
              <w:spacing w:line="360" w:lineRule="auto"/>
              <w:jc w:val="both"/>
              <w:rPr>
                <w:lang w:val="en-US"/>
              </w:rPr>
            </w:pPr>
            <m:oMathPara>
              <m:oMath>
                <m:r>
                  <w:rPr>
                    <w:rFonts w:ascii="Cambria Math" w:hAnsi="Cambria Math"/>
                    <w:lang w:val="en-US"/>
                  </w:rPr>
                  <m:t>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rPr>
                          <m:t>вых</m:t>
                        </m:r>
                      </m:sub>
                    </m:sSub>
                    <m:r>
                      <w:rPr>
                        <w:rFonts w:ascii="Cambria Math" w:hAnsi="Cambria Math"/>
                        <w:lang w:val="en-US"/>
                      </w:rPr>
                      <m:t>(t)</m:t>
                    </m:r>
                  </m:num>
                  <m:den>
                    <m:r>
                      <w:rPr>
                        <w:rFonts w:ascii="Cambria Math" w:hAnsi="Cambria Math"/>
                        <w:lang w:val="en-US"/>
                      </w:rPr>
                      <m:t>dt</m:t>
                    </m:r>
                  </m:den>
                </m:f>
                <m:r>
                  <w:rPr>
                    <w:rFonts w:ascii="Cambria Math" w:hAnsi="Cambria Math"/>
                    <w:lang w:val="en-US"/>
                  </w:rPr>
                  <m:t>==KT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dx</m:t>
                        </m:r>
                      </m:e>
                      <m:sub>
                        <m:r>
                          <w:rPr>
                            <w:rFonts w:ascii="Cambria Math" w:hAnsi="Cambria Math"/>
                          </w:rPr>
                          <m:t>вх</m:t>
                        </m:r>
                      </m:sub>
                    </m:sSub>
                    <m:r>
                      <w:rPr>
                        <w:rFonts w:ascii="Cambria Math" w:hAnsi="Cambria Math"/>
                        <w:lang w:val="en-US"/>
                      </w:rPr>
                      <m:t>(t)</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вх</m:t>
                    </m:r>
                  </m:sub>
                </m:sSub>
                <m:r>
                  <w:rPr>
                    <w:rFonts w:ascii="Cambria Math" w:hAnsi="Cambria Math"/>
                    <w:lang w:val="en-US"/>
                  </w:rPr>
                  <m:t>(t)</m:t>
                </m:r>
              </m:oMath>
            </m:oMathPara>
          </w:p>
          <w:p w:rsidR="00AD325D" w:rsidRPr="00AD325D" w:rsidRDefault="00D86270" w:rsidP="00AD325D">
            <w:pPr>
              <w:spacing w:line="360" w:lineRule="auto"/>
              <w:jc w:val="both"/>
              <w:rPr>
                <w:lang w:val="en-US"/>
              </w:rPr>
            </w:pPr>
            <m:oMathPara>
              <m:oMath>
                <m:sSub>
                  <m:sSubPr>
                    <m:ctrlPr>
                      <w:rPr>
                        <w:rFonts w:ascii="Cambria Math" w:hAnsi="Cambria Math"/>
                        <w:i/>
                        <w:lang w:val="en-US"/>
                      </w:rPr>
                    </m:ctrlPr>
                  </m:sSubPr>
                  <m:e>
                    <m:r>
                      <w:rPr>
                        <w:rFonts w:ascii="Cambria Math" w:hAnsi="Cambria Math"/>
                        <w:lang w:val="en-US"/>
                      </w:rPr>
                      <m:t>Tp∙x</m:t>
                    </m:r>
                  </m:e>
                  <m:sub>
                    <m:r>
                      <w:rPr>
                        <w:rFonts w:ascii="Cambria Math" w:hAnsi="Cambria Math"/>
                      </w:rPr>
                      <m:t>вых</m:t>
                    </m:r>
                  </m:sub>
                </m:sSub>
                <m:d>
                  <m:dPr>
                    <m:ctrlPr>
                      <w:rPr>
                        <w:rFonts w:ascii="Cambria Math" w:hAnsi="Cambria Math"/>
                        <w:i/>
                        <w:lang w:val="en-US"/>
                      </w:rPr>
                    </m:ctrlPr>
                  </m:dPr>
                  <m:e>
                    <m:r>
                      <w:rPr>
                        <w:rFonts w:ascii="Cambria Math" w:hAnsi="Cambria Math"/>
                        <w:lang w:val="en-US"/>
                      </w:rPr>
                      <m:t>p</m:t>
                    </m:r>
                  </m:e>
                </m:d>
                <m:r>
                  <w:rPr>
                    <w:rFonts w:ascii="Cambria Math" w:hAnsi="Cambria Math"/>
                    <w:lang w:val="en-US"/>
                  </w:rPr>
                  <m:t>=KTp∙</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d>
                  <m:dPr>
                    <m:ctrlPr>
                      <w:rPr>
                        <w:rFonts w:ascii="Cambria Math" w:hAnsi="Cambria Math"/>
                        <w:i/>
                        <w:lang w:val="en-US"/>
                      </w:rPr>
                    </m:ctrlPr>
                  </m:dPr>
                  <m:e>
                    <m:r>
                      <w:rPr>
                        <w:rFonts w:ascii="Cambria Math" w:hAnsi="Cambria Math"/>
                        <w:lang w:val="en-US"/>
                      </w:rPr>
                      <m:t>p</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вх</m:t>
                    </m:r>
                  </m:sub>
                </m:sSub>
                <m:r>
                  <w:rPr>
                    <w:rFonts w:ascii="Cambria Math" w:hAnsi="Cambria Math"/>
                    <w:lang w:val="en-US"/>
                  </w:rPr>
                  <m:t>(p)</m:t>
                </m:r>
              </m:oMath>
            </m:oMathPara>
          </w:p>
          <w:p w:rsidR="00AD325D" w:rsidRPr="00AD325D" w:rsidRDefault="00AD325D" w:rsidP="00AD325D">
            <w:pPr>
              <w:spacing w:line="360" w:lineRule="auto"/>
              <w:jc w:val="both"/>
              <w:rPr>
                <w:b/>
                <w:i/>
              </w:rPr>
            </w:pPr>
            <w:r w:rsidRPr="00AD325D">
              <w:rPr>
                <w:b/>
                <w:i/>
                <w:lang w:val="en-US"/>
              </w:rPr>
              <w:t>K</w:t>
            </w:r>
            <w:r w:rsidRPr="00AD325D">
              <w:rPr>
                <w:b/>
              </w:rPr>
              <w:t xml:space="preserve"> </w:t>
            </w:r>
            <w:r w:rsidRPr="00AD325D">
              <w:t>- коэффициент пропорциональности</w:t>
            </w:r>
          </w:p>
          <w:p w:rsidR="00AD325D" w:rsidRPr="00AD325D" w:rsidRDefault="00AD325D" w:rsidP="00AD325D">
            <w:pPr>
              <w:spacing w:line="360" w:lineRule="auto"/>
              <w:jc w:val="both"/>
            </w:pPr>
            <w:r w:rsidRPr="00AD325D">
              <w:rPr>
                <w:b/>
                <w:i/>
              </w:rPr>
              <w:t>Т</w:t>
            </w:r>
            <w:r w:rsidRPr="00AD325D">
              <w:t xml:space="preserve"> – постоянная времени</w:t>
            </w:r>
          </w:p>
        </w:tc>
        <w:tc>
          <w:tcPr>
            <w:tcW w:w="2210" w:type="dxa"/>
          </w:tcPr>
          <w:p w:rsidR="00AD325D" w:rsidRPr="00AD325D" w:rsidRDefault="00AD325D" w:rsidP="00AD325D">
            <w:pPr>
              <w:spacing w:line="360" w:lineRule="auto"/>
              <w:jc w:val="both"/>
            </w:pPr>
            <m:oMathPara>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x</m:t>
                        </m:r>
                      </m:e>
                      <m:sub>
                        <m:r>
                          <w:rPr>
                            <w:rFonts w:ascii="Cambria Math" w:hAnsi="Cambria Math"/>
                          </w:rPr>
                          <m:t>вых</m:t>
                        </m:r>
                      </m:sub>
                    </m:sSub>
                    <m:r>
                      <w:rPr>
                        <w:rFonts w:ascii="Cambria Math" w:hAnsi="Cambria Math"/>
                      </w:rPr>
                      <m:t>(</m:t>
                    </m:r>
                    <m:r>
                      <w:rPr>
                        <w:rFonts w:ascii="Cambria Math" w:hAnsi="Cambria Math"/>
                        <w:lang w:val="en-US"/>
                      </w:rPr>
                      <m:t>p)</m:t>
                    </m:r>
                  </m:num>
                  <m:den>
                    <m:sSub>
                      <m:sSubPr>
                        <m:ctrlPr>
                          <w:rPr>
                            <w:rFonts w:ascii="Cambria Math" w:hAnsi="Cambria Math"/>
                            <w:i/>
                          </w:rPr>
                        </m:ctrlPr>
                      </m:sSubPr>
                      <m:e>
                        <m:r>
                          <w:rPr>
                            <w:rFonts w:ascii="Cambria Math" w:hAnsi="Cambria Math"/>
                          </w:rPr>
                          <m:t>x</m:t>
                        </m:r>
                      </m:e>
                      <m:sub>
                        <m:r>
                          <w:rPr>
                            <w:rFonts w:ascii="Cambria Math" w:hAnsi="Cambria Math"/>
                          </w:rPr>
                          <m:t>вх</m:t>
                        </m:r>
                      </m:sub>
                    </m:sSub>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1+KTp</m:t>
                    </m:r>
                  </m:num>
                  <m:den>
                    <m:r>
                      <w:rPr>
                        <w:rFonts w:ascii="Cambria Math" w:hAnsi="Cambria Math"/>
                        <w:lang w:val="en-US"/>
                      </w:rPr>
                      <m:t>Tp</m:t>
                    </m:r>
                  </m:den>
                </m:f>
              </m:oMath>
            </m:oMathPara>
          </w:p>
        </w:tc>
        <w:tc>
          <w:tcPr>
            <w:tcW w:w="3144" w:type="dxa"/>
          </w:tcPr>
          <w:p w:rsidR="00AD325D" w:rsidRPr="00AD325D" w:rsidRDefault="00AD325D" w:rsidP="00AD325D">
            <w:pPr>
              <w:spacing w:line="360" w:lineRule="auto"/>
              <w:jc w:val="both"/>
            </w:pPr>
            <w:r w:rsidRPr="00AD325D">
              <w:rPr>
                <w:rFonts w:asciiTheme="minorHAnsi" w:eastAsiaTheme="minorHAnsi" w:hAnsiTheme="minorHAnsi" w:cstheme="minorBidi"/>
                <w:sz w:val="22"/>
                <w:szCs w:val="22"/>
                <w:lang w:eastAsia="en-US"/>
              </w:rPr>
              <w:object w:dxaOrig="7080" w:dyaOrig="5955">
                <v:shape id="_x0000_i1046" type="#_x0000_t75" style="width:2in;height:122.25pt" o:ole="">
                  <v:imagedata r:id="rId54" o:title=""/>
                </v:shape>
                <o:OLEObject Type="Embed" ProgID="PBrush" ShapeID="_x0000_i1046" DrawAspect="Content" ObjectID="_1650911802" r:id="rId55"/>
              </w:object>
            </w:r>
          </w:p>
        </w:tc>
        <w:tc>
          <w:tcPr>
            <w:tcW w:w="3144" w:type="dxa"/>
          </w:tcPr>
          <w:p w:rsidR="00AD325D" w:rsidRPr="00AD325D" w:rsidRDefault="00AD325D" w:rsidP="00AD325D">
            <w:pPr>
              <w:spacing w:line="360" w:lineRule="auto"/>
              <w:ind w:firstLine="37"/>
              <w:jc w:val="both"/>
            </w:pPr>
            <w:r w:rsidRPr="00AD325D">
              <w:rPr>
                <w:rFonts w:asciiTheme="minorHAnsi" w:eastAsiaTheme="minorHAnsi" w:hAnsiTheme="minorHAnsi" w:cstheme="minorBidi"/>
                <w:sz w:val="22"/>
                <w:szCs w:val="22"/>
                <w:lang w:eastAsia="en-US"/>
              </w:rPr>
              <w:object w:dxaOrig="6810" w:dyaOrig="5445">
                <v:shape id="_x0000_i1047" type="#_x0000_t75" style="width:2in;height:114.75pt" o:ole="">
                  <v:imagedata r:id="rId56" o:title=""/>
                </v:shape>
                <o:OLEObject Type="Embed" ProgID="PBrush" ShapeID="_x0000_i1047" DrawAspect="Content" ObjectID="_1650911803" r:id="rId57"/>
              </w:object>
            </w:r>
          </w:p>
        </w:tc>
        <w:tc>
          <w:tcPr>
            <w:tcW w:w="2671" w:type="dxa"/>
          </w:tcPr>
          <w:p w:rsidR="00AD325D" w:rsidRPr="00AD325D" w:rsidRDefault="00AD325D" w:rsidP="00AD325D">
            <w:pPr>
              <w:spacing w:line="360" w:lineRule="auto"/>
              <w:jc w:val="both"/>
            </w:pPr>
            <w:r w:rsidRPr="00AD325D">
              <w:rPr>
                <w:rFonts w:asciiTheme="minorHAnsi" w:eastAsiaTheme="minorHAnsi" w:hAnsiTheme="minorHAnsi" w:cstheme="minorBidi"/>
                <w:sz w:val="22"/>
                <w:szCs w:val="22"/>
                <w:lang w:eastAsia="en-US"/>
              </w:rPr>
              <w:object w:dxaOrig="2265" w:dyaOrig="2475">
                <v:shape id="_x0000_i1048" type="#_x0000_t75" style="width:116.25pt;height:122.25pt" o:ole="">
                  <v:imagedata r:id="rId58" o:title=""/>
                </v:shape>
                <o:OLEObject Type="Embed" ProgID="PBrush" ShapeID="_x0000_i1048" DrawAspect="Content" ObjectID="_1650911804" r:id="rId59"/>
              </w:object>
            </w:r>
          </w:p>
        </w:tc>
      </w:tr>
    </w:tbl>
    <w:p w:rsidR="00AD325D" w:rsidRDefault="00AD325D" w:rsidP="000B11B7">
      <w:pPr>
        <w:tabs>
          <w:tab w:val="num" w:pos="-284"/>
        </w:tabs>
        <w:spacing w:after="0" w:line="360" w:lineRule="auto"/>
        <w:ind w:firstLine="851"/>
        <w:jc w:val="both"/>
        <w:rPr>
          <w:rFonts w:ascii="Times New Roman" w:eastAsia="Times New Roman" w:hAnsi="Times New Roman" w:cs="Times New Roman"/>
          <w:sz w:val="24"/>
          <w:szCs w:val="24"/>
          <w:lang w:eastAsia="ru-RU"/>
        </w:rPr>
      </w:pPr>
    </w:p>
    <w:p w:rsidR="00AD325D" w:rsidRPr="00AD325D" w:rsidRDefault="00AD325D" w:rsidP="00AD325D">
      <w:pPr>
        <w:tabs>
          <w:tab w:val="left" w:pos="1134"/>
        </w:tabs>
        <w:rPr>
          <w:rFonts w:ascii="Times New Roman" w:eastAsia="Times New Roman" w:hAnsi="Times New Roman" w:cs="Times New Roman"/>
          <w:sz w:val="24"/>
          <w:szCs w:val="24"/>
          <w:lang w:eastAsia="ru-RU"/>
        </w:rPr>
        <w:sectPr w:rsidR="00AD325D" w:rsidRPr="00AD325D" w:rsidSect="00AD325D">
          <w:pgSz w:w="16838" w:h="11906" w:orient="landscape"/>
          <w:pgMar w:top="425" w:right="1134" w:bottom="1276" w:left="709" w:header="709" w:footer="709" w:gutter="0"/>
          <w:cols w:space="708"/>
          <w:titlePg/>
          <w:docGrid w:linePitch="360"/>
        </w:sectPr>
      </w:pPr>
      <w:r>
        <w:rPr>
          <w:rFonts w:ascii="Times New Roman" w:eastAsia="Times New Roman" w:hAnsi="Times New Roman" w:cs="Times New Roman"/>
          <w:sz w:val="24"/>
          <w:szCs w:val="24"/>
          <w:lang w:eastAsia="ru-RU"/>
        </w:rPr>
        <w:tab/>
      </w:r>
    </w:p>
    <w:p w:rsidR="004F1BEF" w:rsidRDefault="004F1BEF" w:rsidP="004F1BEF">
      <w:pPr>
        <w:spacing w:after="0" w:line="360" w:lineRule="auto"/>
        <w:ind w:firstLine="851"/>
        <w:jc w:val="both"/>
        <w:rPr>
          <w:rFonts w:ascii="Times New Roman" w:eastAsia="Times New Roman" w:hAnsi="Times New Roman" w:cs="Times New Roman"/>
          <w:b/>
          <w:caps/>
          <w:sz w:val="24"/>
          <w:szCs w:val="24"/>
          <w:lang w:eastAsia="ru-RU"/>
        </w:rPr>
      </w:pPr>
      <w:r w:rsidRPr="009E11C9">
        <w:rPr>
          <w:rFonts w:ascii="Times New Roman" w:eastAsia="Times New Roman" w:hAnsi="Times New Roman" w:cs="Times New Roman"/>
          <w:b/>
          <w:caps/>
          <w:sz w:val="24"/>
          <w:szCs w:val="24"/>
          <w:lang w:eastAsia="ru-RU"/>
        </w:rPr>
        <w:lastRenderedPageBreak/>
        <w:t>4 ИНДИВИДУАЛЬНОЕ ЗАДАНИЕ</w:t>
      </w:r>
    </w:p>
    <w:p w:rsidR="00BF4E32" w:rsidRDefault="00BF4E32" w:rsidP="00BF4E32">
      <w:pPr>
        <w:tabs>
          <w:tab w:val="left" w:pos="1134"/>
        </w:tabs>
        <w:spacing w:after="0" w:line="360" w:lineRule="auto"/>
        <w:ind w:firstLine="851"/>
        <w:contextualSpacing/>
        <w:jc w:val="right"/>
        <w:rPr>
          <w:rFonts w:ascii="Times New Roman" w:eastAsia="Times New Roman" w:hAnsi="Times New Roman" w:cs="Times New Roman"/>
          <w:b/>
          <w:sz w:val="24"/>
          <w:szCs w:val="24"/>
          <w:lang w:eastAsia="ru-RU"/>
        </w:rPr>
      </w:pPr>
    </w:p>
    <w:p w:rsidR="00BF4E32" w:rsidRDefault="00BF4E32" w:rsidP="00BF4E32">
      <w:pPr>
        <w:tabs>
          <w:tab w:val="left" w:pos="1134"/>
        </w:tabs>
        <w:spacing w:after="0" w:line="360" w:lineRule="auto"/>
        <w:ind w:left="1276" w:hanging="1276"/>
        <w:contextualSpacing/>
        <w:jc w:val="both"/>
        <w:rPr>
          <w:rFonts w:ascii="Times New Roman" w:eastAsia="Times New Roman" w:hAnsi="Times New Roman" w:cs="Times New Roman"/>
          <w:sz w:val="24"/>
          <w:szCs w:val="24"/>
          <w:lang w:eastAsia="ru-RU"/>
        </w:rPr>
      </w:pPr>
      <w:r w:rsidRPr="007F0389">
        <w:rPr>
          <w:rFonts w:ascii="Times New Roman" w:hAnsi="Times New Roman" w:cs="Times New Roman"/>
          <w:color w:val="000000"/>
          <w:sz w:val="24"/>
          <w:szCs w:val="24"/>
        </w:rPr>
        <w:t>Таблица</w:t>
      </w:r>
      <w:r>
        <w:rPr>
          <w:rFonts w:ascii="Times New Roman" w:hAnsi="Times New Roman" w:cs="Times New Roman"/>
          <w:color w:val="000000"/>
          <w:sz w:val="24"/>
          <w:szCs w:val="24"/>
        </w:rPr>
        <w:t xml:space="preserve"> </w:t>
      </w:r>
      <w:r w:rsidR="0075497D">
        <w:rPr>
          <w:rFonts w:ascii="Times New Roman" w:hAnsi="Times New Roman" w:cs="Times New Roman"/>
          <w:color w:val="000000"/>
          <w:sz w:val="24"/>
          <w:szCs w:val="24"/>
        </w:rPr>
        <w:t>1</w:t>
      </w:r>
      <w:r w:rsidRPr="007F0389">
        <w:rPr>
          <w:rFonts w:ascii="Times New Roman" w:hAnsi="Times New Roman" w:cs="Times New Roman"/>
          <w:color w:val="000000"/>
          <w:sz w:val="24"/>
          <w:szCs w:val="24"/>
        </w:rPr>
        <w:t xml:space="preserve"> - Варианты практической работы</w:t>
      </w:r>
      <w:r>
        <w:rPr>
          <w:rFonts w:ascii="Times New Roman" w:hAnsi="Times New Roman" w:cs="Times New Roman"/>
          <w:color w:val="000000"/>
          <w:sz w:val="24"/>
          <w:szCs w:val="24"/>
        </w:rPr>
        <w:t xml:space="preserve"> для </w:t>
      </w:r>
      <w:r>
        <w:rPr>
          <w:rFonts w:ascii="Times New Roman" w:eastAsia="Times New Roman" w:hAnsi="Times New Roman" w:cs="Times New Roman"/>
          <w:sz w:val="24"/>
          <w:szCs w:val="24"/>
          <w:lang w:eastAsia="ru-RU"/>
        </w:rPr>
        <w:t>построения</w:t>
      </w:r>
      <w:r w:rsidRPr="00362747">
        <w:rPr>
          <w:rFonts w:ascii="Times New Roman" w:eastAsia="Times New Roman" w:hAnsi="Times New Roman" w:cs="Times New Roman"/>
          <w:sz w:val="24"/>
          <w:szCs w:val="24"/>
          <w:lang w:eastAsia="ru-RU"/>
        </w:rPr>
        <w:t xml:space="preserve"> ЛАЧХ, ФЧХ и переходного процесса апериодического звена</w:t>
      </w:r>
    </w:p>
    <w:tbl>
      <w:tblPr>
        <w:tblStyle w:val="a7"/>
        <w:tblW w:w="10202" w:type="dxa"/>
        <w:tblInd w:w="-5" w:type="dxa"/>
        <w:tblLayout w:type="fixed"/>
        <w:tblLook w:val="04A0" w:firstRow="1" w:lastRow="0" w:firstColumn="1" w:lastColumn="0" w:noHBand="0" w:noVBand="1"/>
      </w:tblPr>
      <w:tblGrid>
        <w:gridCol w:w="851"/>
        <w:gridCol w:w="2600"/>
        <w:gridCol w:w="851"/>
        <w:gridCol w:w="2502"/>
        <w:gridCol w:w="851"/>
        <w:gridCol w:w="2547"/>
      </w:tblGrid>
      <w:tr w:rsidR="00BF4E32" w:rsidTr="00647016">
        <w:tc>
          <w:tcPr>
            <w:tcW w:w="851" w:type="dxa"/>
          </w:tcPr>
          <w:p w:rsidR="00BF4E32" w:rsidRDefault="00BF4E32" w:rsidP="00BF4E32">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600" w:type="dxa"/>
          </w:tcPr>
          <w:p w:rsidR="00BF4E32" w:rsidRPr="00B04579" w:rsidRDefault="00BF4E32" w:rsidP="00BF4E32">
            <w:pPr>
              <w:ind w:right="-59"/>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BF4E32" w:rsidRDefault="00BF4E32" w:rsidP="00BF4E32">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02" w:type="dxa"/>
          </w:tcPr>
          <w:p w:rsidR="00BF4E32" w:rsidRPr="00B04579" w:rsidRDefault="00BF4E32" w:rsidP="00BF4E32">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BF4E32" w:rsidRDefault="00BF4E32" w:rsidP="00BF4E32">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47" w:type="dxa"/>
          </w:tcPr>
          <w:p w:rsidR="00BF4E32" w:rsidRPr="00B04579" w:rsidRDefault="00BF4E32" w:rsidP="00BF4E32">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r>
      <w:tr w:rsidR="00BF4E32" w:rsidTr="00647016">
        <w:trPr>
          <w:trHeight w:val="764"/>
        </w:trPr>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w:t>
            </w:r>
          </w:p>
        </w:tc>
        <w:tc>
          <w:tcPr>
            <w:tcW w:w="2600" w:type="dxa"/>
          </w:tcPr>
          <w:p w:rsidR="00BF4E32" w:rsidRPr="006112D1" w:rsidRDefault="00BF4E32" w:rsidP="00BF4E32">
            <w:pPr>
              <w:ind w:right="-59"/>
              <w:jc w:val="center"/>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0,2р+1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10</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2,2р+1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19</w:t>
            </w:r>
          </w:p>
        </w:tc>
        <w:tc>
          <w:tcPr>
            <w:tcW w:w="2547" w:type="dxa"/>
          </w:tcPr>
          <w:p w:rsidR="00BF4E32" w:rsidRPr="00B04579"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1,5р+1</m:t>
                    </m:r>
                  </m:den>
                </m:f>
              </m:oMath>
            </m:oMathPara>
          </w:p>
        </w:tc>
      </w:tr>
      <w:tr w:rsidR="00BF4E32" w:rsidTr="00647016">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w:t>
            </w:r>
          </w:p>
        </w:tc>
        <w:tc>
          <w:tcPr>
            <w:tcW w:w="2600" w:type="dxa"/>
          </w:tcPr>
          <w:p w:rsidR="00BF4E32" w:rsidRDefault="00BF4E32" w:rsidP="00BF4E32">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2,1р+1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11</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0,9р+1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20</w:t>
            </w:r>
          </w:p>
        </w:tc>
        <w:tc>
          <w:tcPr>
            <w:tcW w:w="2547" w:type="dxa"/>
          </w:tcPr>
          <w:p w:rsidR="00BF4E32" w:rsidRPr="00B04579"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2р+1</m:t>
                    </m:r>
                  </m:den>
                </m:f>
              </m:oMath>
            </m:oMathPara>
          </w:p>
        </w:tc>
      </w:tr>
      <w:tr w:rsidR="00BF4E32" w:rsidTr="00647016">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3</w:t>
            </w:r>
          </w:p>
        </w:tc>
        <w:tc>
          <w:tcPr>
            <w:tcW w:w="2600" w:type="dxa"/>
          </w:tcPr>
          <w:p w:rsidR="00BF4E32" w:rsidRDefault="00BF4E32" w:rsidP="00BF4E32">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1,3р+1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12</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2,2р+1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21</w:t>
            </w:r>
          </w:p>
        </w:tc>
        <w:tc>
          <w:tcPr>
            <w:tcW w:w="2547" w:type="dxa"/>
          </w:tcPr>
          <w:p w:rsidR="00BF4E32" w:rsidRPr="00B04579"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р+1</m:t>
                    </m:r>
                  </m:den>
                </m:f>
              </m:oMath>
            </m:oMathPara>
          </w:p>
        </w:tc>
      </w:tr>
      <w:tr w:rsidR="00BF4E32" w:rsidTr="00647016">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4</w:t>
            </w:r>
          </w:p>
        </w:tc>
        <w:tc>
          <w:tcPr>
            <w:tcW w:w="2600" w:type="dxa"/>
          </w:tcPr>
          <w:p w:rsidR="00BF4E32" w:rsidRDefault="00BF4E32" w:rsidP="00BF4E32">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0,6р+1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13</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1,7р+1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22</w:t>
            </w:r>
          </w:p>
        </w:tc>
        <w:tc>
          <w:tcPr>
            <w:tcW w:w="2547" w:type="dxa"/>
          </w:tcPr>
          <w:p w:rsidR="00BF4E32" w:rsidRPr="00B04579"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1,6</m:t>
                    </m:r>
                  </m:num>
                  <m:den>
                    <m:r>
                      <w:rPr>
                        <w:rFonts w:ascii="Cambria Math" w:hAnsi="Cambria Math" w:cs="Times New Roman"/>
                        <w:sz w:val="28"/>
                        <w:szCs w:val="28"/>
                      </w:rPr>
                      <m:t>р+1</m:t>
                    </m:r>
                  </m:den>
                </m:f>
              </m:oMath>
            </m:oMathPara>
          </w:p>
        </w:tc>
      </w:tr>
      <w:tr w:rsidR="00BF4E32" w:rsidTr="00647016">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5</w:t>
            </w:r>
          </w:p>
        </w:tc>
        <w:tc>
          <w:tcPr>
            <w:tcW w:w="2600" w:type="dxa"/>
          </w:tcPr>
          <w:p w:rsidR="00BF4E32" w:rsidRDefault="00BF4E32" w:rsidP="00BF4E32">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14</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1,9р+1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23</w:t>
            </w:r>
          </w:p>
        </w:tc>
        <w:tc>
          <w:tcPr>
            <w:tcW w:w="2547" w:type="dxa"/>
          </w:tcPr>
          <w:p w:rsidR="00BF4E32" w:rsidRPr="00B04579"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0,8р+1</m:t>
                    </m:r>
                  </m:den>
                </m:f>
              </m:oMath>
            </m:oMathPara>
          </w:p>
        </w:tc>
      </w:tr>
      <w:tr w:rsidR="00BF4E32" w:rsidTr="00647016">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6</w:t>
            </w:r>
          </w:p>
        </w:tc>
        <w:tc>
          <w:tcPr>
            <w:tcW w:w="2600" w:type="dxa"/>
          </w:tcPr>
          <w:p w:rsidR="00BF4E32" w:rsidRDefault="00BF4E32" w:rsidP="00BF4E32">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2,5р+1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15</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0,4р+1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24</w:t>
            </w:r>
          </w:p>
        </w:tc>
        <w:tc>
          <w:tcPr>
            <w:tcW w:w="2547" w:type="dxa"/>
          </w:tcPr>
          <w:p w:rsidR="00BF4E32" w:rsidRPr="00B04579"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2р+1</m:t>
                    </m:r>
                  </m:den>
                </m:f>
              </m:oMath>
            </m:oMathPara>
          </w:p>
        </w:tc>
      </w:tr>
      <w:tr w:rsidR="00BF4E32" w:rsidTr="00647016">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7</w:t>
            </w:r>
          </w:p>
        </w:tc>
        <w:tc>
          <w:tcPr>
            <w:tcW w:w="2600" w:type="dxa"/>
          </w:tcPr>
          <w:p w:rsidR="00BF4E32" w:rsidRDefault="00BF4E32" w:rsidP="00BF4E32">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0,3р+1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16</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1,9р+1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25</w:t>
            </w:r>
          </w:p>
        </w:tc>
        <w:tc>
          <w:tcPr>
            <w:tcW w:w="2547" w:type="dxa"/>
          </w:tcPr>
          <w:p w:rsidR="00BF4E32" w:rsidRPr="00A62DE0"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0,5р+1</m:t>
                    </m:r>
                  </m:den>
                </m:f>
              </m:oMath>
            </m:oMathPara>
          </w:p>
        </w:tc>
      </w:tr>
      <w:tr w:rsidR="00BF4E32" w:rsidTr="00647016">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8</w:t>
            </w:r>
          </w:p>
        </w:tc>
        <w:tc>
          <w:tcPr>
            <w:tcW w:w="2600" w:type="dxa"/>
          </w:tcPr>
          <w:p w:rsidR="00BF4E32" w:rsidRDefault="00BF4E32" w:rsidP="00BF4E32">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2,2р+1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17</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1,9р+1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26</w:t>
            </w:r>
          </w:p>
        </w:tc>
        <w:tc>
          <w:tcPr>
            <w:tcW w:w="2547" w:type="dxa"/>
          </w:tcPr>
          <w:p w:rsidR="00BF4E32" w:rsidRPr="00A62DE0"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0,7р+1</m:t>
                    </m:r>
                  </m:den>
                </m:f>
              </m:oMath>
            </m:oMathPara>
          </w:p>
        </w:tc>
      </w:tr>
      <w:tr w:rsidR="00BF4E32" w:rsidTr="00647016">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9</w:t>
            </w:r>
          </w:p>
        </w:tc>
        <w:tc>
          <w:tcPr>
            <w:tcW w:w="2600" w:type="dxa"/>
          </w:tcPr>
          <w:p w:rsidR="00BF4E32" w:rsidRDefault="00BF4E32" w:rsidP="00BF4E32">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1,2р+1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18</w:t>
            </w:r>
          </w:p>
        </w:tc>
        <w:tc>
          <w:tcPr>
            <w:tcW w:w="2502" w:type="dxa"/>
          </w:tcPr>
          <w:p w:rsidR="00BF4E32"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1,4р+1</m:t>
                    </m:r>
                  </m:den>
                </m:f>
              </m:oMath>
            </m:oMathPara>
          </w:p>
        </w:tc>
        <w:tc>
          <w:tcPr>
            <w:tcW w:w="851" w:type="dxa"/>
          </w:tcPr>
          <w:p w:rsidR="00BF4E32" w:rsidRDefault="00BF4E32" w:rsidP="00BF4E32">
            <w:pPr>
              <w:tabs>
                <w:tab w:val="left" w:pos="851"/>
              </w:tabs>
              <w:jc w:val="both"/>
              <w:rPr>
                <w:rFonts w:ascii="Times New Roman" w:hAnsi="Times New Roman" w:cs="Times New Roman"/>
                <w:sz w:val="28"/>
                <w:szCs w:val="28"/>
              </w:rPr>
            </w:pPr>
            <w:r>
              <w:rPr>
                <w:rFonts w:ascii="Times New Roman" w:hAnsi="Times New Roman" w:cs="Times New Roman"/>
                <w:sz w:val="28"/>
                <w:szCs w:val="28"/>
              </w:rPr>
              <w:t>27</w:t>
            </w:r>
          </w:p>
        </w:tc>
        <w:tc>
          <w:tcPr>
            <w:tcW w:w="2547" w:type="dxa"/>
          </w:tcPr>
          <w:p w:rsidR="00BF4E32" w:rsidRPr="00A62DE0" w:rsidRDefault="00BF4E32" w:rsidP="00BF4E32">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0,95р+1</m:t>
                    </m:r>
                  </m:den>
                </m:f>
              </m:oMath>
            </m:oMathPara>
          </w:p>
        </w:tc>
      </w:tr>
    </w:tbl>
    <w:p w:rsidR="00BF4E32" w:rsidRDefault="00BF4E32" w:rsidP="00BF4E32">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p>
    <w:p w:rsidR="00BF4E32" w:rsidRDefault="00BF4E32" w:rsidP="00BF4E32">
      <w:pPr>
        <w:tabs>
          <w:tab w:val="left" w:pos="1134"/>
        </w:tabs>
        <w:spacing w:after="0" w:line="360" w:lineRule="auto"/>
        <w:ind w:left="1276" w:hanging="1276"/>
        <w:contextualSpacing/>
        <w:jc w:val="both"/>
        <w:rPr>
          <w:rFonts w:ascii="Times New Roman" w:eastAsia="Times New Roman" w:hAnsi="Times New Roman" w:cs="Times New Roman"/>
          <w:sz w:val="24"/>
          <w:szCs w:val="24"/>
          <w:lang w:eastAsia="ru-RU"/>
        </w:rPr>
      </w:pPr>
      <w:r w:rsidRPr="007F0389">
        <w:rPr>
          <w:rFonts w:ascii="Times New Roman" w:hAnsi="Times New Roman" w:cs="Times New Roman"/>
          <w:color w:val="000000"/>
          <w:sz w:val="24"/>
          <w:szCs w:val="24"/>
        </w:rPr>
        <w:t xml:space="preserve">Таблица </w:t>
      </w:r>
      <w:r w:rsidR="0075497D">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7F0389">
        <w:rPr>
          <w:rFonts w:ascii="Times New Roman" w:hAnsi="Times New Roman" w:cs="Times New Roman"/>
          <w:color w:val="000000"/>
          <w:sz w:val="24"/>
          <w:szCs w:val="24"/>
        </w:rPr>
        <w:t>- Варианты практической работы</w:t>
      </w:r>
      <w:r>
        <w:rPr>
          <w:rFonts w:ascii="Times New Roman" w:hAnsi="Times New Roman" w:cs="Times New Roman"/>
          <w:color w:val="000000"/>
          <w:sz w:val="24"/>
          <w:szCs w:val="24"/>
        </w:rPr>
        <w:t xml:space="preserve"> для </w:t>
      </w:r>
      <w:r>
        <w:rPr>
          <w:rFonts w:ascii="Times New Roman" w:eastAsia="Times New Roman" w:hAnsi="Times New Roman" w:cs="Times New Roman"/>
          <w:sz w:val="24"/>
          <w:szCs w:val="24"/>
          <w:lang w:eastAsia="ru-RU"/>
        </w:rPr>
        <w:t>построения</w:t>
      </w:r>
      <w:r w:rsidRPr="00516F98">
        <w:rPr>
          <w:rFonts w:ascii="Times New Roman" w:eastAsia="Times New Roman" w:hAnsi="Times New Roman" w:cs="Times New Roman"/>
          <w:sz w:val="24"/>
          <w:szCs w:val="24"/>
          <w:lang w:eastAsia="ru-RU"/>
        </w:rPr>
        <w:t xml:space="preserve"> ЛАЧХ, ФЧХ и переходного процесса реально дифференцирующего звена</w:t>
      </w:r>
    </w:p>
    <w:tbl>
      <w:tblPr>
        <w:tblStyle w:val="a7"/>
        <w:tblW w:w="10202" w:type="dxa"/>
        <w:tblInd w:w="-5" w:type="dxa"/>
        <w:tblLayout w:type="fixed"/>
        <w:tblLook w:val="04A0" w:firstRow="1" w:lastRow="0" w:firstColumn="1" w:lastColumn="0" w:noHBand="0" w:noVBand="1"/>
      </w:tblPr>
      <w:tblGrid>
        <w:gridCol w:w="851"/>
        <w:gridCol w:w="2600"/>
        <w:gridCol w:w="851"/>
        <w:gridCol w:w="2502"/>
        <w:gridCol w:w="851"/>
        <w:gridCol w:w="2547"/>
      </w:tblGrid>
      <w:tr w:rsidR="00BF4E32" w:rsidTr="00647016">
        <w:tc>
          <w:tcPr>
            <w:tcW w:w="851" w:type="dxa"/>
          </w:tcPr>
          <w:p w:rsidR="00BF4E32"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600" w:type="dxa"/>
          </w:tcPr>
          <w:p w:rsidR="00BF4E32" w:rsidRPr="00B04579" w:rsidRDefault="00BF4E32" w:rsidP="00647016">
            <w:pPr>
              <w:ind w:right="-59"/>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BF4E32"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02" w:type="dxa"/>
          </w:tcPr>
          <w:p w:rsidR="00BF4E32" w:rsidRPr="00B04579"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BF4E32"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47" w:type="dxa"/>
          </w:tcPr>
          <w:p w:rsidR="00BF4E32" w:rsidRPr="00B04579"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r>
      <w:tr w:rsidR="00BF4E32" w:rsidRPr="00BF4E32" w:rsidTr="00647016">
        <w:tc>
          <w:tcPr>
            <w:tcW w:w="851" w:type="dxa"/>
          </w:tcPr>
          <w:p w:rsidR="00BF4E32" w:rsidRPr="00BF4E32" w:rsidRDefault="00BF4E32" w:rsidP="00647016">
            <w:pPr>
              <w:tabs>
                <w:tab w:val="left" w:pos="851"/>
              </w:tabs>
              <w:jc w:val="center"/>
              <w:rPr>
                <w:rFonts w:ascii="Times New Roman" w:hAnsi="Times New Roman" w:cs="Times New Roman"/>
                <w:b/>
                <w:sz w:val="28"/>
                <w:szCs w:val="28"/>
              </w:rPr>
            </w:pPr>
            <w:r w:rsidRPr="00BF4E32">
              <w:rPr>
                <w:rFonts w:ascii="Times New Roman" w:hAnsi="Times New Roman" w:cs="Times New Roman"/>
                <w:b/>
                <w:sz w:val="28"/>
                <w:szCs w:val="28"/>
              </w:rPr>
              <w:t>1</w:t>
            </w:r>
          </w:p>
        </w:tc>
        <w:tc>
          <w:tcPr>
            <w:tcW w:w="2600" w:type="dxa"/>
          </w:tcPr>
          <w:p w:rsidR="00BF4E32" w:rsidRPr="00BF4E32" w:rsidRDefault="00BF4E32" w:rsidP="00647016">
            <w:pPr>
              <w:ind w:right="-59"/>
              <w:jc w:val="center"/>
              <w:rPr>
                <w:rFonts w:ascii="Times New Roman" w:hAnsi="Times New Roman" w:cs="Times New Roman"/>
                <w:b/>
                <w:sz w:val="28"/>
                <w:szCs w:val="28"/>
              </w:rPr>
            </w:pPr>
            <w:r w:rsidRPr="00BF4E32">
              <w:rPr>
                <w:rFonts w:ascii="Times New Roman" w:hAnsi="Times New Roman" w:cs="Times New Roman"/>
                <w:b/>
                <w:sz w:val="28"/>
                <w:szCs w:val="28"/>
              </w:rPr>
              <w:t>2</w:t>
            </w:r>
          </w:p>
        </w:tc>
        <w:tc>
          <w:tcPr>
            <w:tcW w:w="851" w:type="dxa"/>
          </w:tcPr>
          <w:p w:rsidR="00BF4E32" w:rsidRPr="00BF4E32" w:rsidRDefault="00BF4E32" w:rsidP="00647016">
            <w:pPr>
              <w:tabs>
                <w:tab w:val="left" w:pos="851"/>
              </w:tabs>
              <w:jc w:val="center"/>
              <w:rPr>
                <w:rFonts w:ascii="Times New Roman" w:hAnsi="Times New Roman" w:cs="Times New Roman"/>
                <w:b/>
                <w:sz w:val="28"/>
                <w:szCs w:val="28"/>
              </w:rPr>
            </w:pPr>
            <w:r w:rsidRPr="00BF4E32">
              <w:rPr>
                <w:rFonts w:ascii="Times New Roman" w:hAnsi="Times New Roman" w:cs="Times New Roman"/>
                <w:b/>
                <w:sz w:val="28"/>
                <w:szCs w:val="28"/>
              </w:rPr>
              <w:t>3</w:t>
            </w:r>
          </w:p>
        </w:tc>
        <w:tc>
          <w:tcPr>
            <w:tcW w:w="2502" w:type="dxa"/>
          </w:tcPr>
          <w:p w:rsidR="00BF4E32" w:rsidRPr="00BF4E32" w:rsidRDefault="00BF4E32" w:rsidP="00647016">
            <w:pPr>
              <w:tabs>
                <w:tab w:val="left" w:pos="851"/>
              </w:tabs>
              <w:jc w:val="center"/>
              <w:rPr>
                <w:rFonts w:ascii="Times New Roman" w:hAnsi="Times New Roman" w:cs="Times New Roman"/>
                <w:b/>
                <w:sz w:val="28"/>
                <w:szCs w:val="28"/>
              </w:rPr>
            </w:pPr>
            <w:r w:rsidRPr="00BF4E32">
              <w:rPr>
                <w:rFonts w:ascii="Times New Roman" w:hAnsi="Times New Roman" w:cs="Times New Roman"/>
                <w:b/>
                <w:sz w:val="28"/>
                <w:szCs w:val="28"/>
              </w:rPr>
              <w:t>4</w:t>
            </w:r>
          </w:p>
        </w:tc>
        <w:tc>
          <w:tcPr>
            <w:tcW w:w="851" w:type="dxa"/>
          </w:tcPr>
          <w:p w:rsidR="00BF4E32" w:rsidRPr="00BF4E32" w:rsidRDefault="00BF4E32" w:rsidP="00647016">
            <w:pPr>
              <w:tabs>
                <w:tab w:val="left" w:pos="851"/>
              </w:tabs>
              <w:jc w:val="center"/>
              <w:rPr>
                <w:rFonts w:ascii="Times New Roman" w:hAnsi="Times New Roman" w:cs="Times New Roman"/>
                <w:b/>
                <w:sz w:val="28"/>
                <w:szCs w:val="28"/>
              </w:rPr>
            </w:pPr>
            <w:r w:rsidRPr="00BF4E32">
              <w:rPr>
                <w:rFonts w:ascii="Times New Roman" w:hAnsi="Times New Roman" w:cs="Times New Roman"/>
                <w:b/>
                <w:sz w:val="28"/>
                <w:szCs w:val="28"/>
              </w:rPr>
              <w:t>5</w:t>
            </w:r>
          </w:p>
        </w:tc>
        <w:tc>
          <w:tcPr>
            <w:tcW w:w="2547" w:type="dxa"/>
          </w:tcPr>
          <w:p w:rsidR="00BF4E32" w:rsidRPr="00BF4E32" w:rsidRDefault="00BF4E32" w:rsidP="00647016">
            <w:pPr>
              <w:tabs>
                <w:tab w:val="left" w:pos="851"/>
              </w:tabs>
              <w:jc w:val="center"/>
              <w:rPr>
                <w:rFonts w:ascii="Times New Roman" w:hAnsi="Times New Roman" w:cs="Times New Roman"/>
                <w:b/>
                <w:sz w:val="28"/>
                <w:szCs w:val="28"/>
              </w:rPr>
            </w:pPr>
            <w:r w:rsidRPr="00BF4E32">
              <w:rPr>
                <w:rFonts w:ascii="Times New Roman" w:hAnsi="Times New Roman" w:cs="Times New Roman"/>
                <w:b/>
                <w:sz w:val="28"/>
                <w:szCs w:val="28"/>
              </w:rPr>
              <w:t>6</w:t>
            </w:r>
          </w:p>
        </w:tc>
      </w:tr>
      <w:tr w:rsidR="00BF4E32" w:rsidTr="00647016">
        <w:trPr>
          <w:trHeight w:val="764"/>
        </w:trPr>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w:t>
            </w:r>
          </w:p>
        </w:tc>
        <w:tc>
          <w:tcPr>
            <w:tcW w:w="2600" w:type="dxa"/>
          </w:tcPr>
          <w:p w:rsidR="00BF4E32" w:rsidRPr="006112D1" w:rsidRDefault="00BF4E32" w:rsidP="00647016">
            <w:pPr>
              <w:ind w:right="-59"/>
              <w:jc w:val="center"/>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6р</m:t>
                    </m:r>
                  </m:num>
                  <m:den>
                    <m:r>
                      <w:rPr>
                        <w:rFonts w:ascii="Cambria Math" w:hAnsi="Cambria Math" w:cs="Times New Roman"/>
                        <w:sz w:val="28"/>
                        <w:szCs w:val="28"/>
                      </w:rPr>
                      <m:t>3р+1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10</w:t>
            </w:r>
          </w:p>
        </w:tc>
        <w:tc>
          <w:tcPr>
            <w:tcW w:w="2502" w:type="dxa"/>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р</m:t>
                    </m:r>
                  </m:num>
                  <m:den>
                    <m:r>
                      <w:rPr>
                        <w:rFonts w:ascii="Cambria Math" w:hAnsi="Cambria Math" w:cs="Times New Roman"/>
                        <w:sz w:val="28"/>
                        <w:szCs w:val="28"/>
                      </w:rPr>
                      <m:t>2р+1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19</w:t>
            </w:r>
          </w:p>
        </w:tc>
        <w:tc>
          <w:tcPr>
            <w:tcW w:w="2547" w:type="dxa"/>
          </w:tcPr>
          <w:p w:rsidR="00BF4E32" w:rsidRPr="00B04579"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5р</m:t>
                    </m:r>
                  </m:num>
                  <m:den>
                    <m:r>
                      <w:rPr>
                        <w:rFonts w:ascii="Cambria Math" w:hAnsi="Cambria Math" w:cs="Times New Roman"/>
                        <w:sz w:val="28"/>
                        <w:szCs w:val="28"/>
                      </w:rPr>
                      <m:t>2,5р+1</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w:t>
            </w:r>
          </w:p>
        </w:tc>
        <w:tc>
          <w:tcPr>
            <w:tcW w:w="2600" w:type="dxa"/>
          </w:tcPr>
          <w:p w:rsidR="00BF4E32" w:rsidRDefault="00BF4E32"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3р</m:t>
                    </m:r>
                  </m:num>
                  <m:den>
                    <m:r>
                      <w:rPr>
                        <w:rFonts w:ascii="Cambria Math" w:hAnsi="Cambria Math" w:cs="Times New Roman"/>
                        <w:sz w:val="28"/>
                        <w:szCs w:val="28"/>
                      </w:rPr>
                      <m:t>1,5р+1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11</w:t>
            </w:r>
          </w:p>
        </w:tc>
        <w:tc>
          <w:tcPr>
            <w:tcW w:w="2502" w:type="dxa"/>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р</m:t>
                    </m:r>
                  </m:num>
                  <m:den>
                    <m:r>
                      <w:rPr>
                        <w:rFonts w:ascii="Cambria Math" w:hAnsi="Cambria Math" w:cs="Times New Roman"/>
                        <w:sz w:val="28"/>
                        <w:szCs w:val="28"/>
                      </w:rPr>
                      <m:t>0,5р+1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20</w:t>
            </w:r>
          </w:p>
        </w:tc>
        <w:tc>
          <w:tcPr>
            <w:tcW w:w="2547" w:type="dxa"/>
          </w:tcPr>
          <w:p w:rsidR="00BF4E32" w:rsidRPr="00B04579"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2р</m:t>
                    </m:r>
                  </m:num>
                  <m:den>
                    <m:r>
                      <w:rPr>
                        <w:rFonts w:ascii="Cambria Math" w:hAnsi="Cambria Math" w:cs="Times New Roman"/>
                        <w:sz w:val="28"/>
                        <w:szCs w:val="28"/>
                      </w:rPr>
                      <m:t>2р+1</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3</w:t>
            </w:r>
          </w:p>
        </w:tc>
        <w:tc>
          <w:tcPr>
            <w:tcW w:w="2600" w:type="dxa"/>
          </w:tcPr>
          <w:p w:rsidR="00BF4E32" w:rsidRDefault="00BF4E32"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3р</m:t>
                    </m:r>
                  </m:num>
                  <m:den>
                    <m:r>
                      <w:rPr>
                        <w:rFonts w:ascii="Cambria Math" w:hAnsi="Cambria Math" w:cs="Times New Roman"/>
                        <w:sz w:val="28"/>
                        <w:szCs w:val="28"/>
                      </w:rPr>
                      <m:t>1,3р+1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12</w:t>
            </w:r>
          </w:p>
        </w:tc>
        <w:tc>
          <w:tcPr>
            <w:tcW w:w="2502" w:type="dxa"/>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0,7р</m:t>
                    </m:r>
                  </m:num>
                  <m:den>
                    <m:r>
                      <w:rPr>
                        <w:rFonts w:ascii="Cambria Math" w:hAnsi="Cambria Math" w:cs="Times New Roman"/>
                        <w:sz w:val="28"/>
                        <w:szCs w:val="28"/>
                      </w:rPr>
                      <m:t>3р+1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21</w:t>
            </w:r>
          </w:p>
        </w:tc>
        <w:tc>
          <w:tcPr>
            <w:tcW w:w="2547" w:type="dxa"/>
          </w:tcPr>
          <w:p w:rsidR="00BF4E32" w:rsidRPr="00B04579"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2,1р</m:t>
                    </m:r>
                  </m:num>
                  <m:den>
                    <m:r>
                      <w:rPr>
                        <w:rFonts w:ascii="Cambria Math" w:hAnsi="Cambria Math" w:cs="Times New Roman"/>
                        <w:sz w:val="28"/>
                        <w:szCs w:val="28"/>
                      </w:rPr>
                      <m:t>р+1</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4</w:t>
            </w:r>
          </w:p>
        </w:tc>
        <w:tc>
          <w:tcPr>
            <w:tcW w:w="2600" w:type="dxa"/>
          </w:tcPr>
          <w:p w:rsidR="00BF4E32" w:rsidRDefault="00BF4E32"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р</m:t>
                    </m:r>
                  </m:num>
                  <m:den>
                    <m:r>
                      <w:rPr>
                        <w:rFonts w:ascii="Cambria Math" w:hAnsi="Cambria Math" w:cs="Times New Roman"/>
                        <w:sz w:val="28"/>
                        <w:szCs w:val="28"/>
                      </w:rPr>
                      <m:t>1,6р+1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13</w:t>
            </w:r>
          </w:p>
        </w:tc>
        <w:tc>
          <w:tcPr>
            <w:tcW w:w="2502" w:type="dxa"/>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1,2р</m:t>
                    </m:r>
                  </m:num>
                  <m:den>
                    <m:r>
                      <w:rPr>
                        <w:rFonts w:ascii="Cambria Math" w:hAnsi="Cambria Math" w:cs="Times New Roman"/>
                        <w:sz w:val="28"/>
                        <w:szCs w:val="28"/>
                      </w:rPr>
                      <m:t>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22</w:t>
            </w:r>
          </w:p>
        </w:tc>
        <w:tc>
          <w:tcPr>
            <w:tcW w:w="2547" w:type="dxa"/>
          </w:tcPr>
          <w:p w:rsidR="00BF4E32" w:rsidRPr="00B04579"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3р</m:t>
                    </m:r>
                  </m:num>
                  <m:den>
                    <m:r>
                      <w:rPr>
                        <w:rFonts w:ascii="Cambria Math" w:hAnsi="Cambria Math" w:cs="Times New Roman"/>
                        <w:sz w:val="28"/>
                        <w:szCs w:val="28"/>
                      </w:rPr>
                      <m:t>2р+1</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5</w:t>
            </w:r>
          </w:p>
        </w:tc>
        <w:tc>
          <w:tcPr>
            <w:tcW w:w="2600" w:type="dxa"/>
          </w:tcPr>
          <w:p w:rsidR="00BF4E32" w:rsidRDefault="00BF4E32"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0,6р</m:t>
                    </m:r>
                  </m:num>
                  <m:den>
                    <m:r>
                      <w:rPr>
                        <w:rFonts w:ascii="Cambria Math" w:hAnsi="Cambria Math" w:cs="Times New Roman"/>
                        <w:sz w:val="28"/>
                        <w:szCs w:val="28"/>
                      </w:rPr>
                      <m:t>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14</w:t>
            </w:r>
          </w:p>
        </w:tc>
        <w:tc>
          <w:tcPr>
            <w:tcW w:w="2502" w:type="dxa"/>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1,5р</m:t>
                    </m:r>
                  </m:num>
                  <m:den>
                    <m:r>
                      <w:rPr>
                        <w:rFonts w:ascii="Cambria Math" w:hAnsi="Cambria Math" w:cs="Times New Roman"/>
                        <w:sz w:val="28"/>
                        <w:szCs w:val="28"/>
                      </w:rPr>
                      <m:t>2р+1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23</w:t>
            </w:r>
          </w:p>
        </w:tc>
        <w:tc>
          <w:tcPr>
            <w:tcW w:w="2547" w:type="dxa"/>
          </w:tcPr>
          <w:p w:rsidR="00BF4E32" w:rsidRPr="00B04579"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4р</m:t>
                    </m:r>
                  </m:num>
                  <m:den>
                    <m:r>
                      <w:rPr>
                        <w:rFonts w:ascii="Cambria Math" w:hAnsi="Cambria Math" w:cs="Times New Roman"/>
                        <w:sz w:val="28"/>
                        <w:szCs w:val="28"/>
                      </w:rPr>
                      <m:t>2р+1</m:t>
                    </m:r>
                  </m:den>
                </m:f>
              </m:oMath>
            </m:oMathPara>
          </w:p>
        </w:tc>
      </w:tr>
      <w:tr w:rsidR="00BF4E32" w:rsidTr="00BF4E32">
        <w:tc>
          <w:tcPr>
            <w:tcW w:w="851" w:type="dxa"/>
            <w:tcBorders>
              <w:bottom w:val="nil"/>
            </w:tcBorders>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6</w:t>
            </w:r>
          </w:p>
        </w:tc>
        <w:tc>
          <w:tcPr>
            <w:tcW w:w="2600" w:type="dxa"/>
            <w:tcBorders>
              <w:bottom w:val="nil"/>
            </w:tcBorders>
          </w:tcPr>
          <w:p w:rsidR="00BF4E32" w:rsidRDefault="00BF4E32"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2р</m:t>
                    </m:r>
                  </m:num>
                  <m:den>
                    <m:r>
                      <w:rPr>
                        <w:rFonts w:ascii="Cambria Math" w:hAnsi="Cambria Math" w:cs="Times New Roman"/>
                        <w:sz w:val="28"/>
                        <w:szCs w:val="28"/>
                      </w:rPr>
                      <m:t>1,5р+1</m:t>
                    </m:r>
                  </m:den>
                </m:f>
              </m:oMath>
            </m:oMathPara>
          </w:p>
        </w:tc>
        <w:tc>
          <w:tcPr>
            <w:tcW w:w="851" w:type="dxa"/>
            <w:tcBorders>
              <w:bottom w:val="nil"/>
            </w:tcBorders>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15</w:t>
            </w:r>
          </w:p>
        </w:tc>
        <w:tc>
          <w:tcPr>
            <w:tcW w:w="2502" w:type="dxa"/>
            <w:tcBorders>
              <w:bottom w:val="nil"/>
            </w:tcBorders>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2р</m:t>
                    </m:r>
                  </m:num>
                  <m:den>
                    <m:r>
                      <w:rPr>
                        <w:rFonts w:ascii="Cambria Math" w:hAnsi="Cambria Math" w:cs="Times New Roman"/>
                        <w:sz w:val="28"/>
                        <w:szCs w:val="28"/>
                      </w:rPr>
                      <m:t>4р+1</m:t>
                    </m:r>
                  </m:den>
                </m:f>
              </m:oMath>
            </m:oMathPara>
          </w:p>
        </w:tc>
        <w:tc>
          <w:tcPr>
            <w:tcW w:w="851" w:type="dxa"/>
            <w:tcBorders>
              <w:bottom w:val="nil"/>
            </w:tcBorders>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24</w:t>
            </w:r>
          </w:p>
        </w:tc>
        <w:tc>
          <w:tcPr>
            <w:tcW w:w="2547" w:type="dxa"/>
            <w:tcBorders>
              <w:bottom w:val="nil"/>
            </w:tcBorders>
          </w:tcPr>
          <w:p w:rsidR="00BF4E32" w:rsidRPr="00BF4E32" w:rsidRDefault="00BF4E32" w:rsidP="00647016">
            <w:pPr>
              <w:tabs>
                <w:tab w:val="left" w:pos="851"/>
              </w:tabs>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0,8р</m:t>
                    </m:r>
                  </m:num>
                  <m:den>
                    <m:r>
                      <w:rPr>
                        <w:rFonts w:ascii="Cambria Math" w:hAnsi="Cambria Math" w:cs="Times New Roman"/>
                        <w:sz w:val="28"/>
                        <w:szCs w:val="28"/>
                      </w:rPr>
                      <m:t>2р+1</m:t>
                    </m:r>
                  </m:den>
                </m:f>
              </m:oMath>
            </m:oMathPara>
          </w:p>
          <w:p w:rsidR="00BF4E32" w:rsidRPr="00B04579" w:rsidRDefault="00BF4E32" w:rsidP="00647016">
            <w:pPr>
              <w:tabs>
                <w:tab w:val="left" w:pos="851"/>
              </w:tabs>
              <w:jc w:val="both"/>
              <w:rPr>
                <w:rFonts w:ascii="Times New Roman" w:hAnsi="Times New Roman" w:cs="Times New Roman"/>
                <w:sz w:val="28"/>
                <w:szCs w:val="28"/>
              </w:rPr>
            </w:pPr>
          </w:p>
        </w:tc>
      </w:tr>
      <w:tr w:rsidR="00BF4E32" w:rsidRPr="00BF4E32" w:rsidTr="00BF4E32">
        <w:tc>
          <w:tcPr>
            <w:tcW w:w="10202" w:type="dxa"/>
            <w:gridSpan w:val="6"/>
            <w:tcBorders>
              <w:top w:val="nil"/>
              <w:left w:val="nil"/>
              <w:bottom w:val="single" w:sz="4" w:space="0" w:color="auto"/>
              <w:right w:val="nil"/>
            </w:tcBorders>
          </w:tcPr>
          <w:p w:rsidR="00BF4E32" w:rsidRPr="00BF4E32" w:rsidRDefault="00BF4E32" w:rsidP="0075497D">
            <w:pPr>
              <w:tabs>
                <w:tab w:val="left" w:pos="851"/>
              </w:tabs>
              <w:jc w:val="both"/>
              <w:rPr>
                <w:rFonts w:ascii="Times New Roman" w:eastAsia="Calibri" w:hAnsi="Times New Roman" w:cs="Times New Roman"/>
                <w:sz w:val="24"/>
                <w:szCs w:val="24"/>
              </w:rPr>
            </w:pPr>
            <w:r w:rsidRPr="00BF4E32">
              <w:rPr>
                <w:rFonts w:ascii="Times New Roman" w:eastAsia="Calibri" w:hAnsi="Times New Roman" w:cs="Times New Roman"/>
                <w:sz w:val="24"/>
                <w:szCs w:val="24"/>
              </w:rPr>
              <w:lastRenderedPageBreak/>
              <w:t xml:space="preserve">Продолжение таблицы </w:t>
            </w:r>
            <w:r w:rsidR="0075497D">
              <w:rPr>
                <w:rFonts w:ascii="Times New Roman" w:eastAsia="Calibri" w:hAnsi="Times New Roman" w:cs="Times New Roman"/>
                <w:sz w:val="24"/>
                <w:szCs w:val="24"/>
              </w:rPr>
              <w:t>2</w:t>
            </w:r>
          </w:p>
        </w:tc>
      </w:tr>
      <w:tr w:rsidR="00BF4E32" w:rsidRPr="00BF4E32" w:rsidTr="00BF4E32">
        <w:tc>
          <w:tcPr>
            <w:tcW w:w="851" w:type="dxa"/>
            <w:tcBorders>
              <w:top w:val="single" w:sz="4" w:space="0" w:color="auto"/>
            </w:tcBorders>
          </w:tcPr>
          <w:p w:rsidR="00BF4E32" w:rsidRPr="00BF4E32" w:rsidRDefault="00BF4E32" w:rsidP="00BF4E32">
            <w:pPr>
              <w:tabs>
                <w:tab w:val="left" w:pos="851"/>
              </w:tabs>
              <w:jc w:val="center"/>
              <w:rPr>
                <w:rFonts w:ascii="Times New Roman" w:hAnsi="Times New Roman" w:cs="Times New Roman"/>
                <w:b/>
                <w:sz w:val="28"/>
                <w:szCs w:val="28"/>
              </w:rPr>
            </w:pPr>
            <w:r w:rsidRPr="00BF4E32">
              <w:rPr>
                <w:rFonts w:ascii="Times New Roman" w:hAnsi="Times New Roman" w:cs="Times New Roman"/>
                <w:b/>
                <w:sz w:val="28"/>
                <w:szCs w:val="28"/>
              </w:rPr>
              <w:t>1</w:t>
            </w:r>
          </w:p>
        </w:tc>
        <w:tc>
          <w:tcPr>
            <w:tcW w:w="2600" w:type="dxa"/>
            <w:tcBorders>
              <w:top w:val="single" w:sz="4" w:space="0" w:color="auto"/>
            </w:tcBorders>
          </w:tcPr>
          <w:p w:rsidR="00BF4E32" w:rsidRPr="00BF4E32" w:rsidRDefault="00BF4E32" w:rsidP="00BF4E32">
            <w:pPr>
              <w:ind w:right="-59"/>
              <w:jc w:val="center"/>
              <w:rPr>
                <w:rFonts w:ascii="Times New Roman" w:eastAsia="Calibri" w:hAnsi="Times New Roman" w:cs="Times New Roman"/>
                <w:b/>
                <w:sz w:val="28"/>
                <w:szCs w:val="28"/>
              </w:rPr>
            </w:pPr>
            <w:r w:rsidRPr="00BF4E32">
              <w:rPr>
                <w:rFonts w:ascii="Times New Roman" w:eastAsia="Calibri" w:hAnsi="Times New Roman" w:cs="Times New Roman"/>
                <w:b/>
                <w:sz w:val="28"/>
                <w:szCs w:val="28"/>
              </w:rPr>
              <w:t>2</w:t>
            </w:r>
          </w:p>
        </w:tc>
        <w:tc>
          <w:tcPr>
            <w:tcW w:w="851" w:type="dxa"/>
            <w:tcBorders>
              <w:top w:val="single" w:sz="4" w:space="0" w:color="auto"/>
            </w:tcBorders>
          </w:tcPr>
          <w:p w:rsidR="00BF4E32" w:rsidRPr="00BF4E32" w:rsidRDefault="00BF4E32" w:rsidP="00BF4E32">
            <w:pPr>
              <w:tabs>
                <w:tab w:val="left" w:pos="851"/>
              </w:tabs>
              <w:jc w:val="center"/>
              <w:rPr>
                <w:rFonts w:ascii="Times New Roman" w:hAnsi="Times New Roman" w:cs="Times New Roman"/>
                <w:b/>
                <w:sz w:val="28"/>
                <w:szCs w:val="28"/>
              </w:rPr>
            </w:pPr>
            <w:r w:rsidRPr="00BF4E32">
              <w:rPr>
                <w:rFonts w:ascii="Times New Roman" w:hAnsi="Times New Roman" w:cs="Times New Roman"/>
                <w:b/>
                <w:sz w:val="28"/>
                <w:szCs w:val="28"/>
              </w:rPr>
              <w:t>3</w:t>
            </w:r>
          </w:p>
        </w:tc>
        <w:tc>
          <w:tcPr>
            <w:tcW w:w="2502" w:type="dxa"/>
            <w:tcBorders>
              <w:top w:val="single" w:sz="4" w:space="0" w:color="auto"/>
            </w:tcBorders>
          </w:tcPr>
          <w:p w:rsidR="00BF4E32" w:rsidRPr="00BF4E32" w:rsidRDefault="00BF4E32" w:rsidP="00BF4E32">
            <w:pPr>
              <w:tabs>
                <w:tab w:val="left" w:pos="851"/>
              </w:tabs>
              <w:jc w:val="center"/>
              <w:rPr>
                <w:rFonts w:ascii="Times New Roman" w:eastAsia="Calibri" w:hAnsi="Times New Roman" w:cs="Times New Roman"/>
                <w:b/>
                <w:sz w:val="28"/>
                <w:szCs w:val="28"/>
              </w:rPr>
            </w:pPr>
            <w:r w:rsidRPr="00BF4E32">
              <w:rPr>
                <w:rFonts w:ascii="Times New Roman" w:eastAsia="Calibri" w:hAnsi="Times New Roman" w:cs="Times New Roman"/>
                <w:b/>
                <w:sz w:val="28"/>
                <w:szCs w:val="28"/>
              </w:rPr>
              <w:t>4</w:t>
            </w:r>
          </w:p>
        </w:tc>
        <w:tc>
          <w:tcPr>
            <w:tcW w:w="851" w:type="dxa"/>
            <w:tcBorders>
              <w:top w:val="single" w:sz="4" w:space="0" w:color="auto"/>
            </w:tcBorders>
          </w:tcPr>
          <w:p w:rsidR="00BF4E32" w:rsidRPr="00BF4E32" w:rsidRDefault="00BF4E32" w:rsidP="00BF4E32">
            <w:pPr>
              <w:tabs>
                <w:tab w:val="left" w:pos="851"/>
              </w:tabs>
              <w:jc w:val="center"/>
              <w:rPr>
                <w:rFonts w:ascii="Times New Roman" w:hAnsi="Times New Roman" w:cs="Times New Roman"/>
                <w:b/>
                <w:sz w:val="28"/>
                <w:szCs w:val="28"/>
              </w:rPr>
            </w:pPr>
            <w:r w:rsidRPr="00BF4E32">
              <w:rPr>
                <w:rFonts w:ascii="Times New Roman" w:hAnsi="Times New Roman" w:cs="Times New Roman"/>
                <w:b/>
                <w:sz w:val="28"/>
                <w:szCs w:val="28"/>
              </w:rPr>
              <w:t>5</w:t>
            </w:r>
          </w:p>
        </w:tc>
        <w:tc>
          <w:tcPr>
            <w:tcW w:w="2547" w:type="dxa"/>
            <w:tcBorders>
              <w:top w:val="single" w:sz="4" w:space="0" w:color="auto"/>
            </w:tcBorders>
          </w:tcPr>
          <w:p w:rsidR="00BF4E32" w:rsidRPr="00BF4E32" w:rsidRDefault="00BF4E32" w:rsidP="00BF4E32">
            <w:pPr>
              <w:tabs>
                <w:tab w:val="left" w:pos="851"/>
              </w:tabs>
              <w:jc w:val="center"/>
              <w:rPr>
                <w:rFonts w:ascii="Times New Roman" w:eastAsia="Calibri" w:hAnsi="Times New Roman" w:cs="Times New Roman"/>
                <w:b/>
                <w:sz w:val="28"/>
                <w:szCs w:val="28"/>
              </w:rPr>
            </w:pPr>
            <w:r w:rsidRPr="00BF4E32">
              <w:rPr>
                <w:rFonts w:ascii="Times New Roman" w:eastAsia="Calibri" w:hAnsi="Times New Roman" w:cs="Times New Roman"/>
                <w:b/>
                <w:sz w:val="28"/>
                <w:szCs w:val="28"/>
              </w:rPr>
              <w:t>6</w:t>
            </w:r>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7</w:t>
            </w:r>
          </w:p>
        </w:tc>
        <w:tc>
          <w:tcPr>
            <w:tcW w:w="2600" w:type="dxa"/>
          </w:tcPr>
          <w:p w:rsidR="00BF4E32" w:rsidRDefault="00BF4E32"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2,7р</m:t>
                    </m:r>
                  </m:num>
                  <m:den>
                    <m:r>
                      <w:rPr>
                        <w:rFonts w:ascii="Cambria Math" w:hAnsi="Cambria Math" w:cs="Times New Roman"/>
                        <w:sz w:val="28"/>
                        <w:szCs w:val="28"/>
                      </w:rPr>
                      <m:t>0,3р+1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16</w:t>
            </w:r>
          </w:p>
        </w:tc>
        <w:tc>
          <w:tcPr>
            <w:tcW w:w="2502" w:type="dxa"/>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0,8р</m:t>
                    </m:r>
                  </m:num>
                  <m:den>
                    <m:r>
                      <w:rPr>
                        <w:rFonts w:ascii="Cambria Math" w:hAnsi="Cambria Math" w:cs="Times New Roman"/>
                        <w:sz w:val="28"/>
                        <w:szCs w:val="28"/>
                      </w:rPr>
                      <m:t>4р+1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25</w:t>
            </w:r>
          </w:p>
        </w:tc>
        <w:tc>
          <w:tcPr>
            <w:tcW w:w="2547" w:type="dxa"/>
          </w:tcPr>
          <w:p w:rsidR="00BF4E32" w:rsidRPr="00A62DE0"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4р</m:t>
                    </m:r>
                  </m:num>
                  <m:den>
                    <m:r>
                      <w:rPr>
                        <w:rFonts w:ascii="Cambria Math" w:hAnsi="Cambria Math" w:cs="Times New Roman"/>
                        <w:sz w:val="28"/>
                        <w:szCs w:val="28"/>
                      </w:rPr>
                      <m:t>3р+1</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8</w:t>
            </w:r>
          </w:p>
        </w:tc>
        <w:tc>
          <w:tcPr>
            <w:tcW w:w="2600" w:type="dxa"/>
          </w:tcPr>
          <w:p w:rsidR="00BF4E32" w:rsidRDefault="00BF4E32"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2,7р</m:t>
                    </m:r>
                  </m:num>
                  <m:den>
                    <m:r>
                      <w:rPr>
                        <w:rFonts w:ascii="Cambria Math" w:hAnsi="Cambria Math" w:cs="Times New Roman"/>
                        <w:sz w:val="28"/>
                        <w:szCs w:val="28"/>
                      </w:rPr>
                      <m:t>1,3р+1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17</w:t>
            </w:r>
          </w:p>
        </w:tc>
        <w:tc>
          <w:tcPr>
            <w:tcW w:w="2502" w:type="dxa"/>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0,6р</m:t>
                    </m:r>
                  </m:num>
                  <m:den>
                    <m:r>
                      <w:rPr>
                        <w:rFonts w:ascii="Cambria Math" w:hAnsi="Cambria Math" w:cs="Times New Roman"/>
                        <w:sz w:val="28"/>
                        <w:szCs w:val="28"/>
                      </w:rPr>
                      <m:t>1,2р+1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26</w:t>
            </w:r>
          </w:p>
        </w:tc>
        <w:tc>
          <w:tcPr>
            <w:tcW w:w="2547" w:type="dxa"/>
          </w:tcPr>
          <w:p w:rsidR="00BF4E32" w:rsidRPr="00A62DE0"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0,8р</m:t>
                    </m:r>
                  </m:num>
                  <m:den>
                    <m:r>
                      <w:rPr>
                        <w:rFonts w:ascii="Cambria Math" w:hAnsi="Cambria Math" w:cs="Times New Roman"/>
                        <w:sz w:val="28"/>
                        <w:szCs w:val="28"/>
                      </w:rPr>
                      <m:t>2р+1</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9</w:t>
            </w:r>
          </w:p>
        </w:tc>
        <w:tc>
          <w:tcPr>
            <w:tcW w:w="2600" w:type="dxa"/>
          </w:tcPr>
          <w:p w:rsidR="00BF4E32" w:rsidRDefault="00BF4E32" w:rsidP="00647016">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2р</m:t>
                    </m:r>
                  </m:num>
                  <m:den>
                    <m:r>
                      <w:rPr>
                        <w:rFonts w:ascii="Cambria Math" w:hAnsi="Cambria Math" w:cs="Times New Roman"/>
                        <w:sz w:val="28"/>
                        <w:szCs w:val="28"/>
                      </w:rPr>
                      <m:t>1,5р+1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18</w:t>
            </w:r>
          </w:p>
        </w:tc>
        <w:tc>
          <w:tcPr>
            <w:tcW w:w="2502" w:type="dxa"/>
          </w:tcPr>
          <w:p w:rsidR="00BF4E32"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0,7р</m:t>
                    </m:r>
                  </m:num>
                  <m:den>
                    <m:r>
                      <w:rPr>
                        <w:rFonts w:ascii="Cambria Math" w:hAnsi="Cambria Math" w:cs="Times New Roman"/>
                        <w:sz w:val="28"/>
                        <w:szCs w:val="28"/>
                      </w:rPr>
                      <m:t>0,3р+1</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27</w:t>
            </w:r>
          </w:p>
        </w:tc>
        <w:tc>
          <w:tcPr>
            <w:tcW w:w="2547" w:type="dxa"/>
          </w:tcPr>
          <w:p w:rsidR="00BF4E32" w:rsidRPr="00A62DE0" w:rsidRDefault="00BF4E32" w:rsidP="00647016">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5р</m:t>
                    </m:r>
                  </m:num>
                  <m:den>
                    <m:r>
                      <w:rPr>
                        <w:rFonts w:ascii="Cambria Math" w:hAnsi="Cambria Math" w:cs="Times New Roman"/>
                        <w:sz w:val="28"/>
                        <w:szCs w:val="28"/>
                      </w:rPr>
                      <m:t>4р+1</m:t>
                    </m:r>
                  </m:den>
                </m:f>
              </m:oMath>
            </m:oMathPara>
          </w:p>
        </w:tc>
      </w:tr>
    </w:tbl>
    <w:p w:rsidR="00BF4E32" w:rsidRDefault="00BF4E32" w:rsidP="00BF4E32">
      <w:pPr>
        <w:tabs>
          <w:tab w:val="left" w:pos="1134"/>
        </w:tabs>
        <w:spacing w:after="0" w:line="360" w:lineRule="auto"/>
        <w:ind w:firstLine="851"/>
        <w:contextualSpacing/>
        <w:jc w:val="center"/>
        <w:rPr>
          <w:rFonts w:ascii="Times New Roman" w:eastAsia="Times New Roman" w:hAnsi="Times New Roman" w:cs="Times New Roman"/>
          <w:sz w:val="24"/>
          <w:szCs w:val="24"/>
          <w:lang w:eastAsia="ru-RU"/>
        </w:rPr>
      </w:pPr>
    </w:p>
    <w:p w:rsidR="00BF4E32" w:rsidRPr="00516F98" w:rsidRDefault="00BF4E32" w:rsidP="00BF4E32">
      <w:pPr>
        <w:tabs>
          <w:tab w:val="left" w:pos="1134"/>
        </w:tabs>
        <w:spacing w:after="0" w:line="360" w:lineRule="auto"/>
        <w:ind w:left="1276" w:hanging="1276"/>
        <w:contextualSpacing/>
        <w:jc w:val="both"/>
        <w:rPr>
          <w:rFonts w:ascii="Times New Roman" w:eastAsia="Times New Roman" w:hAnsi="Times New Roman" w:cs="Times New Roman"/>
          <w:sz w:val="24"/>
          <w:szCs w:val="24"/>
          <w:lang w:eastAsia="ru-RU"/>
        </w:rPr>
      </w:pPr>
      <w:r w:rsidRPr="007F0389">
        <w:rPr>
          <w:rFonts w:ascii="Times New Roman" w:hAnsi="Times New Roman" w:cs="Times New Roman"/>
          <w:color w:val="000000"/>
          <w:sz w:val="24"/>
          <w:szCs w:val="24"/>
        </w:rPr>
        <w:t xml:space="preserve">Таблица </w:t>
      </w:r>
      <w:r w:rsidR="0075497D">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Pr="007F0389">
        <w:rPr>
          <w:rFonts w:ascii="Times New Roman" w:hAnsi="Times New Roman" w:cs="Times New Roman"/>
          <w:color w:val="000000"/>
          <w:sz w:val="24"/>
          <w:szCs w:val="24"/>
        </w:rPr>
        <w:t>- Варианты практической работы</w:t>
      </w:r>
      <w:r>
        <w:rPr>
          <w:rFonts w:ascii="Times New Roman" w:hAnsi="Times New Roman" w:cs="Times New Roman"/>
          <w:color w:val="000000"/>
          <w:sz w:val="24"/>
          <w:szCs w:val="24"/>
        </w:rPr>
        <w:t xml:space="preserve"> для </w:t>
      </w:r>
      <w:r>
        <w:rPr>
          <w:rFonts w:ascii="Times New Roman" w:eastAsia="Times New Roman" w:hAnsi="Times New Roman" w:cs="Times New Roman"/>
          <w:sz w:val="24"/>
          <w:szCs w:val="24"/>
          <w:lang w:eastAsia="ru-RU"/>
        </w:rPr>
        <w:t>построения</w:t>
      </w:r>
      <w:r w:rsidRPr="00516F98">
        <w:rPr>
          <w:rFonts w:ascii="Times New Roman" w:eastAsia="Times New Roman" w:hAnsi="Times New Roman" w:cs="Times New Roman"/>
          <w:sz w:val="24"/>
          <w:szCs w:val="24"/>
          <w:lang w:eastAsia="ru-RU"/>
        </w:rPr>
        <w:t xml:space="preserve"> ЛАЧХ, ФЧХ и переходного процесса реально форсирующего звена</w:t>
      </w:r>
    </w:p>
    <w:tbl>
      <w:tblPr>
        <w:tblStyle w:val="a7"/>
        <w:tblW w:w="10202" w:type="dxa"/>
        <w:tblInd w:w="-5" w:type="dxa"/>
        <w:tblLayout w:type="fixed"/>
        <w:tblLook w:val="04A0" w:firstRow="1" w:lastRow="0" w:firstColumn="1" w:lastColumn="0" w:noHBand="0" w:noVBand="1"/>
      </w:tblPr>
      <w:tblGrid>
        <w:gridCol w:w="851"/>
        <w:gridCol w:w="2600"/>
        <w:gridCol w:w="851"/>
        <w:gridCol w:w="2502"/>
        <w:gridCol w:w="851"/>
        <w:gridCol w:w="2547"/>
      </w:tblGrid>
      <w:tr w:rsidR="00BF4E32" w:rsidTr="00647016">
        <w:tc>
          <w:tcPr>
            <w:tcW w:w="851" w:type="dxa"/>
          </w:tcPr>
          <w:p w:rsidR="00BF4E32" w:rsidRDefault="00BF4E32" w:rsidP="000405F1">
            <w:pPr>
              <w:tabs>
                <w:tab w:val="left" w:pos="851"/>
              </w:tabs>
              <w:spacing w:line="360" w:lineRule="auto"/>
              <w:jc w:val="center"/>
              <w:rPr>
                <w:rFonts w:ascii="Times New Roman" w:hAnsi="Times New Roman" w:cs="Times New Roman"/>
                <w:sz w:val="28"/>
                <w:szCs w:val="28"/>
              </w:rPr>
            </w:pPr>
            <w:r>
              <w:rPr>
                <w:rFonts w:ascii="Times New Roman" w:hAnsi="Times New Roman" w:cs="Times New Roman"/>
                <w:sz w:val="28"/>
                <w:szCs w:val="28"/>
              </w:rPr>
              <w:t>Вар</w:t>
            </w:r>
          </w:p>
        </w:tc>
        <w:tc>
          <w:tcPr>
            <w:tcW w:w="2600" w:type="dxa"/>
          </w:tcPr>
          <w:p w:rsidR="00BF4E32" w:rsidRPr="00B04579" w:rsidRDefault="00BF4E32" w:rsidP="000405F1">
            <w:pPr>
              <w:tabs>
                <w:tab w:val="left" w:pos="851"/>
              </w:tabs>
              <w:spacing w:line="360" w:lineRule="auto"/>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BF4E32" w:rsidRDefault="00BF4E32" w:rsidP="000405F1">
            <w:pPr>
              <w:tabs>
                <w:tab w:val="left" w:pos="851"/>
              </w:tabs>
              <w:spacing w:line="360" w:lineRule="auto"/>
              <w:jc w:val="center"/>
              <w:rPr>
                <w:rFonts w:ascii="Times New Roman" w:hAnsi="Times New Roman" w:cs="Times New Roman"/>
                <w:sz w:val="28"/>
                <w:szCs w:val="28"/>
              </w:rPr>
            </w:pPr>
            <w:r>
              <w:rPr>
                <w:rFonts w:ascii="Times New Roman" w:hAnsi="Times New Roman" w:cs="Times New Roman"/>
                <w:sz w:val="28"/>
                <w:szCs w:val="28"/>
              </w:rPr>
              <w:t>Вар</w:t>
            </w:r>
          </w:p>
        </w:tc>
        <w:tc>
          <w:tcPr>
            <w:tcW w:w="2502" w:type="dxa"/>
          </w:tcPr>
          <w:p w:rsidR="00BF4E32" w:rsidRPr="00B04579" w:rsidRDefault="00BF4E32" w:rsidP="000405F1">
            <w:pPr>
              <w:tabs>
                <w:tab w:val="left" w:pos="851"/>
              </w:tabs>
              <w:spacing w:line="360" w:lineRule="auto"/>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BF4E32" w:rsidRDefault="00BF4E32" w:rsidP="000405F1">
            <w:pPr>
              <w:tabs>
                <w:tab w:val="left" w:pos="851"/>
              </w:tabs>
              <w:spacing w:line="360" w:lineRule="auto"/>
              <w:jc w:val="center"/>
              <w:rPr>
                <w:rFonts w:ascii="Times New Roman" w:hAnsi="Times New Roman" w:cs="Times New Roman"/>
                <w:sz w:val="28"/>
                <w:szCs w:val="28"/>
              </w:rPr>
            </w:pPr>
            <w:r>
              <w:rPr>
                <w:rFonts w:ascii="Times New Roman" w:hAnsi="Times New Roman" w:cs="Times New Roman"/>
                <w:sz w:val="28"/>
                <w:szCs w:val="28"/>
              </w:rPr>
              <w:t>Вар</w:t>
            </w:r>
          </w:p>
        </w:tc>
        <w:tc>
          <w:tcPr>
            <w:tcW w:w="2547" w:type="dxa"/>
          </w:tcPr>
          <w:p w:rsidR="00BF4E32" w:rsidRPr="00B04579" w:rsidRDefault="00BF4E32" w:rsidP="000405F1">
            <w:pPr>
              <w:tabs>
                <w:tab w:val="left" w:pos="851"/>
              </w:tabs>
              <w:spacing w:line="360" w:lineRule="auto"/>
              <w:jc w:val="center"/>
              <w:rPr>
                <w:rFonts w:ascii="Times New Roman" w:hAnsi="Times New Roman" w:cs="Times New Roman"/>
                <w:sz w:val="28"/>
                <w:szCs w:val="28"/>
              </w:rPr>
            </w:pPr>
            <w:r>
              <w:rPr>
                <w:rFonts w:ascii="Times New Roman" w:hAnsi="Times New Roman" w:cs="Times New Roman"/>
                <w:sz w:val="28"/>
                <w:szCs w:val="28"/>
              </w:rPr>
              <w:t>Звено</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00" w:type="dxa"/>
          </w:tcPr>
          <w:p w:rsidR="00BF4E32" w:rsidRPr="00E25E40"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2(1+2р)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0,8(1+2,5р)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2547" w:type="dxa"/>
          </w:tcPr>
          <w:p w:rsidR="00BF4E32" w:rsidRPr="00B04579"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0,8(1+р)</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600"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1,7(1+1,2р)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0,2(1+0,8р)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2547" w:type="dxa"/>
          </w:tcPr>
          <w:p w:rsidR="00BF4E32" w:rsidRPr="00B04579"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3,1(1+0,7р)</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600"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2,1(1+0,95р)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2,1(1+0,9р)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2547" w:type="dxa"/>
          </w:tcPr>
          <w:p w:rsidR="00BF4E32" w:rsidRPr="00B04579"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2(1+1,9р)</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600"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1,7(1+0,2р)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0,8(1+1,3р)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2547" w:type="dxa"/>
          </w:tcPr>
          <w:p w:rsidR="00BF4E32" w:rsidRPr="00B04579"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1,9(1+2,6р)</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600"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0,8(1+2р)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3(1+2,5р)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2547" w:type="dxa"/>
          </w:tcPr>
          <w:p w:rsidR="00BF4E32" w:rsidRPr="00B04579"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2(1+1,7р)</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600"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2,3(1+0,75р)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4(1+2р)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2547" w:type="dxa"/>
          </w:tcPr>
          <w:p w:rsidR="00BF4E32" w:rsidRPr="00B04579"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3(1+2,4р)</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600"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0,7(1+1,5р)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2(1+2,2р)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2547" w:type="dxa"/>
          </w:tcPr>
          <w:p w:rsidR="00BF4E32" w:rsidRPr="00A62DE0"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1,6(1+0,2р)</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2600"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0,8(1+2р)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3(1+2р)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26</w:t>
            </w:r>
          </w:p>
        </w:tc>
        <w:tc>
          <w:tcPr>
            <w:tcW w:w="2547" w:type="dxa"/>
          </w:tcPr>
          <w:p w:rsidR="00BF4E32" w:rsidRPr="0070312D"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2,7(1+р)</w:t>
            </w:r>
          </w:p>
        </w:tc>
      </w:tr>
      <w:tr w:rsidR="00BF4E32" w:rsidTr="00647016">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600"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(1+3,2р)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2502"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2,7(1+1,5р)</w:t>
            </w:r>
          </w:p>
        </w:tc>
        <w:tc>
          <w:tcPr>
            <w:tcW w:w="851" w:type="dxa"/>
          </w:tcPr>
          <w:p w:rsidR="00BF4E32"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27</w:t>
            </w:r>
          </w:p>
        </w:tc>
        <w:tc>
          <w:tcPr>
            <w:tcW w:w="2547" w:type="dxa"/>
          </w:tcPr>
          <w:p w:rsidR="00BF4E32" w:rsidRPr="0070312D" w:rsidRDefault="00BF4E32" w:rsidP="000405F1">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W(p) = </w:t>
            </w:r>
            <w:r>
              <w:rPr>
                <w:rFonts w:ascii="Times New Roman" w:hAnsi="Times New Roman" w:cs="Times New Roman"/>
                <w:sz w:val="28"/>
                <w:szCs w:val="28"/>
              </w:rPr>
              <w:t>(1+2,4р)</w:t>
            </w:r>
          </w:p>
        </w:tc>
      </w:tr>
    </w:tbl>
    <w:p w:rsidR="00BF4E32" w:rsidRDefault="00BF4E32" w:rsidP="00BF4E32">
      <w:pPr>
        <w:tabs>
          <w:tab w:val="left" w:pos="1134"/>
        </w:tabs>
        <w:spacing w:after="0" w:line="360" w:lineRule="auto"/>
        <w:ind w:firstLine="851"/>
        <w:contextualSpacing/>
        <w:jc w:val="both"/>
        <w:rPr>
          <w:rFonts w:ascii="Times New Roman" w:eastAsia="Times New Roman" w:hAnsi="Times New Roman" w:cs="Times New Roman"/>
          <w:b/>
          <w:sz w:val="24"/>
          <w:szCs w:val="24"/>
          <w:lang w:eastAsia="ru-RU"/>
        </w:rPr>
      </w:pPr>
    </w:p>
    <w:p w:rsidR="00BF4E32" w:rsidRPr="00960053" w:rsidRDefault="00BF4E32" w:rsidP="00BF4E32">
      <w:pPr>
        <w:tabs>
          <w:tab w:val="left" w:pos="1134"/>
        </w:tabs>
        <w:spacing w:after="0" w:line="360" w:lineRule="auto"/>
        <w:ind w:left="1276" w:hanging="1276"/>
        <w:contextualSpacing/>
        <w:jc w:val="both"/>
        <w:rPr>
          <w:rFonts w:ascii="Times New Roman" w:eastAsia="Times New Roman" w:hAnsi="Times New Roman" w:cs="Times New Roman"/>
          <w:sz w:val="24"/>
          <w:szCs w:val="24"/>
          <w:lang w:eastAsia="ru-RU"/>
        </w:rPr>
      </w:pPr>
      <w:r w:rsidRPr="007F0389">
        <w:rPr>
          <w:rFonts w:ascii="Times New Roman" w:hAnsi="Times New Roman" w:cs="Times New Roman"/>
          <w:color w:val="000000"/>
          <w:sz w:val="24"/>
          <w:szCs w:val="24"/>
        </w:rPr>
        <w:t xml:space="preserve">Таблица </w:t>
      </w:r>
      <w:r w:rsidR="0075497D">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7F0389">
        <w:rPr>
          <w:rFonts w:ascii="Times New Roman" w:hAnsi="Times New Roman" w:cs="Times New Roman"/>
          <w:color w:val="000000"/>
          <w:sz w:val="24"/>
          <w:szCs w:val="24"/>
        </w:rPr>
        <w:t>- Варианты практической работы</w:t>
      </w:r>
      <w:r>
        <w:rPr>
          <w:rFonts w:ascii="Times New Roman" w:hAnsi="Times New Roman" w:cs="Times New Roman"/>
          <w:color w:val="000000"/>
          <w:sz w:val="24"/>
          <w:szCs w:val="24"/>
        </w:rPr>
        <w:t xml:space="preserve"> для </w:t>
      </w:r>
      <w:r>
        <w:rPr>
          <w:rFonts w:ascii="Times New Roman" w:eastAsia="Times New Roman" w:hAnsi="Times New Roman" w:cs="Times New Roman"/>
          <w:sz w:val="24"/>
          <w:szCs w:val="24"/>
          <w:lang w:eastAsia="ru-RU"/>
        </w:rPr>
        <w:t>построения</w:t>
      </w:r>
      <w:r w:rsidRPr="00960053">
        <w:rPr>
          <w:rFonts w:ascii="Times New Roman" w:eastAsia="Times New Roman" w:hAnsi="Times New Roman" w:cs="Times New Roman"/>
          <w:sz w:val="24"/>
          <w:szCs w:val="24"/>
          <w:lang w:eastAsia="ru-RU"/>
        </w:rPr>
        <w:t xml:space="preserve"> ЛАЧХ, ФЧХ и переходного процесса изодромного звена</w:t>
      </w:r>
    </w:p>
    <w:tbl>
      <w:tblPr>
        <w:tblStyle w:val="a7"/>
        <w:tblW w:w="10202" w:type="dxa"/>
        <w:tblInd w:w="-5" w:type="dxa"/>
        <w:tblLayout w:type="fixed"/>
        <w:tblLook w:val="04A0" w:firstRow="1" w:lastRow="0" w:firstColumn="1" w:lastColumn="0" w:noHBand="0" w:noVBand="1"/>
      </w:tblPr>
      <w:tblGrid>
        <w:gridCol w:w="851"/>
        <w:gridCol w:w="2600"/>
        <w:gridCol w:w="851"/>
        <w:gridCol w:w="2502"/>
        <w:gridCol w:w="851"/>
        <w:gridCol w:w="2547"/>
      </w:tblGrid>
      <w:tr w:rsidR="00BF4E32" w:rsidTr="00647016">
        <w:tc>
          <w:tcPr>
            <w:tcW w:w="851" w:type="dxa"/>
          </w:tcPr>
          <w:p w:rsidR="00BF4E32"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600" w:type="dxa"/>
          </w:tcPr>
          <w:p w:rsidR="00BF4E32" w:rsidRPr="00B04579" w:rsidRDefault="00BF4E32" w:rsidP="00647016">
            <w:pPr>
              <w:ind w:right="-59"/>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BF4E32"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02" w:type="dxa"/>
          </w:tcPr>
          <w:p w:rsidR="00BF4E32" w:rsidRPr="00B04579"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c>
          <w:tcPr>
            <w:tcW w:w="851" w:type="dxa"/>
          </w:tcPr>
          <w:p w:rsidR="00BF4E32"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Вар</w:t>
            </w:r>
          </w:p>
        </w:tc>
        <w:tc>
          <w:tcPr>
            <w:tcW w:w="2547" w:type="dxa"/>
          </w:tcPr>
          <w:p w:rsidR="00BF4E32" w:rsidRPr="00B04579" w:rsidRDefault="00BF4E32" w:rsidP="00647016">
            <w:pPr>
              <w:tabs>
                <w:tab w:val="left" w:pos="851"/>
              </w:tabs>
              <w:jc w:val="center"/>
              <w:rPr>
                <w:rFonts w:ascii="Times New Roman" w:hAnsi="Times New Roman" w:cs="Times New Roman"/>
                <w:sz w:val="28"/>
                <w:szCs w:val="28"/>
              </w:rPr>
            </w:pPr>
            <w:r>
              <w:rPr>
                <w:rFonts w:ascii="Times New Roman" w:hAnsi="Times New Roman" w:cs="Times New Roman"/>
                <w:sz w:val="28"/>
                <w:szCs w:val="28"/>
              </w:rPr>
              <w:t>Звено</w:t>
            </w:r>
          </w:p>
        </w:tc>
      </w:tr>
      <w:tr w:rsidR="000405F1" w:rsidRPr="000405F1" w:rsidTr="00647016">
        <w:tc>
          <w:tcPr>
            <w:tcW w:w="851" w:type="dxa"/>
          </w:tcPr>
          <w:p w:rsidR="000405F1" w:rsidRPr="000405F1" w:rsidRDefault="000405F1" w:rsidP="00647016">
            <w:pPr>
              <w:tabs>
                <w:tab w:val="left" w:pos="851"/>
              </w:tabs>
              <w:jc w:val="center"/>
              <w:rPr>
                <w:rFonts w:ascii="Times New Roman" w:hAnsi="Times New Roman" w:cs="Times New Roman"/>
                <w:b/>
                <w:sz w:val="28"/>
                <w:szCs w:val="28"/>
              </w:rPr>
            </w:pPr>
            <w:r w:rsidRPr="000405F1">
              <w:rPr>
                <w:rFonts w:ascii="Times New Roman" w:hAnsi="Times New Roman" w:cs="Times New Roman"/>
                <w:b/>
                <w:sz w:val="28"/>
                <w:szCs w:val="28"/>
              </w:rPr>
              <w:t>1</w:t>
            </w:r>
          </w:p>
        </w:tc>
        <w:tc>
          <w:tcPr>
            <w:tcW w:w="2600" w:type="dxa"/>
          </w:tcPr>
          <w:p w:rsidR="000405F1" w:rsidRPr="000405F1" w:rsidRDefault="000405F1" w:rsidP="00647016">
            <w:pPr>
              <w:ind w:right="-59"/>
              <w:jc w:val="center"/>
              <w:rPr>
                <w:rFonts w:ascii="Times New Roman" w:hAnsi="Times New Roman" w:cs="Times New Roman"/>
                <w:b/>
                <w:sz w:val="28"/>
                <w:szCs w:val="28"/>
              </w:rPr>
            </w:pPr>
            <w:r w:rsidRPr="000405F1">
              <w:rPr>
                <w:rFonts w:ascii="Times New Roman" w:hAnsi="Times New Roman" w:cs="Times New Roman"/>
                <w:b/>
                <w:sz w:val="28"/>
                <w:szCs w:val="28"/>
              </w:rPr>
              <w:t>2</w:t>
            </w:r>
          </w:p>
        </w:tc>
        <w:tc>
          <w:tcPr>
            <w:tcW w:w="851" w:type="dxa"/>
          </w:tcPr>
          <w:p w:rsidR="000405F1" w:rsidRPr="000405F1" w:rsidRDefault="000405F1" w:rsidP="00647016">
            <w:pPr>
              <w:tabs>
                <w:tab w:val="left" w:pos="851"/>
              </w:tabs>
              <w:jc w:val="center"/>
              <w:rPr>
                <w:rFonts w:ascii="Times New Roman" w:hAnsi="Times New Roman" w:cs="Times New Roman"/>
                <w:b/>
                <w:sz w:val="28"/>
                <w:szCs w:val="28"/>
              </w:rPr>
            </w:pPr>
            <w:r w:rsidRPr="000405F1">
              <w:rPr>
                <w:rFonts w:ascii="Times New Roman" w:hAnsi="Times New Roman" w:cs="Times New Roman"/>
                <w:b/>
                <w:sz w:val="28"/>
                <w:szCs w:val="28"/>
              </w:rPr>
              <w:t>3</w:t>
            </w:r>
          </w:p>
        </w:tc>
        <w:tc>
          <w:tcPr>
            <w:tcW w:w="2502" w:type="dxa"/>
          </w:tcPr>
          <w:p w:rsidR="000405F1" w:rsidRPr="000405F1" w:rsidRDefault="000405F1" w:rsidP="00647016">
            <w:pPr>
              <w:tabs>
                <w:tab w:val="left" w:pos="851"/>
              </w:tabs>
              <w:jc w:val="center"/>
              <w:rPr>
                <w:rFonts w:ascii="Times New Roman" w:hAnsi="Times New Roman" w:cs="Times New Roman"/>
                <w:b/>
                <w:sz w:val="28"/>
                <w:szCs w:val="28"/>
              </w:rPr>
            </w:pPr>
            <w:r w:rsidRPr="000405F1">
              <w:rPr>
                <w:rFonts w:ascii="Times New Roman" w:hAnsi="Times New Roman" w:cs="Times New Roman"/>
                <w:b/>
                <w:sz w:val="28"/>
                <w:szCs w:val="28"/>
              </w:rPr>
              <w:t>4</w:t>
            </w:r>
          </w:p>
        </w:tc>
        <w:tc>
          <w:tcPr>
            <w:tcW w:w="851" w:type="dxa"/>
          </w:tcPr>
          <w:p w:rsidR="000405F1" w:rsidRPr="000405F1" w:rsidRDefault="000405F1" w:rsidP="00647016">
            <w:pPr>
              <w:tabs>
                <w:tab w:val="left" w:pos="851"/>
              </w:tabs>
              <w:jc w:val="center"/>
              <w:rPr>
                <w:rFonts w:ascii="Times New Roman" w:hAnsi="Times New Roman" w:cs="Times New Roman"/>
                <w:b/>
                <w:sz w:val="28"/>
                <w:szCs w:val="28"/>
              </w:rPr>
            </w:pPr>
            <w:r w:rsidRPr="000405F1">
              <w:rPr>
                <w:rFonts w:ascii="Times New Roman" w:hAnsi="Times New Roman" w:cs="Times New Roman"/>
                <w:b/>
                <w:sz w:val="28"/>
                <w:szCs w:val="28"/>
              </w:rPr>
              <w:t>5</w:t>
            </w:r>
          </w:p>
        </w:tc>
        <w:tc>
          <w:tcPr>
            <w:tcW w:w="2547" w:type="dxa"/>
          </w:tcPr>
          <w:p w:rsidR="000405F1" w:rsidRPr="000405F1" w:rsidRDefault="000405F1" w:rsidP="00647016">
            <w:pPr>
              <w:tabs>
                <w:tab w:val="left" w:pos="851"/>
              </w:tabs>
              <w:jc w:val="center"/>
              <w:rPr>
                <w:rFonts w:ascii="Times New Roman" w:hAnsi="Times New Roman" w:cs="Times New Roman"/>
                <w:b/>
                <w:sz w:val="28"/>
                <w:szCs w:val="28"/>
              </w:rPr>
            </w:pPr>
            <w:r w:rsidRPr="000405F1">
              <w:rPr>
                <w:rFonts w:ascii="Times New Roman" w:hAnsi="Times New Roman" w:cs="Times New Roman"/>
                <w:b/>
                <w:sz w:val="28"/>
                <w:szCs w:val="28"/>
              </w:rPr>
              <w:t>6</w:t>
            </w:r>
          </w:p>
        </w:tc>
      </w:tr>
      <w:tr w:rsidR="00BF4E32" w:rsidTr="00647016">
        <w:trPr>
          <w:trHeight w:val="764"/>
        </w:trPr>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w:t>
            </w:r>
          </w:p>
        </w:tc>
        <w:tc>
          <w:tcPr>
            <w:tcW w:w="2600" w:type="dxa"/>
          </w:tcPr>
          <w:p w:rsidR="00BF4E32" w:rsidRPr="006112D1" w:rsidRDefault="00BF4E32" w:rsidP="007A06FF">
            <w:pPr>
              <w:ind w:right="-59"/>
              <w:jc w:val="center"/>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1+6р</m:t>
                    </m:r>
                  </m:num>
                  <m:den>
                    <m:r>
                      <w:rPr>
                        <w:rFonts w:ascii="Cambria Math" w:hAnsi="Cambria Math" w:cs="Times New Roman"/>
                        <w:sz w:val="28"/>
                        <w:szCs w:val="28"/>
                      </w:rPr>
                      <m:t>3р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10</w:t>
            </w:r>
          </w:p>
        </w:tc>
        <w:tc>
          <w:tcPr>
            <w:tcW w:w="2502" w:type="dxa"/>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1+0,2р</m:t>
                    </m:r>
                  </m:num>
                  <m:den>
                    <m:r>
                      <w:rPr>
                        <w:rFonts w:ascii="Cambria Math" w:hAnsi="Cambria Math" w:cs="Times New Roman"/>
                        <w:sz w:val="28"/>
                        <w:szCs w:val="28"/>
                      </w:rPr>
                      <m:t>2р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19</w:t>
            </w:r>
          </w:p>
        </w:tc>
        <w:tc>
          <w:tcPr>
            <w:tcW w:w="2547" w:type="dxa"/>
          </w:tcPr>
          <w:p w:rsidR="00BF4E32" w:rsidRPr="00B04579"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1+5р</m:t>
                    </m:r>
                  </m:num>
                  <m:den>
                    <m:r>
                      <w:rPr>
                        <w:rFonts w:ascii="Cambria Math" w:hAnsi="Cambria Math" w:cs="Times New Roman"/>
                        <w:sz w:val="28"/>
                        <w:szCs w:val="28"/>
                      </w:rPr>
                      <m:t>2,5р</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w:t>
            </w:r>
          </w:p>
        </w:tc>
        <w:tc>
          <w:tcPr>
            <w:tcW w:w="2600" w:type="dxa"/>
          </w:tcPr>
          <w:p w:rsidR="00BF4E32" w:rsidRDefault="00BF4E32" w:rsidP="007A06FF">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1+3р</m:t>
                    </m:r>
                  </m:num>
                  <m:den>
                    <m:r>
                      <w:rPr>
                        <w:rFonts w:ascii="Cambria Math" w:hAnsi="Cambria Math" w:cs="Times New Roman"/>
                        <w:sz w:val="28"/>
                        <w:szCs w:val="28"/>
                      </w:rPr>
                      <m:t>1,5р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11</w:t>
            </w:r>
          </w:p>
        </w:tc>
        <w:tc>
          <w:tcPr>
            <w:tcW w:w="2502" w:type="dxa"/>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1+2р</m:t>
                    </m:r>
                  </m:num>
                  <m:den>
                    <m:r>
                      <w:rPr>
                        <w:rFonts w:ascii="Cambria Math" w:hAnsi="Cambria Math" w:cs="Times New Roman"/>
                        <w:sz w:val="28"/>
                        <w:szCs w:val="28"/>
                      </w:rPr>
                      <m:t>0,5р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20</w:t>
            </w:r>
          </w:p>
        </w:tc>
        <w:tc>
          <w:tcPr>
            <w:tcW w:w="2547" w:type="dxa"/>
          </w:tcPr>
          <w:p w:rsidR="00BF4E32" w:rsidRPr="00B04579"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1+2р</m:t>
                    </m:r>
                  </m:num>
                  <m:den>
                    <m:r>
                      <w:rPr>
                        <w:rFonts w:ascii="Cambria Math" w:hAnsi="Cambria Math" w:cs="Times New Roman"/>
                        <w:sz w:val="28"/>
                        <w:szCs w:val="28"/>
                      </w:rPr>
                      <m:t>2р</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3</w:t>
            </w:r>
          </w:p>
        </w:tc>
        <w:tc>
          <w:tcPr>
            <w:tcW w:w="2600" w:type="dxa"/>
          </w:tcPr>
          <w:p w:rsidR="00BF4E32" w:rsidRDefault="00BF4E32" w:rsidP="007A06FF">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1+3р</m:t>
                    </m:r>
                  </m:num>
                  <m:den>
                    <m:r>
                      <w:rPr>
                        <w:rFonts w:ascii="Cambria Math" w:hAnsi="Cambria Math" w:cs="Times New Roman"/>
                        <w:sz w:val="28"/>
                        <w:szCs w:val="28"/>
                      </w:rPr>
                      <m:t>1,3р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12</w:t>
            </w:r>
          </w:p>
        </w:tc>
        <w:tc>
          <w:tcPr>
            <w:tcW w:w="2502" w:type="dxa"/>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1+0,7р</m:t>
                    </m:r>
                  </m:num>
                  <m:den>
                    <m:r>
                      <w:rPr>
                        <w:rFonts w:ascii="Cambria Math" w:hAnsi="Cambria Math" w:cs="Times New Roman"/>
                        <w:sz w:val="28"/>
                        <w:szCs w:val="28"/>
                      </w:rPr>
                      <m:t>3р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21</w:t>
            </w:r>
          </w:p>
        </w:tc>
        <w:tc>
          <w:tcPr>
            <w:tcW w:w="2547" w:type="dxa"/>
          </w:tcPr>
          <w:p w:rsidR="00BF4E32" w:rsidRPr="00B04579"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1+2,1р</m:t>
                    </m:r>
                  </m:num>
                  <m:den>
                    <m:r>
                      <w:rPr>
                        <w:rFonts w:ascii="Cambria Math" w:hAnsi="Cambria Math" w:cs="Times New Roman"/>
                        <w:sz w:val="28"/>
                        <w:szCs w:val="28"/>
                      </w:rPr>
                      <m:t>р</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4</w:t>
            </w:r>
          </w:p>
        </w:tc>
        <w:tc>
          <w:tcPr>
            <w:tcW w:w="2600" w:type="dxa"/>
          </w:tcPr>
          <w:p w:rsidR="00BF4E32" w:rsidRDefault="00BF4E32" w:rsidP="007A06FF">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1+р</m:t>
                    </m:r>
                  </m:num>
                  <m:den>
                    <m:r>
                      <w:rPr>
                        <w:rFonts w:ascii="Cambria Math" w:hAnsi="Cambria Math" w:cs="Times New Roman"/>
                        <w:sz w:val="28"/>
                        <w:szCs w:val="28"/>
                      </w:rPr>
                      <m:t>1,6р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13</w:t>
            </w:r>
          </w:p>
        </w:tc>
        <w:tc>
          <w:tcPr>
            <w:tcW w:w="2502" w:type="dxa"/>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1+1,2р</m:t>
                    </m:r>
                  </m:num>
                  <m:den>
                    <m:r>
                      <w:rPr>
                        <w:rFonts w:ascii="Cambria Math" w:hAnsi="Cambria Math" w:cs="Times New Roman"/>
                        <w:sz w:val="28"/>
                        <w:szCs w:val="28"/>
                      </w:rPr>
                      <m:t>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22</w:t>
            </w:r>
          </w:p>
        </w:tc>
        <w:tc>
          <w:tcPr>
            <w:tcW w:w="2547" w:type="dxa"/>
          </w:tcPr>
          <w:p w:rsidR="00BF4E32" w:rsidRPr="00B04579"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1+3р</m:t>
                    </m:r>
                  </m:num>
                  <m:den>
                    <m:r>
                      <w:rPr>
                        <w:rFonts w:ascii="Cambria Math" w:hAnsi="Cambria Math" w:cs="Times New Roman"/>
                        <w:sz w:val="28"/>
                        <w:szCs w:val="28"/>
                      </w:rPr>
                      <m:t>2р</m:t>
                    </m:r>
                  </m:den>
                </m:f>
              </m:oMath>
            </m:oMathPara>
          </w:p>
        </w:tc>
      </w:tr>
      <w:tr w:rsidR="00BF4E32" w:rsidTr="000405F1">
        <w:tc>
          <w:tcPr>
            <w:tcW w:w="851" w:type="dxa"/>
            <w:tcBorders>
              <w:bottom w:val="nil"/>
            </w:tcBorders>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5</w:t>
            </w:r>
          </w:p>
        </w:tc>
        <w:tc>
          <w:tcPr>
            <w:tcW w:w="2600" w:type="dxa"/>
            <w:tcBorders>
              <w:bottom w:val="nil"/>
            </w:tcBorders>
          </w:tcPr>
          <w:p w:rsidR="00BF4E32" w:rsidRDefault="00BF4E32" w:rsidP="007A06FF">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1+0,6р</m:t>
                    </m:r>
                  </m:num>
                  <m:den>
                    <m:r>
                      <w:rPr>
                        <w:rFonts w:ascii="Cambria Math" w:hAnsi="Cambria Math" w:cs="Times New Roman"/>
                        <w:sz w:val="28"/>
                        <w:szCs w:val="28"/>
                      </w:rPr>
                      <m:t>р</m:t>
                    </m:r>
                  </m:den>
                </m:f>
              </m:oMath>
            </m:oMathPara>
          </w:p>
        </w:tc>
        <w:tc>
          <w:tcPr>
            <w:tcW w:w="851" w:type="dxa"/>
            <w:tcBorders>
              <w:bottom w:val="nil"/>
            </w:tcBorders>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14</w:t>
            </w:r>
          </w:p>
        </w:tc>
        <w:tc>
          <w:tcPr>
            <w:tcW w:w="2502" w:type="dxa"/>
            <w:tcBorders>
              <w:bottom w:val="nil"/>
            </w:tcBorders>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1+1,5р</m:t>
                    </m:r>
                  </m:num>
                  <m:den>
                    <m:r>
                      <w:rPr>
                        <w:rFonts w:ascii="Cambria Math" w:hAnsi="Cambria Math" w:cs="Times New Roman"/>
                        <w:sz w:val="28"/>
                        <w:szCs w:val="28"/>
                      </w:rPr>
                      <m:t>2р</m:t>
                    </m:r>
                  </m:den>
                </m:f>
              </m:oMath>
            </m:oMathPara>
          </w:p>
        </w:tc>
        <w:tc>
          <w:tcPr>
            <w:tcW w:w="851" w:type="dxa"/>
            <w:tcBorders>
              <w:bottom w:val="nil"/>
            </w:tcBorders>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23</w:t>
            </w:r>
          </w:p>
        </w:tc>
        <w:tc>
          <w:tcPr>
            <w:tcW w:w="2547" w:type="dxa"/>
            <w:tcBorders>
              <w:bottom w:val="nil"/>
            </w:tcBorders>
          </w:tcPr>
          <w:p w:rsidR="000405F1" w:rsidRPr="00B04579"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1+4р</m:t>
                    </m:r>
                  </m:num>
                  <m:den>
                    <m:r>
                      <w:rPr>
                        <w:rFonts w:ascii="Cambria Math" w:hAnsi="Cambria Math" w:cs="Times New Roman"/>
                        <w:sz w:val="28"/>
                        <w:szCs w:val="28"/>
                      </w:rPr>
                      <m:t>2р</m:t>
                    </m:r>
                  </m:den>
                </m:f>
              </m:oMath>
            </m:oMathPara>
          </w:p>
        </w:tc>
      </w:tr>
      <w:tr w:rsidR="000405F1" w:rsidRPr="000405F1" w:rsidTr="000405F1">
        <w:tc>
          <w:tcPr>
            <w:tcW w:w="10202" w:type="dxa"/>
            <w:gridSpan w:val="6"/>
            <w:tcBorders>
              <w:top w:val="nil"/>
              <w:left w:val="nil"/>
              <w:bottom w:val="single" w:sz="4" w:space="0" w:color="auto"/>
              <w:right w:val="nil"/>
            </w:tcBorders>
          </w:tcPr>
          <w:p w:rsidR="000405F1" w:rsidRPr="000405F1" w:rsidRDefault="000405F1" w:rsidP="0075497D">
            <w:pPr>
              <w:tabs>
                <w:tab w:val="left" w:pos="851"/>
              </w:tabs>
              <w:jc w:val="both"/>
              <w:rPr>
                <w:rFonts w:ascii="Times New Roman" w:eastAsia="Calibri" w:hAnsi="Times New Roman" w:cs="Times New Roman"/>
                <w:sz w:val="24"/>
                <w:szCs w:val="24"/>
              </w:rPr>
            </w:pPr>
            <w:r w:rsidRPr="000405F1">
              <w:rPr>
                <w:rFonts w:ascii="Times New Roman" w:eastAsia="Calibri" w:hAnsi="Times New Roman" w:cs="Times New Roman"/>
                <w:sz w:val="24"/>
                <w:szCs w:val="24"/>
              </w:rPr>
              <w:lastRenderedPageBreak/>
              <w:t xml:space="preserve">Продолжение таблицы </w:t>
            </w:r>
            <w:r w:rsidR="0075497D">
              <w:rPr>
                <w:rFonts w:ascii="Times New Roman" w:eastAsia="Calibri" w:hAnsi="Times New Roman" w:cs="Times New Roman"/>
                <w:sz w:val="24"/>
                <w:szCs w:val="24"/>
              </w:rPr>
              <w:t>4</w:t>
            </w:r>
          </w:p>
        </w:tc>
      </w:tr>
      <w:tr w:rsidR="000405F1" w:rsidRPr="000405F1" w:rsidTr="000405F1">
        <w:tc>
          <w:tcPr>
            <w:tcW w:w="851" w:type="dxa"/>
            <w:tcBorders>
              <w:top w:val="single" w:sz="4" w:space="0" w:color="auto"/>
            </w:tcBorders>
          </w:tcPr>
          <w:p w:rsidR="000405F1" w:rsidRPr="000405F1" w:rsidRDefault="000405F1" w:rsidP="000405F1">
            <w:pPr>
              <w:tabs>
                <w:tab w:val="left" w:pos="851"/>
              </w:tabs>
              <w:jc w:val="center"/>
              <w:rPr>
                <w:rFonts w:ascii="Times New Roman" w:hAnsi="Times New Roman" w:cs="Times New Roman"/>
                <w:b/>
                <w:sz w:val="28"/>
                <w:szCs w:val="28"/>
              </w:rPr>
            </w:pPr>
            <w:r w:rsidRPr="000405F1">
              <w:rPr>
                <w:rFonts w:ascii="Times New Roman" w:hAnsi="Times New Roman" w:cs="Times New Roman"/>
                <w:b/>
                <w:sz w:val="28"/>
                <w:szCs w:val="28"/>
              </w:rPr>
              <w:t>1</w:t>
            </w:r>
          </w:p>
        </w:tc>
        <w:tc>
          <w:tcPr>
            <w:tcW w:w="2600" w:type="dxa"/>
            <w:tcBorders>
              <w:top w:val="single" w:sz="4" w:space="0" w:color="auto"/>
            </w:tcBorders>
          </w:tcPr>
          <w:p w:rsidR="000405F1" w:rsidRPr="000405F1" w:rsidRDefault="000405F1" w:rsidP="000405F1">
            <w:pPr>
              <w:ind w:right="-59"/>
              <w:jc w:val="center"/>
              <w:rPr>
                <w:rFonts w:ascii="Times New Roman" w:eastAsia="Calibri" w:hAnsi="Times New Roman" w:cs="Times New Roman"/>
                <w:b/>
                <w:sz w:val="28"/>
                <w:szCs w:val="28"/>
              </w:rPr>
            </w:pPr>
            <w:r w:rsidRPr="000405F1">
              <w:rPr>
                <w:rFonts w:ascii="Times New Roman" w:eastAsia="Calibri" w:hAnsi="Times New Roman" w:cs="Times New Roman"/>
                <w:b/>
                <w:sz w:val="28"/>
                <w:szCs w:val="28"/>
              </w:rPr>
              <w:t>2</w:t>
            </w:r>
          </w:p>
        </w:tc>
        <w:tc>
          <w:tcPr>
            <w:tcW w:w="851" w:type="dxa"/>
            <w:tcBorders>
              <w:top w:val="single" w:sz="4" w:space="0" w:color="auto"/>
            </w:tcBorders>
          </w:tcPr>
          <w:p w:rsidR="000405F1" w:rsidRPr="000405F1" w:rsidRDefault="000405F1" w:rsidP="000405F1">
            <w:pPr>
              <w:tabs>
                <w:tab w:val="left" w:pos="851"/>
              </w:tabs>
              <w:jc w:val="center"/>
              <w:rPr>
                <w:rFonts w:ascii="Times New Roman" w:hAnsi="Times New Roman" w:cs="Times New Roman"/>
                <w:b/>
                <w:sz w:val="28"/>
                <w:szCs w:val="28"/>
              </w:rPr>
            </w:pPr>
            <w:r w:rsidRPr="000405F1">
              <w:rPr>
                <w:rFonts w:ascii="Times New Roman" w:hAnsi="Times New Roman" w:cs="Times New Roman"/>
                <w:b/>
                <w:sz w:val="28"/>
                <w:szCs w:val="28"/>
              </w:rPr>
              <w:t>3</w:t>
            </w:r>
          </w:p>
        </w:tc>
        <w:tc>
          <w:tcPr>
            <w:tcW w:w="2502" w:type="dxa"/>
            <w:tcBorders>
              <w:top w:val="single" w:sz="4" w:space="0" w:color="auto"/>
            </w:tcBorders>
          </w:tcPr>
          <w:p w:rsidR="000405F1" w:rsidRPr="000405F1" w:rsidRDefault="000405F1" w:rsidP="000405F1">
            <w:pPr>
              <w:tabs>
                <w:tab w:val="left" w:pos="851"/>
              </w:tabs>
              <w:jc w:val="center"/>
              <w:rPr>
                <w:rFonts w:ascii="Times New Roman" w:eastAsia="Calibri" w:hAnsi="Times New Roman" w:cs="Times New Roman"/>
                <w:b/>
                <w:sz w:val="28"/>
                <w:szCs w:val="28"/>
              </w:rPr>
            </w:pPr>
            <w:r w:rsidRPr="000405F1">
              <w:rPr>
                <w:rFonts w:ascii="Times New Roman" w:eastAsia="Calibri" w:hAnsi="Times New Roman" w:cs="Times New Roman"/>
                <w:b/>
                <w:sz w:val="28"/>
                <w:szCs w:val="28"/>
              </w:rPr>
              <w:t>4</w:t>
            </w:r>
          </w:p>
        </w:tc>
        <w:tc>
          <w:tcPr>
            <w:tcW w:w="851" w:type="dxa"/>
            <w:tcBorders>
              <w:top w:val="single" w:sz="4" w:space="0" w:color="auto"/>
            </w:tcBorders>
          </w:tcPr>
          <w:p w:rsidR="000405F1" w:rsidRPr="000405F1" w:rsidRDefault="000405F1" w:rsidP="000405F1">
            <w:pPr>
              <w:tabs>
                <w:tab w:val="left" w:pos="851"/>
              </w:tabs>
              <w:jc w:val="center"/>
              <w:rPr>
                <w:rFonts w:ascii="Times New Roman" w:hAnsi="Times New Roman" w:cs="Times New Roman"/>
                <w:b/>
                <w:sz w:val="28"/>
                <w:szCs w:val="28"/>
              </w:rPr>
            </w:pPr>
            <w:r w:rsidRPr="000405F1">
              <w:rPr>
                <w:rFonts w:ascii="Times New Roman" w:hAnsi="Times New Roman" w:cs="Times New Roman"/>
                <w:b/>
                <w:sz w:val="28"/>
                <w:szCs w:val="28"/>
              </w:rPr>
              <w:t>5</w:t>
            </w:r>
          </w:p>
        </w:tc>
        <w:tc>
          <w:tcPr>
            <w:tcW w:w="2547" w:type="dxa"/>
            <w:tcBorders>
              <w:top w:val="single" w:sz="4" w:space="0" w:color="auto"/>
            </w:tcBorders>
          </w:tcPr>
          <w:p w:rsidR="000405F1" w:rsidRPr="000405F1" w:rsidRDefault="000405F1" w:rsidP="000405F1">
            <w:pPr>
              <w:tabs>
                <w:tab w:val="left" w:pos="851"/>
              </w:tabs>
              <w:jc w:val="center"/>
              <w:rPr>
                <w:rFonts w:ascii="Times New Roman" w:eastAsia="Calibri" w:hAnsi="Times New Roman" w:cs="Times New Roman"/>
                <w:b/>
                <w:sz w:val="28"/>
                <w:szCs w:val="28"/>
              </w:rPr>
            </w:pPr>
            <w:r w:rsidRPr="000405F1">
              <w:rPr>
                <w:rFonts w:ascii="Times New Roman" w:eastAsia="Calibri" w:hAnsi="Times New Roman" w:cs="Times New Roman"/>
                <w:b/>
                <w:sz w:val="28"/>
                <w:szCs w:val="28"/>
              </w:rPr>
              <w:t>6</w:t>
            </w:r>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6</w:t>
            </w:r>
          </w:p>
        </w:tc>
        <w:tc>
          <w:tcPr>
            <w:tcW w:w="2600" w:type="dxa"/>
          </w:tcPr>
          <w:p w:rsidR="00BF4E32" w:rsidRDefault="00BF4E32" w:rsidP="007A06FF">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1+2р</m:t>
                    </m:r>
                  </m:num>
                  <m:den>
                    <m:r>
                      <w:rPr>
                        <w:rFonts w:ascii="Cambria Math" w:hAnsi="Cambria Math" w:cs="Times New Roman"/>
                        <w:sz w:val="28"/>
                        <w:szCs w:val="28"/>
                      </w:rPr>
                      <m:t>1,5р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15</w:t>
            </w:r>
          </w:p>
        </w:tc>
        <w:tc>
          <w:tcPr>
            <w:tcW w:w="2502" w:type="dxa"/>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1+2р</m:t>
                    </m:r>
                  </m:num>
                  <m:den>
                    <m:r>
                      <w:rPr>
                        <w:rFonts w:ascii="Cambria Math" w:hAnsi="Cambria Math" w:cs="Times New Roman"/>
                        <w:sz w:val="28"/>
                        <w:szCs w:val="28"/>
                      </w:rPr>
                      <m:t>4р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24</w:t>
            </w:r>
          </w:p>
        </w:tc>
        <w:tc>
          <w:tcPr>
            <w:tcW w:w="2547" w:type="dxa"/>
          </w:tcPr>
          <w:p w:rsidR="00BF4E32" w:rsidRPr="00B04579"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1+0,8р</m:t>
                    </m:r>
                  </m:num>
                  <m:den>
                    <m:r>
                      <w:rPr>
                        <w:rFonts w:ascii="Cambria Math" w:hAnsi="Cambria Math" w:cs="Times New Roman"/>
                        <w:sz w:val="28"/>
                        <w:szCs w:val="28"/>
                      </w:rPr>
                      <m:t>2р</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7</w:t>
            </w:r>
          </w:p>
        </w:tc>
        <w:tc>
          <w:tcPr>
            <w:tcW w:w="2600" w:type="dxa"/>
          </w:tcPr>
          <w:p w:rsidR="00BF4E32" w:rsidRDefault="00BF4E32" w:rsidP="007A06FF">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1+2,7р</m:t>
                    </m:r>
                  </m:num>
                  <m:den>
                    <m:r>
                      <w:rPr>
                        <w:rFonts w:ascii="Cambria Math" w:hAnsi="Cambria Math" w:cs="Times New Roman"/>
                        <w:sz w:val="28"/>
                        <w:szCs w:val="28"/>
                      </w:rPr>
                      <m:t>0,3р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16</w:t>
            </w:r>
          </w:p>
        </w:tc>
        <w:tc>
          <w:tcPr>
            <w:tcW w:w="2502" w:type="dxa"/>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1+0,8р</m:t>
                    </m:r>
                  </m:num>
                  <m:den>
                    <m:r>
                      <w:rPr>
                        <w:rFonts w:ascii="Cambria Math" w:hAnsi="Cambria Math" w:cs="Times New Roman"/>
                        <w:sz w:val="28"/>
                        <w:szCs w:val="28"/>
                      </w:rPr>
                      <m:t>4р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25</w:t>
            </w:r>
          </w:p>
        </w:tc>
        <w:tc>
          <w:tcPr>
            <w:tcW w:w="2547" w:type="dxa"/>
          </w:tcPr>
          <w:p w:rsidR="00BF4E32" w:rsidRPr="00A62DE0"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1+4р</m:t>
                    </m:r>
                  </m:num>
                  <m:den>
                    <m:r>
                      <w:rPr>
                        <w:rFonts w:ascii="Cambria Math" w:hAnsi="Cambria Math" w:cs="Times New Roman"/>
                        <w:sz w:val="28"/>
                        <w:szCs w:val="28"/>
                      </w:rPr>
                      <m:t>3р</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8</w:t>
            </w:r>
          </w:p>
        </w:tc>
        <w:tc>
          <w:tcPr>
            <w:tcW w:w="2600" w:type="dxa"/>
          </w:tcPr>
          <w:p w:rsidR="00BF4E32" w:rsidRDefault="00BF4E32" w:rsidP="007A06FF">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1+2,7р</m:t>
                    </m:r>
                  </m:num>
                  <m:den>
                    <m:r>
                      <w:rPr>
                        <w:rFonts w:ascii="Cambria Math" w:hAnsi="Cambria Math" w:cs="Times New Roman"/>
                        <w:sz w:val="28"/>
                        <w:szCs w:val="28"/>
                      </w:rPr>
                      <m:t>1,3р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17</w:t>
            </w:r>
          </w:p>
        </w:tc>
        <w:tc>
          <w:tcPr>
            <w:tcW w:w="2502" w:type="dxa"/>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1+0,6р</m:t>
                    </m:r>
                  </m:num>
                  <m:den>
                    <m:r>
                      <w:rPr>
                        <w:rFonts w:ascii="Cambria Math" w:hAnsi="Cambria Math" w:cs="Times New Roman"/>
                        <w:sz w:val="28"/>
                        <w:szCs w:val="28"/>
                      </w:rPr>
                      <m:t>1,2р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26</w:t>
            </w:r>
          </w:p>
        </w:tc>
        <w:tc>
          <w:tcPr>
            <w:tcW w:w="2547" w:type="dxa"/>
          </w:tcPr>
          <w:p w:rsidR="00BF4E32" w:rsidRPr="00A62DE0"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1+0,8р</m:t>
                    </m:r>
                  </m:num>
                  <m:den>
                    <m:r>
                      <w:rPr>
                        <w:rFonts w:ascii="Cambria Math" w:hAnsi="Cambria Math" w:cs="Times New Roman"/>
                        <w:sz w:val="28"/>
                        <w:szCs w:val="28"/>
                      </w:rPr>
                      <m:t>2р</m:t>
                    </m:r>
                  </m:den>
                </m:f>
              </m:oMath>
            </m:oMathPara>
          </w:p>
        </w:tc>
      </w:tr>
      <w:tr w:rsidR="00BF4E32" w:rsidTr="00647016">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9</w:t>
            </w:r>
          </w:p>
        </w:tc>
        <w:tc>
          <w:tcPr>
            <w:tcW w:w="2600" w:type="dxa"/>
          </w:tcPr>
          <w:p w:rsidR="00BF4E32" w:rsidRDefault="00BF4E32" w:rsidP="007A06FF">
            <w:pPr>
              <w:ind w:right="-59"/>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1+2р</m:t>
                    </m:r>
                  </m:num>
                  <m:den>
                    <m:r>
                      <w:rPr>
                        <w:rFonts w:ascii="Cambria Math" w:hAnsi="Cambria Math" w:cs="Times New Roman"/>
                        <w:sz w:val="28"/>
                        <w:szCs w:val="28"/>
                      </w:rPr>
                      <m:t>1,5р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18</w:t>
            </w:r>
          </w:p>
        </w:tc>
        <w:tc>
          <w:tcPr>
            <w:tcW w:w="2502" w:type="dxa"/>
          </w:tcPr>
          <w:p w:rsidR="00BF4E32"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1+0,7р</m:t>
                    </m:r>
                  </m:num>
                  <m:den>
                    <m:r>
                      <w:rPr>
                        <w:rFonts w:ascii="Cambria Math" w:hAnsi="Cambria Math" w:cs="Times New Roman"/>
                        <w:sz w:val="28"/>
                        <w:szCs w:val="28"/>
                      </w:rPr>
                      <m:t>0,3р</m:t>
                    </m:r>
                  </m:den>
                </m:f>
              </m:oMath>
            </m:oMathPara>
          </w:p>
        </w:tc>
        <w:tc>
          <w:tcPr>
            <w:tcW w:w="851" w:type="dxa"/>
          </w:tcPr>
          <w:p w:rsidR="00BF4E32" w:rsidRDefault="00BF4E32" w:rsidP="00647016">
            <w:pPr>
              <w:tabs>
                <w:tab w:val="left" w:pos="851"/>
              </w:tabs>
              <w:jc w:val="both"/>
              <w:rPr>
                <w:rFonts w:ascii="Times New Roman" w:hAnsi="Times New Roman" w:cs="Times New Roman"/>
                <w:sz w:val="28"/>
                <w:szCs w:val="28"/>
              </w:rPr>
            </w:pPr>
            <w:r>
              <w:rPr>
                <w:rFonts w:ascii="Times New Roman" w:hAnsi="Times New Roman" w:cs="Times New Roman"/>
                <w:sz w:val="28"/>
                <w:szCs w:val="28"/>
              </w:rPr>
              <w:t>27</w:t>
            </w:r>
          </w:p>
        </w:tc>
        <w:tc>
          <w:tcPr>
            <w:tcW w:w="2547" w:type="dxa"/>
          </w:tcPr>
          <w:p w:rsidR="00BF4E32" w:rsidRPr="00A62DE0" w:rsidRDefault="00BF4E32" w:rsidP="007A06FF">
            <w:pPr>
              <w:tabs>
                <w:tab w:val="left" w:pos="851"/>
              </w:tabs>
              <w:jc w:val="both"/>
              <w:rPr>
                <w:rFonts w:ascii="Times New Roman" w:hAnsi="Times New Roman" w:cs="Times New Roman"/>
                <w:sz w:val="28"/>
                <w:szCs w:val="28"/>
              </w:rPr>
            </w:pPr>
            <m:oMathPara>
              <m:oMath>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1+2,5р</m:t>
                    </m:r>
                  </m:num>
                  <m:den>
                    <m:r>
                      <w:rPr>
                        <w:rFonts w:ascii="Cambria Math" w:hAnsi="Cambria Math" w:cs="Times New Roman"/>
                        <w:sz w:val="28"/>
                        <w:szCs w:val="28"/>
                      </w:rPr>
                      <m:t>4р</m:t>
                    </m:r>
                  </m:den>
                </m:f>
              </m:oMath>
            </m:oMathPara>
          </w:p>
        </w:tc>
      </w:tr>
    </w:tbl>
    <w:p w:rsidR="00BF4E32" w:rsidRDefault="00BF4E32" w:rsidP="00BF4E32">
      <w:pPr>
        <w:tabs>
          <w:tab w:val="left" w:pos="1134"/>
        </w:tabs>
        <w:spacing w:after="0" w:line="360" w:lineRule="auto"/>
        <w:ind w:firstLine="851"/>
        <w:contextualSpacing/>
        <w:jc w:val="both"/>
        <w:rPr>
          <w:rFonts w:ascii="Times New Roman" w:eastAsia="Times New Roman" w:hAnsi="Times New Roman" w:cs="Times New Roman"/>
          <w:b/>
          <w:sz w:val="24"/>
          <w:szCs w:val="24"/>
          <w:lang w:eastAsia="ru-RU"/>
        </w:rPr>
      </w:pPr>
    </w:p>
    <w:p w:rsidR="00BF4E32" w:rsidRDefault="000405F1" w:rsidP="00BF4E32">
      <w:pPr>
        <w:tabs>
          <w:tab w:val="left" w:pos="1134"/>
        </w:tabs>
        <w:spacing w:after="0" w:line="360" w:lineRule="auto"/>
        <w:ind w:firstLine="851"/>
        <w:contextualSpacing/>
        <w:jc w:val="both"/>
        <w:rPr>
          <w:rFonts w:ascii="Times New Roman" w:eastAsia="Times New Roman" w:hAnsi="Times New Roman" w:cs="Times New Roman"/>
          <w:b/>
          <w:sz w:val="24"/>
          <w:szCs w:val="24"/>
          <w:lang w:eastAsia="ru-RU"/>
        </w:rPr>
      </w:pPr>
      <w:r w:rsidRPr="000405F1">
        <w:rPr>
          <w:rFonts w:ascii="Times New Roman" w:eastAsia="Times New Roman" w:hAnsi="Times New Roman" w:cs="Times New Roman"/>
          <w:b/>
          <w:sz w:val="24"/>
          <w:szCs w:val="24"/>
          <w:lang w:eastAsia="ru-RU"/>
        </w:rPr>
        <w:t>Примечание:</w:t>
      </w:r>
      <w:r>
        <w:rPr>
          <w:rFonts w:ascii="Times New Roman" w:eastAsia="Times New Roman" w:hAnsi="Times New Roman" w:cs="Times New Roman"/>
          <w:sz w:val="24"/>
          <w:szCs w:val="24"/>
          <w:lang w:eastAsia="ru-RU"/>
        </w:rPr>
        <w:t xml:space="preserve"> </w:t>
      </w:r>
      <w:r w:rsidR="00BF4E32" w:rsidRPr="00270650">
        <w:rPr>
          <w:rFonts w:ascii="Times New Roman" w:eastAsia="Times New Roman" w:hAnsi="Times New Roman" w:cs="Times New Roman"/>
          <w:sz w:val="24"/>
          <w:szCs w:val="24"/>
          <w:lang w:eastAsia="ru-RU"/>
        </w:rPr>
        <w:t>№ варианта соответствует порядковому номеру студента в журнале</w:t>
      </w:r>
      <w:r w:rsidR="00BF4E32" w:rsidRPr="00270650">
        <w:rPr>
          <w:rFonts w:ascii="Times New Roman" w:eastAsia="Times New Roman" w:hAnsi="Times New Roman" w:cs="Times New Roman"/>
          <w:b/>
          <w:sz w:val="24"/>
          <w:szCs w:val="24"/>
          <w:lang w:eastAsia="ru-RU"/>
        </w:rPr>
        <w:t>.</w:t>
      </w:r>
    </w:p>
    <w:p w:rsidR="004F1BEF" w:rsidRDefault="004F1BEF" w:rsidP="004F1BEF">
      <w:pPr>
        <w:tabs>
          <w:tab w:val="num" w:pos="-284"/>
        </w:tabs>
        <w:spacing w:after="0" w:line="360" w:lineRule="auto"/>
        <w:ind w:firstLine="851"/>
        <w:jc w:val="both"/>
        <w:rPr>
          <w:rFonts w:ascii="Times New Roman" w:eastAsia="Times New Roman" w:hAnsi="Times New Roman" w:cs="Times New Roman"/>
          <w:b/>
          <w:caps/>
          <w:sz w:val="24"/>
          <w:szCs w:val="24"/>
          <w:lang w:eastAsia="ru-RU"/>
        </w:rPr>
      </w:pPr>
    </w:p>
    <w:p w:rsidR="0016591D" w:rsidRPr="0016591D" w:rsidRDefault="0016591D" w:rsidP="0016591D">
      <w:pPr>
        <w:tabs>
          <w:tab w:val="left" w:pos="1134"/>
        </w:tabs>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Pr="0016591D">
        <w:rPr>
          <w:rFonts w:ascii="Times New Roman" w:eastAsia="Times New Roman" w:hAnsi="Times New Roman" w:cs="Times New Roman"/>
          <w:b/>
          <w:sz w:val="24"/>
          <w:szCs w:val="24"/>
          <w:lang w:eastAsia="ru-RU"/>
        </w:rPr>
        <w:t xml:space="preserve"> КОНТРОЛЬНЫЕ ВОПРОСЫ</w:t>
      </w:r>
    </w:p>
    <w:p w:rsidR="0016591D" w:rsidRPr="0016591D" w:rsidRDefault="0016591D" w:rsidP="00925D60">
      <w:pPr>
        <w:numPr>
          <w:ilvl w:val="0"/>
          <w:numId w:val="5"/>
        </w:numPr>
        <w:tabs>
          <w:tab w:val="left" w:pos="1134"/>
        </w:tabs>
        <w:spacing w:after="0" w:line="360" w:lineRule="auto"/>
        <w:ind w:left="0" w:firstLine="851"/>
        <w:contextualSpacing/>
        <w:jc w:val="both"/>
        <w:rPr>
          <w:rFonts w:ascii="Times New Roman" w:eastAsia="Times New Roman" w:hAnsi="Times New Roman" w:cs="Times New Roman"/>
          <w:sz w:val="24"/>
          <w:szCs w:val="24"/>
          <w:lang w:eastAsia="ru-RU"/>
        </w:rPr>
      </w:pPr>
      <w:r w:rsidRPr="0016591D">
        <w:rPr>
          <w:rFonts w:ascii="Times New Roman" w:eastAsia="Times New Roman" w:hAnsi="Times New Roman" w:cs="Times New Roman"/>
          <w:sz w:val="24"/>
          <w:szCs w:val="24"/>
          <w:lang w:eastAsia="ru-RU"/>
        </w:rPr>
        <w:t>Дифференциальное уравнение звена.</w:t>
      </w:r>
    </w:p>
    <w:p w:rsidR="0016591D" w:rsidRPr="0016591D" w:rsidRDefault="0016591D" w:rsidP="00925D60">
      <w:pPr>
        <w:numPr>
          <w:ilvl w:val="0"/>
          <w:numId w:val="5"/>
        </w:numPr>
        <w:tabs>
          <w:tab w:val="left" w:pos="1134"/>
        </w:tabs>
        <w:spacing w:after="0" w:line="360" w:lineRule="auto"/>
        <w:ind w:left="0" w:firstLine="851"/>
        <w:contextualSpacing/>
        <w:jc w:val="both"/>
        <w:rPr>
          <w:rFonts w:ascii="Times New Roman" w:eastAsia="Times New Roman" w:hAnsi="Times New Roman" w:cs="Times New Roman"/>
          <w:sz w:val="24"/>
          <w:szCs w:val="24"/>
          <w:lang w:eastAsia="ru-RU"/>
        </w:rPr>
      </w:pPr>
      <w:r w:rsidRPr="0016591D">
        <w:rPr>
          <w:rFonts w:ascii="Times New Roman" w:eastAsia="Times New Roman" w:hAnsi="Times New Roman" w:cs="Times New Roman"/>
          <w:sz w:val="24"/>
          <w:szCs w:val="24"/>
          <w:lang w:eastAsia="ru-RU"/>
        </w:rPr>
        <w:t>Передаточная функция звена.</w:t>
      </w:r>
    </w:p>
    <w:p w:rsidR="0016591D" w:rsidRPr="0016591D" w:rsidRDefault="0016591D" w:rsidP="00925D60">
      <w:pPr>
        <w:numPr>
          <w:ilvl w:val="0"/>
          <w:numId w:val="5"/>
        </w:numPr>
        <w:tabs>
          <w:tab w:val="left" w:pos="1134"/>
        </w:tabs>
        <w:spacing w:after="0" w:line="360" w:lineRule="auto"/>
        <w:ind w:left="0" w:firstLine="851"/>
        <w:contextualSpacing/>
        <w:jc w:val="both"/>
        <w:rPr>
          <w:rFonts w:ascii="Times New Roman" w:eastAsia="Times New Roman" w:hAnsi="Times New Roman" w:cs="Times New Roman"/>
          <w:sz w:val="24"/>
          <w:szCs w:val="24"/>
          <w:lang w:eastAsia="ru-RU"/>
        </w:rPr>
      </w:pPr>
      <w:r w:rsidRPr="0016591D">
        <w:rPr>
          <w:rFonts w:ascii="Times New Roman" w:eastAsia="Times New Roman" w:hAnsi="Times New Roman" w:cs="Times New Roman"/>
          <w:sz w:val="24"/>
          <w:szCs w:val="24"/>
          <w:lang w:eastAsia="ru-RU"/>
        </w:rPr>
        <w:t>Реальные динамические звенья.</w:t>
      </w:r>
    </w:p>
    <w:p w:rsidR="0016591D" w:rsidRPr="0016591D" w:rsidRDefault="0016591D" w:rsidP="00925D60">
      <w:pPr>
        <w:numPr>
          <w:ilvl w:val="0"/>
          <w:numId w:val="5"/>
        </w:numPr>
        <w:tabs>
          <w:tab w:val="left" w:pos="1134"/>
        </w:tabs>
        <w:spacing w:after="0" w:line="360" w:lineRule="auto"/>
        <w:ind w:left="0" w:firstLine="851"/>
        <w:contextualSpacing/>
        <w:jc w:val="both"/>
        <w:rPr>
          <w:rFonts w:ascii="Times New Roman" w:eastAsia="Times New Roman" w:hAnsi="Times New Roman" w:cs="Times New Roman"/>
          <w:sz w:val="24"/>
          <w:szCs w:val="24"/>
          <w:lang w:eastAsia="ru-RU"/>
        </w:rPr>
      </w:pPr>
      <w:r w:rsidRPr="0016591D">
        <w:rPr>
          <w:rFonts w:ascii="Times New Roman" w:eastAsia="Times New Roman" w:hAnsi="Times New Roman" w:cs="Times New Roman"/>
          <w:sz w:val="24"/>
          <w:szCs w:val="24"/>
          <w:lang w:eastAsia="ru-RU"/>
        </w:rPr>
        <w:t>Правила построения ЛАЧХ, ФЧХ и переходного процесса.</w:t>
      </w:r>
    </w:p>
    <w:p w:rsidR="004F1BEF" w:rsidRDefault="004F1BEF" w:rsidP="004F1BEF">
      <w:pPr>
        <w:tabs>
          <w:tab w:val="num" w:pos="-284"/>
        </w:tabs>
        <w:spacing w:after="0" w:line="360" w:lineRule="auto"/>
        <w:ind w:firstLine="851"/>
        <w:jc w:val="both"/>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4F1BEF" w:rsidRDefault="004F1BEF" w:rsidP="00740FC0">
      <w:pPr>
        <w:tabs>
          <w:tab w:val="num" w:pos="-284"/>
        </w:tabs>
        <w:spacing w:after="0" w:line="360" w:lineRule="auto"/>
        <w:ind w:firstLine="851"/>
        <w:jc w:val="center"/>
        <w:rPr>
          <w:rFonts w:ascii="Times New Roman" w:eastAsia="Times New Roman" w:hAnsi="Times New Roman" w:cs="Times New Roman"/>
          <w:b/>
          <w:caps/>
          <w:sz w:val="24"/>
          <w:szCs w:val="24"/>
          <w:lang w:eastAsia="ru-RU"/>
        </w:rPr>
      </w:pPr>
    </w:p>
    <w:p w:rsidR="00740FC0" w:rsidRPr="00740FC0" w:rsidRDefault="00996306" w:rsidP="00740FC0">
      <w:pPr>
        <w:tabs>
          <w:tab w:val="num" w:pos="-284"/>
        </w:tabs>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4E6EB2" w:rsidRPr="00740FC0" w:rsidRDefault="00161877" w:rsidP="00740FC0">
      <w:pPr>
        <w:tabs>
          <w:tab w:val="num" w:pos="-284"/>
        </w:tabs>
        <w:spacing w:after="0" w:line="360" w:lineRule="auto"/>
        <w:ind w:firstLine="851"/>
        <w:jc w:val="center"/>
        <w:rPr>
          <w:rFonts w:ascii="Times New Roman" w:eastAsia="Times New Roman" w:hAnsi="Times New Roman" w:cs="Times New Roman"/>
          <w:b/>
          <w:sz w:val="24"/>
          <w:szCs w:val="24"/>
          <w:lang w:eastAsia="ru-RU"/>
        </w:rPr>
      </w:pPr>
      <w:r w:rsidRPr="00740FC0">
        <w:rPr>
          <w:rFonts w:ascii="Times New Roman" w:eastAsia="Times New Roman" w:hAnsi="Times New Roman" w:cs="Times New Roman"/>
          <w:b/>
          <w:sz w:val="24"/>
          <w:szCs w:val="24"/>
          <w:lang w:eastAsia="ru-RU"/>
        </w:rPr>
        <w:t>Построение ЛАЧХ и ФЧХ последовательного с</w:t>
      </w:r>
      <w:r w:rsidR="00A5785C">
        <w:rPr>
          <w:rFonts w:ascii="Times New Roman" w:eastAsia="Times New Roman" w:hAnsi="Times New Roman" w:cs="Times New Roman"/>
          <w:b/>
          <w:sz w:val="24"/>
          <w:szCs w:val="24"/>
          <w:lang w:eastAsia="ru-RU"/>
        </w:rPr>
        <w:t>оединения звеньев</w:t>
      </w:r>
    </w:p>
    <w:p w:rsidR="0056738B" w:rsidRDefault="0056738B" w:rsidP="00F61451">
      <w:pPr>
        <w:spacing w:after="0" w:line="360" w:lineRule="auto"/>
        <w:ind w:firstLine="851"/>
        <w:jc w:val="both"/>
        <w:rPr>
          <w:rFonts w:ascii="Times New Roman" w:hAnsi="Times New Roman" w:cs="Times New Roman"/>
          <w:b/>
          <w:sz w:val="28"/>
          <w:szCs w:val="28"/>
        </w:rPr>
      </w:pPr>
    </w:p>
    <w:p w:rsidR="00EC0977" w:rsidRPr="00C13748" w:rsidRDefault="00EC0977" w:rsidP="00FB209F">
      <w:pPr>
        <w:spacing w:after="0" w:line="360" w:lineRule="auto"/>
        <w:ind w:firstLine="851"/>
        <w:jc w:val="both"/>
        <w:rPr>
          <w:rFonts w:ascii="Times New Roman" w:eastAsia="Times New Roman" w:hAnsi="Times New Roman" w:cs="Times New Roman"/>
          <w:b/>
          <w:caps/>
          <w:sz w:val="24"/>
          <w:szCs w:val="24"/>
          <w:lang w:eastAsia="ru-RU"/>
        </w:rPr>
      </w:pPr>
      <w:r w:rsidRPr="00C13748">
        <w:rPr>
          <w:rFonts w:ascii="Times New Roman" w:eastAsia="Times New Roman" w:hAnsi="Times New Roman" w:cs="Times New Roman"/>
          <w:b/>
          <w:caps/>
          <w:sz w:val="24"/>
          <w:szCs w:val="24"/>
          <w:lang w:eastAsia="ru-RU"/>
        </w:rPr>
        <w:t>1 Цель работы</w:t>
      </w:r>
    </w:p>
    <w:p w:rsidR="00EC0977" w:rsidRPr="00C13748" w:rsidRDefault="00EC0977" w:rsidP="00FB209F">
      <w:pPr>
        <w:spacing w:after="0" w:line="360" w:lineRule="auto"/>
        <w:ind w:firstLine="851"/>
        <w:jc w:val="both"/>
        <w:rPr>
          <w:rFonts w:ascii="Times New Roman" w:eastAsia="Times New Roman" w:hAnsi="Times New Roman" w:cs="Times New Roman"/>
          <w:sz w:val="24"/>
          <w:szCs w:val="24"/>
          <w:lang w:eastAsia="ru-RU"/>
        </w:rPr>
      </w:pPr>
      <w:r w:rsidRPr="00C13748">
        <w:rPr>
          <w:rFonts w:ascii="Times New Roman" w:eastAsia="Times New Roman" w:hAnsi="Times New Roman" w:cs="Times New Roman"/>
          <w:sz w:val="24"/>
          <w:szCs w:val="24"/>
          <w:lang w:eastAsia="ru-RU"/>
        </w:rPr>
        <w:t xml:space="preserve">Научиться определять передаточную функцию последовательного соединения звеньев, строить </w:t>
      </w:r>
      <w:r w:rsidR="00FB209F" w:rsidRPr="00C13748">
        <w:rPr>
          <w:rFonts w:ascii="Times New Roman" w:eastAsia="Times New Roman" w:hAnsi="Times New Roman" w:cs="Times New Roman"/>
          <w:sz w:val="24"/>
          <w:szCs w:val="24"/>
          <w:lang w:eastAsia="ru-RU"/>
        </w:rPr>
        <w:t xml:space="preserve">логарифмические характеристики </w:t>
      </w:r>
      <w:r w:rsidRPr="00C13748">
        <w:rPr>
          <w:rFonts w:ascii="Times New Roman" w:eastAsia="Times New Roman" w:hAnsi="Times New Roman" w:cs="Times New Roman"/>
          <w:sz w:val="24"/>
          <w:szCs w:val="24"/>
          <w:lang w:eastAsia="ru-RU"/>
        </w:rPr>
        <w:t>ЛАЧХ, ФЧХ, строить суммирующие амплитудные и фазовые частотные характеристики и на ПК проверить правильность построения суммирующих характеристик.</w:t>
      </w:r>
    </w:p>
    <w:p w:rsidR="00EC0977" w:rsidRPr="00C13748" w:rsidRDefault="00EC0977" w:rsidP="00FB209F">
      <w:pPr>
        <w:spacing w:after="0" w:line="360" w:lineRule="auto"/>
        <w:ind w:firstLine="851"/>
        <w:jc w:val="both"/>
        <w:rPr>
          <w:rFonts w:ascii="Times New Roman" w:eastAsia="Times New Roman" w:hAnsi="Times New Roman" w:cs="Times New Roman"/>
          <w:sz w:val="24"/>
          <w:szCs w:val="24"/>
          <w:lang w:eastAsia="ru-RU"/>
        </w:rPr>
      </w:pPr>
    </w:p>
    <w:p w:rsidR="00EC0977" w:rsidRPr="00C13748" w:rsidRDefault="00AA4527" w:rsidP="00FB209F">
      <w:pPr>
        <w:spacing w:after="0" w:line="360" w:lineRule="auto"/>
        <w:ind w:firstLine="851"/>
        <w:jc w:val="both"/>
        <w:rPr>
          <w:rFonts w:ascii="Times New Roman" w:eastAsia="Times New Roman" w:hAnsi="Times New Roman" w:cs="Times New Roman"/>
          <w:b/>
          <w:sz w:val="24"/>
          <w:szCs w:val="24"/>
          <w:lang w:eastAsia="ru-RU"/>
        </w:rPr>
      </w:pPr>
      <w:r w:rsidRPr="00C13748">
        <w:rPr>
          <w:rFonts w:ascii="Times New Roman" w:eastAsia="Times New Roman" w:hAnsi="Times New Roman" w:cs="Times New Roman"/>
          <w:b/>
          <w:sz w:val="24"/>
          <w:szCs w:val="24"/>
          <w:lang w:eastAsia="ru-RU"/>
        </w:rPr>
        <w:t xml:space="preserve">2 </w:t>
      </w:r>
      <w:r w:rsidR="00EC0977" w:rsidRPr="00C13748">
        <w:rPr>
          <w:rFonts w:ascii="Times New Roman" w:eastAsia="Times New Roman" w:hAnsi="Times New Roman" w:cs="Times New Roman"/>
          <w:b/>
          <w:sz w:val="24"/>
          <w:szCs w:val="24"/>
          <w:lang w:eastAsia="ru-RU"/>
        </w:rPr>
        <w:t>ПОРЯДОК ВЫПОЛНЕНИЯ РАБОТЫ</w:t>
      </w:r>
    </w:p>
    <w:p w:rsidR="00EC0977" w:rsidRPr="00C13748" w:rsidRDefault="00ED2D87" w:rsidP="00925D60">
      <w:pPr>
        <w:numPr>
          <w:ilvl w:val="0"/>
          <w:numId w:val="6"/>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C0977" w:rsidRPr="00C13748">
        <w:rPr>
          <w:rFonts w:ascii="Times New Roman" w:eastAsia="Times New Roman" w:hAnsi="Times New Roman" w:cs="Times New Roman"/>
          <w:sz w:val="24"/>
          <w:szCs w:val="24"/>
          <w:lang w:eastAsia="ru-RU"/>
        </w:rPr>
        <w:t>о заданным параметрам своего варианта определить передаточную функцию после</w:t>
      </w:r>
      <w:r>
        <w:rPr>
          <w:rFonts w:ascii="Times New Roman" w:eastAsia="Times New Roman" w:hAnsi="Times New Roman" w:cs="Times New Roman"/>
          <w:sz w:val="24"/>
          <w:szCs w:val="24"/>
          <w:lang w:eastAsia="ru-RU"/>
        </w:rPr>
        <w:t>довательного соединения звеньев.</w:t>
      </w:r>
    </w:p>
    <w:p w:rsidR="00EC0977" w:rsidRPr="00C13748" w:rsidRDefault="00ED2D87" w:rsidP="00925D60">
      <w:pPr>
        <w:numPr>
          <w:ilvl w:val="0"/>
          <w:numId w:val="6"/>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C0977" w:rsidRPr="00C13748">
        <w:rPr>
          <w:rFonts w:ascii="Times New Roman" w:eastAsia="Times New Roman" w:hAnsi="Times New Roman" w:cs="Times New Roman"/>
          <w:sz w:val="24"/>
          <w:szCs w:val="24"/>
          <w:lang w:eastAsia="ru-RU"/>
        </w:rPr>
        <w:t>остроить ЛАЧХ и ФЧХ каждого динамического звена, а также после</w:t>
      </w:r>
      <w:r>
        <w:rPr>
          <w:rFonts w:ascii="Times New Roman" w:eastAsia="Times New Roman" w:hAnsi="Times New Roman" w:cs="Times New Roman"/>
          <w:sz w:val="24"/>
          <w:szCs w:val="24"/>
          <w:lang w:eastAsia="ru-RU"/>
        </w:rPr>
        <w:t>довательного соединения звеньев.</w:t>
      </w:r>
    </w:p>
    <w:p w:rsidR="00EC0977" w:rsidRPr="00C13748" w:rsidRDefault="00ED2D87" w:rsidP="00925D60">
      <w:pPr>
        <w:numPr>
          <w:ilvl w:val="0"/>
          <w:numId w:val="6"/>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E4F01">
        <w:rPr>
          <w:rFonts w:ascii="Times New Roman" w:eastAsia="Times New Roman" w:hAnsi="Times New Roman" w:cs="Times New Roman"/>
          <w:sz w:val="24"/>
          <w:szCs w:val="24"/>
          <w:lang w:eastAsia="ru-RU"/>
        </w:rPr>
        <w:t>формить практическую работу</w:t>
      </w:r>
      <w:r>
        <w:rPr>
          <w:rFonts w:ascii="Times New Roman" w:eastAsia="Times New Roman" w:hAnsi="Times New Roman" w:cs="Times New Roman"/>
          <w:sz w:val="24"/>
          <w:szCs w:val="24"/>
          <w:lang w:eastAsia="ru-RU"/>
        </w:rPr>
        <w:t>.</w:t>
      </w:r>
    </w:p>
    <w:p w:rsidR="00EC0977" w:rsidRPr="00C13748" w:rsidRDefault="00ED2D87" w:rsidP="00925D60">
      <w:pPr>
        <w:numPr>
          <w:ilvl w:val="0"/>
          <w:numId w:val="6"/>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EC0977" w:rsidRPr="00C13748">
        <w:rPr>
          <w:rFonts w:ascii="Times New Roman" w:eastAsia="Times New Roman" w:hAnsi="Times New Roman" w:cs="Times New Roman"/>
          <w:sz w:val="24"/>
          <w:szCs w:val="24"/>
          <w:lang w:eastAsia="ru-RU"/>
        </w:rPr>
        <w:t>тветить на контрольные вопросы.</w:t>
      </w:r>
    </w:p>
    <w:p w:rsidR="00EC0977" w:rsidRPr="00EC0977" w:rsidRDefault="00EC0977" w:rsidP="00EC0977">
      <w:pPr>
        <w:spacing w:after="0" w:line="240" w:lineRule="auto"/>
        <w:ind w:left="851"/>
        <w:jc w:val="both"/>
        <w:rPr>
          <w:rFonts w:ascii="Times New Roman" w:eastAsia="Times New Roman" w:hAnsi="Times New Roman" w:cs="Times New Roman"/>
          <w:sz w:val="24"/>
          <w:szCs w:val="20"/>
          <w:lang w:eastAsia="ru-RU"/>
        </w:rPr>
      </w:pPr>
    </w:p>
    <w:p w:rsidR="00EC0977" w:rsidRPr="00EC0977" w:rsidRDefault="00EC0977" w:rsidP="00EC0977">
      <w:pPr>
        <w:spacing w:after="0" w:line="240" w:lineRule="auto"/>
        <w:ind w:firstLine="851"/>
        <w:jc w:val="center"/>
        <w:rPr>
          <w:rFonts w:ascii="Times New Roman" w:eastAsia="Times New Roman" w:hAnsi="Times New Roman" w:cs="Times New Roman"/>
          <w:sz w:val="24"/>
          <w:szCs w:val="20"/>
          <w:lang w:eastAsia="ru-RU"/>
        </w:rPr>
      </w:pPr>
    </w:p>
    <w:p w:rsidR="00EC0977" w:rsidRPr="002F0429" w:rsidRDefault="002F0429" w:rsidP="002F0429">
      <w:pPr>
        <w:spacing w:after="0" w:line="360" w:lineRule="auto"/>
        <w:ind w:firstLine="851"/>
        <w:jc w:val="both"/>
        <w:rPr>
          <w:rFonts w:ascii="Times New Roman" w:eastAsia="Times New Roman" w:hAnsi="Times New Roman" w:cs="Times New Roman"/>
          <w:b/>
          <w:caps/>
          <w:sz w:val="24"/>
          <w:szCs w:val="24"/>
          <w:lang w:eastAsia="ru-RU"/>
        </w:rPr>
      </w:pPr>
      <w:r w:rsidRPr="002F0429">
        <w:rPr>
          <w:rFonts w:ascii="Times New Roman" w:eastAsia="Times New Roman" w:hAnsi="Times New Roman" w:cs="Times New Roman"/>
          <w:b/>
          <w:caps/>
          <w:sz w:val="24"/>
          <w:szCs w:val="24"/>
          <w:lang w:eastAsia="ru-RU"/>
        </w:rPr>
        <w:t xml:space="preserve">3 </w:t>
      </w:r>
      <w:r w:rsidR="00EC0977" w:rsidRPr="002F0429">
        <w:rPr>
          <w:rFonts w:ascii="Times New Roman" w:eastAsia="Times New Roman" w:hAnsi="Times New Roman" w:cs="Times New Roman"/>
          <w:b/>
          <w:caps/>
          <w:sz w:val="24"/>
          <w:szCs w:val="24"/>
          <w:lang w:eastAsia="ru-RU"/>
        </w:rPr>
        <w:t>Методические указания</w:t>
      </w:r>
    </w:p>
    <w:p w:rsidR="002F0429" w:rsidRPr="002F0429" w:rsidRDefault="002F0429" w:rsidP="002F0429">
      <w:pPr>
        <w:spacing w:after="0" w:line="360" w:lineRule="auto"/>
        <w:ind w:firstLine="850"/>
        <w:jc w:val="both"/>
        <w:rPr>
          <w:rFonts w:ascii="Times New Roman" w:eastAsia="Times New Roman" w:hAnsi="Times New Roman" w:cs="Times New Roman"/>
          <w:sz w:val="24"/>
          <w:szCs w:val="24"/>
          <w:lang w:eastAsia="ru-RU"/>
        </w:rPr>
      </w:pPr>
      <w:r w:rsidRPr="002F0429">
        <w:rPr>
          <w:rFonts w:ascii="Times New Roman" w:eastAsia="Times New Roman" w:hAnsi="Times New Roman" w:cs="Times New Roman"/>
          <w:b/>
          <w:sz w:val="24"/>
          <w:szCs w:val="24"/>
          <w:lang w:eastAsia="ru-RU"/>
        </w:rPr>
        <w:t>Последовательным</w:t>
      </w:r>
      <w:r w:rsidRPr="002F0429">
        <w:rPr>
          <w:rFonts w:ascii="Times New Roman" w:eastAsia="Times New Roman" w:hAnsi="Times New Roman" w:cs="Times New Roman"/>
          <w:sz w:val="24"/>
          <w:szCs w:val="24"/>
          <w:lang w:eastAsia="ru-RU"/>
        </w:rPr>
        <w:t xml:space="preserve"> называется такое соединение, когда выходная величина предыдущего звена является входной величиной последующего.</w:t>
      </w:r>
    </w:p>
    <w:p w:rsidR="002F0429" w:rsidRDefault="002F0429" w:rsidP="002F0429">
      <w:pPr>
        <w:spacing w:after="0" w:line="360" w:lineRule="auto"/>
        <w:ind w:firstLine="142"/>
        <w:jc w:val="center"/>
        <w:rPr>
          <w:rFonts w:ascii="Times New Roman" w:eastAsia="Times New Roman" w:hAnsi="Times New Roman" w:cs="Times New Roman"/>
          <w:sz w:val="28"/>
          <w:szCs w:val="28"/>
          <w:lang w:eastAsia="ru-RU"/>
        </w:rPr>
      </w:pPr>
      <w:r w:rsidRPr="002F0429">
        <w:rPr>
          <w:rFonts w:ascii="Times New Roman" w:eastAsia="Times New Roman" w:hAnsi="Times New Roman" w:cs="Times New Roman"/>
          <w:noProof/>
          <w:sz w:val="28"/>
          <w:szCs w:val="28"/>
          <w:lang w:eastAsia="ru-RU"/>
        </w:rPr>
        <w:drawing>
          <wp:inline distT="0" distB="0" distL="0" distR="0" wp14:anchorId="537370ED" wp14:editId="0EC00865">
            <wp:extent cx="4364990" cy="664210"/>
            <wp:effectExtent l="0" t="0" r="0" b="254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64990" cy="664210"/>
                    </a:xfrm>
                    <a:prstGeom prst="rect">
                      <a:avLst/>
                    </a:prstGeom>
                    <a:noFill/>
                    <a:ln>
                      <a:noFill/>
                    </a:ln>
                  </pic:spPr>
                </pic:pic>
              </a:graphicData>
            </a:graphic>
          </wp:inline>
        </w:drawing>
      </w:r>
    </w:p>
    <w:p w:rsidR="00B213D2" w:rsidRPr="00B213D2" w:rsidRDefault="00B213D2" w:rsidP="002F0429">
      <w:pPr>
        <w:spacing w:after="0" w:line="360" w:lineRule="auto"/>
        <w:ind w:firstLine="142"/>
        <w:jc w:val="center"/>
        <w:rPr>
          <w:rFonts w:ascii="Times New Roman" w:eastAsia="Times New Roman" w:hAnsi="Times New Roman" w:cs="Times New Roman"/>
          <w:sz w:val="24"/>
          <w:szCs w:val="24"/>
          <w:lang w:eastAsia="ru-RU"/>
        </w:rPr>
      </w:pPr>
      <w:r w:rsidRPr="00B213D2">
        <w:rPr>
          <w:rFonts w:ascii="Times New Roman" w:eastAsia="Times New Roman" w:hAnsi="Times New Roman" w:cs="Times New Roman"/>
          <w:sz w:val="24"/>
          <w:szCs w:val="24"/>
          <w:lang w:eastAsia="ru-RU"/>
        </w:rPr>
        <w:t>Рисунок 1 – Структурная схема последовательно</w:t>
      </w:r>
      <w:r>
        <w:rPr>
          <w:rFonts w:ascii="Times New Roman" w:eastAsia="Times New Roman" w:hAnsi="Times New Roman" w:cs="Times New Roman"/>
          <w:sz w:val="24"/>
          <w:szCs w:val="24"/>
          <w:lang w:eastAsia="ru-RU"/>
        </w:rPr>
        <w:t>го соединения</w:t>
      </w:r>
      <w:r w:rsidRPr="00B213D2">
        <w:rPr>
          <w:rFonts w:ascii="Times New Roman" w:eastAsia="Times New Roman" w:hAnsi="Times New Roman" w:cs="Times New Roman"/>
          <w:sz w:val="24"/>
          <w:szCs w:val="24"/>
          <w:lang w:eastAsia="ru-RU"/>
        </w:rPr>
        <w:t xml:space="preserve"> звеньев</w:t>
      </w:r>
    </w:p>
    <w:p w:rsidR="00B213D2" w:rsidRDefault="00B213D2" w:rsidP="004552F4">
      <w:pPr>
        <w:tabs>
          <w:tab w:val="num" w:pos="-284"/>
        </w:tabs>
        <w:spacing w:after="0" w:line="360" w:lineRule="auto"/>
        <w:ind w:firstLine="851"/>
        <w:jc w:val="both"/>
        <w:rPr>
          <w:rFonts w:ascii="Times New Roman" w:eastAsia="Times New Roman" w:hAnsi="Times New Roman" w:cs="Times New Roman"/>
          <w:sz w:val="24"/>
          <w:szCs w:val="24"/>
          <w:lang w:eastAsia="ru-RU"/>
        </w:rPr>
      </w:pPr>
    </w:p>
    <w:p w:rsidR="004552F4" w:rsidRPr="004552F4" w:rsidRDefault="004552F4" w:rsidP="004552F4">
      <w:pPr>
        <w:tabs>
          <w:tab w:val="num" w:pos="-284"/>
        </w:tabs>
        <w:spacing w:after="0" w:line="360" w:lineRule="auto"/>
        <w:ind w:firstLine="851"/>
        <w:jc w:val="both"/>
        <w:rPr>
          <w:rFonts w:ascii="Times New Roman" w:eastAsia="Times New Roman" w:hAnsi="Times New Roman" w:cs="Times New Roman"/>
          <w:sz w:val="24"/>
          <w:szCs w:val="24"/>
          <w:lang w:eastAsia="ru-RU"/>
        </w:rPr>
      </w:pPr>
      <w:r w:rsidRPr="004552F4">
        <w:rPr>
          <w:rFonts w:ascii="Times New Roman" w:eastAsia="Times New Roman" w:hAnsi="Times New Roman" w:cs="Times New Roman"/>
          <w:sz w:val="24"/>
          <w:szCs w:val="24"/>
          <w:lang w:eastAsia="ru-RU"/>
        </w:rPr>
        <w:t>Преобразование схемы: цепочку из последовательно соединенных звеньев можно заменить одним звеном:</w:t>
      </w:r>
    </w:p>
    <w:p w:rsidR="004552F4" w:rsidRPr="004552F4" w:rsidRDefault="004552F4" w:rsidP="004552F4">
      <w:pPr>
        <w:tabs>
          <w:tab w:val="num" w:pos="-284"/>
        </w:tabs>
        <w:spacing w:after="0" w:line="360" w:lineRule="auto"/>
        <w:ind w:firstLine="851"/>
        <w:jc w:val="both"/>
        <w:rPr>
          <w:rFonts w:ascii="Times New Roman" w:eastAsia="Times New Roman" w:hAnsi="Times New Roman" w:cs="Times New Roman"/>
          <w:sz w:val="24"/>
          <w:szCs w:val="24"/>
          <w:lang w:eastAsia="ru-RU"/>
        </w:rPr>
      </w:pPr>
      <w:r w:rsidRPr="004552F4">
        <w:rPr>
          <w:rFonts w:ascii="Times New Roman" w:eastAsia="Times New Roman" w:hAnsi="Times New Roman" w:cs="Times New Roman"/>
          <w:noProof/>
          <w:sz w:val="24"/>
          <w:szCs w:val="24"/>
          <w:lang w:eastAsia="ru-RU"/>
        </w:rPr>
        <w:drawing>
          <wp:inline distT="0" distB="0" distL="0" distR="0" wp14:anchorId="10EF34C3" wp14:editId="43C7CB12">
            <wp:extent cx="5736590" cy="53467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6590" cy="534670"/>
                    </a:xfrm>
                    <a:prstGeom prst="rect">
                      <a:avLst/>
                    </a:prstGeom>
                    <a:noFill/>
                    <a:ln>
                      <a:noFill/>
                    </a:ln>
                  </pic:spPr>
                </pic:pic>
              </a:graphicData>
            </a:graphic>
          </wp:inline>
        </w:drawing>
      </w:r>
    </w:p>
    <w:p w:rsidR="004552F4" w:rsidRPr="004552F4" w:rsidRDefault="004552F4" w:rsidP="004552F4">
      <w:pPr>
        <w:tabs>
          <w:tab w:val="num" w:pos="-284"/>
        </w:tabs>
        <w:spacing w:after="0" w:line="360" w:lineRule="auto"/>
        <w:ind w:firstLine="851"/>
        <w:jc w:val="both"/>
        <w:rPr>
          <w:rFonts w:ascii="Times New Roman" w:eastAsia="Times New Roman" w:hAnsi="Times New Roman" w:cs="Times New Roman"/>
          <w:sz w:val="24"/>
          <w:szCs w:val="24"/>
          <w:lang w:eastAsia="ru-RU"/>
        </w:rPr>
      </w:pPr>
      <w:r w:rsidRPr="004552F4">
        <w:rPr>
          <w:rFonts w:ascii="Times New Roman" w:eastAsia="Times New Roman" w:hAnsi="Times New Roman" w:cs="Times New Roman"/>
          <w:sz w:val="24"/>
          <w:szCs w:val="24"/>
          <w:lang w:eastAsia="ru-RU"/>
        </w:rPr>
        <w:t>Тогда, передаточная функция:</w:t>
      </w:r>
    </w:p>
    <w:p w:rsidR="004552F4" w:rsidRPr="004552F4" w:rsidRDefault="004552F4" w:rsidP="004552F4">
      <w:pPr>
        <w:tabs>
          <w:tab w:val="num" w:pos="-284"/>
        </w:tabs>
        <w:spacing w:after="0" w:line="360" w:lineRule="auto"/>
        <w:ind w:firstLine="851"/>
        <w:jc w:val="both"/>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n</m:t>
              </m:r>
            </m:sub>
          </m:sSub>
          <m:r>
            <w:rPr>
              <w:rFonts w:ascii="Cambria Math" w:eastAsia="Times New Roman" w:hAnsi="Cambria Math" w:cs="Times New Roman"/>
              <w:sz w:val="24"/>
              <w:szCs w:val="24"/>
              <w:lang w:eastAsia="ru-RU"/>
            </w:rPr>
            <m:t>(p)</m:t>
          </m:r>
        </m:oMath>
      </m:oMathPara>
    </w:p>
    <w:p w:rsidR="004552F4" w:rsidRPr="004552F4" w:rsidRDefault="004552F4" w:rsidP="004552F4">
      <w:pPr>
        <w:tabs>
          <w:tab w:val="num" w:pos="-284"/>
        </w:tabs>
        <w:spacing w:after="0" w:line="360" w:lineRule="auto"/>
        <w:ind w:firstLine="851"/>
        <w:jc w:val="both"/>
        <w:rPr>
          <w:rFonts w:ascii="Times New Roman" w:eastAsia="Times New Roman" w:hAnsi="Times New Roman" w:cs="Times New Roman"/>
          <w:sz w:val="24"/>
          <w:szCs w:val="24"/>
          <w:lang w:eastAsia="ru-RU"/>
        </w:rPr>
      </w:pPr>
      <w:r w:rsidRPr="004552F4">
        <w:rPr>
          <w:rFonts w:ascii="Times New Roman" w:eastAsia="Times New Roman" w:hAnsi="Times New Roman" w:cs="Times New Roman"/>
          <w:sz w:val="24"/>
          <w:szCs w:val="24"/>
          <w:lang w:eastAsia="ru-RU"/>
        </w:rPr>
        <w:t xml:space="preserve">Таким образом, </w:t>
      </w:r>
      <w:r w:rsidRPr="004552F4">
        <w:rPr>
          <w:rFonts w:ascii="Times New Roman" w:eastAsia="Times New Roman" w:hAnsi="Times New Roman" w:cs="Times New Roman"/>
          <w:b/>
          <w:sz w:val="24"/>
          <w:szCs w:val="24"/>
          <w:lang w:eastAsia="ru-RU"/>
        </w:rPr>
        <w:t>передаточная функция системы из последовательно соединенных звеньев равна произведению передаточных функций отдельных звеньев.</w:t>
      </w:r>
    </w:p>
    <w:p w:rsidR="00DC484E" w:rsidRPr="0040267C" w:rsidRDefault="00DC484E" w:rsidP="00DC484E">
      <w:pPr>
        <w:tabs>
          <w:tab w:val="num" w:pos="-284"/>
        </w:tabs>
        <w:spacing w:after="0" w:line="360" w:lineRule="auto"/>
        <w:ind w:firstLine="851"/>
        <w:jc w:val="both"/>
        <w:rPr>
          <w:rFonts w:ascii="Times New Roman" w:eastAsia="Times New Roman" w:hAnsi="Times New Roman" w:cs="Times New Roman"/>
          <w:b/>
          <w:sz w:val="24"/>
          <w:szCs w:val="24"/>
          <w:lang w:eastAsia="ru-RU"/>
        </w:rPr>
      </w:pPr>
      <w:r w:rsidRPr="0040267C">
        <w:rPr>
          <w:rFonts w:ascii="Times New Roman" w:eastAsia="Times New Roman" w:hAnsi="Times New Roman" w:cs="Times New Roman"/>
          <w:b/>
          <w:sz w:val="24"/>
          <w:szCs w:val="24"/>
          <w:lang w:eastAsia="ru-RU"/>
        </w:rPr>
        <w:t>Логарифмические частотные характеристики.</w:t>
      </w:r>
    </w:p>
    <w:p w:rsidR="00DC484E" w:rsidRDefault="00B068F6" w:rsidP="00DC484E">
      <w:pPr>
        <w:tabs>
          <w:tab w:val="num" w:pos="-28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w:t>
      </w:r>
      <w:r w:rsidR="00DC484E" w:rsidRPr="000B11B7">
        <w:rPr>
          <w:rFonts w:ascii="Times New Roman" w:eastAsia="Times New Roman" w:hAnsi="Times New Roman" w:cs="Times New Roman"/>
          <w:sz w:val="24"/>
          <w:szCs w:val="24"/>
          <w:lang w:eastAsia="ru-RU"/>
        </w:rPr>
        <w:t xml:space="preserve">астотные характеристики </w:t>
      </w:r>
      <w:r>
        <w:rPr>
          <w:rFonts w:ascii="Times New Roman" w:eastAsia="Times New Roman" w:hAnsi="Times New Roman" w:cs="Times New Roman"/>
          <w:sz w:val="24"/>
          <w:szCs w:val="24"/>
          <w:lang w:eastAsia="ru-RU"/>
        </w:rPr>
        <w:t>строятся</w:t>
      </w:r>
      <w:r w:rsidR="00DC484E" w:rsidRPr="000B11B7">
        <w:rPr>
          <w:rFonts w:ascii="Times New Roman" w:eastAsia="Times New Roman" w:hAnsi="Times New Roman" w:cs="Times New Roman"/>
          <w:sz w:val="24"/>
          <w:szCs w:val="24"/>
          <w:lang w:eastAsia="ru-RU"/>
        </w:rPr>
        <w:t xml:space="preserve"> в логарифмическом масштабе.</w:t>
      </w:r>
    </w:p>
    <w:p w:rsidR="00B213D2" w:rsidRDefault="00B213D2" w:rsidP="00DC484E">
      <w:pPr>
        <w:tabs>
          <w:tab w:val="num" w:pos="-284"/>
        </w:tabs>
        <w:spacing w:after="0" w:line="360" w:lineRule="auto"/>
        <w:ind w:firstLine="851"/>
        <w:jc w:val="both"/>
        <w:rPr>
          <w:rFonts w:ascii="Times New Roman" w:eastAsia="Times New Roman" w:hAnsi="Times New Roman" w:cs="Times New Roman"/>
          <w:sz w:val="24"/>
          <w:szCs w:val="24"/>
          <w:lang w:eastAsia="ru-RU"/>
        </w:rPr>
      </w:pPr>
      <w:r w:rsidRPr="00B213D2">
        <w:rPr>
          <w:rFonts w:ascii="Times New Roman" w:eastAsia="Times New Roman" w:hAnsi="Times New Roman" w:cs="Times New Roman"/>
          <w:sz w:val="24"/>
          <w:szCs w:val="24"/>
          <w:lang w:eastAsia="ru-RU"/>
        </w:rPr>
        <w:t xml:space="preserve">Пример построения результирующих частотных характеристик представлен </w:t>
      </w:r>
      <w:r>
        <w:rPr>
          <w:rFonts w:ascii="Times New Roman" w:eastAsia="Times New Roman" w:hAnsi="Times New Roman" w:cs="Times New Roman"/>
          <w:sz w:val="24"/>
          <w:szCs w:val="24"/>
          <w:lang w:eastAsia="ru-RU"/>
        </w:rPr>
        <w:t>на рисунке 2.</w:t>
      </w:r>
    </w:p>
    <w:p w:rsidR="00B213D2" w:rsidRDefault="00B213D2" w:rsidP="00B213D2">
      <w:pPr>
        <w:tabs>
          <w:tab w:val="num" w:pos="-284"/>
        </w:tabs>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9418785">
            <wp:extent cx="3969313" cy="594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2513" cy="5948392"/>
                    </a:xfrm>
                    <a:prstGeom prst="rect">
                      <a:avLst/>
                    </a:prstGeom>
                    <a:noFill/>
                  </pic:spPr>
                </pic:pic>
              </a:graphicData>
            </a:graphic>
          </wp:inline>
        </w:drawing>
      </w:r>
    </w:p>
    <w:p w:rsidR="000F3A9A" w:rsidRDefault="00F93B34" w:rsidP="00DC484E">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2 - </w:t>
      </w:r>
      <w:r w:rsidRPr="00B213D2">
        <w:rPr>
          <w:rFonts w:ascii="Times New Roman" w:eastAsia="Times New Roman" w:hAnsi="Times New Roman" w:cs="Times New Roman"/>
          <w:sz w:val="24"/>
          <w:szCs w:val="24"/>
          <w:lang w:eastAsia="ru-RU"/>
        </w:rPr>
        <w:t>Пример построения результирующих частотных характеристик</w:t>
      </w:r>
    </w:p>
    <w:p w:rsidR="00B068F6" w:rsidRDefault="00B068F6" w:rsidP="00B068F6">
      <w:pPr>
        <w:pStyle w:val="ab"/>
        <w:tabs>
          <w:tab w:val="left" w:pos="993"/>
        </w:tabs>
        <w:spacing w:after="0" w:line="360" w:lineRule="auto"/>
        <w:ind w:left="851"/>
        <w:jc w:val="both"/>
        <w:rPr>
          <w:rFonts w:ascii="Times New Roman" w:eastAsia="Times New Roman" w:hAnsi="Times New Roman" w:cs="Times New Roman"/>
          <w:b/>
          <w:caps/>
          <w:sz w:val="24"/>
          <w:szCs w:val="24"/>
          <w:lang w:eastAsia="ru-RU"/>
        </w:rPr>
      </w:pPr>
    </w:p>
    <w:p w:rsidR="00EC0977" w:rsidRPr="000F3A9A" w:rsidRDefault="00EC0977" w:rsidP="00925D60">
      <w:pPr>
        <w:pStyle w:val="ab"/>
        <w:numPr>
          <w:ilvl w:val="0"/>
          <w:numId w:val="8"/>
        </w:numPr>
        <w:tabs>
          <w:tab w:val="left" w:pos="993"/>
        </w:tabs>
        <w:spacing w:after="0" w:line="360" w:lineRule="auto"/>
        <w:ind w:firstLine="131"/>
        <w:jc w:val="both"/>
        <w:rPr>
          <w:rFonts w:ascii="Times New Roman" w:eastAsia="Times New Roman" w:hAnsi="Times New Roman" w:cs="Times New Roman"/>
          <w:b/>
          <w:caps/>
          <w:sz w:val="24"/>
          <w:szCs w:val="24"/>
          <w:lang w:eastAsia="ru-RU"/>
        </w:rPr>
      </w:pPr>
      <w:r w:rsidRPr="000F3A9A">
        <w:rPr>
          <w:rFonts w:ascii="Times New Roman" w:eastAsia="Times New Roman" w:hAnsi="Times New Roman" w:cs="Times New Roman"/>
          <w:b/>
          <w:caps/>
          <w:sz w:val="24"/>
          <w:szCs w:val="24"/>
          <w:lang w:eastAsia="ru-RU"/>
        </w:rPr>
        <w:t>Контрольные вопросы</w:t>
      </w:r>
    </w:p>
    <w:p w:rsidR="00EC0977" w:rsidRPr="000F3A9A" w:rsidRDefault="004D1DAE" w:rsidP="00925D60">
      <w:pPr>
        <w:numPr>
          <w:ilvl w:val="0"/>
          <w:numId w:val="7"/>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Передаточная функция</w:t>
      </w:r>
      <w:r w:rsidR="00EC0977" w:rsidRPr="000F3A9A">
        <w:rPr>
          <w:rFonts w:ascii="Times New Roman" w:eastAsia="Times New Roman" w:hAnsi="Times New Roman" w:cs="Times New Roman"/>
          <w:sz w:val="24"/>
          <w:szCs w:val="24"/>
          <w:lang w:eastAsia="ru-RU"/>
        </w:rPr>
        <w:t xml:space="preserve"> звена </w:t>
      </w:r>
      <w:r>
        <w:rPr>
          <w:rFonts w:ascii="Times New Roman" w:eastAsia="Times New Roman" w:hAnsi="Times New Roman" w:cs="Times New Roman"/>
          <w:sz w:val="24"/>
          <w:szCs w:val="24"/>
          <w:lang w:eastAsia="ru-RU"/>
        </w:rPr>
        <w:t>(</w:t>
      </w:r>
      <w:r w:rsidR="00EC0977" w:rsidRPr="000F3A9A">
        <w:rPr>
          <w:rFonts w:ascii="Times New Roman" w:eastAsia="Times New Roman" w:hAnsi="Times New Roman" w:cs="Times New Roman"/>
          <w:sz w:val="24"/>
          <w:szCs w:val="24"/>
          <w:lang w:eastAsia="ru-RU"/>
        </w:rPr>
        <w:t>системы</w:t>
      </w:r>
      <w:r>
        <w:rPr>
          <w:rFonts w:ascii="Times New Roman" w:eastAsia="Times New Roman" w:hAnsi="Times New Roman" w:cs="Times New Roman"/>
          <w:sz w:val="24"/>
          <w:szCs w:val="24"/>
          <w:lang w:eastAsia="ru-RU"/>
        </w:rPr>
        <w:t>)</w:t>
      </w:r>
      <w:r w:rsidR="00EC0977" w:rsidRPr="000F3A9A">
        <w:rPr>
          <w:rFonts w:ascii="Times New Roman" w:eastAsia="Times New Roman" w:hAnsi="Times New Roman" w:cs="Times New Roman"/>
          <w:sz w:val="24"/>
          <w:szCs w:val="24"/>
          <w:lang w:eastAsia="ru-RU"/>
        </w:rPr>
        <w:t>.</w:t>
      </w:r>
    </w:p>
    <w:p w:rsidR="00EC0977" w:rsidRPr="000F3A9A" w:rsidRDefault="000F3A9A" w:rsidP="00925D60">
      <w:pPr>
        <w:numPr>
          <w:ilvl w:val="0"/>
          <w:numId w:val="7"/>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Последовательное соединение звеньев.</w:t>
      </w:r>
    </w:p>
    <w:p w:rsidR="00EC0977" w:rsidRPr="000F3A9A" w:rsidRDefault="00EC0977" w:rsidP="00925D60">
      <w:pPr>
        <w:numPr>
          <w:ilvl w:val="0"/>
          <w:numId w:val="7"/>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0F3A9A">
        <w:rPr>
          <w:rFonts w:ascii="Times New Roman" w:eastAsia="Times New Roman" w:hAnsi="Times New Roman" w:cs="Times New Roman"/>
          <w:sz w:val="24"/>
          <w:szCs w:val="24"/>
          <w:lang w:eastAsia="ru-RU"/>
        </w:rPr>
        <w:t>Как определяется передаточная функция при последовательном соединении звеньев?</w:t>
      </w:r>
    </w:p>
    <w:p w:rsidR="00EC0977" w:rsidRPr="000F3A9A" w:rsidRDefault="004D1DAE" w:rsidP="00925D60">
      <w:pPr>
        <w:numPr>
          <w:ilvl w:val="0"/>
          <w:numId w:val="7"/>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EC0977" w:rsidRPr="000F3A9A">
        <w:rPr>
          <w:rFonts w:ascii="Times New Roman" w:eastAsia="Times New Roman" w:hAnsi="Times New Roman" w:cs="Times New Roman"/>
          <w:sz w:val="24"/>
          <w:szCs w:val="24"/>
          <w:lang w:eastAsia="ru-RU"/>
        </w:rPr>
        <w:t>мплитудно-</w:t>
      </w:r>
      <w:r>
        <w:rPr>
          <w:rFonts w:ascii="Times New Roman" w:eastAsia="Times New Roman" w:hAnsi="Times New Roman" w:cs="Times New Roman"/>
          <w:sz w:val="24"/>
          <w:szCs w:val="24"/>
          <w:lang w:eastAsia="ru-RU"/>
        </w:rPr>
        <w:t>частотная</w:t>
      </w:r>
      <w:r w:rsidR="00EC0977" w:rsidRPr="000F3A9A">
        <w:rPr>
          <w:rFonts w:ascii="Times New Roman" w:eastAsia="Times New Roman" w:hAnsi="Times New Roman" w:cs="Times New Roman"/>
          <w:sz w:val="24"/>
          <w:szCs w:val="24"/>
          <w:lang w:eastAsia="ru-RU"/>
        </w:rPr>
        <w:t xml:space="preserve"> характеристик</w:t>
      </w:r>
      <w:r>
        <w:rPr>
          <w:rFonts w:ascii="Times New Roman" w:eastAsia="Times New Roman" w:hAnsi="Times New Roman" w:cs="Times New Roman"/>
          <w:sz w:val="24"/>
          <w:szCs w:val="24"/>
          <w:lang w:eastAsia="ru-RU"/>
        </w:rPr>
        <w:t>а</w:t>
      </w:r>
      <w:r w:rsidR="00EC0977" w:rsidRPr="000F3A9A">
        <w:rPr>
          <w:rFonts w:ascii="Times New Roman" w:eastAsia="Times New Roman" w:hAnsi="Times New Roman" w:cs="Times New Roman"/>
          <w:sz w:val="24"/>
          <w:szCs w:val="24"/>
          <w:lang w:eastAsia="ru-RU"/>
        </w:rPr>
        <w:t>.</w:t>
      </w:r>
    </w:p>
    <w:p w:rsidR="00EC0977" w:rsidRPr="000F3A9A" w:rsidRDefault="004D1DAE" w:rsidP="00925D60">
      <w:pPr>
        <w:numPr>
          <w:ilvl w:val="0"/>
          <w:numId w:val="7"/>
        </w:numPr>
        <w:tabs>
          <w:tab w:val="left" w:pos="1134"/>
        </w:tabs>
        <w:spacing w:after="0" w:line="360" w:lineRule="auto"/>
        <w:ind w:left="0" w:firstLine="851"/>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Фазо</w:t>
      </w:r>
      <w:proofErr w:type="spellEnd"/>
      <w:r>
        <w:rPr>
          <w:rFonts w:ascii="Times New Roman" w:eastAsia="Times New Roman" w:hAnsi="Times New Roman" w:cs="Times New Roman"/>
          <w:sz w:val="24"/>
          <w:szCs w:val="24"/>
          <w:lang w:eastAsia="ru-RU"/>
        </w:rPr>
        <w:t>-частотная</w:t>
      </w:r>
      <w:r w:rsidR="00EC0977" w:rsidRPr="000F3A9A">
        <w:rPr>
          <w:rFonts w:ascii="Times New Roman" w:eastAsia="Times New Roman" w:hAnsi="Times New Roman" w:cs="Times New Roman"/>
          <w:sz w:val="24"/>
          <w:szCs w:val="24"/>
          <w:lang w:eastAsia="ru-RU"/>
        </w:rPr>
        <w:t xml:space="preserve"> характеристик</w:t>
      </w:r>
      <w:r>
        <w:rPr>
          <w:rFonts w:ascii="Times New Roman" w:eastAsia="Times New Roman" w:hAnsi="Times New Roman" w:cs="Times New Roman"/>
          <w:sz w:val="24"/>
          <w:szCs w:val="24"/>
          <w:lang w:eastAsia="ru-RU"/>
        </w:rPr>
        <w:t>а</w:t>
      </w:r>
      <w:r w:rsidR="00EC0977" w:rsidRPr="000F3A9A">
        <w:rPr>
          <w:rFonts w:ascii="Times New Roman" w:eastAsia="Times New Roman" w:hAnsi="Times New Roman" w:cs="Times New Roman"/>
          <w:sz w:val="24"/>
          <w:szCs w:val="24"/>
          <w:lang w:eastAsia="ru-RU"/>
        </w:rPr>
        <w:t>.</w:t>
      </w:r>
    </w:p>
    <w:p w:rsidR="00EC0977" w:rsidRPr="000F3A9A" w:rsidRDefault="00EC0977" w:rsidP="00925D60">
      <w:pPr>
        <w:numPr>
          <w:ilvl w:val="0"/>
          <w:numId w:val="7"/>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0F3A9A">
        <w:rPr>
          <w:rFonts w:ascii="Times New Roman" w:eastAsia="Times New Roman" w:hAnsi="Times New Roman" w:cs="Times New Roman"/>
          <w:sz w:val="24"/>
          <w:szCs w:val="24"/>
          <w:lang w:eastAsia="ru-RU"/>
        </w:rPr>
        <w:t>Как строятся логарифмические частотные характеристики?</w:t>
      </w:r>
    </w:p>
    <w:p w:rsidR="00DC484E" w:rsidRDefault="00DC484E" w:rsidP="00DC484E">
      <w:pPr>
        <w:spacing w:after="0" w:line="360" w:lineRule="auto"/>
        <w:jc w:val="both"/>
        <w:rPr>
          <w:rFonts w:ascii="Times New Roman" w:eastAsia="Times New Roman" w:hAnsi="Times New Roman" w:cs="Times New Roman"/>
          <w:sz w:val="24"/>
          <w:szCs w:val="24"/>
          <w:lang w:eastAsia="ru-RU"/>
        </w:rPr>
      </w:pPr>
    </w:p>
    <w:p w:rsidR="00B068F6" w:rsidRPr="00B068F6" w:rsidRDefault="00996306" w:rsidP="00B213D2">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DC484E" w:rsidRDefault="00B068F6" w:rsidP="00B213D2">
      <w:pPr>
        <w:spacing w:after="0" w:line="360" w:lineRule="auto"/>
        <w:jc w:val="center"/>
        <w:rPr>
          <w:rFonts w:ascii="Times New Roman" w:eastAsia="Times New Roman" w:hAnsi="Times New Roman" w:cs="Times New Roman"/>
          <w:b/>
          <w:sz w:val="24"/>
          <w:szCs w:val="24"/>
          <w:lang w:eastAsia="ru-RU"/>
        </w:rPr>
      </w:pPr>
      <w:r w:rsidRPr="00B068F6">
        <w:rPr>
          <w:rFonts w:ascii="Times New Roman" w:eastAsia="Times New Roman" w:hAnsi="Times New Roman" w:cs="Times New Roman"/>
          <w:b/>
          <w:sz w:val="24"/>
          <w:szCs w:val="24"/>
          <w:lang w:eastAsia="ru-RU"/>
        </w:rPr>
        <w:t>Построение ЛАЧХ и ФЧХ параллельного соединения звеньев</w:t>
      </w:r>
    </w:p>
    <w:p w:rsidR="00B068F6" w:rsidRDefault="00B068F6" w:rsidP="00B213D2">
      <w:pPr>
        <w:spacing w:after="0" w:line="360" w:lineRule="auto"/>
        <w:jc w:val="center"/>
        <w:rPr>
          <w:rFonts w:ascii="Times New Roman" w:eastAsia="Times New Roman" w:hAnsi="Times New Roman" w:cs="Times New Roman"/>
          <w:b/>
          <w:sz w:val="24"/>
          <w:szCs w:val="24"/>
          <w:lang w:eastAsia="ru-RU"/>
        </w:rPr>
      </w:pPr>
    </w:p>
    <w:p w:rsidR="00B213D2" w:rsidRPr="00B213D2" w:rsidRDefault="00B213D2" w:rsidP="00B213D2">
      <w:pPr>
        <w:spacing w:after="0" w:line="360" w:lineRule="auto"/>
        <w:ind w:firstLine="851"/>
        <w:jc w:val="both"/>
        <w:rPr>
          <w:rFonts w:ascii="Times New Roman" w:eastAsia="Times New Roman" w:hAnsi="Times New Roman" w:cs="Times New Roman"/>
          <w:b/>
          <w:sz w:val="24"/>
          <w:szCs w:val="24"/>
          <w:lang w:eastAsia="ru-RU"/>
        </w:rPr>
      </w:pPr>
      <w:r w:rsidRPr="00B213D2">
        <w:rPr>
          <w:rFonts w:ascii="Times New Roman" w:eastAsia="Times New Roman" w:hAnsi="Times New Roman" w:cs="Times New Roman"/>
          <w:b/>
          <w:sz w:val="24"/>
          <w:szCs w:val="24"/>
          <w:lang w:eastAsia="ru-RU"/>
        </w:rPr>
        <w:t>1 ЦЕЛЬ РАБОТЫ</w:t>
      </w:r>
    </w:p>
    <w:p w:rsidR="00B213D2" w:rsidRPr="00B213D2" w:rsidRDefault="00B213D2" w:rsidP="00B213D2">
      <w:pPr>
        <w:spacing w:after="0" w:line="360" w:lineRule="auto"/>
        <w:ind w:firstLine="851"/>
        <w:jc w:val="both"/>
        <w:rPr>
          <w:rFonts w:ascii="Times New Roman" w:eastAsia="Times New Roman" w:hAnsi="Times New Roman" w:cs="Times New Roman"/>
          <w:sz w:val="24"/>
          <w:szCs w:val="24"/>
          <w:lang w:eastAsia="ru-RU"/>
        </w:rPr>
      </w:pPr>
      <w:r w:rsidRPr="00B213D2">
        <w:rPr>
          <w:rFonts w:ascii="Times New Roman" w:eastAsia="Times New Roman" w:hAnsi="Times New Roman" w:cs="Times New Roman"/>
          <w:sz w:val="24"/>
          <w:szCs w:val="24"/>
          <w:lang w:eastAsia="ru-RU"/>
        </w:rPr>
        <w:t>Научиться определять передаточную функцию системы, строить логарифмические амплитудные и фазовые частотные характеристики.</w:t>
      </w:r>
    </w:p>
    <w:p w:rsidR="00B213D2" w:rsidRPr="00B213D2" w:rsidRDefault="00B213D2" w:rsidP="00B213D2">
      <w:pPr>
        <w:spacing w:after="0" w:line="360" w:lineRule="auto"/>
        <w:ind w:firstLine="851"/>
        <w:jc w:val="both"/>
        <w:rPr>
          <w:rFonts w:ascii="Times New Roman" w:eastAsia="Times New Roman" w:hAnsi="Times New Roman" w:cs="Times New Roman"/>
          <w:sz w:val="24"/>
          <w:szCs w:val="24"/>
          <w:lang w:eastAsia="ru-RU"/>
        </w:rPr>
      </w:pPr>
    </w:p>
    <w:p w:rsidR="00B213D2" w:rsidRPr="00B213D2" w:rsidRDefault="00B213D2" w:rsidP="00B213D2">
      <w:pPr>
        <w:spacing w:after="0" w:line="360" w:lineRule="auto"/>
        <w:ind w:firstLine="851"/>
        <w:jc w:val="both"/>
        <w:rPr>
          <w:rFonts w:ascii="Times New Roman" w:eastAsia="Times New Roman" w:hAnsi="Times New Roman" w:cs="Times New Roman"/>
          <w:b/>
          <w:sz w:val="24"/>
          <w:szCs w:val="24"/>
          <w:lang w:eastAsia="ru-RU"/>
        </w:rPr>
      </w:pPr>
      <w:r w:rsidRPr="00B213D2">
        <w:rPr>
          <w:rFonts w:ascii="Times New Roman" w:eastAsia="Times New Roman" w:hAnsi="Times New Roman" w:cs="Times New Roman"/>
          <w:b/>
          <w:sz w:val="24"/>
          <w:szCs w:val="24"/>
          <w:lang w:eastAsia="ru-RU"/>
        </w:rPr>
        <w:t>2 ПОРЯДОК ВЫПОЛНЕНИЯ РАБОТЫ</w:t>
      </w:r>
    </w:p>
    <w:p w:rsidR="00B213D2" w:rsidRPr="00B213D2" w:rsidRDefault="00ED2D87" w:rsidP="00925D60">
      <w:pPr>
        <w:pStyle w:val="ab"/>
        <w:numPr>
          <w:ilvl w:val="1"/>
          <w:numId w:val="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B213D2" w:rsidRPr="00B213D2">
        <w:rPr>
          <w:rFonts w:ascii="Times New Roman" w:eastAsia="Times New Roman" w:hAnsi="Times New Roman" w:cs="Times New Roman"/>
          <w:sz w:val="24"/>
          <w:szCs w:val="24"/>
          <w:lang w:eastAsia="ru-RU"/>
        </w:rPr>
        <w:t>о заданным параметрам своего варианта определить передаточную функцию п</w:t>
      </w:r>
      <w:r>
        <w:rPr>
          <w:rFonts w:ascii="Times New Roman" w:eastAsia="Times New Roman" w:hAnsi="Times New Roman" w:cs="Times New Roman"/>
          <w:sz w:val="24"/>
          <w:szCs w:val="24"/>
          <w:lang w:eastAsia="ru-RU"/>
        </w:rPr>
        <w:t>араллельного соединения звеньев.</w:t>
      </w:r>
    </w:p>
    <w:p w:rsidR="00B213D2" w:rsidRPr="00B213D2" w:rsidRDefault="00ED2D87" w:rsidP="00925D60">
      <w:pPr>
        <w:pStyle w:val="ab"/>
        <w:numPr>
          <w:ilvl w:val="1"/>
          <w:numId w:val="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Построить ЛАЧХ и ФЧХ соединения.</w:t>
      </w:r>
    </w:p>
    <w:p w:rsidR="00B213D2" w:rsidRPr="00B213D2" w:rsidRDefault="00ED2D87" w:rsidP="00925D60">
      <w:pPr>
        <w:pStyle w:val="ab"/>
        <w:numPr>
          <w:ilvl w:val="1"/>
          <w:numId w:val="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E4F01">
        <w:rPr>
          <w:rFonts w:ascii="Times New Roman" w:eastAsia="Times New Roman" w:hAnsi="Times New Roman" w:cs="Times New Roman"/>
          <w:sz w:val="24"/>
          <w:szCs w:val="24"/>
          <w:lang w:eastAsia="ru-RU"/>
        </w:rPr>
        <w:t>формить практическую работу</w:t>
      </w:r>
      <w:r>
        <w:rPr>
          <w:rFonts w:ascii="Times New Roman" w:eastAsia="Times New Roman" w:hAnsi="Times New Roman" w:cs="Times New Roman"/>
          <w:sz w:val="24"/>
          <w:szCs w:val="24"/>
          <w:lang w:eastAsia="ru-RU"/>
        </w:rPr>
        <w:t>.</w:t>
      </w:r>
    </w:p>
    <w:p w:rsidR="00B068F6" w:rsidRDefault="00ED2D87" w:rsidP="00925D60">
      <w:pPr>
        <w:pStyle w:val="ab"/>
        <w:numPr>
          <w:ilvl w:val="1"/>
          <w:numId w:val="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B213D2" w:rsidRPr="00B213D2">
        <w:rPr>
          <w:rFonts w:ascii="Times New Roman" w:eastAsia="Times New Roman" w:hAnsi="Times New Roman" w:cs="Times New Roman"/>
          <w:sz w:val="24"/>
          <w:szCs w:val="24"/>
          <w:lang w:eastAsia="ru-RU"/>
        </w:rPr>
        <w:t>тветить на контрольные вопросы.</w:t>
      </w:r>
    </w:p>
    <w:p w:rsidR="00B213D2" w:rsidRDefault="00B213D2" w:rsidP="00B213D2">
      <w:pPr>
        <w:tabs>
          <w:tab w:val="left" w:pos="1134"/>
        </w:tabs>
        <w:spacing w:after="0" w:line="360" w:lineRule="auto"/>
        <w:jc w:val="both"/>
        <w:rPr>
          <w:rFonts w:ascii="Times New Roman" w:eastAsia="Times New Roman" w:hAnsi="Times New Roman" w:cs="Times New Roman"/>
          <w:sz w:val="24"/>
          <w:szCs w:val="24"/>
          <w:lang w:eastAsia="ru-RU"/>
        </w:rPr>
      </w:pPr>
    </w:p>
    <w:p w:rsidR="00B213D2" w:rsidRPr="00F93B34" w:rsidRDefault="00F93B34" w:rsidP="00B213D2">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F93B34">
        <w:rPr>
          <w:rFonts w:ascii="Times New Roman" w:eastAsia="Times New Roman" w:hAnsi="Times New Roman" w:cs="Times New Roman"/>
          <w:b/>
          <w:sz w:val="24"/>
          <w:szCs w:val="24"/>
          <w:lang w:eastAsia="ru-RU"/>
        </w:rPr>
        <w:t>3 МЕТОДИЧЕСКИЕ УКАЗАНИЯ</w:t>
      </w:r>
    </w:p>
    <w:p w:rsidR="00F93B34" w:rsidRP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F93B34">
        <w:rPr>
          <w:rFonts w:ascii="Times New Roman" w:eastAsia="Times New Roman" w:hAnsi="Times New Roman" w:cs="Times New Roman"/>
          <w:b/>
          <w:sz w:val="24"/>
          <w:szCs w:val="24"/>
          <w:lang w:eastAsia="ru-RU"/>
        </w:rPr>
        <w:t xml:space="preserve">Параллельным </w:t>
      </w:r>
      <w:r w:rsidRPr="00F93B34">
        <w:rPr>
          <w:rFonts w:ascii="Times New Roman" w:eastAsia="Times New Roman" w:hAnsi="Times New Roman" w:cs="Times New Roman"/>
          <w:sz w:val="24"/>
          <w:szCs w:val="24"/>
          <w:lang w:eastAsia="ru-RU"/>
        </w:rPr>
        <w:t>называется такое соединение звеньев, при котором один и тот же входной сигнал подается на вход всех звеньев, а выходная величина равна сумме выходных величин отдельных звеньев.</w:t>
      </w:r>
    </w:p>
    <w:p w:rsidR="00F93B34" w:rsidRP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F93B34">
        <w:rPr>
          <w:rFonts w:ascii="Times New Roman" w:eastAsia="Times New Roman" w:hAnsi="Times New Roman" w:cs="Times New Roman"/>
          <w:sz w:val="24"/>
          <w:szCs w:val="24"/>
          <w:lang w:eastAsia="ru-RU"/>
        </w:rPr>
        <w:t>Преобразование схемы: цепочку из параллельно соединенных звеньев можно заменить одним звеном:</w:t>
      </w:r>
    </w:p>
    <w:p w:rsidR="00F93B34" w:rsidRDefault="00F93B34" w:rsidP="00F93B34">
      <w:pPr>
        <w:tabs>
          <w:tab w:val="left" w:pos="1134"/>
        </w:tabs>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E526092">
            <wp:extent cx="1876425" cy="188535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6425" cy="1885351"/>
                    </a:xfrm>
                    <a:prstGeom prst="rect">
                      <a:avLst/>
                    </a:prstGeom>
                    <a:noFill/>
                  </pic:spPr>
                </pic:pic>
              </a:graphicData>
            </a:graphic>
          </wp:inline>
        </w:drawing>
      </w:r>
    </w:p>
    <w:p w:rsid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1 - </w:t>
      </w:r>
      <w:r w:rsidRPr="00F93B34">
        <w:rPr>
          <w:rFonts w:ascii="Times New Roman" w:eastAsia="Times New Roman" w:hAnsi="Times New Roman" w:cs="Times New Roman"/>
          <w:sz w:val="24"/>
          <w:szCs w:val="24"/>
          <w:lang w:eastAsia="ru-RU"/>
        </w:rPr>
        <w:t xml:space="preserve">Структурная схема </w:t>
      </w:r>
      <w:r>
        <w:rPr>
          <w:rFonts w:ascii="Times New Roman" w:eastAsia="Times New Roman" w:hAnsi="Times New Roman" w:cs="Times New Roman"/>
          <w:sz w:val="24"/>
          <w:szCs w:val="24"/>
          <w:lang w:eastAsia="ru-RU"/>
        </w:rPr>
        <w:t>параллельного</w:t>
      </w:r>
      <w:r w:rsidRPr="00F93B34">
        <w:rPr>
          <w:rFonts w:ascii="Times New Roman" w:eastAsia="Times New Roman" w:hAnsi="Times New Roman" w:cs="Times New Roman"/>
          <w:sz w:val="24"/>
          <w:szCs w:val="24"/>
          <w:lang w:eastAsia="ru-RU"/>
        </w:rPr>
        <w:t xml:space="preserve"> соединения звеньев</w:t>
      </w:r>
    </w:p>
    <w:p w:rsid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F93B34">
        <w:rPr>
          <w:rFonts w:ascii="Times New Roman" w:eastAsia="Times New Roman" w:hAnsi="Times New Roman" w:cs="Times New Roman"/>
          <w:sz w:val="24"/>
          <w:szCs w:val="24"/>
          <w:lang w:eastAsia="ru-RU"/>
        </w:rPr>
        <w:t>Преобразование схемы: цепочку из параллельно соединенных звеньев можно заменить одним звеном:</w:t>
      </w:r>
    </w:p>
    <w:p w:rsid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ECFA6E0">
            <wp:extent cx="5426075" cy="131699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6075" cy="1316990"/>
                    </a:xfrm>
                    <a:prstGeom prst="rect">
                      <a:avLst/>
                    </a:prstGeom>
                    <a:noFill/>
                  </pic:spPr>
                </pic:pic>
              </a:graphicData>
            </a:graphic>
          </wp:inline>
        </w:drawing>
      </w:r>
    </w:p>
    <w:p w:rsidR="00F93B34" w:rsidRP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F93B34">
        <w:rPr>
          <w:rFonts w:ascii="Times New Roman" w:eastAsia="Times New Roman" w:hAnsi="Times New Roman" w:cs="Times New Roman"/>
          <w:sz w:val="24"/>
          <w:szCs w:val="24"/>
          <w:lang w:eastAsia="ru-RU"/>
        </w:rPr>
        <w:t>Тогда, передаточная функция:</w:t>
      </w:r>
    </w:p>
    <w:p w:rsidR="00F93B34" w:rsidRP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1</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2</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n</m:t>
              </m:r>
            </m:sub>
          </m:sSub>
          <m:r>
            <w:rPr>
              <w:rFonts w:ascii="Cambria Math" w:eastAsia="Times New Roman" w:hAnsi="Cambria Math" w:cs="Times New Roman"/>
              <w:sz w:val="24"/>
              <w:szCs w:val="24"/>
              <w:lang w:eastAsia="ru-RU"/>
            </w:rPr>
            <m:t>(p)</m:t>
          </m:r>
        </m:oMath>
      </m:oMathPara>
    </w:p>
    <w:p w:rsid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F93B34">
        <w:rPr>
          <w:rFonts w:ascii="Times New Roman" w:eastAsia="Times New Roman" w:hAnsi="Times New Roman" w:cs="Times New Roman"/>
          <w:sz w:val="24"/>
          <w:szCs w:val="24"/>
          <w:lang w:eastAsia="ru-RU"/>
        </w:rPr>
        <w:t xml:space="preserve">Таким образом, </w:t>
      </w:r>
      <w:r w:rsidRPr="00F93B34">
        <w:rPr>
          <w:rFonts w:ascii="Times New Roman" w:eastAsia="Times New Roman" w:hAnsi="Times New Roman" w:cs="Times New Roman"/>
          <w:b/>
          <w:sz w:val="24"/>
          <w:szCs w:val="24"/>
          <w:lang w:eastAsia="ru-RU"/>
        </w:rPr>
        <w:t>передаточная функция системы, состоящей из параллельно соединенных звеньев, равна сумме передаточных функций отдельных звеньев</w:t>
      </w:r>
      <w:r w:rsidRPr="00F93B34">
        <w:rPr>
          <w:rFonts w:ascii="Times New Roman" w:eastAsia="Times New Roman" w:hAnsi="Times New Roman" w:cs="Times New Roman"/>
          <w:sz w:val="24"/>
          <w:szCs w:val="24"/>
          <w:lang w:eastAsia="ru-RU"/>
        </w:rPr>
        <w:t>.</w:t>
      </w:r>
    </w:p>
    <w:p w:rsidR="00F93B34" w:rsidRPr="00F93B34" w:rsidRDefault="00F93B34" w:rsidP="00F93B3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F93B34">
        <w:rPr>
          <w:rFonts w:ascii="Times New Roman" w:eastAsia="Times New Roman" w:hAnsi="Times New Roman" w:cs="Times New Roman"/>
          <w:b/>
          <w:sz w:val="24"/>
          <w:szCs w:val="24"/>
          <w:lang w:eastAsia="ru-RU"/>
        </w:rPr>
        <w:t>Логарифмические частотные характеристики.</w:t>
      </w:r>
    </w:p>
    <w:p w:rsidR="00F93B34" w:rsidRP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F93B34">
        <w:rPr>
          <w:rFonts w:ascii="Times New Roman" w:eastAsia="Times New Roman" w:hAnsi="Times New Roman" w:cs="Times New Roman"/>
          <w:sz w:val="24"/>
          <w:szCs w:val="24"/>
          <w:lang w:eastAsia="ru-RU"/>
        </w:rPr>
        <w:t>Частотные характеристики строятся в логарифмическом масштабе.</w:t>
      </w:r>
    </w:p>
    <w:p w:rsidR="00F93B34" w:rsidRDefault="00F93B34"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F93B34">
        <w:rPr>
          <w:rFonts w:ascii="Times New Roman" w:eastAsia="Times New Roman" w:hAnsi="Times New Roman" w:cs="Times New Roman"/>
          <w:sz w:val="24"/>
          <w:szCs w:val="24"/>
          <w:lang w:eastAsia="ru-RU"/>
        </w:rPr>
        <w:t>Пример построения результирующих частотных характеристик представлен на рисунке 2.</w:t>
      </w:r>
    </w:p>
    <w:p w:rsidR="00A76212" w:rsidRDefault="00A76212" w:rsidP="00A76212">
      <w:pPr>
        <w:tabs>
          <w:tab w:val="left" w:pos="1134"/>
        </w:tabs>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0E0AAE6">
            <wp:extent cx="3854588" cy="5591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1710" cy="5616010"/>
                    </a:xfrm>
                    <a:prstGeom prst="rect">
                      <a:avLst/>
                    </a:prstGeom>
                    <a:noFill/>
                  </pic:spPr>
                </pic:pic>
              </a:graphicData>
            </a:graphic>
          </wp:inline>
        </w:drawing>
      </w:r>
    </w:p>
    <w:p w:rsidR="00A76212" w:rsidRDefault="00A76212" w:rsidP="00F93B34">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2 - </w:t>
      </w:r>
      <w:r w:rsidRPr="00A76212">
        <w:rPr>
          <w:rFonts w:ascii="Times New Roman" w:eastAsia="Times New Roman" w:hAnsi="Times New Roman" w:cs="Times New Roman"/>
          <w:sz w:val="24"/>
          <w:szCs w:val="24"/>
          <w:lang w:eastAsia="ru-RU"/>
        </w:rPr>
        <w:t>Пример построения результирующих частотных характеристик</w:t>
      </w:r>
    </w:p>
    <w:p w:rsidR="00697056" w:rsidRPr="00697056" w:rsidRDefault="00697056" w:rsidP="00697056">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697056">
        <w:rPr>
          <w:rFonts w:ascii="Times New Roman" w:eastAsia="Times New Roman" w:hAnsi="Times New Roman" w:cs="Times New Roman"/>
          <w:sz w:val="24"/>
          <w:szCs w:val="24"/>
          <w:lang w:eastAsia="ru-RU"/>
        </w:rPr>
        <w:lastRenderedPageBreak/>
        <w:t>При параллельном соединении звеньев результирующие характеристики получаются следующим образом:</w:t>
      </w:r>
    </w:p>
    <w:p w:rsidR="00697056" w:rsidRPr="00DF05D1" w:rsidRDefault="00697056" w:rsidP="00925D60">
      <w:pPr>
        <w:pStyle w:val="ab"/>
        <w:numPr>
          <w:ilvl w:val="1"/>
          <w:numId w:val="12"/>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строятся ЛАЧХ и ФЧХ каждого канала – L1(ω), L2(ω), φ1(ω), φ2(ω);</w:t>
      </w:r>
    </w:p>
    <w:p w:rsidR="00697056" w:rsidRPr="00DF05D1" w:rsidRDefault="00697056" w:rsidP="00925D60">
      <w:pPr>
        <w:pStyle w:val="ab"/>
        <w:numPr>
          <w:ilvl w:val="1"/>
          <w:numId w:val="12"/>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суммирующая ЛАЧХ совпадает с ЛАЧХ того звена, у которого больше модуль;</w:t>
      </w:r>
    </w:p>
    <w:p w:rsidR="00697056" w:rsidRPr="00DF05D1" w:rsidRDefault="00697056" w:rsidP="00925D60">
      <w:pPr>
        <w:pStyle w:val="ab"/>
        <w:numPr>
          <w:ilvl w:val="1"/>
          <w:numId w:val="12"/>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суммирующая ФЧХ выбирается в соответствии с полученной ЛАЧХ.</w:t>
      </w:r>
    </w:p>
    <w:p w:rsidR="00697056" w:rsidRPr="00697056" w:rsidRDefault="00697056" w:rsidP="00697056">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697056">
        <w:rPr>
          <w:rFonts w:ascii="Times New Roman" w:eastAsia="Times New Roman" w:hAnsi="Times New Roman" w:cs="Times New Roman"/>
          <w:sz w:val="24"/>
          <w:szCs w:val="24"/>
          <w:lang w:eastAsia="ru-RU"/>
        </w:rPr>
        <w:t>При построении суммирующих характеристик вводится понятие частоты среза.</w:t>
      </w:r>
    </w:p>
    <w:p w:rsidR="00A76212" w:rsidRDefault="00697056" w:rsidP="00697056">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697056">
        <w:rPr>
          <w:rFonts w:ascii="Times New Roman" w:eastAsia="Times New Roman" w:hAnsi="Times New Roman" w:cs="Times New Roman"/>
          <w:b/>
          <w:sz w:val="24"/>
          <w:szCs w:val="24"/>
          <w:lang w:eastAsia="ru-RU"/>
        </w:rPr>
        <w:t>Частота среза</w:t>
      </w:r>
      <w:r w:rsidRPr="00697056">
        <w:rPr>
          <w:rFonts w:ascii="Times New Roman" w:eastAsia="Times New Roman" w:hAnsi="Times New Roman" w:cs="Times New Roman"/>
          <w:sz w:val="24"/>
          <w:szCs w:val="24"/>
          <w:lang w:eastAsia="ru-RU"/>
        </w:rPr>
        <w:t xml:space="preserve"> – это частота, на которой модуль АЧХ прямого канала совпадает с модулем АЧХ обратного канала: </w:t>
      </w:r>
      <w:proofErr w:type="spellStart"/>
      <w:r w:rsidRPr="00697056">
        <w:rPr>
          <w:rFonts w:ascii="Times New Roman" w:eastAsia="Times New Roman" w:hAnsi="Times New Roman" w:cs="Times New Roman"/>
          <w:sz w:val="24"/>
          <w:szCs w:val="24"/>
          <w:lang w:eastAsia="ru-RU"/>
        </w:rPr>
        <w:t>ω</w:t>
      </w:r>
      <w:r w:rsidRPr="00697056">
        <w:rPr>
          <w:rFonts w:ascii="Times New Roman" w:eastAsia="Times New Roman" w:hAnsi="Times New Roman" w:cs="Times New Roman"/>
          <w:sz w:val="24"/>
          <w:szCs w:val="24"/>
          <w:vertAlign w:val="subscript"/>
          <w:lang w:eastAsia="ru-RU"/>
        </w:rPr>
        <w:t>ср</w:t>
      </w:r>
      <w:proofErr w:type="spellEnd"/>
      <w:r w:rsidRPr="00697056">
        <w:rPr>
          <w:rFonts w:ascii="Times New Roman" w:eastAsia="Times New Roman" w:hAnsi="Times New Roman" w:cs="Times New Roman"/>
          <w:sz w:val="24"/>
          <w:szCs w:val="24"/>
          <w:lang w:eastAsia="ru-RU"/>
        </w:rPr>
        <w:t>.</w:t>
      </w:r>
    </w:p>
    <w:p w:rsidR="00697056" w:rsidRDefault="00697056" w:rsidP="00697056">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697056" w:rsidRPr="00697056" w:rsidRDefault="00697056" w:rsidP="00697056">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697056">
        <w:rPr>
          <w:rFonts w:ascii="Times New Roman" w:eastAsia="Times New Roman" w:hAnsi="Times New Roman" w:cs="Times New Roman"/>
          <w:b/>
          <w:sz w:val="24"/>
          <w:szCs w:val="24"/>
          <w:lang w:eastAsia="ru-RU"/>
        </w:rPr>
        <w:t>4 КОНТРОЛЬНЫЕ ВОПРОСЫ</w:t>
      </w:r>
    </w:p>
    <w:p w:rsidR="00697056" w:rsidRPr="00697056" w:rsidRDefault="00697056" w:rsidP="00925D60">
      <w:pPr>
        <w:pStyle w:val="ab"/>
        <w:numPr>
          <w:ilvl w:val="1"/>
          <w:numId w:val="1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Передаточной функция</w:t>
      </w:r>
      <w:r w:rsidRPr="00697056">
        <w:rPr>
          <w:rFonts w:ascii="Times New Roman" w:eastAsia="Times New Roman" w:hAnsi="Times New Roman" w:cs="Times New Roman"/>
          <w:sz w:val="24"/>
          <w:szCs w:val="24"/>
          <w:lang w:eastAsia="ru-RU"/>
        </w:rPr>
        <w:t xml:space="preserve"> звена</w:t>
      </w:r>
      <w:r>
        <w:rPr>
          <w:rFonts w:ascii="Times New Roman" w:eastAsia="Times New Roman" w:hAnsi="Times New Roman" w:cs="Times New Roman"/>
          <w:sz w:val="24"/>
          <w:szCs w:val="24"/>
          <w:lang w:eastAsia="ru-RU"/>
        </w:rPr>
        <w:t xml:space="preserve"> (системы)</w:t>
      </w:r>
      <w:r w:rsidRPr="00697056">
        <w:rPr>
          <w:rFonts w:ascii="Times New Roman" w:eastAsia="Times New Roman" w:hAnsi="Times New Roman" w:cs="Times New Roman"/>
          <w:sz w:val="24"/>
          <w:szCs w:val="24"/>
          <w:lang w:eastAsia="ru-RU"/>
        </w:rPr>
        <w:t>.</w:t>
      </w:r>
    </w:p>
    <w:p w:rsidR="00697056" w:rsidRPr="00697056" w:rsidRDefault="00697056" w:rsidP="00925D60">
      <w:pPr>
        <w:pStyle w:val="ab"/>
        <w:numPr>
          <w:ilvl w:val="1"/>
          <w:numId w:val="1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Параллельное соединение звеньев.</w:t>
      </w:r>
    </w:p>
    <w:p w:rsidR="00697056" w:rsidRPr="00697056" w:rsidRDefault="00697056" w:rsidP="00925D60">
      <w:pPr>
        <w:pStyle w:val="ab"/>
        <w:numPr>
          <w:ilvl w:val="1"/>
          <w:numId w:val="1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697056">
        <w:rPr>
          <w:rFonts w:ascii="Times New Roman" w:eastAsia="Times New Roman" w:hAnsi="Times New Roman" w:cs="Times New Roman"/>
          <w:sz w:val="24"/>
          <w:szCs w:val="24"/>
          <w:lang w:eastAsia="ru-RU"/>
        </w:rPr>
        <w:t>Как определяется передаточная функция при параллельном соединении звеньев?</w:t>
      </w:r>
    </w:p>
    <w:p w:rsidR="00697056" w:rsidRPr="00697056" w:rsidRDefault="00697056" w:rsidP="00925D60">
      <w:pPr>
        <w:pStyle w:val="ab"/>
        <w:numPr>
          <w:ilvl w:val="1"/>
          <w:numId w:val="1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Амплитудно-частотная</w:t>
      </w:r>
      <w:r w:rsidRPr="00697056">
        <w:rPr>
          <w:rFonts w:ascii="Times New Roman" w:eastAsia="Times New Roman" w:hAnsi="Times New Roman" w:cs="Times New Roman"/>
          <w:sz w:val="24"/>
          <w:szCs w:val="24"/>
          <w:lang w:eastAsia="ru-RU"/>
        </w:rPr>
        <w:t xml:space="preserve"> характеристик</w:t>
      </w:r>
      <w:r>
        <w:rPr>
          <w:rFonts w:ascii="Times New Roman" w:eastAsia="Times New Roman" w:hAnsi="Times New Roman" w:cs="Times New Roman"/>
          <w:sz w:val="24"/>
          <w:szCs w:val="24"/>
          <w:lang w:eastAsia="ru-RU"/>
        </w:rPr>
        <w:t>а</w:t>
      </w:r>
      <w:r w:rsidRPr="00697056">
        <w:rPr>
          <w:rFonts w:ascii="Times New Roman" w:eastAsia="Times New Roman" w:hAnsi="Times New Roman" w:cs="Times New Roman"/>
          <w:sz w:val="24"/>
          <w:szCs w:val="24"/>
          <w:lang w:eastAsia="ru-RU"/>
        </w:rPr>
        <w:t>.</w:t>
      </w:r>
    </w:p>
    <w:p w:rsidR="00697056" w:rsidRPr="00697056" w:rsidRDefault="00697056" w:rsidP="00925D60">
      <w:pPr>
        <w:pStyle w:val="ab"/>
        <w:numPr>
          <w:ilvl w:val="1"/>
          <w:numId w:val="10"/>
        </w:numPr>
        <w:tabs>
          <w:tab w:val="left" w:pos="1134"/>
        </w:tabs>
        <w:spacing w:after="0" w:line="360" w:lineRule="auto"/>
        <w:ind w:left="0" w:firstLine="851"/>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Фазо</w:t>
      </w:r>
      <w:proofErr w:type="spellEnd"/>
      <w:r>
        <w:rPr>
          <w:rFonts w:ascii="Times New Roman" w:eastAsia="Times New Roman" w:hAnsi="Times New Roman" w:cs="Times New Roman"/>
          <w:sz w:val="24"/>
          <w:szCs w:val="24"/>
          <w:lang w:eastAsia="ru-RU"/>
        </w:rPr>
        <w:t>-частотная</w:t>
      </w:r>
      <w:r w:rsidRPr="00697056">
        <w:rPr>
          <w:rFonts w:ascii="Times New Roman" w:eastAsia="Times New Roman" w:hAnsi="Times New Roman" w:cs="Times New Roman"/>
          <w:sz w:val="24"/>
          <w:szCs w:val="24"/>
          <w:lang w:eastAsia="ru-RU"/>
        </w:rPr>
        <w:t xml:space="preserve"> характеристик</w:t>
      </w:r>
      <w:r>
        <w:rPr>
          <w:rFonts w:ascii="Times New Roman" w:eastAsia="Times New Roman" w:hAnsi="Times New Roman" w:cs="Times New Roman"/>
          <w:sz w:val="24"/>
          <w:szCs w:val="24"/>
          <w:lang w:eastAsia="ru-RU"/>
        </w:rPr>
        <w:t>а</w:t>
      </w:r>
      <w:r w:rsidRPr="00697056">
        <w:rPr>
          <w:rFonts w:ascii="Times New Roman" w:eastAsia="Times New Roman" w:hAnsi="Times New Roman" w:cs="Times New Roman"/>
          <w:sz w:val="24"/>
          <w:szCs w:val="24"/>
          <w:lang w:eastAsia="ru-RU"/>
        </w:rPr>
        <w:t>.</w:t>
      </w:r>
    </w:p>
    <w:p w:rsidR="00697056" w:rsidRPr="00697056" w:rsidRDefault="00697056" w:rsidP="00925D60">
      <w:pPr>
        <w:pStyle w:val="ab"/>
        <w:numPr>
          <w:ilvl w:val="1"/>
          <w:numId w:val="1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697056">
        <w:rPr>
          <w:rFonts w:ascii="Times New Roman" w:eastAsia="Times New Roman" w:hAnsi="Times New Roman" w:cs="Times New Roman"/>
          <w:sz w:val="24"/>
          <w:szCs w:val="24"/>
          <w:lang w:eastAsia="ru-RU"/>
        </w:rPr>
        <w:t>Как строятся результирующие ЛАЧХ и ФЧХ при параллельном соединении звеньев?</w:t>
      </w:r>
    </w:p>
    <w:p w:rsidR="00697056" w:rsidRDefault="00697056" w:rsidP="00925D60">
      <w:pPr>
        <w:pStyle w:val="ab"/>
        <w:numPr>
          <w:ilvl w:val="1"/>
          <w:numId w:val="1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Частота</w:t>
      </w:r>
      <w:r w:rsidR="004D1DAE">
        <w:rPr>
          <w:rFonts w:ascii="Times New Roman" w:eastAsia="Times New Roman" w:hAnsi="Times New Roman" w:cs="Times New Roman"/>
          <w:sz w:val="24"/>
          <w:szCs w:val="24"/>
          <w:lang w:eastAsia="ru-RU"/>
        </w:rPr>
        <w:t xml:space="preserve"> среза.</w:t>
      </w: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Pr="00595A64" w:rsidRDefault="00996306" w:rsidP="00595A64">
      <w:pPr>
        <w:tabs>
          <w:tab w:val="left" w:pos="1134"/>
        </w:tabs>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595A64" w:rsidRPr="00595A64" w:rsidRDefault="00595A64" w:rsidP="00595A64">
      <w:pPr>
        <w:tabs>
          <w:tab w:val="left" w:pos="1134"/>
        </w:tabs>
        <w:spacing w:after="0" w:line="360" w:lineRule="auto"/>
        <w:ind w:firstLine="851"/>
        <w:jc w:val="center"/>
        <w:rPr>
          <w:rFonts w:ascii="Times New Roman" w:eastAsia="Times New Roman" w:hAnsi="Times New Roman" w:cs="Times New Roman"/>
          <w:b/>
          <w:sz w:val="24"/>
          <w:szCs w:val="24"/>
          <w:lang w:eastAsia="ru-RU"/>
        </w:rPr>
      </w:pPr>
      <w:r w:rsidRPr="00595A64">
        <w:rPr>
          <w:rFonts w:ascii="Times New Roman" w:eastAsia="Times New Roman" w:hAnsi="Times New Roman" w:cs="Times New Roman"/>
          <w:b/>
          <w:sz w:val="24"/>
          <w:szCs w:val="24"/>
          <w:lang w:eastAsia="ru-RU"/>
        </w:rPr>
        <w:t>Построение ЛАЧХ и ФЧХ встречно-параллельного соединения звеньев</w:t>
      </w:r>
    </w:p>
    <w:p w:rsid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595A64">
        <w:rPr>
          <w:rFonts w:ascii="Times New Roman" w:eastAsia="Times New Roman" w:hAnsi="Times New Roman" w:cs="Times New Roman"/>
          <w:b/>
          <w:sz w:val="24"/>
          <w:szCs w:val="24"/>
          <w:lang w:eastAsia="ru-RU"/>
        </w:rPr>
        <w:t>1 ЦЕЛЬ РАБОТЫ</w:t>
      </w:r>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595A64">
        <w:rPr>
          <w:rFonts w:ascii="Times New Roman" w:eastAsia="Times New Roman" w:hAnsi="Times New Roman" w:cs="Times New Roman"/>
          <w:sz w:val="24"/>
          <w:szCs w:val="24"/>
          <w:lang w:eastAsia="ru-RU"/>
        </w:rPr>
        <w:t>Научиться определять передаточную функцию системы, строить логарифмические амплитудные и фазовые частотные характеристики.</w:t>
      </w:r>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595A64">
        <w:rPr>
          <w:rFonts w:ascii="Times New Roman" w:eastAsia="Times New Roman" w:hAnsi="Times New Roman" w:cs="Times New Roman"/>
          <w:b/>
          <w:sz w:val="24"/>
          <w:szCs w:val="24"/>
          <w:lang w:eastAsia="ru-RU"/>
        </w:rPr>
        <w:t>2 ПОРЯДОК ВЫПОЛНЕНИЯ РАБОТЫ</w:t>
      </w:r>
    </w:p>
    <w:p w:rsidR="00595A64" w:rsidRPr="00595A64" w:rsidRDefault="00ED2D87" w:rsidP="00925D60">
      <w:pPr>
        <w:pStyle w:val="ab"/>
        <w:numPr>
          <w:ilvl w:val="1"/>
          <w:numId w:val="11"/>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95A64" w:rsidRPr="00595A64">
        <w:rPr>
          <w:rFonts w:ascii="Times New Roman" w:eastAsia="Times New Roman" w:hAnsi="Times New Roman" w:cs="Times New Roman"/>
          <w:sz w:val="24"/>
          <w:szCs w:val="24"/>
          <w:lang w:eastAsia="ru-RU"/>
        </w:rPr>
        <w:t>о заданным параметрам своего варианта определи</w:t>
      </w:r>
      <w:r>
        <w:rPr>
          <w:rFonts w:ascii="Times New Roman" w:eastAsia="Times New Roman" w:hAnsi="Times New Roman" w:cs="Times New Roman"/>
          <w:sz w:val="24"/>
          <w:szCs w:val="24"/>
          <w:lang w:eastAsia="ru-RU"/>
        </w:rPr>
        <w:t>ть передаточную функцию системы.</w:t>
      </w:r>
    </w:p>
    <w:p w:rsidR="00595A64" w:rsidRPr="00595A64" w:rsidRDefault="00ED2D87" w:rsidP="00925D60">
      <w:pPr>
        <w:pStyle w:val="ab"/>
        <w:numPr>
          <w:ilvl w:val="1"/>
          <w:numId w:val="11"/>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Построить ЛАЧХ и ФЧХ соединения.</w:t>
      </w:r>
    </w:p>
    <w:p w:rsidR="00595A64" w:rsidRPr="00595A64" w:rsidRDefault="00ED2D87" w:rsidP="00925D60">
      <w:pPr>
        <w:pStyle w:val="ab"/>
        <w:numPr>
          <w:ilvl w:val="1"/>
          <w:numId w:val="11"/>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E4F01">
        <w:rPr>
          <w:rFonts w:ascii="Times New Roman" w:eastAsia="Times New Roman" w:hAnsi="Times New Roman" w:cs="Times New Roman"/>
          <w:sz w:val="24"/>
          <w:szCs w:val="24"/>
          <w:lang w:eastAsia="ru-RU"/>
        </w:rPr>
        <w:t>формить практическую работу</w:t>
      </w:r>
      <w:r>
        <w:rPr>
          <w:rFonts w:ascii="Times New Roman" w:eastAsia="Times New Roman" w:hAnsi="Times New Roman" w:cs="Times New Roman"/>
          <w:sz w:val="24"/>
          <w:szCs w:val="24"/>
          <w:lang w:eastAsia="ru-RU"/>
        </w:rPr>
        <w:t>.</w:t>
      </w:r>
    </w:p>
    <w:p w:rsidR="00595A64" w:rsidRDefault="00ED2D87" w:rsidP="00925D60">
      <w:pPr>
        <w:pStyle w:val="ab"/>
        <w:numPr>
          <w:ilvl w:val="1"/>
          <w:numId w:val="11"/>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595A64" w:rsidRPr="00595A64">
        <w:rPr>
          <w:rFonts w:ascii="Times New Roman" w:eastAsia="Times New Roman" w:hAnsi="Times New Roman" w:cs="Times New Roman"/>
          <w:sz w:val="24"/>
          <w:szCs w:val="24"/>
          <w:lang w:eastAsia="ru-RU"/>
        </w:rPr>
        <w:t>тветить на контрольные вопросы.</w:t>
      </w:r>
    </w:p>
    <w:p w:rsidR="00595A64" w:rsidRDefault="00595A64" w:rsidP="00595A64">
      <w:pPr>
        <w:tabs>
          <w:tab w:val="left" w:pos="1134"/>
        </w:tabs>
        <w:spacing w:after="0" w:line="360" w:lineRule="auto"/>
        <w:jc w:val="both"/>
        <w:rPr>
          <w:rFonts w:ascii="Times New Roman" w:eastAsia="Times New Roman" w:hAnsi="Times New Roman" w:cs="Times New Roman"/>
          <w:sz w:val="24"/>
          <w:szCs w:val="24"/>
          <w:lang w:eastAsia="ru-RU"/>
        </w:rPr>
      </w:pPr>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595A64">
        <w:rPr>
          <w:rFonts w:ascii="Times New Roman" w:eastAsia="Times New Roman" w:hAnsi="Times New Roman" w:cs="Times New Roman"/>
          <w:b/>
          <w:sz w:val="24"/>
          <w:szCs w:val="24"/>
          <w:lang w:eastAsia="ru-RU"/>
        </w:rPr>
        <w:t>3 МЕТОДИЧЕСКИЕ УКАЗАНИЯ</w:t>
      </w:r>
    </w:p>
    <w:p w:rsid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595A64">
        <w:rPr>
          <w:rFonts w:ascii="Times New Roman" w:eastAsia="Times New Roman" w:hAnsi="Times New Roman" w:cs="Times New Roman"/>
          <w:b/>
          <w:sz w:val="24"/>
          <w:szCs w:val="24"/>
          <w:lang w:eastAsia="ru-RU"/>
        </w:rPr>
        <w:t>Встречно-параллельным соединением звеньев</w:t>
      </w:r>
      <w:r w:rsidRPr="00595A64">
        <w:rPr>
          <w:rFonts w:ascii="Times New Roman" w:eastAsia="Times New Roman" w:hAnsi="Times New Roman" w:cs="Times New Roman"/>
          <w:sz w:val="24"/>
          <w:szCs w:val="24"/>
          <w:lang w:eastAsia="ru-RU"/>
        </w:rPr>
        <w:t xml:space="preserve"> называется такое, когда на вход звена одновременно с входной величиной подается ее выходная величина, прошедшее через звено обратной связи с передаточной функцией </w:t>
      </w:r>
      <w:proofErr w:type="spellStart"/>
      <w:r w:rsidRPr="00595A64">
        <w:rPr>
          <w:rFonts w:ascii="Times New Roman" w:eastAsia="Times New Roman" w:hAnsi="Times New Roman" w:cs="Times New Roman"/>
          <w:sz w:val="24"/>
          <w:szCs w:val="24"/>
          <w:lang w:eastAsia="ru-RU"/>
        </w:rPr>
        <w:t>Wос</w:t>
      </w:r>
      <w:proofErr w:type="spellEnd"/>
      <w:r w:rsidRPr="00595A64">
        <w:rPr>
          <w:rFonts w:ascii="Times New Roman" w:eastAsia="Times New Roman" w:hAnsi="Times New Roman" w:cs="Times New Roman"/>
          <w:sz w:val="24"/>
          <w:szCs w:val="24"/>
          <w:lang w:eastAsia="ru-RU"/>
        </w:rPr>
        <w:t>(р).</w:t>
      </w:r>
    </w:p>
    <w:p w:rsidR="00595A64" w:rsidRDefault="00595A64" w:rsidP="00595A64">
      <w:pPr>
        <w:tabs>
          <w:tab w:val="left" w:pos="1134"/>
        </w:tabs>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8EC7631">
            <wp:extent cx="3117850" cy="1401158"/>
            <wp:effectExtent l="0" t="0" r="635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4975" cy="1408854"/>
                    </a:xfrm>
                    <a:prstGeom prst="rect">
                      <a:avLst/>
                    </a:prstGeom>
                    <a:noFill/>
                  </pic:spPr>
                </pic:pic>
              </a:graphicData>
            </a:graphic>
          </wp:inline>
        </w:drawing>
      </w:r>
    </w:p>
    <w:p w:rsid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 – Структурная схема встречно-параллельного соединения</w:t>
      </w:r>
      <w:r w:rsidRPr="00595A64">
        <w:rPr>
          <w:rFonts w:ascii="Times New Roman" w:eastAsia="Times New Roman" w:hAnsi="Times New Roman" w:cs="Times New Roman"/>
          <w:sz w:val="24"/>
          <w:szCs w:val="24"/>
          <w:lang w:eastAsia="ru-RU"/>
        </w:rPr>
        <w:t xml:space="preserve"> звеньев</w:t>
      </w:r>
    </w:p>
    <w:p w:rsid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595A64">
        <w:rPr>
          <w:rFonts w:ascii="Times New Roman" w:eastAsia="Times New Roman" w:hAnsi="Times New Roman" w:cs="Times New Roman"/>
          <w:sz w:val="24"/>
          <w:szCs w:val="24"/>
          <w:lang w:eastAsia="ru-RU"/>
        </w:rPr>
        <w:t>Передаточная функция соединения с отрицательной обратной связью:</w:t>
      </w:r>
    </w:p>
    <w:p w:rsid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99568D2">
            <wp:extent cx="2353310" cy="105473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3310" cy="1054735"/>
                    </a:xfrm>
                    <a:prstGeom prst="rect">
                      <a:avLst/>
                    </a:prstGeom>
                    <a:noFill/>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32B5B80E">
            <wp:extent cx="2420620" cy="9328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20620" cy="932815"/>
                    </a:xfrm>
                    <a:prstGeom prst="rect">
                      <a:avLst/>
                    </a:prstGeom>
                    <a:noFill/>
                  </pic:spPr>
                </pic:pic>
              </a:graphicData>
            </a:graphic>
          </wp:inline>
        </w:drawing>
      </w:r>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num>
            <m:den>
              <m:r>
                <w:rPr>
                  <w:rFonts w:ascii="Cambria Math" w:eastAsia="Times New Roman" w:hAnsi="Cambria Math" w:cs="Times New Roman"/>
                  <w:sz w:val="24"/>
                  <w:szCs w:val="24"/>
                  <w:lang w:eastAsia="ru-RU"/>
                </w:rPr>
                <m:t>1+</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OC</m:t>
                  </m:r>
                </m:sub>
              </m:sSub>
              <m:r>
                <w:rPr>
                  <w:rFonts w:ascii="Cambria Math" w:eastAsia="Times New Roman" w:hAnsi="Cambria Math" w:cs="Times New Roman"/>
                  <w:sz w:val="24"/>
                  <w:szCs w:val="24"/>
                  <w:lang w:eastAsia="ru-RU"/>
                </w:rPr>
                <m:t>(p)</m:t>
              </m:r>
            </m:den>
          </m:f>
        </m:oMath>
      </m:oMathPara>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595A64">
        <w:rPr>
          <w:rFonts w:ascii="Times New Roman" w:eastAsia="Times New Roman" w:hAnsi="Times New Roman" w:cs="Times New Roman"/>
          <w:sz w:val="24"/>
          <w:szCs w:val="24"/>
          <w:lang w:eastAsia="ru-RU"/>
        </w:rPr>
        <w:t>Передаточная функция соединения с отрицательной обратной связью равна отношению: в числителе – передаточная функция соединения, которое охвачено обратной связью, в знаменателе – 1 + та же передаточная функция, умноженная на передаточную функцию звена обратной связи.</w:t>
      </w:r>
    </w:p>
    <w:p w:rsid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595A64">
        <w:rPr>
          <w:rFonts w:ascii="Times New Roman" w:eastAsia="Times New Roman" w:hAnsi="Times New Roman" w:cs="Times New Roman"/>
          <w:sz w:val="24"/>
          <w:szCs w:val="24"/>
          <w:lang w:eastAsia="ru-RU"/>
        </w:rPr>
        <w:lastRenderedPageBreak/>
        <w:t>Если же обратная связь положительная, то передаточная функция определяется по формуле:</w:t>
      </w:r>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num>
            <m:den>
              <m:r>
                <w:rPr>
                  <w:rFonts w:ascii="Cambria Math" w:eastAsia="Times New Roman" w:hAnsi="Cambria Math" w:cs="Times New Roman"/>
                  <w:sz w:val="24"/>
                  <w:szCs w:val="24"/>
                  <w:lang w:eastAsia="ru-RU"/>
                </w:rPr>
                <m:t>1-</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OC</m:t>
                  </m:r>
                </m:sub>
              </m:sSub>
              <m:r>
                <w:rPr>
                  <w:rFonts w:ascii="Cambria Math" w:eastAsia="Times New Roman" w:hAnsi="Cambria Math" w:cs="Times New Roman"/>
                  <w:sz w:val="24"/>
                  <w:szCs w:val="24"/>
                  <w:lang w:eastAsia="ru-RU"/>
                </w:rPr>
                <m:t>(p)</m:t>
              </m:r>
            </m:den>
          </m:f>
        </m:oMath>
      </m:oMathPara>
    </w:p>
    <w:p w:rsidR="00595A64" w:rsidRPr="00595A64" w:rsidRDefault="00595A64" w:rsidP="00595A64">
      <w:pPr>
        <w:tabs>
          <w:tab w:val="left" w:pos="1134"/>
        </w:tabs>
        <w:spacing w:after="0" w:line="360" w:lineRule="auto"/>
        <w:ind w:firstLine="851"/>
        <w:jc w:val="both"/>
        <w:rPr>
          <w:rFonts w:ascii="Times New Roman" w:eastAsia="Times New Roman" w:hAnsi="Times New Roman" w:cs="Times New Roman"/>
          <w:sz w:val="24"/>
          <w:szCs w:val="24"/>
          <w:lang w:val="en-US" w:eastAsia="ru-RU"/>
        </w:rPr>
      </w:pPr>
    </w:p>
    <w:p w:rsidR="00DF05D1" w:rsidRPr="00DF05D1" w:rsidRDefault="00DF05D1" w:rsidP="00DF05D1">
      <w:pPr>
        <w:spacing w:after="0" w:line="360" w:lineRule="auto"/>
        <w:ind w:firstLine="851"/>
        <w:jc w:val="both"/>
        <w:rPr>
          <w:rFonts w:ascii="Times New Roman" w:eastAsia="Times New Roman" w:hAnsi="Times New Roman" w:cs="Times New Roman"/>
          <w:b/>
          <w:sz w:val="24"/>
          <w:szCs w:val="24"/>
          <w:lang w:eastAsia="ru-RU"/>
        </w:rPr>
      </w:pPr>
      <w:r w:rsidRPr="00DF05D1">
        <w:rPr>
          <w:rFonts w:ascii="Times New Roman" w:eastAsia="Times New Roman" w:hAnsi="Times New Roman" w:cs="Times New Roman"/>
          <w:b/>
          <w:sz w:val="24"/>
          <w:szCs w:val="24"/>
          <w:lang w:eastAsia="ru-RU"/>
        </w:rPr>
        <w:t>Логарифмические частотные характеристики.</w:t>
      </w:r>
    </w:p>
    <w:p w:rsidR="00DF05D1" w:rsidRPr="00DF05D1" w:rsidRDefault="00DF05D1" w:rsidP="00DF05D1">
      <w:pPr>
        <w:spacing w:after="0" w:line="360" w:lineRule="auto"/>
        <w:ind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Частотные характеристики строятся в логарифмическом масштабе.</w:t>
      </w:r>
    </w:p>
    <w:p w:rsidR="00DC484E" w:rsidRDefault="00DF05D1" w:rsidP="00DF05D1">
      <w:pPr>
        <w:spacing w:after="0" w:line="360" w:lineRule="auto"/>
        <w:ind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Пример построения результирующих частотных характеристик представлен на рисунке 2.</w:t>
      </w:r>
    </w:p>
    <w:p w:rsidR="00DF05D1" w:rsidRDefault="008B4095" w:rsidP="008B4095">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3FE4E98">
            <wp:extent cx="4543425" cy="6834102"/>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50852" cy="6845273"/>
                    </a:xfrm>
                    <a:prstGeom prst="rect">
                      <a:avLst/>
                    </a:prstGeom>
                    <a:noFill/>
                  </pic:spPr>
                </pic:pic>
              </a:graphicData>
            </a:graphic>
          </wp:inline>
        </w:drawing>
      </w:r>
    </w:p>
    <w:p w:rsidR="001058E5" w:rsidRPr="00DF05D1" w:rsidRDefault="001058E5" w:rsidP="001058E5">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2 - </w:t>
      </w:r>
      <w:r w:rsidRPr="00DF05D1">
        <w:rPr>
          <w:rFonts w:ascii="Times New Roman" w:eastAsia="Times New Roman" w:hAnsi="Times New Roman" w:cs="Times New Roman"/>
          <w:sz w:val="24"/>
          <w:szCs w:val="24"/>
          <w:lang w:eastAsia="ru-RU"/>
        </w:rPr>
        <w:t xml:space="preserve">Пример построения результирующих частотных характеристик </w:t>
      </w:r>
    </w:p>
    <w:p w:rsidR="00DF05D1" w:rsidRPr="00DF05D1" w:rsidRDefault="00DF05D1" w:rsidP="00DF05D1">
      <w:pPr>
        <w:spacing w:after="0" w:line="360" w:lineRule="auto"/>
        <w:ind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lastRenderedPageBreak/>
        <w:t>При встречно-параллельном соединении звеньев результирующие характеристики получаются следующим образом:</w:t>
      </w:r>
    </w:p>
    <w:p w:rsidR="00DF05D1" w:rsidRPr="00DF05D1" w:rsidRDefault="00DF05D1" w:rsidP="00925D60">
      <w:pPr>
        <w:pStyle w:val="ab"/>
        <w:numPr>
          <w:ilvl w:val="1"/>
          <w:numId w:val="1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строятся ЛАЧХ и ФЧХ прямого канала: L1(ω), L2(ω), φ1(ω) и φ2(ω);</w:t>
      </w:r>
    </w:p>
    <w:p w:rsidR="00DF05D1" w:rsidRPr="00DF05D1" w:rsidRDefault="00DF05D1" w:rsidP="00925D60">
      <w:pPr>
        <w:pStyle w:val="ab"/>
        <w:numPr>
          <w:ilvl w:val="1"/>
          <w:numId w:val="1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строят обратные ЛАЧХ и ФЧХ канала обратной связи: -</w:t>
      </w:r>
      <w:proofErr w:type="spellStart"/>
      <w:r w:rsidRPr="00DF05D1">
        <w:rPr>
          <w:rFonts w:ascii="Times New Roman" w:eastAsia="Times New Roman" w:hAnsi="Times New Roman" w:cs="Times New Roman"/>
          <w:sz w:val="24"/>
          <w:szCs w:val="24"/>
          <w:lang w:eastAsia="ru-RU"/>
        </w:rPr>
        <w:t>Lос</w:t>
      </w:r>
      <w:proofErr w:type="spellEnd"/>
      <w:r w:rsidRPr="00DF05D1">
        <w:rPr>
          <w:rFonts w:ascii="Times New Roman" w:eastAsia="Times New Roman" w:hAnsi="Times New Roman" w:cs="Times New Roman"/>
          <w:sz w:val="24"/>
          <w:szCs w:val="24"/>
          <w:lang w:eastAsia="ru-RU"/>
        </w:rPr>
        <w:t>(ω) и -</w:t>
      </w:r>
      <w:proofErr w:type="spellStart"/>
      <w:r w:rsidRPr="00DF05D1">
        <w:rPr>
          <w:rFonts w:ascii="Times New Roman" w:eastAsia="Times New Roman" w:hAnsi="Times New Roman" w:cs="Times New Roman"/>
          <w:sz w:val="24"/>
          <w:szCs w:val="24"/>
          <w:lang w:eastAsia="ru-RU"/>
        </w:rPr>
        <w:t>φос</w:t>
      </w:r>
      <w:proofErr w:type="spellEnd"/>
      <w:r w:rsidRPr="00DF05D1">
        <w:rPr>
          <w:rFonts w:ascii="Times New Roman" w:eastAsia="Times New Roman" w:hAnsi="Times New Roman" w:cs="Times New Roman"/>
          <w:sz w:val="24"/>
          <w:szCs w:val="24"/>
          <w:lang w:eastAsia="ru-RU"/>
        </w:rPr>
        <w:t xml:space="preserve">(ω); </w:t>
      </w:r>
    </w:p>
    <w:p w:rsidR="00DF05D1" w:rsidRPr="00DF05D1" w:rsidRDefault="00DF05D1" w:rsidP="00925D60">
      <w:pPr>
        <w:pStyle w:val="ab"/>
        <w:numPr>
          <w:ilvl w:val="1"/>
          <w:numId w:val="1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суммирующая ЛАЧХ совпадает с ЛАЧХ того звена, у которого меньше модуль;</w:t>
      </w:r>
    </w:p>
    <w:p w:rsidR="00DF05D1" w:rsidRDefault="00DF05D1" w:rsidP="00925D60">
      <w:pPr>
        <w:pStyle w:val="ab"/>
        <w:numPr>
          <w:ilvl w:val="1"/>
          <w:numId w:val="1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F05D1">
        <w:rPr>
          <w:rFonts w:ascii="Times New Roman" w:eastAsia="Times New Roman" w:hAnsi="Times New Roman" w:cs="Times New Roman"/>
          <w:sz w:val="24"/>
          <w:szCs w:val="24"/>
          <w:lang w:eastAsia="ru-RU"/>
        </w:rPr>
        <w:t>суммирующая ФЧХ приравнивается к соответствующей ФЧХ звеньев, определяемых по минимальному модулю ЛАЧХ.</w:t>
      </w:r>
    </w:p>
    <w:p w:rsidR="001058E5" w:rsidRPr="001058E5" w:rsidRDefault="001058E5" w:rsidP="001058E5">
      <w:pPr>
        <w:pStyle w:val="ab"/>
        <w:tabs>
          <w:tab w:val="left" w:pos="1134"/>
        </w:tabs>
        <w:spacing w:after="0" w:line="360" w:lineRule="auto"/>
        <w:ind w:left="851"/>
        <w:jc w:val="both"/>
        <w:rPr>
          <w:rFonts w:ascii="Times New Roman" w:eastAsia="Times New Roman" w:hAnsi="Times New Roman" w:cs="Times New Roman"/>
          <w:sz w:val="24"/>
          <w:szCs w:val="24"/>
          <w:lang w:eastAsia="ru-RU"/>
        </w:rPr>
      </w:pPr>
      <w:r w:rsidRPr="001058E5">
        <w:rPr>
          <w:rFonts w:ascii="Times New Roman" w:eastAsia="Times New Roman" w:hAnsi="Times New Roman" w:cs="Times New Roman"/>
          <w:sz w:val="24"/>
          <w:szCs w:val="24"/>
          <w:lang w:eastAsia="ru-RU"/>
        </w:rPr>
        <w:t>При построении суммирующих характеристик вводится понятие частоты среза.</w:t>
      </w:r>
    </w:p>
    <w:p w:rsidR="001058E5" w:rsidRDefault="001058E5" w:rsidP="001058E5">
      <w:pPr>
        <w:pStyle w:val="ab"/>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1058E5">
        <w:rPr>
          <w:rFonts w:ascii="Times New Roman" w:eastAsia="Times New Roman" w:hAnsi="Times New Roman" w:cs="Times New Roman"/>
          <w:b/>
          <w:sz w:val="24"/>
          <w:szCs w:val="24"/>
          <w:lang w:eastAsia="ru-RU"/>
        </w:rPr>
        <w:t>Частота среза</w:t>
      </w:r>
      <w:r w:rsidRPr="001058E5">
        <w:rPr>
          <w:rFonts w:ascii="Times New Roman" w:eastAsia="Times New Roman" w:hAnsi="Times New Roman" w:cs="Times New Roman"/>
          <w:sz w:val="24"/>
          <w:szCs w:val="24"/>
          <w:lang w:eastAsia="ru-RU"/>
        </w:rPr>
        <w:t xml:space="preserve"> – это частота, на которой модуль АЧХ прямого канала совпадает с модулем АЧХ обратного канала: </w:t>
      </w:r>
      <w:proofErr w:type="spellStart"/>
      <w:r w:rsidRPr="001058E5">
        <w:rPr>
          <w:rFonts w:ascii="Times New Roman" w:eastAsia="Times New Roman" w:hAnsi="Times New Roman" w:cs="Times New Roman"/>
          <w:sz w:val="24"/>
          <w:szCs w:val="24"/>
          <w:lang w:eastAsia="ru-RU"/>
        </w:rPr>
        <w:t>ω</w:t>
      </w:r>
      <w:r w:rsidRPr="001058E5">
        <w:rPr>
          <w:rFonts w:ascii="Times New Roman" w:eastAsia="Times New Roman" w:hAnsi="Times New Roman" w:cs="Times New Roman"/>
          <w:sz w:val="24"/>
          <w:szCs w:val="24"/>
          <w:vertAlign w:val="subscript"/>
          <w:lang w:eastAsia="ru-RU"/>
        </w:rPr>
        <w:t>ср</w:t>
      </w:r>
      <w:proofErr w:type="spellEnd"/>
      <w:r w:rsidRPr="001058E5">
        <w:rPr>
          <w:rFonts w:ascii="Times New Roman" w:eastAsia="Times New Roman" w:hAnsi="Times New Roman" w:cs="Times New Roman"/>
          <w:sz w:val="24"/>
          <w:szCs w:val="24"/>
          <w:lang w:eastAsia="ru-RU"/>
        </w:rPr>
        <w:t>.</w:t>
      </w:r>
    </w:p>
    <w:p w:rsidR="008B4095" w:rsidRDefault="008B4095" w:rsidP="001058E5">
      <w:pPr>
        <w:pStyle w:val="ab"/>
        <w:tabs>
          <w:tab w:val="left" w:pos="1134"/>
        </w:tabs>
        <w:spacing w:after="0" w:line="360" w:lineRule="auto"/>
        <w:ind w:left="0" w:firstLine="851"/>
        <w:jc w:val="both"/>
        <w:rPr>
          <w:rFonts w:ascii="Times New Roman" w:eastAsia="Times New Roman" w:hAnsi="Times New Roman" w:cs="Times New Roman"/>
          <w:sz w:val="24"/>
          <w:szCs w:val="24"/>
          <w:lang w:eastAsia="ru-RU"/>
        </w:rPr>
      </w:pPr>
    </w:p>
    <w:p w:rsidR="008B4095" w:rsidRPr="008B4095" w:rsidRDefault="008B4095" w:rsidP="008B4095">
      <w:pPr>
        <w:pStyle w:val="ab"/>
        <w:tabs>
          <w:tab w:val="left" w:pos="1134"/>
        </w:tabs>
        <w:spacing w:after="0" w:line="360" w:lineRule="auto"/>
        <w:ind w:left="0" w:firstLine="851"/>
        <w:jc w:val="both"/>
        <w:rPr>
          <w:rFonts w:ascii="Times New Roman" w:eastAsia="Times New Roman" w:hAnsi="Times New Roman" w:cs="Times New Roman"/>
          <w:b/>
          <w:sz w:val="24"/>
          <w:szCs w:val="24"/>
          <w:lang w:eastAsia="ru-RU"/>
        </w:rPr>
      </w:pPr>
      <w:r w:rsidRPr="008B4095">
        <w:rPr>
          <w:rFonts w:ascii="Times New Roman" w:eastAsia="Times New Roman" w:hAnsi="Times New Roman" w:cs="Times New Roman"/>
          <w:b/>
          <w:sz w:val="24"/>
          <w:szCs w:val="24"/>
          <w:lang w:eastAsia="ru-RU"/>
        </w:rPr>
        <w:t>4 КОНТРОЛЬНЫЕ ВОПРОСЫ</w:t>
      </w:r>
    </w:p>
    <w:p w:rsidR="008B4095" w:rsidRPr="008B4095" w:rsidRDefault="008B4095" w:rsidP="00925D60">
      <w:pPr>
        <w:pStyle w:val="ab"/>
        <w:numPr>
          <w:ilvl w:val="1"/>
          <w:numId w:val="1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Передаточная функция</w:t>
      </w:r>
      <w:r w:rsidRPr="008B4095">
        <w:rPr>
          <w:rFonts w:ascii="Times New Roman" w:eastAsia="Times New Roman" w:hAnsi="Times New Roman" w:cs="Times New Roman"/>
          <w:sz w:val="24"/>
          <w:szCs w:val="24"/>
          <w:lang w:eastAsia="ru-RU"/>
        </w:rPr>
        <w:t xml:space="preserve"> звена </w:t>
      </w:r>
      <w:r>
        <w:rPr>
          <w:rFonts w:ascii="Times New Roman" w:eastAsia="Times New Roman" w:hAnsi="Times New Roman" w:cs="Times New Roman"/>
          <w:sz w:val="24"/>
          <w:szCs w:val="24"/>
          <w:lang w:eastAsia="ru-RU"/>
        </w:rPr>
        <w:t>(</w:t>
      </w:r>
      <w:r w:rsidRPr="008B4095">
        <w:rPr>
          <w:rFonts w:ascii="Times New Roman" w:eastAsia="Times New Roman" w:hAnsi="Times New Roman" w:cs="Times New Roman"/>
          <w:sz w:val="24"/>
          <w:szCs w:val="24"/>
          <w:lang w:eastAsia="ru-RU"/>
        </w:rPr>
        <w:t>системы</w:t>
      </w:r>
      <w:r>
        <w:rPr>
          <w:rFonts w:ascii="Times New Roman" w:eastAsia="Times New Roman" w:hAnsi="Times New Roman" w:cs="Times New Roman"/>
          <w:sz w:val="24"/>
          <w:szCs w:val="24"/>
          <w:lang w:eastAsia="ru-RU"/>
        </w:rPr>
        <w:t>)</w:t>
      </w:r>
      <w:r w:rsidRPr="008B4095">
        <w:rPr>
          <w:rFonts w:ascii="Times New Roman" w:eastAsia="Times New Roman" w:hAnsi="Times New Roman" w:cs="Times New Roman"/>
          <w:sz w:val="24"/>
          <w:szCs w:val="24"/>
          <w:lang w:eastAsia="ru-RU"/>
        </w:rPr>
        <w:t>.</w:t>
      </w:r>
    </w:p>
    <w:p w:rsidR="008B4095" w:rsidRPr="008B4095" w:rsidRDefault="008B4095" w:rsidP="00925D60">
      <w:pPr>
        <w:pStyle w:val="ab"/>
        <w:numPr>
          <w:ilvl w:val="1"/>
          <w:numId w:val="1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Встречно-параллельное соединение звеньев.</w:t>
      </w:r>
    </w:p>
    <w:p w:rsidR="008B4095" w:rsidRPr="008B4095" w:rsidRDefault="008B4095" w:rsidP="00925D60">
      <w:pPr>
        <w:pStyle w:val="ab"/>
        <w:numPr>
          <w:ilvl w:val="1"/>
          <w:numId w:val="1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8B4095">
        <w:rPr>
          <w:rFonts w:ascii="Times New Roman" w:eastAsia="Times New Roman" w:hAnsi="Times New Roman" w:cs="Times New Roman"/>
          <w:sz w:val="24"/>
          <w:szCs w:val="24"/>
          <w:lang w:eastAsia="ru-RU"/>
        </w:rPr>
        <w:t>Как определяется передаточная функция при встречно-параллельном соединении звеньев?</w:t>
      </w:r>
    </w:p>
    <w:p w:rsidR="008B4095" w:rsidRPr="008B4095" w:rsidRDefault="008B4095" w:rsidP="00925D60">
      <w:pPr>
        <w:pStyle w:val="ab"/>
        <w:numPr>
          <w:ilvl w:val="1"/>
          <w:numId w:val="1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Амплитудно-частотная</w:t>
      </w:r>
      <w:r w:rsidRPr="008B4095">
        <w:rPr>
          <w:rFonts w:ascii="Times New Roman" w:eastAsia="Times New Roman" w:hAnsi="Times New Roman" w:cs="Times New Roman"/>
          <w:sz w:val="24"/>
          <w:szCs w:val="24"/>
          <w:lang w:eastAsia="ru-RU"/>
        </w:rPr>
        <w:t xml:space="preserve"> характеристик</w:t>
      </w:r>
      <w:r>
        <w:rPr>
          <w:rFonts w:ascii="Times New Roman" w:eastAsia="Times New Roman" w:hAnsi="Times New Roman" w:cs="Times New Roman"/>
          <w:sz w:val="24"/>
          <w:szCs w:val="24"/>
          <w:lang w:eastAsia="ru-RU"/>
        </w:rPr>
        <w:t>а</w:t>
      </w:r>
      <w:r w:rsidRPr="008B4095">
        <w:rPr>
          <w:rFonts w:ascii="Times New Roman" w:eastAsia="Times New Roman" w:hAnsi="Times New Roman" w:cs="Times New Roman"/>
          <w:sz w:val="24"/>
          <w:szCs w:val="24"/>
          <w:lang w:eastAsia="ru-RU"/>
        </w:rPr>
        <w:t>.</w:t>
      </w:r>
    </w:p>
    <w:p w:rsidR="008B4095" w:rsidRPr="008B4095" w:rsidRDefault="008B4095" w:rsidP="00925D60">
      <w:pPr>
        <w:pStyle w:val="ab"/>
        <w:numPr>
          <w:ilvl w:val="1"/>
          <w:numId w:val="14"/>
        </w:numPr>
        <w:tabs>
          <w:tab w:val="left" w:pos="1134"/>
        </w:tabs>
        <w:spacing w:after="0" w:line="360" w:lineRule="auto"/>
        <w:ind w:left="0" w:firstLine="851"/>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Фазо</w:t>
      </w:r>
      <w:proofErr w:type="spellEnd"/>
      <w:r>
        <w:rPr>
          <w:rFonts w:ascii="Times New Roman" w:eastAsia="Times New Roman" w:hAnsi="Times New Roman" w:cs="Times New Roman"/>
          <w:sz w:val="24"/>
          <w:szCs w:val="24"/>
          <w:lang w:eastAsia="ru-RU"/>
        </w:rPr>
        <w:t>-частотная</w:t>
      </w:r>
      <w:r w:rsidRPr="008B4095">
        <w:rPr>
          <w:rFonts w:ascii="Times New Roman" w:eastAsia="Times New Roman" w:hAnsi="Times New Roman" w:cs="Times New Roman"/>
          <w:sz w:val="24"/>
          <w:szCs w:val="24"/>
          <w:lang w:eastAsia="ru-RU"/>
        </w:rPr>
        <w:t xml:space="preserve"> характеристик</w:t>
      </w:r>
      <w:r>
        <w:rPr>
          <w:rFonts w:ascii="Times New Roman" w:eastAsia="Times New Roman" w:hAnsi="Times New Roman" w:cs="Times New Roman"/>
          <w:sz w:val="24"/>
          <w:szCs w:val="24"/>
          <w:lang w:eastAsia="ru-RU"/>
        </w:rPr>
        <w:t>а</w:t>
      </w:r>
      <w:r w:rsidRPr="008B4095">
        <w:rPr>
          <w:rFonts w:ascii="Times New Roman" w:eastAsia="Times New Roman" w:hAnsi="Times New Roman" w:cs="Times New Roman"/>
          <w:sz w:val="24"/>
          <w:szCs w:val="24"/>
          <w:lang w:eastAsia="ru-RU"/>
        </w:rPr>
        <w:t>.</w:t>
      </w:r>
    </w:p>
    <w:p w:rsidR="008B4095" w:rsidRPr="008B4095" w:rsidRDefault="008B4095" w:rsidP="00925D60">
      <w:pPr>
        <w:pStyle w:val="ab"/>
        <w:numPr>
          <w:ilvl w:val="1"/>
          <w:numId w:val="1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8B4095">
        <w:rPr>
          <w:rFonts w:ascii="Times New Roman" w:eastAsia="Times New Roman" w:hAnsi="Times New Roman" w:cs="Times New Roman"/>
          <w:sz w:val="24"/>
          <w:szCs w:val="24"/>
          <w:lang w:eastAsia="ru-RU"/>
        </w:rPr>
        <w:t>Как строятся результирующие ЛАЧХ и ФЧХ при встречно-параллельном соединении звеньев?</w:t>
      </w:r>
    </w:p>
    <w:p w:rsidR="008B4095" w:rsidRDefault="008B4095" w:rsidP="00925D60">
      <w:pPr>
        <w:pStyle w:val="ab"/>
        <w:numPr>
          <w:ilvl w:val="1"/>
          <w:numId w:val="1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8B4095">
        <w:rPr>
          <w:rFonts w:ascii="Times New Roman" w:eastAsia="Times New Roman" w:hAnsi="Times New Roman" w:cs="Times New Roman"/>
          <w:sz w:val="24"/>
          <w:szCs w:val="24"/>
          <w:lang w:eastAsia="ru-RU"/>
        </w:rPr>
        <w:t>астот</w:t>
      </w:r>
      <w:r>
        <w:rPr>
          <w:rFonts w:ascii="Times New Roman" w:eastAsia="Times New Roman" w:hAnsi="Times New Roman" w:cs="Times New Roman"/>
          <w:sz w:val="24"/>
          <w:szCs w:val="24"/>
          <w:lang w:eastAsia="ru-RU"/>
        </w:rPr>
        <w:t>а</w:t>
      </w:r>
      <w:r w:rsidR="00E53AAC">
        <w:rPr>
          <w:rFonts w:ascii="Times New Roman" w:eastAsia="Times New Roman" w:hAnsi="Times New Roman" w:cs="Times New Roman"/>
          <w:sz w:val="24"/>
          <w:szCs w:val="24"/>
          <w:lang w:eastAsia="ru-RU"/>
        </w:rPr>
        <w:t xml:space="preserve"> среза.</w:t>
      </w: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Default="00E53AAC" w:rsidP="00E53AAC">
      <w:pPr>
        <w:tabs>
          <w:tab w:val="left" w:pos="1134"/>
        </w:tabs>
        <w:spacing w:after="0" w:line="360" w:lineRule="auto"/>
        <w:jc w:val="both"/>
        <w:rPr>
          <w:rFonts w:ascii="Times New Roman" w:eastAsia="Times New Roman" w:hAnsi="Times New Roman" w:cs="Times New Roman"/>
          <w:sz w:val="24"/>
          <w:szCs w:val="24"/>
          <w:lang w:eastAsia="ru-RU"/>
        </w:rPr>
      </w:pPr>
    </w:p>
    <w:p w:rsidR="00E53AAC" w:rsidRPr="00E53AAC" w:rsidRDefault="00996306" w:rsidP="00E53AAC">
      <w:pPr>
        <w:tabs>
          <w:tab w:val="left" w:pos="1134"/>
        </w:tabs>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E53AAC" w:rsidRPr="00E53AAC" w:rsidRDefault="00E53AAC" w:rsidP="00E53AAC">
      <w:pPr>
        <w:tabs>
          <w:tab w:val="left" w:pos="1134"/>
        </w:tabs>
        <w:spacing w:after="0" w:line="360" w:lineRule="auto"/>
        <w:ind w:firstLine="851"/>
        <w:jc w:val="center"/>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Определение передаточных функций сложных многоконтурных</w:t>
      </w:r>
      <w:r w:rsidR="002B132F">
        <w:rPr>
          <w:rFonts w:ascii="Times New Roman" w:eastAsia="Times New Roman" w:hAnsi="Times New Roman" w:cs="Times New Roman"/>
          <w:b/>
          <w:sz w:val="24"/>
          <w:szCs w:val="24"/>
          <w:lang w:eastAsia="ru-RU"/>
        </w:rPr>
        <w:t xml:space="preserve"> систем</w:t>
      </w:r>
    </w:p>
    <w:p w:rsidR="00E53AAC" w:rsidRDefault="00E53AAC" w:rsidP="00E53AAC">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E53AAC" w:rsidRPr="00E53AAC" w:rsidRDefault="00E53AAC" w:rsidP="00E53AAC">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1</w:t>
      </w:r>
      <w:r w:rsidRPr="00E53AAC">
        <w:rPr>
          <w:rFonts w:ascii="Times New Roman" w:eastAsia="Times New Roman" w:hAnsi="Times New Roman" w:cs="Times New Roman"/>
          <w:b/>
          <w:sz w:val="24"/>
          <w:szCs w:val="24"/>
          <w:lang w:eastAsia="ru-RU"/>
        </w:rPr>
        <w:tab/>
        <w:t>ЦЕЛЬ РАБОТЫ</w:t>
      </w:r>
    </w:p>
    <w:p w:rsidR="00E53AAC" w:rsidRPr="00E53AAC" w:rsidRDefault="00E53AAC" w:rsidP="00E53AAC">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E53AAC">
        <w:rPr>
          <w:rFonts w:ascii="Times New Roman" w:eastAsia="Times New Roman" w:hAnsi="Times New Roman" w:cs="Times New Roman"/>
          <w:sz w:val="24"/>
          <w:szCs w:val="24"/>
          <w:lang w:eastAsia="ru-RU"/>
        </w:rPr>
        <w:t>Научиться определять передаточную функцию многоконтурной системы автоматического регулирования и управления.</w:t>
      </w:r>
    </w:p>
    <w:p w:rsidR="00E53AAC" w:rsidRPr="00E53AAC" w:rsidRDefault="00E53AAC" w:rsidP="00E53AAC">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E53AAC" w:rsidRPr="00E53AAC" w:rsidRDefault="00E53AAC" w:rsidP="00E53AAC">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2 ПОРЯДОК ВЫПОЛНЕНИЯ РАБОТЫ</w:t>
      </w:r>
    </w:p>
    <w:p w:rsidR="00E53AAC" w:rsidRPr="00E53AAC" w:rsidRDefault="00ED2D87" w:rsidP="00E53AAC">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П</w:t>
      </w:r>
      <w:r w:rsidR="00E53AAC" w:rsidRPr="00E53AAC">
        <w:rPr>
          <w:rFonts w:ascii="Times New Roman" w:eastAsia="Times New Roman" w:hAnsi="Times New Roman" w:cs="Times New Roman"/>
          <w:sz w:val="24"/>
          <w:szCs w:val="24"/>
          <w:lang w:eastAsia="ru-RU"/>
        </w:rPr>
        <w:t>реобразовать многоконтурную систему в одноконтурную методом эквивалентного преобразования структурных схем</w:t>
      </w:r>
      <w:r>
        <w:rPr>
          <w:rFonts w:ascii="Times New Roman" w:eastAsia="Times New Roman" w:hAnsi="Times New Roman" w:cs="Times New Roman"/>
          <w:sz w:val="24"/>
          <w:szCs w:val="24"/>
          <w:lang w:eastAsia="ru-RU"/>
        </w:rPr>
        <w:t>.</w:t>
      </w:r>
    </w:p>
    <w:p w:rsidR="00E53AAC" w:rsidRPr="00E53AAC" w:rsidRDefault="00ED2D87" w:rsidP="00E53AAC">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О</w:t>
      </w:r>
      <w:r w:rsidR="00E53AAC" w:rsidRPr="00E53AAC">
        <w:rPr>
          <w:rFonts w:ascii="Times New Roman" w:eastAsia="Times New Roman" w:hAnsi="Times New Roman" w:cs="Times New Roman"/>
          <w:sz w:val="24"/>
          <w:szCs w:val="24"/>
          <w:lang w:eastAsia="ru-RU"/>
        </w:rPr>
        <w:t>пределить передаточную функцию многоконтурной системы</w:t>
      </w:r>
      <w:r>
        <w:rPr>
          <w:rFonts w:ascii="Times New Roman" w:eastAsia="Times New Roman" w:hAnsi="Times New Roman" w:cs="Times New Roman"/>
          <w:sz w:val="24"/>
          <w:szCs w:val="24"/>
          <w:lang w:eastAsia="ru-RU"/>
        </w:rPr>
        <w:t>.</w:t>
      </w:r>
    </w:p>
    <w:p w:rsidR="00E53AAC" w:rsidRPr="00E53AAC" w:rsidRDefault="00E53AAC" w:rsidP="00E53AAC">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E53AAC">
        <w:rPr>
          <w:rFonts w:ascii="Times New Roman" w:eastAsia="Times New Roman" w:hAnsi="Times New Roman" w:cs="Times New Roman"/>
          <w:sz w:val="24"/>
          <w:szCs w:val="24"/>
          <w:lang w:eastAsia="ru-RU"/>
        </w:rPr>
        <w:t>3.</w:t>
      </w:r>
      <w:r w:rsidRPr="00E53AAC">
        <w:rPr>
          <w:rFonts w:ascii="Times New Roman" w:eastAsia="Times New Roman" w:hAnsi="Times New Roman" w:cs="Times New Roman"/>
          <w:sz w:val="24"/>
          <w:szCs w:val="24"/>
          <w:lang w:eastAsia="ru-RU"/>
        </w:rPr>
        <w:tab/>
      </w:r>
      <w:r w:rsidR="00ED2D87">
        <w:rPr>
          <w:rFonts w:ascii="Times New Roman" w:eastAsia="Times New Roman" w:hAnsi="Times New Roman" w:cs="Times New Roman"/>
          <w:sz w:val="24"/>
          <w:szCs w:val="24"/>
          <w:lang w:eastAsia="ru-RU"/>
        </w:rPr>
        <w:t>О</w:t>
      </w:r>
      <w:r w:rsidR="003E4F01">
        <w:rPr>
          <w:rFonts w:ascii="Times New Roman" w:eastAsia="Times New Roman" w:hAnsi="Times New Roman" w:cs="Times New Roman"/>
          <w:sz w:val="24"/>
          <w:szCs w:val="24"/>
          <w:lang w:eastAsia="ru-RU"/>
        </w:rPr>
        <w:t>формить практическую работу</w:t>
      </w:r>
      <w:r w:rsidR="00ED2D87">
        <w:rPr>
          <w:rFonts w:ascii="Times New Roman" w:eastAsia="Times New Roman" w:hAnsi="Times New Roman" w:cs="Times New Roman"/>
          <w:sz w:val="24"/>
          <w:szCs w:val="24"/>
          <w:lang w:eastAsia="ru-RU"/>
        </w:rPr>
        <w:t>.</w:t>
      </w:r>
    </w:p>
    <w:p w:rsidR="00E53AAC" w:rsidRPr="00E53AAC" w:rsidRDefault="00ED2D87" w:rsidP="00E53AAC">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t>О</w:t>
      </w:r>
      <w:r w:rsidR="00E53AAC" w:rsidRPr="00E53AAC">
        <w:rPr>
          <w:rFonts w:ascii="Times New Roman" w:eastAsia="Times New Roman" w:hAnsi="Times New Roman" w:cs="Times New Roman"/>
          <w:sz w:val="24"/>
          <w:szCs w:val="24"/>
          <w:lang w:eastAsia="ru-RU"/>
        </w:rPr>
        <w:t>тветить на контрольные вопросы</w:t>
      </w:r>
      <w:r w:rsidR="003476F7">
        <w:rPr>
          <w:rFonts w:ascii="Times New Roman" w:eastAsia="Times New Roman" w:hAnsi="Times New Roman" w:cs="Times New Roman"/>
          <w:sz w:val="24"/>
          <w:szCs w:val="24"/>
          <w:lang w:eastAsia="ru-RU"/>
        </w:rPr>
        <w:t>.</w:t>
      </w:r>
    </w:p>
    <w:p w:rsidR="00E53AAC" w:rsidRPr="00E53AAC" w:rsidRDefault="00E53AAC" w:rsidP="00E53AAC">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E53AAC" w:rsidRPr="00E53AAC" w:rsidRDefault="00E53AAC" w:rsidP="00E53AAC">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3 МЕТОДИЧЕСКИЕ УКАЗАНИЯ</w:t>
      </w:r>
    </w:p>
    <w:p w:rsidR="00E53AAC" w:rsidRPr="00E53AAC" w:rsidRDefault="00E53AAC" w:rsidP="00E53AAC">
      <w:pPr>
        <w:spacing w:after="0" w:line="360" w:lineRule="auto"/>
        <w:ind w:firstLine="851"/>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 xml:space="preserve">Системы, в которых имеется не только главная обратная связь, но и дополнительные связи (прямые и обратные) называются </w:t>
      </w:r>
      <w:r w:rsidRPr="00E53AAC">
        <w:rPr>
          <w:rFonts w:ascii="Times New Roman" w:eastAsia="Times New Roman" w:hAnsi="Times New Roman" w:cs="Times New Roman"/>
          <w:b/>
          <w:color w:val="000000"/>
          <w:sz w:val="24"/>
          <w:szCs w:val="24"/>
          <w:lang w:eastAsia="ru-RU"/>
        </w:rPr>
        <w:t>многоконтурными</w:t>
      </w:r>
      <w:r w:rsidRPr="00E53AAC">
        <w:rPr>
          <w:rFonts w:ascii="Times New Roman" w:eastAsia="Times New Roman" w:hAnsi="Times New Roman" w:cs="Times New Roman"/>
          <w:color w:val="000000"/>
          <w:sz w:val="24"/>
          <w:szCs w:val="24"/>
          <w:lang w:eastAsia="ru-RU"/>
        </w:rPr>
        <w:t>.</w:t>
      </w:r>
    </w:p>
    <w:p w:rsidR="00E53AAC" w:rsidRPr="00E53AAC" w:rsidRDefault="00E53AAC" w:rsidP="00E53AAC">
      <w:pPr>
        <w:spacing w:after="0" w:line="360" w:lineRule="auto"/>
        <w:ind w:firstLine="851"/>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Усложнение современных АСР производится путем преобразования одноконтурных систем в многоконтурные с помощью подключения дополнительных датчиков, внешних обратных связей, корректирующих сигналов.</w:t>
      </w:r>
    </w:p>
    <w:p w:rsidR="00E53AAC" w:rsidRDefault="00E53AAC" w:rsidP="00E53AAC">
      <w:pPr>
        <w:spacing w:after="0" w:line="360" w:lineRule="auto"/>
        <w:ind w:left="850"/>
        <w:jc w:val="center"/>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noProof/>
          <w:color w:val="000000"/>
          <w:sz w:val="24"/>
          <w:szCs w:val="24"/>
          <w:lang w:eastAsia="ru-RU"/>
        </w:rPr>
        <w:drawing>
          <wp:inline distT="0" distB="0" distL="0" distR="0" wp14:anchorId="1E148269" wp14:editId="13DBB52A">
            <wp:extent cx="4126727" cy="1045276"/>
            <wp:effectExtent l="0" t="0" r="7620" b="254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4615" cy="1052340"/>
                    </a:xfrm>
                    <a:prstGeom prst="rect">
                      <a:avLst/>
                    </a:prstGeom>
                    <a:noFill/>
                    <a:ln>
                      <a:noFill/>
                    </a:ln>
                  </pic:spPr>
                </pic:pic>
              </a:graphicData>
            </a:graphic>
          </wp:inline>
        </w:drawing>
      </w:r>
    </w:p>
    <w:p w:rsidR="00E53AAC" w:rsidRDefault="00E53AAC" w:rsidP="00E53AAC">
      <w:pPr>
        <w:spacing w:after="0" w:line="360" w:lineRule="auto"/>
        <w:ind w:left="8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1 – Структурная схема многоконтурной системы</w:t>
      </w:r>
    </w:p>
    <w:p w:rsidR="00E53AAC" w:rsidRPr="00E53AAC" w:rsidRDefault="00E53AAC" w:rsidP="00E53AAC">
      <w:pPr>
        <w:spacing w:after="0" w:line="360" w:lineRule="auto"/>
        <w:ind w:left="850"/>
        <w:jc w:val="center"/>
        <w:rPr>
          <w:rFonts w:ascii="Times New Roman" w:eastAsia="Times New Roman" w:hAnsi="Times New Roman" w:cs="Times New Roman"/>
          <w:color w:val="000000"/>
          <w:sz w:val="24"/>
          <w:szCs w:val="24"/>
          <w:lang w:eastAsia="ru-RU"/>
        </w:rPr>
      </w:pPr>
    </w:p>
    <w:p w:rsidR="00E53AAC" w:rsidRPr="00E53AAC" w:rsidRDefault="00E53AAC" w:rsidP="00E53AAC">
      <w:pPr>
        <w:spacing w:after="0" w:line="360" w:lineRule="auto"/>
        <w:ind w:firstLine="850"/>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 xml:space="preserve">Для получения передаточной функции такой сложной системы необходимо выделить главный контур, а потом схему упростить по </w:t>
      </w:r>
      <w:r w:rsidRPr="00E53AAC">
        <w:rPr>
          <w:rFonts w:ascii="Times New Roman" w:eastAsia="Times New Roman" w:hAnsi="Times New Roman" w:cs="Times New Roman"/>
          <w:b/>
          <w:sz w:val="24"/>
          <w:szCs w:val="24"/>
          <w:lang w:eastAsia="ru-RU"/>
        </w:rPr>
        <w:t>правилам эквивалентного преобразования</w:t>
      </w:r>
      <w:r w:rsidRPr="00E53AAC">
        <w:rPr>
          <w:rFonts w:ascii="Times New Roman" w:eastAsia="Times New Roman" w:hAnsi="Times New Roman" w:cs="Times New Roman"/>
          <w:color w:val="800000"/>
          <w:sz w:val="24"/>
          <w:szCs w:val="24"/>
          <w:lang w:eastAsia="ru-RU"/>
        </w:rPr>
        <w:t xml:space="preserve"> </w:t>
      </w:r>
      <w:r w:rsidRPr="00E53AAC">
        <w:rPr>
          <w:rFonts w:ascii="Times New Roman" w:eastAsia="Times New Roman" w:hAnsi="Times New Roman" w:cs="Times New Roman"/>
          <w:color w:val="000000"/>
          <w:sz w:val="24"/>
          <w:szCs w:val="24"/>
          <w:lang w:eastAsia="ru-RU"/>
        </w:rPr>
        <w:t>структурных схем. Суть такого преобразования состоит в замене отдельных групп звеньев эквивалентным звеном, предварительно подсчитав его передаточную функцию. В конечном итоге многоконтурная система преобразуется в одноконтурную.</w:t>
      </w:r>
    </w:p>
    <w:p w:rsidR="00E53AAC" w:rsidRPr="00E53AAC" w:rsidRDefault="00E53AAC" w:rsidP="00E53AAC">
      <w:pPr>
        <w:spacing w:after="0" w:line="360" w:lineRule="auto"/>
        <w:ind w:firstLine="850"/>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В процессе преобразования устанавливается также общая входная и выходная величины.</w:t>
      </w:r>
    </w:p>
    <w:p w:rsidR="00E53AAC" w:rsidRPr="00E53AAC" w:rsidRDefault="00E53AAC" w:rsidP="00E53AAC">
      <w:pPr>
        <w:spacing w:after="0" w:line="360" w:lineRule="auto"/>
        <w:ind w:firstLine="850"/>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В итоге получаем одноконтурную систему с передаточной функцией:</w:t>
      </w:r>
    </w:p>
    <w:p w:rsidR="00E53AAC" w:rsidRPr="00E53AAC" w:rsidRDefault="00D86270" w:rsidP="00E53AAC">
      <w:pPr>
        <w:spacing w:after="0" w:line="360" w:lineRule="auto"/>
        <w:ind w:left="850"/>
        <w:jc w:val="center"/>
        <w:rPr>
          <w:rFonts w:ascii="Times New Roman" w:eastAsia="Times New Roman" w:hAnsi="Times New Roman" w:cs="Times New Roman"/>
          <w:i/>
          <w:color w:val="000000"/>
          <w:sz w:val="24"/>
          <w:szCs w:val="24"/>
          <w:lang w:val="en-US"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Э1</m:t>
              </m:r>
            </m:sub>
          </m:sSub>
          <m:d>
            <m:dPr>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р</m:t>
              </m:r>
            </m:e>
          </m:d>
          <m:r>
            <w:rPr>
              <w:rFonts w:ascii="Cambria Math" w:eastAsia="Times New Roman" w:hAnsi="Cambria Math" w:cs="Times New Roman"/>
              <w:color w:val="000000"/>
              <w:sz w:val="24"/>
              <w:szCs w:val="24"/>
              <w:lang w:eastAsia="ru-RU"/>
            </w:rPr>
            <m:t>=</m:t>
          </m:r>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1</m:t>
              </m:r>
            </m:sub>
          </m:sSub>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p)∙</m:t>
          </m:r>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2</m:t>
              </m:r>
            </m:sub>
          </m:sSub>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p)∙</m:t>
          </m:r>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3</m:t>
              </m:r>
            </m:sub>
          </m:sSub>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p)</m:t>
          </m:r>
        </m:oMath>
      </m:oMathPara>
    </w:p>
    <w:p w:rsidR="00E53AAC" w:rsidRPr="00E53AAC" w:rsidRDefault="00D86270" w:rsidP="00E53AAC">
      <w:pPr>
        <w:spacing w:after="0" w:line="360" w:lineRule="auto"/>
        <w:ind w:left="850"/>
        <w:jc w:val="center"/>
        <w:rPr>
          <w:rFonts w:ascii="Times New Roman" w:eastAsia="Times New Roman" w:hAnsi="Times New Roman" w:cs="Times New Roman"/>
          <w:i/>
          <w:color w:val="000000"/>
          <w:sz w:val="24"/>
          <w:szCs w:val="24"/>
          <w:lang w:val="en-US" w:eastAsia="ru-RU"/>
        </w:rPr>
      </w:pPr>
      <m:oMathPara>
        <m:oMathParaPr>
          <m:jc m:val="center"/>
        </m:oMathParaPr>
        <m:oMath>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Э2</m:t>
              </m:r>
            </m:sub>
          </m:sSub>
          <m:d>
            <m:dPr>
              <m:ctrlPr>
                <w:rPr>
                  <w:rFonts w:ascii="Cambria Math" w:eastAsia="Times New Roman" w:hAnsi="Cambria Math" w:cs="Times New Roman"/>
                  <w:i/>
                  <w:color w:val="000000"/>
                  <w:sz w:val="24"/>
                  <w:szCs w:val="24"/>
                  <w:lang w:val="en-US" w:eastAsia="ru-RU"/>
                </w:rPr>
              </m:ctrlPr>
            </m:dPr>
            <m:e>
              <m:r>
                <w:rPr>
                  <w:rFonts w:ascii="Cambria Math" w:eastAsia="Times New Roman" w:hAnsi="Cambria Math" w:cs="Times New Roman"/>
                  <w:color w:val="000000"/>
                  <w:sz w:val="24"/>
                  <w:szCs w:val="24"/>
                  <w:lang w:val="en-US" w:eastAsia="ru-RU"/>
                </w:rPr>
                <m:t>p</m:t>
              </m:r>
            </m:e>
          </m:d>
          <m:r>
            <w:rPr>
              <w:rFonts w:ascii="Cambria Math" w:eastAsia="Times New Roman" w:hAnsi="Cambria Math" w:cs="Times New Roman"/>
              <w:color w:val="000000"/>
              <w:sz w:val="24"/>
              <w:szCs w:val="24"/>
              <w:lang w:val="en-US" w:eastAsia="ru-RU"/>
            </w:rPr>
            <m:t>=</m:t>
          </m:r>
          <m:f>
            <m:fPr>
              <m:ctrlPr>
                <w:rPr>
                  <w:rFonts w:ascii="Cambria Math" w:eastAsia="Times New Roman" w:hAnsi="Cambria Math" w:cs="Times New Roman"/>
                  <w:i/>
                  <w:color w:val="000000"/>
                  <w:sz w:val="24"/>
                  <w:szCs w:val="24"/>
                  <w:lang w:val="en-US" w:eastAsia="ru-RU"/>
                </w:rPr>
              </m:ctrlPr>
            </m:fPr>
            <m:num>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Э1</m:t>
                  </m:r>
                </m:sub>
              </m:sSub>
              <m:r>
                <w:rPr>
                  <w:rFonts w:ascii="Cambria Math" w:eastAsia="Times New Roman" w:hAnsi="Cambria Math" w:cs="Times New Roman"/>
                  <w:color w:val="000000"/>
                  <w:sz w:val="24"/>
                  <w:szCs w:val="24"/>
                  <w:lang w:val="en-US" w:eastAsia="ru-RU"/>
                </w:rPr>
                <m:t>(p)</m:t>
              </m:r>
            </m:num>
            <m:den>
              <m:r>
                <w:rPr>
                  <w:rFonts w:ascii="Cambria Math" w:eastAsia="Times New Roman" w:hAnsi="Cambria Math" w:cs="Times New Roman"/>
                  <w:color w:val="000000"/>
                  <w:sz w:val="24"/>
                  <w:szCs w:val="24"/>
                  <w:lang w:val="en-US" w:eastAsia="ru-RU"/>
                </w:rPr>
                <m:t>1+</m:t>
              </m:r>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Э1</m:t>
                  </m:r>
                </m:sub>
              </m:sSub>
              <m:r>
                <w:rPr>
                  <w:rFonts w:ascii="Cambria Math" w:eastAsia="Times New Roman" w:hAnsi="Cambria Math" w:cs="Times New Roman"/>
                  <w:color w:val="000000"/>
                  <w:sz w:val="24"/>
                  <w:szCs w:val="24"/>
                  <w:lang w:val="en-US" w:eastAsia="ru-RU"/>
                </w:rPr>
                <m:t>(p)∙</m:t>
              </m:r>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4</m:t>
                  </m:r>
                </m:sub>
              </m:sSub>
              <m:r>
                <w:rPr>
                  <w:rFonts w:ascii="Cambria Math" w:eastAsia="Times New Roman" w:hAnsi="Cambria Math" w:cs="Times New Roman"/>
                  <w:color w:val="000000"/>
                  <w:sz w:val="24"/>
                  <w:szCs w:val="24"/>
                  <w:lang w:val="en-US" w:eastAsia="ru-RU"/>
                </w:rPr>
                <m:t>(p)</m:t>
              </m:r>
            </m:den>
          </m:f>
        </m:oMath>
      </m:oMathPara>
    </w:p>
    <w:p w:rsidR="00BD6806" w:rsidRPr="00DD5AD3" w:rsidRDefault="00BD6806" w:rsidP="00BD6806">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DD5AD3">
        <w:rPr>
          <w:rFonts w:ascii="Times New Roman" w:eastAsia="Times New Roman" w:hAnsi="Times New Roman" w:cs="Times New Roman"/>
          <w:b/>
          <w:sz w:val="24"/>
          <w:szCs w:val="24"/>
          <w:lang w:eastAsia="ru-RU"/>
        </w:rPr>
        <w:t>4 КОНТРОЛЬНЫЕ ВОПРОСЫ</w:t>
      </w:r>
    </w:p>
    <w:p w:rsidR="00BD6806" w:rsidRPr="00BD6806" w:rsidRDefault="00BD6806" w:rsidP="00BD6806">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1.</w:t>
      </w:r>
      <w:r w:rsidRPr="00BD6806">
        <w:rPr>
          <w:rFonts w:ascii="Times New Roman" w:eastAsia="Times New Roman" w:hAnsi="Times New Roman" w:cs="Times New Roman"/>
          <w:sz w:val="24"/>
          <w:szCs w:val="24"/>
          <w:lang w:eastAsia="ru-RU"/>
        </w:rPr>
        <w:tab/>
        <w:t>Структурная схема АСР</w:t>
      </w:r>
    </w:p>
    <w:p w:rsidR="00BD6806" w:rsidRPr="00BD6806" w:rsidRDefault="00BD6806" w:rsidP="00BD6806">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2.</w:t>
      </w:r>
      <w:r w:rsidRPr="00BD6806">
        <w:rPr>
          <w:rFonts w:ascii="Times New Roman" w:eastAsia="Times New Roman" w:hAnsi="Times New Roman" w:cs="Times New Roman"/>
          <w:sz w:val="24"/>
          <w:szCs w:val="24"/>
          <w:lang w:eastAsia="ru-RU"/>
        </w:rPr>
        <w:tab/>
        <w:t>Одноконтурные схемы</w:t>
      </w:r>
    </w:p>
    <w:p w:rsidR="00BD6806" w:rsidRPr="00BD6806" w:rsidRDefault="00BD6806" w:rsidP="00BD6806">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3.</w:t>
      </w:r>
      <w:r w:rsidRPr="00BD6806">
        <w:rPr>
          <w:rFonts w:ascii="Times New Roman" w:eastAsia="Times New Roman" w:hAnsi="Times New Roman" w:cs="Times New Roman"/>
          <w:sz w:val="24"/>
          <w:szCs w:val="24"/>
          <w:lang w:eastAsia="ru-RU"/>
        </w:rPr>
        <w:tab/>
        <w:t>Многоконтурные АСР</w:t>
      </w:r>
    </w:p>
    <w:p w:rsidR="00BD6806" w:rsidRPr="00BD6806" w:rsidRDefault="00BD6806" w:rsidP="00BD6806">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4.</w:t>
      </w:r>
      <w:r w:rsidRPr="00BD6806">
        <w:rPr>
          <w:rFonts w:ascii="Times New Roman" w:eastAsia="Times New Roman" w:hAnsi="Times New Roman" w:cs="Times New Roman"/>
          <w:sz w:val="24"/>
          <w:szCs w:val="24"/>
          <w:lang w:eastAsia="ru-RU"/>
        </w:rPr>
        <w:tab/>
        <w:t>Передаточная функция системы</w:t>
      </w:r>
    </w:p>
    <w:p w:rsidR="00E53AAC" w:rsidRPr="00E53AAC" w:rsidRDefault="00BD6806" w:rsidP="00BD6806">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5.</w:t>
      </w:r>
      <w:r w:rsidRPr="00BD6806">
        <w:rPr>
          <w:rFonts w:ascii="Times New Roman" w:eastAsia="Times New Roman" w:hAnsi="Times New Roman" w:cs="Times New Roman"/>
          <w:sz w:val="24"/>
          <w:szCs w:val="24"/>
          <w:lang w:eastAsia="ru-RU"/>
        </w:rPr>
        <w:tab/>
        <w:t>Правила эквивалентного преобразования структурных схем</w:t>
      </w:r>
    </w:p>
    <w:p w:rsidR="008B4095" w:rsidRPr="00DF05D1" w:rsidRDefault="008B4095" w:rsidP="001058E5">
      <w:pPr>
        <w:pStyle w:val="ab"/>
        <w:tabs>
          <w:tab w:val="left" w:pos="1134"/>
        </w:tabs>
        <w:spacing w:after="0" w:line="360" w:lineRule="auto"/>
        <w:ind w:left="0" w:firstLine="851"/>
        <w:jc w:val="both"/>
        <w:rPr>
          <w:rFonts w:ascii="Times New Roman" w:eastAsia="Times New Roman" w:hAnsi="Times New Roman" w:cs="Times New Roman"/>
          <w:sz w:val="24"/>
          <w:szCs w:val="24"/>
          <w:lang w:eastAsia="ru-RU"/>
        </w:rPr>
      </w:pPr>
    </w:p>
    <w:p w:rsidR="00DF05D1" w:rsidRPr="00DF05D1" w:rsidRDefault="00DF05D1" w:rsidP="00DF05D1">
      <w:pPr>
        <w:spacing w:after="0" w:line="360" w:lineRule="auto"/>
        <w:ind w:firstLine="851"/>
        <w:jc w:val="both"/>
        <w:rPr>
          <w:rFonts w:ascii="Times New Roman" w:eastAsia="Times New Roman" w:hAnsi="Times New Roman" w:cs="Times New Roman"/>
          <w:sz w:val="24"/>
          <w:szCs w:val="24"/>
          <w:lang w:eastAsia="ru-RU"/>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Default="00C31396" w:rsidP="00DC484E">
      <w:pPr>
        <w:spacing w:after="0" w:line="360" w:lineRule="auto"/>
        <w:jc w:val="both"/>
        <w:rPr>
          <w:rFonts w:ascii="Times New Roman" w:hAnsi="Times New Roman"/>
        </w:rPr>
      </w:pPr>
    </w:p>
    <w:p w:rsidR="00C31396" w:rsidRPr="00C31396" w:rsidRDefault="00996306" w:rsidP="00C31396">
      <w:pPr>
        <w:spacing w:after="0" w:line="360" w:lineRule="auto"/>
        <w:ind w:firstLine="851"/>
        <w:jc w:val="center"/>
        <w:rPr>
          <w:rFonts w:ascii="Times New Roman" w:hAnsi="Times New Roman"/>
          <w:b/>
          <w:caps/>
        </w:rPr>
      </w:pPr>
      <w:r>
        <w:rPr>
          <w:rFonts w:ascii="Times New Roman" w:hAnsi="Times New Roman"/>
          <w:b/>
          <w:caps/>
        </w:rPr>
        <w:lastRenderedPageBreak/>
        <w:t>Лабораторная работа</w:t>
      </w:r>
    </w:p>
    <w:p w:rsidR="00C31396" w:rsidRDefault="00BB7F34" w:rsidP="00C31396">
      <w:pPr>
        <w:pStyle w:val="a9"/>
        <w:rPr>
          <w:rFonts w:eastAsiaTheme="minorHAnsi" w:cstheme="minorBidi"/>
          <w:b/>
          <w:sz w:val="22"/>
          <w:szCs w:val="22"/>
          <w:lang w:eastAsia="en-US"/>
        </w:rPr>
      </w:pPr>
      <w:r w:rsidRPr="00BB7F34">
        <w:rPr>
          <w:rFonts w:eastAsiaTheme="minorHAnsi" w:cstheme="minorBidi"/>
          <w:b/>
          <w:sz w:val="22"/>
          <w:szCs w:val="22"/>
          <w:lang w:eastAsia="en-US"/>
        </w:rPr>
        <w:t xml:space="preserve">Снятие кривой разгона объекта управления и </w:t>
      </w:r>
      <w:r>
        <w:rPr>
          <w:rFonts w:eastAsiaTheme="minorHAnsi" w:cstheme="minorBidi"/>
          <w:b/>
          <w:sz w:val="22"/>
          <w:szCs w:val="22"/>
          <w:lang w:eastAsia="en-US"/>
        </w:rPr>
        <w:t>определение основных параметров</w:t>
      </w:r>
    </w:p>
    <w:p w:rsidR="00BB7F34" w:rsidRDefault="00BB7F34" w:rsidP="00C31396">
      <w:pPr>
        <w:pStyle w:val="a9"/>
        <w:rPr>
          <w:b/>
          <w:sz w:val="24"/>
          <w:szCs w:val="24"/>
        </w:rPr>
      </w:pPr>
    </w:p>
    <w:p w:rsidR="00ED2D87" w:rsidRPr="00E53AAC" w:rsidRDefault="00ED2D87" w:rsidP="00ED2D87">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1</w:t>
      </w:r>
      <w:r w:rsidRPr="00E53AAC">
        <w:rPr>
          <w:rFonts w:ascii="Times New Roman" w:eastAsia="Times New Roman" w:hAnsi="Times New Roman" w:cs="Times New Roman"/>
          <w:b/>
          <w:sz w:val="24"/>
          <w:szCs w:val="24"/>
          <w:lang w:eastAsia="ru-RU"/>
        </w:rPr>
        <w:tab/>
        <w:t>ЦЕЛЬ РАБОТЫ</w:t>
      </w:r>
    </w:p>
    <w:p w:rsidR="00ED2D87" w:rsidRDefault="00ED2D87" w:rsidP="00ED2D87">
      <w:pPr>
        <w:shd w:val="clear" w:color="auto" w:fill="FFFFFF" w:themeFill="background1"/>
        <w:spacing w:after="0" w:line="360" w:lineRule="auto"/>
        <w:ind w:firstLine="851"/>
        <w:jc w:val="both"/>
        <w:rPr>
          <w:rFonts w:ascii="Times New Roman" w:hAnsi="Times New Roman" w:cs="Times New Roman"/>
          <w:sz w:val="24"/>
          <w:szCs w:val="24"/>
        </w:rPr>
      </w:pPr>
      <w:r w:rsidRPr="00E53AAC">
        <w:rPr>
          <w:rFonts w:ascii="Times New Roman" w:eastAsia="Times New Roman" w:hAnsi="Times New Roman" w:cs="Times New Roman"/>
          <w:sz w:val="24"/>
          <w:szCs w:val="24"/>
          <w:lang w:eastAsia="ru-RU"/>
        </w:rPr>
        <w:t xml:space="preserve">Научиться </w:t>
      </w:r>
      <w:r>
        <w:rPr>
          <w:rFonts w:ascii="Times New Roman" w:eastAsia="Times New Roman" w:hAnsi="Times New Roman" w:cs="Times New Roman"/>
          <w:sz w:val="24"/>
          <w:szCs w:val="24"/>
          <w:lang w:eastAsia="ru-RU"/>
        </w:rPr>
        <w:t xml:space="preserve">экспериментальным путем снимать кривую разгона и по данной характеристике определять </w:t>
      </w:r>
      <w:r w:rsidRPr="00793B88">
        <w:rPr>
          <w:rFonts w:ascii="Times New Roman" w:hAnsi="Times New Roman" w:cs="Times New Roman"/>
          <w:sz w:val="24"/>
          <w:szCs w:val="24"/>
        </w:rPr>
        <w:t>основные параметры: коэффициент объекта, запаздывание, постоянное время.</w:t>
      </w:r>
    </w:p>
    <w:p w:rsidR="00ED2D87" w:rsidRDefault="00ED2D87" w:rsidP="00ED2D87">
      <w:pPr>
        <w:tabs>
          <w:tab w:val="left" w:pos="1134"/>
        </w:tabs>
        <w:spacing w:after="0" w:line="360" w:lineRule="auto"/>
        <w:ind w:firstLine="851"/>
        <w:jc w:val="both"/>
        <w:rPr>
          <w:rFonts w:ascii="Times New Roman" w:eastAsia="Times New Roman" w:hAnsi="Times New Roman" w:cs="Times New Roman"/>
          <w:b/>
          <w:sz w:val="24"/>
          <w:szCs w:val="24"/>
          <w:lang w:eastAsia="ru-RU"/>
        </w:rPr>
      </w:pPr>
    </w:p>
    <w:p w:rsidR="00ED2D87" w:rsidRPr="00E53AAC" w:rsidRDefault="00ED2D87" w:rsidP="00ED2D87">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2 ПОРЯДОК ВЫПОЛНЕНИЯ РАБОТЫ</w:t>
      </w:r>
    </w:p>
    <w:p w:rsidR="00C31396" w:rsidRPr="00C31396" w:rsidRDefault="00C31396" w:rsidP="00C31396">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C31396">
        <w:rPr>
          <w:rFonts w:ascii="Times New Roman" w:eastAsia="Times New Roman" w:hAnsi="Times New Roman" w:cs="Times New Roman"/>
          <w:sz w:val="24"/>
          <w:szCs w:val="24"/>
          <w:lang w:eastAsia="ru-RU"/>
        </w:rPr>
        <w:t>1. Изучить методику экспериментального определения кривых разгона объекта управления и определить кривые разгона по каналам регулирования и возмущения для системы отопления.</w:t>
      </w:r>
    </w:p>
    <w:p w:rsidR="00C31396" w:rsidRDefault="00C31396" w:rsidP="00793B88">
      <w:pPr>
        <w:shd w:val="clear" w:color="auto" w:fill="FFFFFF" w:themeFill="background1"/>
        <w:spacing w:after="0" w:line="360" w:lineRule="auto"/>
        <w:ind w:firstLine="851"/>
        <w:jc w:val="both"/>
        <w:rPr>
          <w:rFonts w:ascii="Times New Roman" w:hAnsi="Times New Roman" w:cs="Times New Roman"/>
          <w:sz w:val="24"/>
          <w:szCs w:val="24"/>
        </w:rPr>
      </w:pPr>
      <w:r w:rsidRPr="00793B88">
        <w:rPr>
          <w:rFonts w:ascii="Times New Roman" w:eastAsia="Times New Roman" w:hAnsi="Times New Roman" w:cs="Times New Roman"/>
          <w:sz w:val="24"/>
          <w:szCs w:val="24"/>
          <w:lang w:eastAsia="ru-RU"/>
        </w:rPr>
        <w:t xml:space="preserve">2. </w:t>
      </w:r>
      <w:r w:rsidRPr="00793B88">
        <w:rPr>
          <w:rFonts w:ascii="Times New Roman" w:hAnsi="Times New Roman" w:cs="Times New Roman"/>
          <w:sz w:val="24"/>
          <w:szCs w:val="24"/>
        </w:rPr>
        <w:t xml:space="preserve">Определить </w:t>
      </w:r>
      <w:proofErr w:type="gramStart"/>
      <w:r w:rsidRPr="00793B88">
        <w:rPr>
          <w:rFonts w:ascii="Times New Roman" w:hAnsi="Times New Roman" w:cs="Times New Roman"/>
          <w:sz w:val="24"/>
          <w:szCs w:val="24"/>
        </w:rPr>
        <w:t>по кривой разгона</w:t>
      </w:r>
      <w:proofErr w:type="gramEnd"/>
      <w:r w:rsidRPr="00793B88">
        <w:rPr>
          <w:rFonts w:ascii="Times New Roman" w:hAnsi="Times New Roman" w:cs="Times New Roman"/>
          <w:sz w:val="24"/>
          <w:szCs w:val="24"/>
        </w:rPr>
        <w:t xml:space="preserve"> методом графического построения основные параметры: коэффициент объекта, запаздывание, постоянное время.</w:t>
      </w: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E53AAC">
        <w:rPr>
          <w:rFonts w:ascii="Times New Roman" w:eastAsia="Times New Roman" w:hAnsi="Times New Roman" w:cs="Times New Roman"/>
          <w:sz w:val="24"/>
          <w:szCs w:val="24"/>
          <w:lang w:eastAsia="ru-RU"/>
        </w:rPr>
        <w:t>3.</w:t>
      </w:r>
      <w:r w:rsidRPr="00E53AAC">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Оформить лабораторную работу</w:t>
      </w: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E53AAC">
        <w:rPr>
          <w:rFonts w:ascii="Times New Roman" w:eastAsia="Times New Roman" w:hAnsi="Times New Roman" w:cs="Times New Roman"/>
          <w:sz w:val="24"/>
          <w:szCs w:val="24"/>
          <w:lang w:eastAsia="ru-RU"/>
        </w:rPr>
        <w:t>4.</w:t>
      </w:r>
      <w:r w:rsidRPr="00E53AAC">
        <w:rPr>
          <w:rFonts w:ascii="Times New Roman" w:eastAsia="Times New Roman" w:hAnsi="Times New Roman" w:cs="Times New Roman"/>
          <w:sz w:val="24"/>
          <w:szCs w:val="24"/>
          <w:lang w:eastAsia="ru-RU"/>
        </w:rPr>
        <w:tab/>
        <w:t>Ответить на контрольные вопросы</w:t>
      </w:r>
    </w:p>
    <w:p w:rsidR="00DE1014" w:rsidRPr="00793B88" w:rsidRDefault="00DE1014" w:rsidP="00793B88">
      <w:pPr>
        <w:shd w:val="clear" w:color="auto" w:fill="FFFFFF" w:themeFill="background1"/>
        <w:spacing w:after="0" w:line="360" w:lineRule="auto"/>
        <w:ind w:firstLine="851"/>
        <w:jc w:val="both"/>
        <w:rPr>
          <w:rFonts w:ascii="Times New Roman" w:hAnsi="Times New Roman" w:cs="Times New Roman"/>
          <w:sz w:val="24"/>
          <w:szCs w:val="24"/>
        </w:rPr>
      </w:pPr>
    </w:p>
    <w:p w:rsidR="00B905F1" w:rsidRPr="00C31396" w:rsidRDefault="00B905F1" w:rsidP="00B905F1">
      <w:pPr>
        <w:pStyle w:val="a9"/>
        <w:rPr>
          <w:b/>
          <w:caps/>
          <w:sz w:val="24"/>
          <w:szCs w:val="24"/>
        </w:rPr>
      </w:pPr>
      <w:r>
        <w:rPr>
          <w:b/>
          <w:sz w:val="24"/>
          <w:szCs w:val="24"/>
        </w:rPr>
        <w:t>2</w:t>
      </w:r>
      <w:r w:rsidRPr="00C31396">
        <w:rPr>
          <w:b/>
          <w:sz w:val="24"/>
          <w:szCs w:val="24"/>
        </w:rPr>
        <w:t xml:space="preserve"> </w:t>
      </w:r>
      <w:r w:rsidRPr="00C31396">
        <w:rPr>
          <w:b/>
          <w:caps/>
          <w:sz w:val="24"/>
          <w:szCs w:val="24"/>
        </w:rPr>
        <w:t>Методические указания</w:t>
      </w:r>
    </w:p>
    <w:p w:rsidR="00C31396" w:rsidRPr="00C31396" w:rsidRDefault="00B905F1" w:rsidP="00C31396">
      <w:pPr>
        <w:pStyle w:val="a9"/>
        <w:rPr>
          <w:b/>
          <w:sz w:val="24"/>
          <w:szCs w:val="24"/>
        </w:rPr>
      </w:pPr>
      <w:r>
        <w:rPr>
          <w:b/>
          <w:sz w:val="24"/>
          <w:szCs w:val="24"/>
        </w:rPr>
        <w:t>Изучаемый объект</w:t>
      </w:r>
    </w:p>
    <w:p w:rsidR="00C31396" w:rsidRPr="00C31396" w:rsidRDefault="00C31396" w:rsidP="00C31396">
      <w:pPr>
        <w:pStyle w:val="a9"/>
        <w:rPr>
          <w:sz w:val="24"/>
          <w:szCs w:val="24"/>
        </w:rPr>
      </w:pPr>
      <w:r w:rsidRPr="00C31396">
        <w:rPr>
          <w:sz w:val="24"/>
          <w:szCs w:val="24"/>
        </w:rPr>
        <w:t>Лабораторный стенд «Автоматизация системы отопления».</w:t>
      </w:r>
    </w:p>
    <w:p w:rsidR="00C31396" w:rsidRPr="00C31396" w:rsidRDefault="00C31396" w:rsidP="00C31396">
      <w:pPr>
        <w:spacing w:line="360" w:lineRule="auto"/>
        <w:ind w:firstLine="851"/>
        <w:jc w:val="center"/>
        <w:rPr>
          <w:rFonts w:ascii="Times New Roman" w:hAnsi="Times New Roman" w:cs="Times New Roman"/>
          <w:sz w:val="24"/>
          <w:szCs w:val="24"/>
        </w:rPr>
      </w:pPr>
      <w:r w:rsidRPr="00C31396">
        <w:rPr>
          <w:rFonts w:ascii="Times New Roman" w:hAnsi="Times New Roman" w:cs="Times New Roman"/>
          <w:noProof/>
          <w:sz w:val="24"/>
          <w:szCs w:val="24"/>
          <w:lang w:eastAsia="ru-RU"/>
        </w:rPr>
        <w:drawing>
          <wp:inline distT="0" distB="0" distL="0" distR="0" wp14:anchorId="5D230407" wp14:editId="235E64F3">
            <wp:extent cx="3457575" cy="2466975"/>
            <wp:effectExtent l="0" t="0" r="9525" b="9525"/>
            <wp:docPr id="59" name="Рисунок 1" descr="C:\Users\ДНС\Desktop\Documents\Ефимова Ирина\КОНКУРСЫ\Фото со стендом\SAM_3791.JPG"/>
            <wp:cNvGraphicFramePr/>
            <a:graphic xmlns:a="http://schemas.openxmlformats.org/drawingml/2006/main">
              <a:graphicData uri="http://schemas.openxmlformats.org/drawingml/2006/picture">
                <pic:pic xmlns:pic="http://schemas.openxmlformats.org/drawingml/2006/picture">
                  <pic:nvPicPr>
                    <pic:cNvPr id="8195" name="Picture 2" descr="C:\Users\ДНС\Desktop\Documents\Ефимова Ирина\КОНКУРСЫ\Фото со стендом\SAM_3791.JPG"/>
                    <pic:cNvPicPr>
                      <a:picLocks noGrp="1" noChangeAspect="1" noChangeArrowheads="1"/>
                    </pic:cNvPicPr>
                  </pic:nvPicPr>
                  <pic:blipFill>
                    <a:blip r:embed="rId71" cstate="print"/>
                    <a:srcRect/>
                    <a:stretch>
                      <a:fillRect/>
                    </a:stretch>
                  </pic:blipFill>
                  <pic:spPr bwMode="auto">
                    <a:xfrm>
                      <a:off x="0" y="0"/>
                      <a:ext cx="3457575" cy="2466975"/>
                    </a:xfrm>
                    <a:prstGeom prst="rect">
                      <a:avLst/>
                    </a:prstGeom>
                    <a:noFill/>
                    <a:ln w="9525">
                      <a:noFill/>
                      <a:miter lim="800000"/>
                      <a:headEnd/>
                      <a:tailEnd/>
                    </a:ln>
                  </pic:spPr>
                </pic:pic>
              </a:graphicData>
            </a:graphic>
          </wp:inline>
        </w:drawing>
      </w:r>
    </w:p>
    <w:p w:rsidR="00C31396" w:rsidRPr="00C31396" w:rsidRDefault="00C31396" w:rsidP="00C31396">
      <w:pPr>
        <w:spacing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Рисунок 1 – Технологическое оборудование лабораторного стенда</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Конструкция стенда позволяет имитировать весь технологический процесс работы системы отопления и обеспечивает выполнение режимов работы средств автоматизации и процессов контроля и регулирования технологических параметров таких, как температура, давление теплоносителя, а также температура окружающей среды.</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Системы автоматизации включают оборудование:</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lastRenderedPageBreak/>
        <w:t>1 – датчик давления теплоносителя;</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2 – датчик температуры теплоносителя;</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3 – датчик температуры окружающей среды;</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4 – ПИД – регулятор ОВЕН ТРМ 210;</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5 – персональный компьютер.</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Используются современные средства контроля технологических параметров потоками теплоносителя, средства сбора информации и управления процессом.</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ПИД-регулятор ОВЕН ТРМ 210 предназначен для точного поддержания заданных параметров в различных технологических процессах. Измеритель-регулятор ОВЕН ТРМ 210 стенда имеет интерфейс связи с персональным компьютером.</w:t>
      </w:r>
    </w:p>
    <w:p w:rsidR="00C31396" w:rsidRPr="00C31396" w:rsidRDefault="00C31396" w:rsidP="00C31396">
      <w:pPr>
        <w:spacing w:after="0" w:line="360" w:lineRule="auto"/>
        <w:ind w:firstLine="851"/>
        <w:jc w:val="both"/>
        <w:rPr>
          <w:rFonts w:ascii="Times New Roman" w:hAnsi="Times New Roman" w:cs="Times New Roman"/>
          <w:sz w:val="24"/>
          <w:szCs w:val="24"/>
        </w:rPr>
      </w:pPr>
      <w:r w:rsidRPr="00C31396">
        <w:rPr>
          <w:rFonts w:ascii="Times New Roman" w:hAnsi="Times New Roman" w:cs="Times New Roman"/>
          <w:sz w:val="24"/>
          <w:szCs w:val="24"/>
        </w:rPr>
        <w:t xml:space="preserve">С помощью компьютерной программы </w:t>
      </w:r>
      <w:r w:rsidRPr="00C31396">
        <w:rPr>
          <w:rFonts w:ascii="Times New Roman" w:hAnsi="Times New Roman" w:cs="Times New Roman"/>
          <w:sz w:val="24"/>
          <w:szCs w:val="24"/>
          <w:lang w:val="en-US"/>
        </w:rPr>
        <w:t>Owen</w:t>
      </w:r>
      <w:r w:rsidRPr="00C31396">
        <w:rPr>
          <w:rFonts w:ascii="Times New Roman" w:hAnsi="Times New Roman" w:cs="Times New Roman"/>
          <w:sz w:val="24"/>
          <w:szCs w:val="24"/>
        </w:rPr>
        <w:t xml:space="preserve"> </w:t>
      </w:r>
      <w:r w:rsidRPr="00C31396">
        <w:rPr>
          <w:rFonts w:ascii="Times New Roman" w:hAnsi="Times New Roman" w:cs="Times New Roman"/>
          <w:sz w:val="24"/>
          <w:szCs w:val="24"/>
          <w:lang w:val="en-US"/>
        </w:rPr>
        <w:t>Process</w:t>
      </w:r>
      <w:r w:rsidRPr="00C31396">
        <w:rPr>
          <w:rFonts w:ascii="Times New Roman" w:hAnsi="Times New Roman" w:cs="Times New Roman"/>
          <w:sz w:val="24"/>
          <w:szCs w:val="24"/>
        </w:rPr>
        <w:t xml:space="preserve"> </w:t>
      </w:r>
      <w:r w:rsidRPr="00C31396">
        <w:rPr>
          <w:rFonts w:ascii="Times New Roman" w:hAnsi="Times New Roman" w:cs="Times New Roman"/>
          <w:sz w:val="24"/>
          <w:szCs w:val="24"/>
          <w:lang w:val="en-US"/>
        </w:rPr>
        <w:t>Manager</w:t>
      </w:r>
      <w:r w:rsidRPr="00C31396">
        <w:rPr>
          <w:rFonts w:ascii="Times New Roman" w:hAnsi="Times New Roman" w:cs="Times New Roman"/>
          <w:sz w:val="24"/>
          <w:szCs w:val="24"/>
        </w:rPr>
        <w:t xml:space="preserve"> управления и системы сбора, обработки первичной информации, позволяет оперативно контролировать и обрабатывать все протекающие процессы, делать анализ и вносить необходимые корректировки в работу стенда.</w:t>
      </w:r>
    </w:p>
    <w:p w:rsidR="00C31396" w:rsidRPr="00C31396" w:rsidRDefault="00C31396" w:rsidP="00B905F1">
      <w:pPr>
        <w:spacing w:line="360" w:lineRule="auto"/>
        <w:ind w:firstLine="851"/>
        <w:jc w:val="center"/>
        <w:rPr>
          <w:rFonts w:ascii="Times New Roman" w:hAnsi="Times New Roman" w:cs="Times New Roman"/>
          <w:sz w:val="24"/>
          <w:szCs w:val="24"/>
        </w:rPr>
      </w:pPr>
      <w:r w:rsidRPr="00C31396">
        <w:rPr>
          <w:rFonts w:ascii="Times New Roman" w:hAnsi="Times New Roman" w:cs="Times New Roman"/>
          <w:noProof/>
          <w:sz w:val="24"/>
          <w:szCs w:val="24"/>
          <w:lang w:eastAsia="ru-RU"/>
        </w:rPr>
        <w:drawing>
          <wp:inline distT="0" distB="0" distL="0" distR="0" wp14:anchorId="77538109" wp14:editId="598A3067">
            <wp:extent cx="3476625" cy="2305050"/>
            <wp:effectExtent l="0" t="0" r="9525" b="0"/>
            <wp:docPr id="61" name="Рисунок 3"/>
            <wp:cNvGraphicFramePr/>
            <a:graphic xmlns:a="http://schemas.openxmlformats.org/drawingml/2006/main">
              <a:graphicData uri="http://schemas.openxmlformats.org/drawingml/2006/picture">
                <pic:pic xmlns:pic="http://schemas.openxmlformats.org/drawingml/2006/picture">
                  <pic:nvPicPr>
                    <pic:cNvPr id="11268" name="Picture 12"/>
                    <pic:cNvPicPr>
                      <a:picLocks noChangeAspect="1" noChangeArrowheads="1"/>
                    </pic:cNvPicPr>
                  </pic:nvPicPr>
                  <pic:blipFill>
                    <a:blip r:embed="rId72" cstate="print"/>
                    <a:srcRect/>
                    <a:stretch>
                      <a:fillRect/>
                    </a:stretch>
                  </pic:blipFill>
                  <pic:spPr bwMode="auto">
                    <a:xfrm>
                      <a:off x="0" y="0"/>
                      <a:ext cx="3479503" cy="2306958"/>
                    </a:xfrm>
                    <a:prstGeom prst="rect">
                      <a:avLst/>
                    </a:prstGeom>
                    <a:noFill/>
                    <a:ln w="9525">
                      <a:noFill/>
                      <a:miter lim="800000"/>
                      <a:headEnd/>
                      <a:tailEnd/>
                    </a:ln>
                  </pic:spPr>
                </pic:pic>
              </a:graphicData>
            </a:graphic>
          </wp:inline>
        </w:drawing>
      </w:r>
    </w:p>
    <w:p w:rsidR="00C31396" w:rsidRPr="00C31396" w:rsidRDefault="00C31396" w:rsidP="00B905F1">
      <w:pPr>
        <w:spacing w:after="0" w:line="360" w:lineRule="auto"/>
        <w:ind w:left="851"/>
        <w:jc w:val="both"/>
        <w:rPr>
          <w:rFonts w:ascii="Times New Roman" w:hAnsi="Times New Roman" w:cs="Times New Roman"/>
          <w:sz w:val="24"/>
          <w:szCs w:val="24"/>
        </w:rPr>
      </w:pPr>
      <w:r w:rsidRPr="00C31396">
        <w:rPr>
          <w:rFonts w:ascii="Times New Roman" w:hAnsi="Times New Roman" w:cs="Times New Roman"/>
          <w:sz w:val="24"/>
          <w:szCs w:val="24"/>
        </w:rPr>
        <w:t xml:space="preserve">1 - манометр; 2 – термометр; 3 – датчик температуры окружающей среды; 4 – измеритель-регулятор ОВЕН ТРМ 210; 5-ПК с программным обеспечением </w:t>
      </w:r>
      <w:r w:rsidRPr="00C31396">
        <w:rPr>
          <w:rFonts w:ascii="Times New Roman" w:hAnsi="Times New Roman" w:cs="Times New Roman"/>
          <w:sz w:val="24"/>
          <w:szCs w:val="24"/>
          <w:lang w:val="en-US"/>
        </w:rPr>
        <w:t>Owen</w:t>
      </w:r>
      <w:r w:rsidRPr="00C31396">
        <w:rPr>
          <w:rFonts w:ascii="Times New Roman" w:hAnsi="Times New Roman" w:cs="Times New Roman"/>
          <w:sz w:val="24"/>
          <w:szCs w:val="24"/>
        </w:rPr>
        <w:t xml:space="preserve"> </w:t>
      </w:r>
      <w:r w:rsidRPr="00C31396">
        <w:rPr>
          <w:rFonts w:ascii="Times New Roman" w:hAnsi="Times New Roman" w:cs="Times New Roman"/>
          <w:sz w:val="24"/>
          <w:szCs w:val="24"/>
          <w:lang w:val="en-US"/>
        </w:rPr>
        <w:t>Process</w:t>
      </w:r>
      <w:r w:rsidRPr="00C31396">
        <w:rPr>
          <w:rFonts w:ascii="Times New Roman" w:hAnsi="Times New Roman" w:cs="Times New Roman"/>
          <w:sz w:val="24"/>
          <w:szCs w:val="24"/>
        </w:rPr>
        <w:t xml:space="preserve"> </w:t>
      </w:r>
      <w:r w:rsidRPr="00C31396">
        <w:rPr>
          <w:rFonts w:ascii="Times New Roman" w:hAnsi="Times New Roman" w:cs="Times New Roman"/>
          <w:sz w:val="24"/>
          <w:szCs w:val="24"/>
          <w:lang w:val="en-US"/>
        </w:rPr>
        <w:t>Manager</w:t>
      </w:r>
      <w:r w:rsidRPr="00C31396">
        <w:rPr>
          <w:rFonts w:ascii="Times New Roman" w:hAnsi="Times New Roman" w:cs="Times New Roman"/>
          <w:sz w:val="24"/>
          <w:szCs w:val="24"/>
        </w:rPr>
        <w:t xml:space="preserve"> </w:t>
      </w:r>
    </w:p>
    <w:p w:rsidR="00C31396" w:rsidRPr="00C31396" w:rsidRDefault="00C31396" w:rsidP="00B905F1">
      <w:pPr>
        <w:spacing w:after="0" w:line="360" w:lineRule="auto"/>
        <w:ind w:left="851"/>
        <w:jc w:val="both"/>
        <w:rPr>
          <w:rFonts w:ascii="Times New Roman" w:hAnsi="Times New Roman" w:cs="Times New Roman"/>
          <w:sz w:val="24"/>
          <w:szCs w:val="24"/>
        </w:rPr>
      </w:pPr>
      <w:r w:rsidRPr="00C31396">
        <w:rPr>
          <w:rFonts w:ascii="Times New Roman" w:hAnsi="Times New Roman" w:cs="Times New Roman"/>
          <w:sz w:val="24"/>
          <w:szCs w:val="24"/>
        </w:rPr>
        <w:t>Рисунок 2 – Системы контроля и регулирования системы отопления</w:t>
      </w:r>
    </w:p>
    <w:p w:rsidR="00C31396" w:rsidRPr="00C31396" w:rsidRDefault="00C31396" w:rsidP="00C31396">
      <w:pPr>
        <w:pStyle w:val="a9"/>
        <w:rPr>
          <w:b/>
          <w:sz w:val="24"/>
          <w:szCs w:val="24"/>
        </w:rPr>
      </w:pPr>
    </w:p>
    <w:p w:rsidR="00622B54" w:rsidRP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bCs/>
          <w:sz w:val="24"/>
          <w:szCs w:val="24"/>
          <w:lang w:eastAsia="ru-RU"/>
        </w:rPr>
      </w:pPr>
      <w:r w:rsidRPr="00622B54">
        <w:rPr>
          <w:rFonts w:ascii="Times New Roman" w:eastAsia="Times New Roman" w:hAnsi="Times New Roman" w:cs="Times New Roman"/>
          <w:b/>
          <w:bCs/>
          <w:sz w:val="24"/>
          <w:szCs w:val="24"/>
          <w:lang w:eastAsia="ru-RU"/>
        </w:rPr>
        <w:t>Кривая разгона</w:t>
      </w:r>
      <w:r w:rsidRPr="00622B54">
        <w:rPr>
          <w:rFonts w:ascii="Times New Roman" w:eastAsia="Times New Roman" w:hAnsi="Times New Roman" w:cs="Times New Roman"/>
          <w:bCs/>
          <w:sz w:val="24"/>
          <w:szCs w:val="24"/>
          <w:lang w:eastAsia="ru-RU"/>
        </w:rPr>
        <w:t xml:space="preserve"> – это график изменени</w:t>
      </w:r>
      <w:r w:rsidR="000242C4">
        <w:rPr>
          <w:rFonts w:ascii="Times New Roman" w:eastAsia="Times New Roman" w:hAnsi="Times New Roman" w:cs="Times New Roman"/>
          <w:bCs/>
          <w:sz w:val="24"/>
          <w:szCs w:val="24"/>
          <w:lang w:eastAsia="ru-RU"/>
        </w:rPr>
        <w:t>я регулируемой величины во времени</w:t>
      </w:r>
      <w:r w:rsidRPr="00622B54">
        <w:rPr>
          <w:rFonts w:ascii="Times New Roman" w:eastAsia="Times New Roman" w:hAnsi="Times New Roman" w:cs="Times New Roman"/>
          <w:bCs/>
          <w:sz w:val="24"/>
          <w:szCs w:val="24"/>
          <w:lang w:eastAsia="ru-RU"/>
        </w:rPr>
        <w:t xml:space="preserve"> </w:t>
      </w:r>
      <w:proofErr w:type="gramStart"/>
      <w:r w:rsidRPr="00622B54">
        <w:rPr>
          <w:rFonts w:ascii="Times New Roman" w:eastAsia="Times New Roman" w:hAnsi="Times New Roman" w:cs="Times New Roman"/>
          <w:bCs/>
          <w:sz w:val="24"/>
          <w:szCs w:val="24"/>
          <w:lang w:eastAsia="ru-RU"/>
        </w:rPr>
        <w:t>при подачи</w:t>
      </w:r>
      <w:proofErr w:type="gramEnd"/>
      <w:r w:rsidRPr="00622B54">
        <w:rPr>
          <w:rFonts w:ascii="Times New Roman" w:eastAsia="Times New Roman" w:hAnsi="Times New Roman" w:cs="Times New Roman"/>
          <w:bCs/>
          <w:sz w:val="24"/>
          <w:szCs w:val="24"/>
          <w:lang w:eastAsia="ru-RU"/>
        </w:rPr>
        <w:t xml:space="preserve"> на вход объекта скачкообразного возмущения, равного единице (1% хода регулирующего органа).</w:t>
      </w:r>
    </w:p>
    <w:p w:rsidR="00622B54" w:rsidRP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bCs/>
          <w:sz w:val="24"/>
          <w:szCs w:val="24"/>
          <w:lang w:eastAsia="ru-RU"/>
        </w:rPr>
      </w:pPr>
      <w:r w:rsidRPr="00622B54">
        <w:rPr>
          <w:rFonts w:ascii="Times New Roman" w:eastAsia="Times New Roman" w:hAnsi="Times New Roman" w:cs="Times New Roman"/>
          <w:bCs/>
          <w:sz w:val="24"/>
          <w:szCs w:val="24"/>
          <w:lang w:eastAsia="ru-RU"/>
        </w:rPr>
        <w:t xml:space="preserve">Таким образом, основными параметрами объектов регулирования, которые используются при расчетах необходимого закона регулирования и параметров настройки регулятора являются: коэффициент передачи </w:t>
      </w:r>
      <w:proofErr w:type="spellStart"/>
      <w:r w:rsidRPr="00622B54">
        <w:rPr>
          <w:rFonts w:ascii="Times New Roman" w:eastAsia="Times New Roman" w:hAnsi="Times New Roman" w:cs="Times New Roman"/>
          <w:bCs/>
          <w:sz w:val="24"/>
          <w:szCs w:val="24"/>
          <w:lang w:eastAsia="ru-RU"/>
        </w:rPr>
        <w:t>Кр</w:t>
      </w:r>
      <w:proofErr w:type="spellEnd"/>
      <w:r w:rsidRPr="00622B54">
        <w:rPr>
          <w:rFonts w:ascii="Times New Roman" w:eastAsia="Times New Roman" w:hAnsi="Times New Roman" w:cs="Times New Roman"/>
          <w:bCs/>
          <w:sz w:val="24"/>
          <w:szCs w:val="24"/>
          <w:lang w:eastAsia="ru-RU"/>
        </w:rPr>
        <w:t xml:space="preserve">, постоянная времени </w:t>
      </w:r>
      <w:proofErr w:type="spellStart"/>
      <w:r w:rsidRPr="00622B54">
        <w:rPr>
          <w:rFonts w:ascii="Times New Roman" w:eastAsia="Times New Roman" w:hAnsi="Times New Roman" w:cs="Times New Roman"/>
          <w:bCs/>
          <w:sz w:val="24"/>
          <w:szCs w:val="24"/>
          <w:lang w:eastAsia="ru-RU"/>
        </w:rPr>
        <w:t>Тоб</w:t>
      </w:r>
      <w:proofErr w:type="spellEnd"/>
      <w:r w:rsidRPr="00622B54">
        <w:rPr>
          <w:rFonts w:ascii="Times New Roman" w:eastAsia="Times New Roman" w:hAnsi="Times New Roman" w:cs="Times New Roman"/>
          <w:bCs/>
          <w:sz w:val="24"/>
          <w:szCs w:val="24"/>
          <w:lang w:eastAsia="ru-RU"/>
        </w:rPr>
        <w:t xml:space="preserve"> и время запаздывания τ.</w:t>
      </w:r>
    </w:p>
    <w:p w:rsidR="00C31396" w:rsidRPr="00C31396" w:rsidRDefault="003A458B" w:rsidP="00793B88">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Построение</w:t>
      </w:r>
      <w:r w:rsidR="00C31396" w:rsidRPr="00C31396">
        <w:rPr>
          <w:rFonts w:ascii="Times New Roman" w:eastAsia="Times New Roman" w:hAnsi="Times New Roman" w:cs="Times New Roman"/>
          <w:b/>
          <w:bCs/>
          <w:sz w:val="24"/>
          <w:szCs w:val="24"/>
          <w:lang w:eastAsia="ru-RU"/>
        </w:rPr>
        <w:t xml:space="preserve"> кривой разгона по каналу регулирования</w:t>
      </w:r>
    </w:p>
    <w:p w:rsidR="00C31396" w:rsidRPr="00C31396" w:rsidRDefault="00C31396" w:rsidP="00793B88">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C31396">
        <w:rPr>
          <w:rFonts w:ascii="Times New Roman" w:eastAsia="Times New Roman" w:hAnsi="Times New Roman" w:cs="Times New Roman"/>
          <w:sz w:val="24"/>
          <w:szCs w:val="24"/>
          <w:lang w:eastAsia="ru-RU"/>
        </w:rPr>
        <w:t xml:space="preserve">1.  Задаем ступенчатое изменение </w:t>
      </w:r>
      <w:proofErr w:type="spellStart"/>
      <w:r w:rsidRPr="00C31396">
        <w:rPr>
          <w:rFonts w:ascii="Times New Roman" w:eastAsia="Times New Roman" w:hAnsi="Times New Roman" w:cs="Times New Roman"/>
          <w:sz w:val="24"/>
          <w:szCs w:val="24"/>
          <w:lang w:eastAsia="ru-RU"/>
        </w:rPr>
        <w:t>Х</w:t>
      </w:r>
      <w:r w:rsidRPr="00C31396">
        <w:rPr>
          <w:rFonts w:ascii="Times New Roman" w:eastAsia="Times New Roman" w:hAnsi="Times New Roman" w:cs="Times New Roman"/>
          <w:sz w:val="24"/>
          <w:szCs w:val="24"/>
          <w:vertAlign w:val="subscript"/>
          <w:lang w:eastAsia="ru-RU"/>
        </w:rPr>
        <w:t>рег</w:t>
      </w:r>
      <w:proofErr w:type="spellEnd"/>
      <w:r w:rsidRPr="00C31396">
        <w:rPr>
          <w:rFonts w:ascii="Times New Roman" w:eastAsia="Times New Roman" w:hAnsi="Times New Roman" w:cs="Times New Roman"/>
          <w:sz w:val="24"/>
          <w:szCs w:val="24"/>
          <w:lang w:eastAsia="ru-RU"/>
        </w:rPr>
        <w:t>, ждем, когда объект стабилизируется (</w:t>
      </w:r>
      <w:proofErr w:type="spellStart"/>
      <w:r w:rsidRPr="00C31396">
        <w:rPr>
          <w:rFonts w:ascii="Times New Roman" w:eastAsia="Times New Roman" w:hAnsi="Times New Roman" w:cs="Times New Roman"/>
          <w:sz w:val="24"/>
          <w:szCs w:val="24"/>
          <w:lang w:eastAsia="ru-RU"/>
        </w:rPr>
        <w:t>Х</w:t>
      </w:r>
      <w:r w:rsidRPr="00C31396">
        <w:rPr>
          <w:rFonts w:ascii="Times New Roman" w:eastAsia="Times New Roman" w:hAnsi="Times New Roman" w:cs="Times New Roman"/>
          <w:sz w:val="24"/>
          <w:szCs w:val="24"/>
          <w:vertAlign w:val="subscript"/>
          <w:lang w:eastAsia="ru-RU"/>
        </w:rPr>
        <w:t>вых</w:t>
      </w:r>
      <w:proofErr w:type="spellEnd"/>
      <w:r w:rsidRPr="00C31396">
        <w:rPr>
          <w:rFonts w:ascii="Times New Roman" w:eastAsia="Times New Roman" w:hAnsi="Times New Roman" w:cs="Times New Roman"/>
          <w:sz w:val="24"/>
          <w:szCs w:val="24"/>
          <w:lang w:eastAsia="ru-RU"/>
        </w:rPr>
        <w:t>(t)=</w:t>
      </w:r>
      <w:proofErr w:type="spellStart"/>
      <w:r w:rsidRPr="00C31396">
        <w:rPr>
          <w:rFonts w:ascii="Times New Roman" w:eastAsia="Times New Roman" w:hAnsi="Times New Roman" w:cs="Times New Roman"/>
          <w:sz w:val="24"/>
          <w:szCs w:val="24"/>
          <w:lang w:eastAsia="ru-RU"/>
        </w:rPr>
        <w:t>const</w:t>
      </w:r>
      <w:proofErr w:type="spellEnd"/>
      <w:r w:rsidRPr="00C31396">
        <w:rPr>
          <w:rFonts w:ascii="Times New Roman" w:eastAsia="Times New Roman" w:hAnsi="Times New Roman" w:cs="Times New Roman"/>
          <w:sz w:val="24"/>
          <w:szCs w:val="24"/>
          <w:lang w:eastAsia="ru-RU"/>
        </w:rPr>
        <w:t>).</w:t>
      </w:r>
    </w:p>
    <w:p w:rsidR="00C31396" w:rsidRPr="00C31396" w:rsidRDefault="00C31396" w:rsidP="00793B88">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C31396">
        <w:rPr>
          <w:rFonts w:ascii="Times New Roman" w:eastAsia="Times New Roman" w:hAnsi="Times New Roman" w:cs="Times New Roman"/>
          <w:sz w:val="24"/>
          <w:szCs w:val="24"/>
          <w:lang w:eastAsia="ru-RU"/>
        </w:rPr>
        <w:lastRenderedPageBreak/>
        <w:t>2.  От момента задания возмущения до момента стабилизации по выходному каналу строим кривую разгона.</w:t>
      </w:r>
    </w:p>
    <w:p w:rsidR="00622B54" w:rsidRDefault="00622B54" w:rsidP="00793B88">
      <w:pPr>
        <w:shd w:val="clear" w:color="auto" w:fill="FFFFFF" w:themeFill="background1"/>
        <w:spacing w:after="0" w:line="360" w:lineRule="auto"/>
        <w:ind w:firstLine="851"/>
        <w:jc w:val="both"/>
        <w:rPr>
          <w:rFonts w:ascii="Times New Roman" w:eastAsia="Times New Roman" w:hAnsi="Times New Roman" w:cs="Times New Roman"/>
          <w:b/>
          <w:bCs/>
          <w:sz w:val="24"/>
          <w:szCs w:val="24"/>
          <w:lang w:eastAsia="ru-RU"/>
        </w:rPr>
      </w:pPr>
    </w:p>
    <w:p w:rsidR="00C31396" w:rsidRPr="00C31396" w:rsidRDefault="00C31396" w:rsidP="00793B88">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C31396">
        <w:rPr>
          <w:rFonts w:ascii="Times New Roman" w:eastAsia="Times New Roman" w:hAnsi="Times New Roman" w:cs="Times New Roman"/>
          <w:b/>
          <w:bCs/>
          <w:sz w:val="24"/>
          <w:szCs w:val="24"/>
          <w:lang w:eastAsia="ru-RU"/>
        </w:rPr>
        <w:t>Кривая разгона с обозначениями параметров кривой</w:t>
      </w:r>
    </w:p>
    <w:p w:rsidR="00C31396" w:rsidRDefault="00622B54" w:rsidP="00622B54">
      <w:pPr>
        <w:shd w:val="clear" w:color="auto" w:fill="FFFFFF" w:themeFill="background1"/>
        <w:spacing w:after="0" w:line="360" w:lineRule="auto"/>
        <w:ind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1E1811E">
            <wp:extent cx="2514600" cy="1542743"/>
            <wp:effectExtent l="0" t="0" r="0" b="63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6209" cy="1549866"/>
                    </a:xfrm>
                    <a:prstGeom prst="rect">
                      <a:avLst/>
                    </a:prstGeom>
                    <a:noFill/>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148E5D17">
            <wp:extent cx="2738889" cy="1704975"/>
            <wp:effectExtent l="0" t="0" r="444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6302" cy="1709590"/>
                    </a:xfrm>
                    <a:prstGeom prst="rect">
                      <a:avLst/>
                    </a:prstGeom>
                    <a:noFill/>
                  </pic:spPr>
                </pic:pic>
              </a:graphicData>
            </a:graphic>
          </wp:inline>
        </w:drawing>
      </w:r>
    </w:p>
    <w:p w:rsidR="00622B54" w:rsidRPr="00622B54" w:rsidRDefault="00622B54" w:rsidP="00622B54">
      <w:pPr>
        <w:shd w:val="clear" w:color="auto" w:fill="FFFFFF" w:themeFill="background1"/>
        <w:spacing w:after="0" w:line="360" w:lineRule="auto"/>
        <w:ind w:hanging="142"/>
        <w:jc w:val="center"/>
        <w:rPr>
          <w:rFonts w:ascii="Times New Roman" w:eastAsia="Times New Roman" w:hAnsi="Times New Roman" w:cs="Times New Roman"/>
          <w:sz w:val="24"/>
          <w:szCs w:val="24"/>
          <w:lang w:eastAsia="ru-RU"/>
        </w:rPr>
      </w:pPr>
      <w:r w:rsidRPr="00622B54">
        <w:rPr>
          <w:rFonts w:ascii="Times New Roman" w:eastAsia="Times New Roman" w:hAnsi="Times New Roman" w:cs="Times New Roman"/>
          <w:sz w:val="24"/>
          <w:szCs w:val="24"/>
          <w:lang w:eastAsia="ru-RU"/>
        </w:rPr>
        <w:t>Рисунок 1а – График скачкообразного                    Рисунок 1б – График изменения регулируемой</w:t>
      </w:r>
    </w:p>
    <w:p w:rsidR="00622B54" w:rsidRPr="00622B54" w:rsidRDefault="00622B54" w:rsidP="00622B54">
      <w:pPr>
        <w:shd w:val="clear" w:color="auto" w:fill="FFFFFF" w:themeFill="background1"/>
        <w:spacing w:after="0" w:line="360" w:lineRule="auto"/>
        <w:ind w:hanging="142"/>
        <w:jc w:val="center"/>
        <w:rPr>
          <w:rFonts w:ascii="Times New Roman" w:eastAsia="Times New Roman" w:hAnsi="Times New Roman" w:cs="Times New Roman"/>
          <w:sz w:val="24"/>
          <w:szCs w:val="24"/>
          <w:lang w:eastAsia="ru-RU"/>
        </w:rPr>
      </w:pPr>
      <w:r w:rsidRPr="00622B54">
        <w:rPr>
          <w:rFonts w:ascii="Times New Roman" w:eastAsia="Times New Roman" w:hAnsi="Times New Roman" w:cs="Times New Roman"/>
          <w:sz w:val="24"/>
          <w:szCs w:val="24"/>
          <w:lang w:eastAsia="ru-RU"/>
        </w:rPr>
        <w:t xml:space="preserve">                    единичного возмущения                                  величины под действием возмущения</w:t>
      </w:r>
    </w:p>
    <w:p w:rsidR="00622B54" w:rsidRPr="00622B54" w:rsidRDefault="00622B54" w:rsidP="00622B54">
      <w:pPr>
        <w:shd w:val="clear" w:color="auto" w:fill="FFFFFF" w:themeFill="background1"/>
        <w:spacing w:after="0" w:line="360" w:lineRule="auto"/>
        <w:ind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1 – Кривая разгона для </w:t>
      </w:r>
      <w:r w:rsidRPr="00622B54">
        <w:rPr>
          <w:rFonts w:ascii="Times New Roman" w:eastAsia="Times New Roman" w:hAnsi="Times New Roman" w:cs="Times New Roman"/>
          <w:sz w:val="24"/>
          <w:szCs w:val="24"/>
          <w:lang w:eastAsia="ru-RU"/>
        </w:rPr>
        <w:t>статических объектов</w:t>
      </w:r>
    </w:p>
    <w:p w:rsid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p>
    <w:p w:rsidR="00622B54" w:rsidRP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рисунке</w:t>
      </w:r>
      <w:r w:rsidRPr="00622B54">
        <w:rPr>
          <w:rFonts w:ascii="Times New Roman" w:eastAsia="Times New Roman" w:hAnsi="Times New Roman" w:cs="Times New Roman"/>
          <w:sz w:val="24"/>
          <w:szCs w:val="24"/>
          <w:lang w:eastAsia="ru-RU"/>
        </w:rPr>
        <w:t xml:space="preserve"> 1 представлена типовая форма кривой разгона для статических объектов и показана методика определения параметров объекта регулирования.</w:t>
      </w:r>
    </w:p>
    <w:p w:rsidR="00622B54" w:rsidRP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622B54">
        <w:rPr>
          <w:rFonts w:ascii="Times New Roman" w:eastAsia="Times New Roman" w:hAnsi="Times New Roman" w:cs="Times New Roman"/>
          <w:sz w:val="24"/>
          <w:szCs w:val="24"/>
          <w:lang w:eastAsia="ru-RU"/>
        </w:rPr>
        <w:t xml:space="preserve">После построения </w:t>
      </w:r>
      <w:proofErr w:type="gramStart"/>
      <w:r w:rsidR="000242C4">
        <w:rPr>
          <w:rFonts w:ascii="Times New Roman" w:eastAsia="Times New Roman" w:hAnsi="Times New Roman" w:cs="Times New Roman"/>
          <w:sz w:val="24"/>
          <w:szCs w:val="24"/>
          <w:lang w:eastAsia="ru-RU"/>
        </w:rPr>
        <w:t>по</w:t>
      </w:r>
      <w:r w:rsidRPr="00622B54">
        <w:rPr>
          <w:rFonts w:ascii="Times New Roman" w:eastAsia="Times New Roman" w:hAnsi="Times New Roman" w:cs="Times New Roman"/>
          <w:sz w:val="24"/>
          <w:szCs w:val="24"/>
          <w:lang w:eastAsia="ru-RU"/>
        </w:rPr>
        <w:t xml:space="preserve"> кривой разгона</w:t>
      </w:r>
      <w:proofErr w:type="gramEnd"/>
      <w:r w:rsidRPr="00622B54">
        <w:rPr>
          <w:rFonts w:ascii="Times New Roman" w:eastAsia="Times New Roman" w:hAnsi="Times New Roman" w:cs="Times New Roman"/>
          <w:sz w:val="24"/>
          <w:szCs w:val="24"/>
          <w:lang w:eastAsia="ru-RU"/>
        </w:rPr>
        <w:t xml:space="preserve"> необходимо найти:</w:t>
      </w:r>
    </w:p>
    <w:p w:rsidR="00622B54" w:rsidRP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622B54">
        <w:rPr>
          <w:rFonts w:ascii="Times New Roman" w:eastAsia="Times New Roman" w:hAnsi="Times New Roman" w:cs="Times New Roman"/>
          <w:sz w:val="24"/>
          <w:szCs w:val="24"/>
          <w:lang w:eastAsia="ru-RU"/>
        </w:rPr>
        <w:t xml:space="preserve">- </w:t>
      </w:r>
      <w:proofErr w:type="spellStart"/>
      <w:r w:rsidRPr="00622B54">
        <w:rPr>
          <w:rFonts w:ascii="Times New Roman" w:eastAsia="Times New Roman" w:hAnsi="Times New Roman" w:cs="Times New Roman"/>
          <w:sz w:val="24"/>
          <w:szCs w:val="24"/>
          <w:lang w:eastAsia="ru-RU"/>
        </w:rPr>
        <w:t>τоб</w:t>
      </w:r>
      <w:proofErr w:type="spellEnd"/>
      <w:r w:rsidRPr="00622B54">
        <w:rPr>
          <w:rFonts w:ascii="Times New Roman" w:eastAsia="Times New Roman" w:hAnsi="Times New Roman" w:cs="Times New Roman"/>
          <w:sz w:val="24"/>
          <w:szCs w:val="24"/>
          <w:lang w:eastAsia="ru-RU"/>
        </w:rPr>
        <w:t xml:space="preserve"> (с) – время запаздывания – отрезок времени от момента введения возмущения t0 до точки пересечения касательной с линией начального установившегося значения регулируемой величины;</w:t>
      </w:r>
    </w:p>
    <w:p w:rsidR="00622B54" w:rsidRP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622B54">
        <w:rPr>
          <w:rFonts w:ascii="Times New Roman" w:eastAsia="Times New Roman" w:hAnsi="Times New Roman" w:cs="Times New Roman"/>
          <w:sz w:val="24"/>
          <w:szCs w:val="24"/>
          <w:lang w:eastAsia="ru-RU"/>
        </w:rPr>
        <w:t xml:space="preserve">- </w:t>
      </w:r>
      <w:proofErr w:type="spellStart"/>
      <w:r w:rsidRPr="00622B54">
        <w:rPr>
          <w:rFonts w:ascii="Times New Roman" w:eastAsia="Times New Roman" w:hAnsi="Times New Roman" w:cs="Times New Roman"/>
          <w:sz w:val="24"/>
          <w:szCs w:val="24"/>
          <w:lang w:eastAsia="ru-RU"/>
        </w:rPr>
        <w:t>Тоб</w:t>
      </w:r>
      <w:proofErr w:type="spellEnd"/>
      <w:r w:rsidRPr="00622B54">
        <w:rPr>
          <w:rFonts w:ascii="Times New Roman" w:eastAsia="Times New Roman" w:hAnsi="Times New Roman" w:cs="Times New Roman"/>
          <w:sz w:val="24"/>
          <w:szCs w:val="24"/>
          <w:lang w:eastAsia="ru-RU"/>
        </w:rPr>
        <w:t xml:space="preserve"> (с) – постоянная времени – отрезок времени, отсекаемый касательной от начального до конечного установившегося значения регулируемой величины;</w:t>
      </w:r>
    </w:p>
    <w:p w:rsidR="00622B54" w:rsidRP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622B54">
        <w:rPr>
          <w:rFonts w:ascii="Times New Roman" w:eastAsia="Times New Roman" w:hAnsi="Times New Roman" w:cs="Times New Roman"/>
          <w:sz w:val="24"/>
          <w:szCs w:val="24"/>
          <w:lang w:eastAsia="ru-RU"/>
        </w:rPr>
        <w:t>- Коб – коэффициент передачи объекта – величина отклонения регулируемой величины в процессе самовыравнивания при возмущении, равном единице (1% хода регулирующего органа);</w:t>
      </w:r>
    </w:p>
    <w:p w:rsidR="00622B54" w:rsidRDefault="00622B54" w:rsidP="00622B54">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r w:rsidRPr="00622B54">
        <w:rPr>
          <w:rFonts w:ascii="Times New Roman" w:eastAsia="Times New Roman" w:hAnsi="Times New Roman" w:cs="Times New Roman"/>
          <w:sz w:val="24"/>
          <w:szCs w:val="24"/>
          <w:lang w:eastAsia="ru-RU"/>
        </w:rPr>
        <w:t xml:space="preserve">- </w:t>
      </w:r>
      <w:proofErr w:type="spellStart"/>
      <w:r w:rsidRPr="00622B54">
        <w:rPr>
          <w:rFonts w:ascii="Times New Roman" w:eastAsia="Times New Roman" w:hAnsi="Times New Roman" w:cs="Times New Roman"/>
          <w:sz w:val="24"/>
          <w:szCs w:val="24"/>
          <w:lang w:eastAsia="ru-RU"/>
        </w:rPr>
        <w:t>τоб</w:t>
      </w:r>
      <w:proofErr w:type="spellEnd"/>
      <w:r w:rsidRPr="00622B54">
        <w:rPr>
          <w:rFonts w:ascii="Times New Roman" w:eastAsia="Times New Roman" w:hAnsi="Times New Roman" w:cs="Times New Roman"/>
          <w:sz w:val="24"/>
          <w:szCs w:val="24"/>
          <w:lang w:eastAsia="ru-RU"/>
        </w:rPr>
        <w:t xml:space="preserve">/ </w:t>
      </w:r>
      <w:proofErr w:type="spellStart"/>
      <w:r w:rsidRPr="00622B54">
        <w:rPr>
          <w:rFonts w:ascii="Times New Roman" w:eastAsia="Times New Roman" w:hAnsi="Times New Roman" w:cs="Times New Roman"/>
          <w:sz w:val="24"/>
          <w:szCs w:val="24"/>
          <w:lang w:eastAsia="ru-RU"/>
        </w:rPr>
        <w:t>Тоб</w:t>
      </w:r>
      <w:proofErr w:type="spellEnd"/>
      <w:r w:rsidRPr="00622B54">
        <w:rPr>
          <w:rFonts w:ascii="Times New Roman" w:eastAsia="Times New Roman" w:hAnsi="Times New Roman" w:cs="Times New Roman"/>
          <w:sz w:val="24"/>
          <w:szCs w:val="24"/>
          <w:lang w:eastAsia="ru-RU"/>
        </w:rPr>
        <w:t xml:space="preserve"> – степень инерционности.</w:t>
      </w:r>
    </w:p>
    <w:p w:rsidR="00793B88" w:rsidRPr="00C31396" w:rsidRDefault="00793B88" w:rsidP="00793B88">
      <w:pPr>
        <w:shd w:val="clear" w:color="auto" w:fill="FFFFFF" w:themeFill="background1"/>
        <w:spacing w:after="0" w:line="360" w:lineRule="auto"/>
        <w:ind w:firstLine="851"/>
        <w:jc w:val="both"/>
        <w:rPr>
          <w:rFonts w:ascii="Times New Roman" w:eastAsia="Times New Roman" w:hAnsi="Times New Roman" w:cs="Times New Roman"/>
          <w:sz w:val="24"/>
          <w:szCs w:val="24"/>
          <w:lang w:eastAsia="ru-RU"/>
        </w:rPr>
      </w:pPr>
    </w:p>
    <w:p w:rsidR="00C31396" w:rsidRPr="00C31396" w:rsidRDefault="00C31396" w:rsidP="00793B88">
      <w:pPr>
        <w:spacing w:after="0" w:line="360" w:lineRule="auto"/>
        <w:ind w:firstLine="851"/>
        <w:rPr>
          <w:rFonts w:ascii="Times New Roman" w:hAnsi="Times New Roman" w:cs="Times New Roman"/>
          <w:b/>
          <w:caps/>
          <w:sz w:val="24"/>
          <w:szCs w:val="24"/>
        </w:rPr>
      </w:pPr>
      <w:r w:rsidRPr="00C31396">
        <w:rPr>
          <w:rFonts w:ascii="Times New Roman" w:hAnsi="Times New Roman" w:cs="Times New Roman"/>
          <w:b/>
          <w:caps/>
          <w:sz w:val="24"/>
          <w:szCs w:val="24"/>
        </w:rPr>
        <w:t>4 Контрольные вопросы</w:t>
      </w:r>
    </w:p>
    <w:p w:rsidR="00C31396" w:rsidRPr="00C31396" w:rsidRDefault="00C31396" w:rsidP="00925D60">
      <w:pPr>
        <w:pStyle w:val="ab"/>
        <w:numPr>
          <w:ilvl w:val="0"/>
          <w:numId w:val="15"/>
        </w:numPr>
        <w:tabs>
          <w:tab w:val="left" w:pos="1134"/>
        </w:tabs>
        <w:spacing w:after="0" w:line="360" w:lineRule="auto"/>
        <w:ind w:left="0" w:firstLine="851"/>
        <w:jc w:val="both"/>
        <w:rPr>
          <w:rFonts w:ascii="Times New Roman" w:hAnsi="Times New Roman" w:cs="Times New Roman"/>
          <w:sz w:val="24"/>
          <w:szCs w:val="24"/>
        </w:rPr>
      </w:pPr>
      <w:r w:rsidRPr="00C31396">
        <w:rPr>
          <w:rFonts w:ascii="Times New Roman" w:hAnsi="Times New Roman" w:cs="Times New Roman"/>
          <w:sz w:val="24"/>
          <w:szCs w:val="24"/>
        </w:rPr>
        <w:t>Кривая разгона</w:t>
      </w:r>
      <w:r w:rsidR="004815E8">
        <w:rPr>
          <w:rFonts w:ascii="Times New Roman" w:hAnsi="Times New Roman" w:cs="Times New Roman"/>
          <w:sz w:val="24"/>
          <w:szCs w:val="24"/>
        </w:rPr>
        <w:t>.</w:t>
      </w:r>
    </w:p>
    <w:p w:rsidR="00C31396" w:rsidRPr="00C31396" w:rsidRDefault="00C31396" w:rsidP="00925D60">
      <w:pPr>
        <w:pStyle w:val="ab"/>
        <w:numPr>
          <w:ilvl w:val="0"/>
          <w:numId w:val="15"/>
        </w:numPr>
        <w:tabs>
          <w:tab w:val="left" w:pos="1134"/>
        </w:tabs>
        <w:spacing w:after="0" w:line="360" w:lineRule="auto"/>
        <w:ind w:left="0" w:firstLine="851"/>
        <w:jc w:val="both"/>
        <w:rPr>
          <w:rFonts w:ascii="Times New Roman" w:hAnsi="Times New Roman" w:cs="Times New Roman"/>
          <w:sz w:val="24"/>
          <w:szCs w:val="24"/>
        </w:rPr>
      </w:pPr>
      <w:r w:rsidRPr="00C31396">
        <w:rPr>
          <w:rFonts w:ascii="Times New Roman" w:eastAsia="Times New Roman" w:hAnsi="Times New Roman" w:cs="Times New Roman"/>
          <w:sz w:val="24"/>
          <w:szCs w:val="24"/>
          <w:lang w:eastAsia="ru-RU"/>
        </w:rPr>
        <w:t>Динамические характеристики объекта управления: запаздывание, самовыравнивание, емкость, инерционность</w:t>
      </w:r>
      <w:r w:rsidR="004815E8">
        <w:rPr>
          <w:rFonts w:ascii="Times New Roman" w:eastAsia="Times New Roman" w:hAnsi="Times New Roman" w:cs="Times New Roman"/>
          <w:sz w:val="24"/>
          <w:szCs w:val="24"/>
          <w:lang w:eastAsia="ru-RU"/>
        </w:rPr>
        <w:t>.</w:t>
      </w:r>
    </w:p>
    <w:p w:rsidR="00C31396" w:rsidRPr="00C31396" w:rsidRDefault="00C31396" w:rsidP="00925D60">
      <w:pPr>
        <w:pStyle w:val="ab"/>
        <w:numPr>
          <w:ilvl w:val="0"/>
          <w:numId w:val="15"/>
        </w:numPr>
        <w:tabs>
          <w:tab w:val="left" w:pos="1134"/>
        </w:tabs>
        <w:spacing w:after="0" w:line="360" w:lineRule="auto"/>
        <w:ind w:left="0" w:firstLine="851"/>
        <w:jc w:val="both"/>
        <w:rPr>
          <w:rFonts w:ascii="Times New Roman" w:hAnsi="Times New Roman" w:cs="Times New Roman"/>
          <w:sz w:val="24"/>
          <w:szCs w:val="24"/>
        </w:rPr>
      </w:pPr>
      <w:r w:rsidRPr="00C31396">
        <w:rPr>
          <w:rFonts w:ascii="Times New Roman" w:hAnsi="Times New Roman" w:cs="Times New Roman"/>
          <w:sz w:val="24"/>
          <w:szCs w:val="24"/>
        </w:rPr>
        <w:t>Основные параметры: коэффициент объекта, запаздывание, постоянное время</w:t>
      </w:r>
      <w:r w:rsidR="003A458B">
        <w:rPr>
          <w:rFonts w:ascii="Times New Roman" w:hAnsi="Times New Roman" w:cs="Times New Roman"/>
          <w:sz w:val="24"/>
          <w:szCs w:val="24"/>
        </w:rPr>
        <w:t>, степень инерционности.</w:t>
      </w:r>
    </w:p>
    <w:p w:rsidR="00DC484E" w:rsidRPr="00DF05D1" w:rsidRDefault="00DC484E" w:rsidP="00793B88">
      <w:pPr>
        <w:spacing w:after="0" w:line="360" w:lineRule="auto"/>
        <w:jc w:val="both"/>
        <w:rPr>
          <w:rFonts w:ascii="Times New Roman" w:eastAsia="Times New Roman" w:hAnsi="Times New Roman" w:cs="Times New Roman"/>
          <w:sz w:val="24"/>
          <w:szCs w:val="24"/>
          <w:lang w:eastAsia="ru-RU"/>
        </w:rPr>
      </w:pPr>
    </w:p>
    <w:p w:rsidR="00DE1014" w:rsidRDefault="00DE1014" w:rsidP="00793B88">
      <w:pPr>
        <w:spacing w:after="0" w:line="360" w:lineRule="auto"/>
        <w:jc w:val="both"/>
        <w:rPr>
          <w:rFonts w:ascii="Times New Roman" w:eastAsia="Times New Roman" w:hAnsi="Times New Roman" w:cs="Times New Roman"/>
          <w:sz w:val="24"/>
          <w:szCs w:val="24"/>
          <w:lang w:eastAsia="ru-RU"/>
        </w:rPr>
      </w:pPr>
    </w:p>
    <w:p w:rsidR="00DE1014" w:rsidRPr="00DE1014" w:rsidRDefault="00996306" w:rsidP="00DE1014">
      <w:pPr>
        <w:spacing w:after="0" w:line="36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DC484E" w:rsidRPr="00DE1014" w:rsidRDefault="00DE1014" w:rsidP="00DE1014">
      <w:pPr>
        <w:spacing w:after="0" w:line="360" w:lineRule="auto"/>
        <w:jc w:val="center"/>
        <w:rPr>
          <w:rFonts w:ascii="Times New Roman" w:eastAsia="Times New Roman" w:hAnsi="Times New Roman" w:cs="Times New Roman"/>
          <w:b/>
          <w:sz w:val="24"/>
          <w:szCs w:val="24"/>
          <w:lang w:eastAsia="ru-RU"/>
        </w:rPr>
      </w:pPr>
      <w:r w:rsidRPr="00DE1014">
        <w:rPr>
          <w:rFonts w:ascii="Times New Roman" w:eastAsia="Times New Roman" w:hAnsi="Times New Roman" w:cs="Times New Roman"/>
          <w:b/>
          <w:sz w:val="24"/>
          <w:szCs w:val="24"/>
          <w:lang w:eastAsia="ru-RU"/>
        </w:rPr>
        <w:t>Правила эквивалентного преобразования сложных систем управления</w:t>
      </w:r>
    </w:p>
    <w:p w:rsidR="00DE1014" w:rsidRDefault="00DE1014" w:rsidP="00793B88">
      <w:pPr>
        <w:spacing w:after="0" w:line="360" w:lineRule="auto"/>
        <w:jc w:val="both"/>
        <w:rPr>
          <w:rFonts w:ascii="Times New Roman" w:eastAsia="Times New Roman" w:hAnsi="Times New Roman" w:cs="Times New Roman"/>
          <w:sz w:val="24"/>
          <w:szCs w:val="24"/>
          <w:lang w:eastAsia="ru-RU"/>
        </w:rPr>
      </w:pP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1</w:t>
      </w:r>
      <w:r w:rsidRPr="00E53AAC">
        <w:rPr>
          <w:rFonts w:ascii="Times New Roman" w:eastAsia="Times New Roman" w:hAnsi="Times New Roman" w:cs="Times New Roman"/>
          <w:b/>
          <w:sz w:val="24"/>
          <w:szCs w:val="24"/>
          <w:lang w:eastAsia="ru-RU"/>
        </w:rPr>
        <w:tab/>
        <w:t>ЦЕЛЬ РАБОТЫ</w:t>
      </w: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E53AAC">
        <w:rPr>
          <w:rFonts w:ascii="Times New Roman" w:eastAsia="Times New Roman" w:hAnsi="Times New Roman" w:cs="Times New Roman"/>
          <w:sz w:val="24"/>
          <w:szCs w:val="24"/>
          <w:lang w:eastAsia="ru-RU"/>
        </w:rPr>
        <w:t>Научиться определять передаточную функцию многоконтурной системы автоматического регулирования и управления.</w:t>
      </w: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2 ПОРЯДОК ВЫПОЛНЕНИЯ РАБОТЫ</w:t>
      </w:r>
    </w:p>
    <w:p w:rsidR="00DE1014" w:rsidRPr="00E53AAC" w:rsidRDefault="00ED2D87"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П</w:t>
      </w:r>
      <w:r w:rsidR="00DE1014" w:rsidRPr="00E53AAC">
        <w:rPr>
          <w:rFonts w:ascii="Times New Roman" w:eastAsia="Times New Roman" w:hAnsi="Times New Roman" w:cs="Times New Roman"/>
          <w:sz w:val="24"/>
          <w:szCs w:val="24"/>
          <w:lang w:eastAsia="ru-RU"/>
        </w:rPr>
        <w:t>реобразовать многоконтурную систему в одноконтурную методом эквивалентного преобразования структурных схем</w:t>
      </w:r>
      <w:r>
        <w:rPr>
          <w:rFonts w:ascii="Times New Roman" w:eastAsia="Times New Roman" w:hAnsi="Times New Roman" w:cs="Times New Roman"/>
          <w:sz w:val="24"/>
          <w:szCs w:val="24"/>
          <w:lang w:eastAsia="ru-RU"/>
        </w:rPr>
        <w:t>.</w:t>
      </w:r>
    </w:p>
    <w:p w:rsidR="00DE1014" w:rsidRPr="00E53AAC" w:rsidRDefault="00ED2D87"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О</w:t>
      </w:r>
      <w:r w:rsidR="00DE1014" w:rsidRPr="00E53AAC">
        <w:rPr>
          <w:rFonts w:ascii="Times New Roman" w:eastAsia="Times New Roman" w:hAnsi="Times New Roman" w:cs="Times New Roman"/>
          <w:sz w:val="24"/>
          <w:szCs w:val="24"/>
          <w:lang w:eastAsia="ru-RU"/>
        </w:rPr>
        <w:t>пределить передаточную функцию многоконтурной системы</w:t>
      </w:r>
      <w:r>
        <w:rPr>
          <w:rFonts w:ascii="Times New Roman" w:eastAsia="Times New Roman" w:hAnsi="Times New Roman" w:cs="Times New Roman"/>
          <w:sz w:val="24"/>
          <w:szCs w:val="24"/>
          <w:lang w:eastAsia="ru-RU"/>
        </w:rPr>
        <w:t>.</w:t>
      </w: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E53AAC">
        <w:rPr>
          <w:rFonts w:ascii="Times New Roman" w:eastAsia="Times New Roman" w:hAnsi="Times New Roman" w:cs="Times New Roman"/>
          <w:sz w:val="24"/>
          <w:szCs w:val="24"/>
          <w:lang w:eastAsia="ru-RU"/>
        </w:rPr>
        <w:t>3.</w:t>
      </w:r>
      <w:r w:rsidRPr="00E53AAC">
        <w:rPr>
          <w:rFonts w:ascii="Times New Roman" w:eastAsia="Times New Roman" w:hAnsi="Times New Roman" w:cs="Times New Roman"/>
          <w:sz w:val="24"/>
          <w:szCs w:val="24"/>
          <w:lang w:eastAsia="ru-RU"/>
        </w:rPr>
        <w:tab/>
      </w:r>
      <w:r w:rsidR="00ED2D87">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формить практическую работу</w:t>
      </w:r>
      <w:r w:rsidR="00ED2D87">
        <w:rPr>
          <w:rFonts w:ascii="Times New Roman" w:eastAsia="Times New Roman" w:hAnsi="Times New Roman" w:cs="Times New Roman"/>
          <w:sz w:val="24"/>
          <w:szCs w:val="24"/>
          <w:lang w:eastAsia="ru-RU"/>
        </w:rPr>
        <w:t>.</w:t>
      </w:r>
    </w:p>
    <w:p w:rsidR="00DE1014" w:rsidRPr="00E53AAC" w:rsidRDefault="00ED2D87"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t>О</w:t>
      </w:r>
      <w:r w:rsidR="00DE1014" w:rsidRPr="00E53AAC">
        <w:rPr>
          <w:rFonts w:ascii="Times New Roman" w:eastAsia="Times New Roman" w:hAnsi="Times New Roman" w:cs="Times New Roman"/>
          <w:sz w:val="24"/>
          <w:szCs w:val="24"/>
          <w:lang w:eastAsia="ru-RU"/>
        </w:rPr>
        <w:t>тветить на контрольные вопросы</w:t>
      </w:r>
      <w:r w:rsidR="003476F7">
        <w:rPr>
          <w:rFonts w:ascii="Times New Roman" w:eastAsia="Times New Roman" w:hAnsi="Times New Roman" w:cs="Times New Roman"/>
          <w:sz w:val="24"/>
          <w:szCs w:val="24"/>
          <w:lang w:eastAsia="ru-RU"/>
        </w:rPr>
        <w:t>.</w:t>
      </w: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DE1014" w:rsidRPr="00E53AAC" w:rsidRDefault="00DE1014" w:rsidP="00DE101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3 МЕТОДИЧЕСКИЕ УКАЗАНИЯ</w:t>
      </w:r>
    </w:p>
    <w:p w:rsidR="00D67B88" w:rsidRPr="00D67B88" w:rsidRDefault="00D67B88" w:rsidP="00D67B88">
      <w:pPr>
        <w:spacing w:after="0" w:line="360" w:lineRule="auto"/>
        <w:ind w:firstLine="851"/>
        <w:jc w:val="both"/>
        <w:rPr>
          <w:rFonts w:ascii="Times New Roman" w:eastAsia="Times New Roman" w:hAnsi="Times New Roman" w:cs="Times New Roman"/>
          <w:color w:val="000000"/>
          <w:sz w:val="24"/>
          <w:szCs w:val="24"/>
          <w:lang w:eastAsia="ru-RU"/>
        </w:rPr>
      </w:pPr>
      <w:r w:rsidRPr="00D67B88">
        <w:rPr>
          <w:rFonts w:ascii="Times New Roman" w:eastAsia="Times New Roman" w:hAnsi="Times New Roman" w:cs="Times New Roman"/>
          <w:b/>
          <w:color w:val="000000"/>
          <w:sz w:val="24"/>
          <w:szCs w:val="24"/>
          <w:lang w:eastAsia="ru-RU"/>
        </w:rPr>
        <w:t xml:space="preserve">Одноконтурными </w:t>
      </w:r>
      <w:r w:rsidRPr="00D67B88">
        <w:rPr>
          <w:rFonts w:ascii="Times New Roman" w:eastAsia="Times New Roman" w:hAnsi="Times New Roman" w:cs="Times New Roman"/>
          <w:color w:val="000000"/>
          <w:sz w:val="24"/>
          <w:szCs w:val="24"/>
          <w:lang w:eastAsia="ru-RU"/>
        </w:rPr>
        <w:t>называются такие системы, в которых звенья соединены между собой связями, образующими только один контур. Они имеют только одну главную отрицательную обратную связь.</w:t>
      </w:r>
    </w:p>
    <w:p w:rsidR="00D67B88" w:rsidRDefault="00D67B88" w:rsidP="00D67B88">
      <w:pPr>
        <w:spacing w:after="0" w:line="360" w:lineRule="auto"/>
        <w:ind w:firstLine="851"/>
        <w:jc w:val="both"/>
        <w:rPr>
          <w:rFonts w:ascii="Times New Roman" w:eastAsia="Times New Roman" w:hAnsi="Times New Roman" w:cs="Times New Roman"/>
          <w:color w:val="000000"/>
          <w:sz w:val="24"/>
          <w:szCs w:val="24"/>
          <w:lang w:eastAsia="ru-RU"/>
        </w:rPr>
      </w:pPr>
      <w:r w:rsidRPr="00D67B88">
        <w:rPr>
          <w:rFonts w:ascii="Times New Roman" w:eastAsia="Times New Roman" w:hAnsi="Times New Roman" w:cs="Times New Roman"/>
          <w:color w:val="000000"/>
          <w:sz w:val="24"/>
          <w:szCs w:val="24"/>
          <w:lang w:eastAsia="ru-RU"/>
        </w:rPr>
        <w:t>В таких системах сигнал проходит через все звенья и возвращается в ту же точку по одному пути. Это простейшие системы для регулирования одного параметра, так называемые локальные системы.</w:t>
      </w:r>
    </w:p>
    <w:p w:rsidR="00DE1014" w:rsidRPr="00E53AAC" w:rsidRDefault="00DE1014" w:rsidP="00DE1014">
      <w:pPr>
        <w:spacing w:after="0" w:line="360" w:lineRule="auto"/>
        <w:ind w:firstLine="851"/>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 xml:space="preserve">Системы, в которых имеется не только главная обратная связь, но и дополнительные связи (прямые и обратные) называются </w:t>
      </w:r>
      <w:r w:rsidRPr="00E53AAC">
        <w:rPr>
          <w:rFonts w:ascii="Times New Roman" w:eastAsia="Times New Roman" w:hAnsi="Times New Roman" w:cs="Times New Roman"/>
          <w:b/>
          <w:color w:val="000000"/>
          <w:sz w:val="24"/>
          <w:szCs w:val="24"/>
          <w:lang w:eastAsia="ru-RU"/>
        </w:rPr>
        <w:t>многоконтурными</w:t>
      </w:r>
      <w:r w:rsidRPr="00E53AAC">
        <w:rPr>
          <w:rFonts w:ascii="Times New Roman" w:eastAsia="Times New Roman" w:hAnsi="Times New Roman" w:cs="Times New Roman"/>
          <w:color w:val="000000"/>
          <w:sz w:val="24"/>
          <w:szCs w:val="24"/>
          <w:lang w:eastAsia="ru-RU"/>
        </w:rPr>
        <w:t>.</w:t>
      </w:r>
    </w:p>
    <w:p w:rsidR="00DE1014" w:rsidRPr="00E53AAC" w:rsidRDefault="00DE1014" w:rsidP="00DE1014">
      <w:pPr>
        <w:spacing w:after="0" w:line="360" w:lineRule="auto"/>
        <w:ind w:firstLine="851"/>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Усложнение современных АСР производится путем преобразования одноконтурных систем в многоконтурные с помощью подключения дополнительных датчиков, внешних обратных связей, корректирующих сигналов.</w:t>
      </w:r>
    </w:p>
    <w:p w:rsidR="00DE1014" w:rsidRDefault="00DE1014" w:rsidP="00DE1014">
      <w:pPr>
        <w:spacing w:after="0" w:line="360" w:lineRule="auto"/>
        <w:ind w:left="850"/>
        <w:jc w:val="center"/>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noProof/>
          <w:color w:val="000000"/>
          <w:sz w:val="24"/>
          <w:szCs w:val="24"/>
          <w:lang w:eastAsia="ru-RU"/>
        </w:rPr>
        <w:drawing>
          <wp:inline distT="0" distB="0" distL="0" distR="0" wp14:anchorId="33BD6DA3" wp14:editId="0523C5C2">
            <wp:extent cx="4126727" cy="1045276"/>
            <wp:effectExtent l="0" t="0" r="7620" b="254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4615" cy="1052340"/>
                    </a:xfrm>
                    <a:prstGeom prst="rect">
                      <a:avLst/>
                    </a:prstGeom>
                    <a:noFill/>
                    <a:ln>
                      <a:noFill/>
                    </a:ln>
                  </pic:spPr>
                </pic:pic>
              </a:graphicData>
            </a:graphic>
          </wp:inline>
        </w:drawing>
      </w:r>
    </w:p>
    <w:p w:rsidR="00DE1014" w:rsidRDefault="00DE1014" w:rsidP="00DE1014">
      <w:pPr>
        <w:spacing w:after="0" w:line="360" w:lineRule="auto"/>
        <w:ind w:left="8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1 – Структурная схема многоконтурной системы</w:t>
      </w:r>
    </w:p>
    <w:p w:rsidR="00DE1014" w:rsidRPr="00E53AAC" w:rsidRDefault="00DE1014" w:rsidP="00DE1014">
      <w:pPr>
        <w:spacing w:after="0" w:line="360" w:lineRule="auto"/>
        <w:ind w:left="850"/>
        <w:jc w:val="center"/>
        <w:rPr>
          <w:rFonts w:ascii="Times New Roman" w:eastAsia="Times New Roman" w:hAnsi="Times New Roman" w:cs="Times New Roman"/>
          <w:color w:val="000000"/>
          <w:sz w:val="24"/>
          <w:szCs w:val="24"/>
          <w:lang w:eastAsia="ru-RU"/>
        </w:rPr>
      </w:pPr>
    </w:p>
    <w:p w:rsidR="00DE1014" w:rsidRPr="00E53AAC" w:rsidRDefault="00DE1014" w:rsidP="00DE1014">
      <w:pPr>
        <w:spacing w:after="0" w:line="360" w:lineRule="auto"/>
        <w:ind w:firstLine="850"/>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 xml:space="preserve">Для получения передаточной функции такой сложной системы необходимо выделить главный контур, а потом схему упростить по </w:t>
      </w:r>
      <w:r w:rsidRPr="00E53AAC">
        <w:rPr>
          <w:rFonts w:ascii="Times New Roman" w:eastAsia="Times New Roman" w:hAnsi="Times New Roman" w:cs="Times New Roman"/>
          <w:b/>
          <w:sz w:val="24"/>
          <w:szCs w:val="24"/>
          <w:lang w:eastAsia="ru-RU"/>
        </w:rPr>
        <w:t>правилам эквивалентного преобразования</w:t>
      </w:r>
      <w:r w:rsidRPr="00E53AAC">
        <w:rPr>
          <w:rFonts w:ascii="Times New Roman" w:eastAsia="Times New Roman" w:hAnsi="Times New Roman" w:cs="Times New Roman"/>
          <w:color w:val="800000"/>
          <w:sz w:val="24"/>
          <w:szCs w:val="24"/>
          <w:lang w:eastAsia="ru-RU"/>
        </w:rPr>
        <w:t xml:space="preserve"> </w:t>
      </w:r>
      <w:r w:rsidRPr="00E53AAC">
        <w:rPr>
          <w:rFonts w:ascii="Times New Roman" w:eastAsia="Times New Roman" w:hAnsi="Times New Roman" w:cs="Times New Roman"/>
          <w:color w:val="000000"/>
          <w:sz w:val="24"/>
          <w:szCs w:val="24"/>
          <w:lang w:eastAsia="ru-RU"/>
        </w:rPr>
        <w:lastRenderedPageBreak/>
        <w:t>структурных схем. Суть такого преобразования состоит в замене отдельных групп звеньев эквивалентным звеном, предварительно подсчитав его передаточную функцию. В конечном итоге многоконтурная система преобразуется в одноконтурную.</w:t>
      </w:r>
    </w:p>
    <w:p w:rsidR="00DE1014" w:rsidRPr="00E53AAC" w:rsidRDefault="00DE1014" w:rsidP="00DE1014">
      <w:pPr>
        <w:spacing w:after="0" w:line="360" w:lineRule="auto"/>
        <w:ind w:firstLine="850"/>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В процессе преобразования устанавливается также общая входная и выходная величины.</w:t>
      </w:r>
    </w:p>
    <w:p w:rsidR="00DE1014" w:rsidRPr="00E53AAC" w:rsidRDefault="00DE1014" w:rsidP="00DE1014">
      <w:pPr>
        <w:spacing w:after="0" w:line="360" w:lineRule="auto"/>
        <w:ind w:firstLine="850"/>
        <w:jc w:val="both"/>
        <w:rPr>
          <w:rFonts w:ascii="Times New Roman" w:eastAsia="Times New Roman" w:hAnsi="Times New Roman" w:cs="Times New Roman"/>
          <w:color w:val="000000"/>
          <w:sz w:val="24"/>
          <w:szCs w:val="24"/>
          <w:lang w:eastAsia="ru-RU"/>
        </w:rPr>
      </w:pPr>
      <w:r w:rsidRPr="00E53AAC">
        <w:rPr>
          <w:rFonts w:ascii="Times New Roman" w:eastAsia="Times New Roman" w:hAnsi="Times New Roman" w:cs="Times New Roman"/>
          <w:color w:val="000000"/>
          <w:sz w:val="24"/>
          <w:szCs w:val="24"/>
          <w:lang w:eastAsia="ru-RU"/>
        </w:rPr>
        <w:t>В итоге получаем одноконтурную систему с передаточной функцией:</w:t>
      </w:r>
    </w:p>
    <w:p w:rsidR="00DE1014" w:rsidRPr="00E53AAC" w:rsidRDefault="00D86270" w:rsidP="00DE1014">
      <w:pPr>
        <w:spacing w:after="0" w:line="360" w:lineRule="auto"/>
        <w:ind w:left="850"/>
        <w:jc w:val="center"/>
        <w:rPr>
          <w:rFonts w:ascii="Times New Roman" w:eastAsia="Times New Roman" w:hAnsi="Times New Roman" w:cs="Times New Roman"/>
          <w:i/>
          <w:color w:val="000000"/>
          <w:sz w:val="24"/>
          <w:szCs w:val="24"/>
          <w:lang w:val="en-US" w:eastAsia="ru-RU"/>
        </w:rPr>
      </w:pPr>
      <m:oMathPara>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Э1</m:t>
              </m:r>
            </m:sub>
          </m:sSub>
          <m:d>
            <m:dPr>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р</m:t>
              </m:r>
            </m:e>
          </m:d>
          <m:r>
            <w:rPr>
              <w:rFonts w:ascii="Cambria Math" w:eastAsia="Times New Roman" w:hAnsi="Cambria Math" w:cs="Times New Roman"/>
              <w:color w:val="000000"/>
              <w:sz w:val="24"/>
              <w:szCs w:val="24"/>
              <w:lang w:eastAsia="ru-RU"/>
            </w:rPr>
            <m:t>=</m:t>
          </m:r>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1</m:t>
              </m:r>
            </m:sub>
          </m:sSub>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p)∙</m:t>
          </m:r>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2</m:t>
              </m:r>
            </m:sub>
          </m:sSub>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p)∙</m:t>
          </m:r>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3</m:t>
              </m:r>
            </m:sub>
          </m:sSub>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p)</m:t>
          </m:r>
        </m:oMath>
      </m:oMathPara>
    </w:p>
    <w:p w:rsidR="00DE1014" w:rsidRPr="00E53AAC" w:rsidRDefault="00D86270" w:rsidP="00DE1014">
      <w:pPr>
        <w:spacing w:after="0" w:line="360" w:lineRule="auto"/>
        <w:ind w:left="850"/>
        <w:jc w:val="center"/>
        <w:rPr>
          <w:rFonts w:ascii="Times New Roman" w:eastAsia="Times New Roman" w:hAnsi="Times New Roman" w:cs="Times New Roman"/>
          <w:i/>
          <w:color w:val="000000"/>
          <w:sz w:val="24"/>
          <w:szCs w:val="24"/>
          <w:lang w:val="en-US" w:eastAsia="ru-RU"/>
        </w:rPr>
      </w:pPr>
      <m:oMathPara>
        <m:oMathParaPr>
          <m:jc m:val="center"/>
        </m:oMathParaPr>
        <m:oMath>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Э2</m:t>
              </m:r>
            </m:sub>
          </m:sSub>
          <m:d>
            <m:dPr>
              <m:ctrlPr>
                <w:rPr>
                  <w:rFonts w:ascii="Cambria Math" w:eastAsia="Times New Roman" w:hAnsi="Cambria Math" w:cs="Times New Roman"/>
                  <w:i/>
                  <w:color w:val="000000"/>
                  <w:sz w:val="24"/>
                  <w:szCs w:val="24"/>
                  <w:lang w:val="en-US" w:eastAsia="ru-RU"/>
                </w:rPr>
              </m:ctrlPr>
            </m:dPr>
            <m:e>
              <m:r>
                <w:rPr>
                  <w:rFonts w:ascii="Cambria Math" w:eastAsia="Times New Roman" w:hAnsi="Cambria Math" w:cs="Times New Roman"/>
                  <w:color w:val="000000"/>
                  <w:sz w:val="24"/>
                  <w:szCs w:val="24"/>
                  <w:lang w:val="en-US" w:eastAsia="ru-RU"/>
                </w:rPr>
                <m:t>p</m:t>
              </m:r>
            </m:e>
          </m:d>
          <m:r>
            <w:rPr>
              <w:rFonts w:ascii="Cambria Math" w:eastAsia="Times New Roman" w:hAnsi="Cambria Math" w:cs="Times New Roman"/>
              <w:color w:val="000000"/>
              <w:sz w:val="24"/>
              <w:szCs w:val="24"/>
              <w:lang w:val="en-US" w:eastAsia="ru-RU"/>
            </w:rPr>
            <m:t>=</m:t>
          </m:r>
          <m:f>
            <m:fPr>
              <m:ctrlPr>
                <w:rPr>
                  <w:rFonts w:ascii="Cambria Math" w:eastAsia="Times New Roman" w:hAnsi="Cambria Math" w:cs="Times New Roman"/>
                  <w:i/>
                  <w:color w:val="000000"/>
                  <w:sz w:val="24"/>
                  <w:szCs w:val="24"/>
                  <w:lang w:val="en-US" w:eastAsia="ru-RU"/>
                </w:rPr>
              </m:ctrlPr>
            </m:fPr>
            <m:num>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Э1</m:t>
                  </m:r>
                </m:sub>
              </m:sSub>
              <m:r>
                <w:rPr>
                  <w:rFonts w:ascii="Cambria Math" w:eastAsia="Times New Roman" w:hAnsi="Cambria Math" w:cs="Times New Roman"/>
                  <w:color w:val="000000"/>
                  <w:sz w:val="24"/>
                  <w:szCs w:val="24"/>
                  <w:lang w:val="en-US" w:eastAsia="ru-RU"/>
                </w:rPr>
                <m:t>(p)</m:t>
              </m:r>
            </m:num>
            <m:den>
              <m:r>
                <w:rPr>
                  <w:rFonts w:ascii="Cambria Math" w:eastAsia="Times New Roman" w:hAnsi="Cambria Math" w:cs="Times New Roman"/>
                  <w:color w:val="000000"/>
                  <w:sz w:val="24"/>
                  <w:szCs w:val="24"/>
                  <w:lang w:val="en-US" w:eastAsia="ru-RU"/>
                </w:rPr>
                <m:t>1+</m:t>
              </m:r>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Э1</m:t>
                  </m:r>
                </m:sub>
              </m:sSub>
              <m:r>
                <w:rPr>
                  <w:rFonts w:ascii="Cambria Math" w:eastAsia="Times New Roman" w:hAnsi="Cambria Math" w:cs="Times New Roman"/>
                  <w:color w:val="000000"/>
                  <w:sz w:val="24"/>
                  <w:szCs w:val="24"/>
                  <w:lang w:val="en-US" w:eastAsia="ru-RU"/>
                </w:rPr>
                <m:t>(p)∙</m:t>
              </m:r>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eastAsia="ru-RU"/>
                    </w:rPr>
                    <m:t>4</m:t>
                  </m:r>
                </m:sub>
              </m:sSub>
              <m:r>
                <w:rPr>
                  <w:rFonts w:ascii="Cambria Math" w:eastAsia="Times New Roman" w:hAnsi="Cambria Math" w:cs="Times New Roman"/>
                  <w:color w:val="000000"/>
                  <w:sz w:val="24"/>
                  <w:szCs w:val="24"/>
                  <w:lang w:val="en-US" w:eastAsia="ru-RU"/>
                </w:rPr>
                <m:t>(p)</m:t>
              </m:r>
            </m:den>
          </m:f>
        </m:oMath>
      </m:oMathPara>
    </w:p>
    <w:p w:rsidR="00307175" w:rsidRDefault="00307175" w:rsidP="00DE1014">
      <w:pPr>
        <w:tabs>
          <w:tab w:val="left" w:pos="1134"/>
        </w:tabs>
        <w:spacing w:after="0" w:line="360" w:lineRule="auto"/>
        <w:ind w:firstLine="851"/>
        <w:jc w:val="both"/>
        <w:rPr>
          <w:rFonts w:ascii="Times New Roman" w:eastAsia="Times New Roman" w:hAnsi="Times New Roman" w:cs="Times New Roman"/>
          <w:b/>
          <w:sz w:val="24"/>
          <w:szCs w:val="24"/>
          <w:lang w:eastAsia="ru-RU"/>
        </w:rPr>
      </w:pPr>
    </w:p>
    <w:p w:rsidR="00DE1014" w:rsidRPr="00DD5AD3" w:rsidRDefault="00DE1014" w:rsidP="00DE101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DD5AD3">
        <w:rPr>
          <w:rFonts w:ascii="Times New Roman" w:eastAsia="Times New Roman" w:hAnsi="Times New Roman" w:cs="Times New Roman"/>
          <w:b/>
          <w:sz w:val="24"/>
          <w:szCs w:val="24"/>
          <w:lang w:eastAsia="ru-RU"/>
        </w:rPr>
        <w:t>4 КОНТРОЛЬНЫЕ ВОПРОСЫ</w:t>
      </w:r>
    </w:p>
    <w:p w:rsidR="00DE1014" w:rsidRPr="00BD6806"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1.</w:t>
      </w:r>
      <w:r w:rsidRPr="00BD6806">
        <w:rPr>
          <w:rFonts w:ascii="Times New Roman" w:eastAsia="Times New Roman" w:hAnsi="Times New Roman" w:cs="Times New Roman"/>
          <w:sz w:val="24"/>
          <w:szCs w:val="24"/>
          <w:lang w:eastAsia="ru-RU"/>
        </w:rPr>
        <w:tab/>
        <w:t>Структурная схема АСР</w:t>
      </w:r>
    </w:p>
    <w:p w:rsidR="00DE1014" w:rsidRPr="00BD6806"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2.</w:t>
      </w:r>
      <w:r w:rsidRPr="00BD6806">
        <w:rPr>
          <w:rFonts w:ascii="Times New Roman" w:eastAsia="Times New Roman" w:hAnsi="Times New Roman" w:cs="Times New Roman"/>
          <w:sz w:val="24"/>
          <w:szCs w:val="24"/>
          <w:lang w:eastAsia="ru-RU"/>
        </w:rPr>
        <w:tab/>
        <w:t>Одноконтурные схемы</w:t>
      </w:r>
    </w:p>
    <w:p w:rsidR="00DE1014" w:rsidRPr="00BD6806"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3.</w:t>
      </w:r>
      <w:r w:rsidRPr="00BD6806">
        <w:rPr>
          <w:rFonts w:ascii="Times New Roman" w:eastAsia="Times New Roman" w:hAnsi="Times New Roman" w:cs="Times New Roman"/>
          <w:sz w:val="24"/>
          <w:szCs w:val="24"/>
          <w:lang w:eastAsia="ru-RU"/>
        </w:rPr>
        <w:tab/>
        <w:t>Многоконтурные АСР</w:t>
      </w:r>
    </w:p>
    <w:p w:rsidR="00DE1014" w:rsidRPr="00BD6806"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4.</w:t>
      </w:r>
      <w:r w:rsidRPr="00BD6806">
        <w:rPr>
          <w:rFonts w:ascii="Times New Roman" w:eastAsia="Times New Roman" w:hAnsi="Times New Roman" w:cs="Times New Roman"/>
          <w:sz w:val="24"/>
          <w:szCs w:val="24"/>
          <w:lang w:eastAsia="ru-RU"/>
        </w:rPr>
        <w:tab/>
        <w:t>Передаточная функция системы</w:t>
      </w:r>
    </w:p>
    <w:p w:rsidR="00DE1014" w:rsidRDefault="00DE1014"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BD6806">
        <w:rPr>
          <w:rFonts w:ascii="Times New Roman" w:eastAsia="Times New Roman" w:hAnsi="Times New Roman" w:cs="Times New Roman"/>
          <w:sz w:val="24"/>
          <w:szCs w:val="24"/>
          <w:lang w:eastAsia="ru-RU"/>
        </w:rPr>
        <w:t>5.</w:t>
      </w:r>
      <w:r w:rsidRPr="00BD6806">
        <w:rPr>
          <w:rFonts w:ascii="Times New Roman" w:eastAsia="Times New Roman" w:hAnsi="Times New Roman" w:cs="Times New Roman"/>
          <w:sz w:val="24"/>
          <w:szCs w:val="24"/>
          <w:lang w:eastAsia="ru-RU"/>
        </w:rPr>
        <w:tab/>
        <w:t>Правила эквивалентного преобразования структурных схем</w:t>
      </w: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3F3E05" w:rsidP="00DE1014">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F3E05" w:rsidRDefault="00996306" w:rsidP="00543464">
      <w:pPr>
        <w:tabs>
          <w:tab w:val="left" w:pos="1134"/>
        </w:tabs>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D91600" w:rsidRPr="00D91600" w:rsidRDefault="00821DEF" w:rsidP="00821DEF">
      <w:pPr>
        <w:spacing w:after="0" w:line="360" w:lineRule="auto"/>
        <w:ind w:firstLine="851"/>
        <w:jc w:val="center"/>
        <w:rPr>
          <w:rFonts w:ascii="Times New Roman" w:hAnsi="Times New Roman" w:cs="Times New Roman"/>
          <w:b/>
          <w:sz w:val="24"/>
          <w:szCs w:val="24"/>
        </w:rPr>
      </w:pPr>
      <w:r>
        <w:rPr>
          <w:rFonts w:ascii="Times New Roman" w:hAnsi="Times New Roman" w:cs="Times New Roman"/>
          <w:b/>
          <w:sz w:val="24"/>
          <w:szCs w:val="24"/>
        </w:rPr>
        <w:t>И</w:t>
      </w:r>
      <w:r w:rsidR="00D91600" w:rsidRPr="00D91600">
        <w:rPr>
          <w:rFonts w:ascii="Times New Roman" w:hAnsi="Times New Roman" w:cs="Times New Roman"/>
          <w:b/>
          <w:sz w:val="24"/>
          <w:szCs w:val="24"/>
        </w:rPr>
        <w:t>нтерфейс</w:t>
      </w:r>
      <w:r>
        <w:rPr>
          <w:rFonts w:ascii="Times New Roman" w:hAnsi="Times New Roman" w:cs="Times New Roman"/>
          <w:b/>
          <w:sz w:val="24"/>
          <w:szCs w:val="24"/>
        </w:rPr>
        <w:t xml:space="preserve"> и принципы</w:t>
      </w:r>
      <w:r w:rsidR="00D91600" w:rsidRPr="00D91600">
        <w:rPr>
          <w:rFonts w:ascii="Times New Roman" w:hAnsi="Times New Roman" w:cs="Times New Roman"/>
          <w:b/>
          <w:sz w:val="24"/>
          <w:szCs w:val="24"/>
        </w:rPr>
        <w:t xml:space="preserve"> построения моделей в программном комплексе «МВТУ»</w:t>
      </w:r>
    </w:p>
    <w:p w:rsidR="00D91600" w:rsidRDefault="00D91600" w:rsidP="00D91600">
      <w:pPr>
        <w:spacing w:after="0" w:line="360" w:lineRule="auto"/>
        <w:jc w:val="center"/>
        <w:rPr>
          <w:rFonts w:ascii="Times New Roman" w:hAnsi="Times New Roman" w:cs="Times New Roman"/>
          <w:sz w:val="24"/>
          <w:szCs w:val="24"/>
        </w:rPr>
      </w:pPr>
    </w:p>
    <w:p w:rsidR="00D91600" w:rsidRPr="00D91600" w:rsidRDefault="00D91600" w:rsidP="00D91600">
      <w:pPr>
        <w:spacing w:after="0" w:line="360" w:lineRule="auto"/>
        <w:ind w:left="851"/>
        <w:rPr>
          <w:rFonts w:ascii="Times New Roman" w:eastAsia="Times New Roman" w:hAnsi="Times New Roman" w:cs="Times New Roman"/>
          <w:caps/>
          <w:sz w:val="24"/>
          <w:szCs w:val="24"/>
          <w:lang w:eastAsia="ru-RU"/>
        </w:rPr>
      </w:pPr>
      <w:r>
        <w:rPr>
          <w:rFonts w:ascii="Times New Roman" w:eastAsia="Times New Roman" w:hAnsi="Times New Roman" w:cs="Times New Roman"/>
          <w:b/>
          <w:bCs/>
          <w:caps/>
          <w:sz w:val="24"/>
          <w:szCs w:val="24"/>
          <w:lang w:eastAsia="ru-RU"/>
        </w:rPr>
        <w:t xml:space="preserve">1 </w:t>
      </w:r>
      <w:r w:rsidRPr="00D91600">
        <w:rPr>
          <w:rFonts w:ascii="Times New Roman" w:eastAsia="Times New Roman" w:hAnsi="Times New Roman" w:cs="Times New Roman"/>
          <w:b/>
          <w:bCs/>
          <w:caps/>
          <w:sz w:val="24"/>
          <w:szCs w:val="24"/>
          <w:lang w:eastAsia="ru-RU"/>
        </w:rPr>
        <w:t>Цель работы</w:t>
      </w:r>
    </w:p>
    <w:p w:rsidR="00D91600" w:rsidRPr="00D91600" w:rsidRDefault="00D91600" w:rsidP="007878E3">
      <w:pPr>
        <w:spacing w:after="0" w:line="360" w:lineRule="auto"/>
        <w:ind w:firstLine="851"/>
        <w:jc w:val="both"/>
        <w:rPr>
          <w:rFonts w:ascii="Times New Roman" w:eastAsia="Times New Roman" w:hAnsi="Times New Roman" w:cs="Times New Roman"/>
          <w:sz w:val="24"/>
          <w:szCs w:val="24"/>
          <w:lang w:eastAsia="ru-RU"/>
        </w:rPr>
      </w:pPr>
      <w:r w:rsidRPr="00D91600">
        <w:rPr>
          <w:rFonts w:ascii="Times New Roman" w:eastAsia="Times New Roman" w:hAnsi="Times New Roman" w:cs="Times New Roman"/>
          <w:sz w:val="24"/>
          <w:szCs w:val="24"/>
          <w:lang w:eastAsia="ru-RU"/>
        </w:rPr>
        <w:t>Знакомство с принципами постро</w:t>
      </w:r>
      <w:r w:rsidR="007878E3">
        <w:rPr>
          <w:rFonts w:ascii="Times New Roman" w:eastAsia="Times New Roman" w:hAnsi="Times New Roman" w:cs="Times New Roman"/>
          <w:sz w:val="24"/>
          <w:szCs w:val="24"/>
          <w:lang w:eastAsia="ru-RU"/>
        </w:rPr>
        <w:t>ения моделей, с интерфейсом ПК «</w:t>
      </w:r>
      <w:r w:rsidRPr="00D91600">
        <w:rPr>
          <w:rFonts w:ascii="Times New Roman" w:eastAsia="Times New Roman" w:hAnsi="Times New Roman" w:cs="Times New Roman"/>
          <w:sz w:val="24"/>
          <w:szCs w:val="24"/>
          <w:lang w:eastAsia="ru-RU"/>
        </w:rPr>
        <w:t>МВТУ</w:t>
      </w:r>
      <w:r w:rsidR="007878E3">
        <w:rPr>
          <w:rFonts w:ascii="Times New Roman" w:eastAsia="Times New Roman" w:hAnsi="Times New Roman" w:cs="Times New Roman"/>
          <w:sz w:val="24"/>
          <w:szCs w:val="24"/>
          <w:lang w:eastAsia="ru-RU"/>
        </w:rPr>
        <w:t>»</w:t>
      </w:r>
      <w:r w:rsidRPr="00D91600">
        <w:rPr>
          <w:rFonts w:ascii="Times New Roman" w:eastAsia="Times New Roman" w:hAnsi="Times New Roman" w:cs="Times New Roman"/>
          <w:sz w:val="24"/>
          <w:szCs w:val="24"/>
          <w:lang w:eastAsia="ru-RU"/>
        </w:rPr>
        <w:t xml:space="preserve"> и приобретение элементарных навыков работы с ним.</w:t>
      </w:r>
    </w:p>
    <w:p w:rsidR="00D91600" w:rsidRDefault="00D91600" w:rsidP="00D91600">
      <w:pPr>
        <w:spacing w:after="0" w:line="360" w:lineRule="auto"/>
        <w:ind w:firstLine="851"/>
        <w:rPr>
          <w:rFonts w:ascii="Times New Roman" w:eastAsia="Times New Roman" w:hAnsi="Times New Roman" w:cs="Times New Roman"/>
          <w:b/>
          <w:bCs/>
          <w:sz w:val="24"/>
          <w:szCs w:val="24"/>
          <w:lang w:eastAsia="ru-RU"/>
        </w:rPr>
      </w:pPr>
    </w:p>
    <w:p w:rsidR="00D91600" w:rsidRPr="00D91600" w:rsidRDefault="00D91600" w:rsidP="00D91600">
      <w:pPr>
        <w:spacing w:after="0" w:line="360" w:lineRule="auto"/>
        <w:ind w:firstLine="851"/>
        <w:rPr>
          <w:rFonts w:ascii="Times New Roman" w:eastAsia="Times New Roman" w:hAnsi="Times New Roman" w:cs="Times New Roman"/>
          <w:b/>
          <w:caps/>
          <w:sz w:val="24"/>
          <w:szCs w:val="24"/>
          <w:lang w:eastAsia="ru-RU"/>
        </w:rPr>
      </w:pPr>
      <w:r w:rsidRPr="00D91600">
        <w:rPr>
          <w:rFonts w:ascii="Times New Roman" w:eastAsia="Times New Roman" w:hAnsi="Times New Roman" w:cs="Times New Roman"/>
          <w:b/>
          <w:bCs/>
          <w:caps/>
          <w:sz w:val="24"/>
          <w:szCs w:val="24"/>
          <w:lang w:eastAsia="ru-RU"/>
        </w:rPr>
        <w:t xml:space="preserve">2 </w:t>
      </w:r>
      <w:r w:rsidR="007045A6">
        <w:rPr>
          <w:rFonts w:ascii="Times New Roman" w:eastAsia="Times New Roman" w:hAnsi="Times New Roman" w:cs="Times New Roman"/>
          <w:b/>
          <w:bCs/>
          <w:caps/>
          <w:sz w:val="24"/>
          <w:szCs w:val="24"/>
          <w:lang w:eastAsia="ru-RU"/>
        </w:rPr>
        <w:t>ПОРЯДОК ВЫПОЛНЕНИЯ РАБОТЫ</w:t>
      </w:r>
      <w:r w:rsidRPr="00D91600">
        <w:rPr>
          <w:rFonts w:ascii="Times New Roman" w:eastAsia="Times New Roman" w:hAnsi="Times New Roman" w:cs="Times New Roman"/>
          <w:b/>
          <w:caps/>
          <w:sz w:val="24"/>
          <w:szCs w:val="24"/>
          <w:lang w:eastAsia="ru-RU"/>
        </w:rPr>
        <w:t xml:space="preserve"> </w:t>
      </w:r>
    </w:p>
    <w:p w:rsidR="00D91600" w:rsidRPr="00D91600" w:rsidRDefault="00ED2D87" w:rsidP="00925D60">
      <w:pPr>
        <w:pStyle w:val="ab"/>
        <w:numPr>
          <w:ilvl w:val="0"/>
          <w:numId w:val="30"/>
        </w:numPr>
        <w:tabs>
          <w:tab w:val="left" w:pos="1134"/>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7045A6">
        <w:rPr>
          <w:rFonts w:ascii="Times New Roman" w:eastAsia="Times New Roman" w:hAnsi="Times New Roman" w:cs="Times New Roman"/>
          <w:sz w:val="24"/>
          <w:szCs w:val="24"/>
          <w:lang w:eastAsia="ru-RU"/>
        </w:rPr>
        <w:t>знакомиться</w:t>
      </w:r>
      <w:r>
        <w:rPr>
          <w:rFonts w:ascii="Times New Roman" w:eastAsia="Times New Roman" w:hAnsi="Times New Roman" w:cs="Times New Roman"/>
          <w:sz w:val="24"/>
          <w:szCs w:val="24"/>
          <w:lang w:eastAsia="ru-RU"/>
        </w:rPr>
        <w:t xml:space="preserve"> с основной панелью программы.</w:t>
      </w:r>
    </w:p>
    <w:p w:rsidR="00D91600" w:rsidRPr="00D91600" w:rsidRDefault="00ED2D87" w:rsidP="00925D60">
      <w:pPr>
        <w:pStyle w:val="ab"/>
        <w:numPr>
          <w:ilvl w:val="0"/>
          <w:numId w:val="30"/>
        </w:numPr>
        <w:tabs>
          <w:tab w:val="left" w:pos="1134"/>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7045A6">
        <w:rPr>
          <w:rFonts w:ascii="Times New Roman" w:eastAsia="Times New Roman" w:hAnsi="Times New Roman" w:cs="Times New Roman"/>
          <w:sz w:val="24"/>
          <w:szCs w:val="24"/>
          <w:lang w:eastAsia="ru-RU"/>
        </w:rPr>
        <w:t>зучить основные</w:t>
      </w:r>
      <w:r w:rsidR="00D91600" w:rsidRPr="00D91600">
        <w:rPr>
          <w:rFonts w:ascii="Times New Roman" w:eastAsia="Times New Roman" w:hAnsi="Times New Roman" w:cs="Times New Roman"/>
          <w:sz w:val="24"/>
          <w:szCs w:val="24"/>
          <w:lang w:eastAsia="ru-RU"/>
        </w:rPr>
        <w:t xml:space="preserve"> элемент</w:t>
      </w:r>
      <w:r w:rsidR="007045A6">
        <w:rPr>
          <w:rFonts w:ascii="Times New Roman" w:eastAsia="Times New Roman" w:hAnsi="Times New Roman" w:cs="Times New Roman"/>
          <w:sz w:val="24"/>
          <w:szCs w:val="24"/>
          <w:lang w:eastAsia="ru-RU"/>
        </w:rPr>
        <w:t>ы</w:t>
      </w:r>
      <w:r w:rsidR="00D91600" w:rsidRPr="00D91600">
        <w:rPr>
          <w:rFonts w:ascii="Times New Roman" w:eastAsia="Times New Roman" w:hAnsi="Times New Roman" w:cs="Times New Roman"/>
          <w:sz w:val="24"/>
          <w:szCs w:val="24"/>
          <w:lang w:eastAsia="ru-RU"/>
        </w:rPr>
        <w:t>, позволяющи</w:t>
      </w:r>
      <w:r w:rsidR="007045A6">
        <w:rPr>
          <w:rFonts w:ascii="Times New Roman" w:eastAsia="Times New Roman" w:hAnsi="Times New Roman" w:cs="Times New Roman"/>
          <w:sz w:val="24"/>
          <w:szCs w:val="24"/>
          <w:lang w:eastAsia="ru-RU"/>
        </w:rPr>
        <w:t>е</w:t>
      </w:r>
      <w:r w:rsidR="00D91600" w:rsidRPr="00D91600">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оздавать модель и управлять ею.</w:t>
      </w:r>
    </w:p>
    <w:p w:rsidR="00D91600" w:rsidRDefault="00ED2D87" w:rsidP="00925D60">
      <w:pPr>
        <w:pStyle w:val="ab"/>
        <w:numPr>
          <w:ilvl w:val="0"/>
          <w:numId w:val="30"/>
        </w:numPr>
        <w:tabs>
          <w:tab w:val="left" w:pos="1134"/>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D91600" w:rsidRPr="00D91600">
        <w:rPr>
          <w:rFonts w:ascii="Times New Roman" w:eastAsia="Times New Roman" w:hAnsi="Times New Roman" w:cs="Times New Roman"/>
          <w:sz w:val="24"/>
          <w:szCs w:val="24"/>
          <w:lang w:eastAsia="ru-RU"/>
        </w:rPr>
        <w:t>озда</w:t>
      </w:r>
      <w:r w:rsidR="007045A6">
        <w:rPr>
          <w:rFonts w:ascii="Times New Roman" w:eastAsia="Times New Roman" w:hAnsi="Times New Roman" w:cs="Times New Roman"/>
          <w:sz w:val="24"/>
          <w:szCs w:val="24"/>
          <w:lang w:eastAsia="ru-RU"/>
        </w:rPr>
        <w:t>ть</w:t>
      </w:r>
      <w:r w:rsidR="00D91600" w:rsidRPr="00D91600">
        <w:rPr>
          <w:rFonts w:ascii="Times New Roman" w:eastAsia="Times New Roman" w:hAnsi="Times New Roman" w:cs="Times New Roman"/>
          <w:sz w:val="24"/>
          <w:szCs w:val="24"/>
          <w:lang w:eastAsia="ru-RU"/>
        </w:rPr>
        <w:t xml:space="preserve"> и исследова</w:t>
      </w:r>
      <w:r w:rsidR="007045A6">
        <w:rPr>
          <w:rFonts w:ascii="Times New Roman" w:eastAsia="Times New Roman" w:hAnsi="Times New Roman" w:cs="Times New Roman"/>
          <w:sz w:val="24"/>
          <w:szCs w:val="24"/>
          <w:lang w:eastAsia="ru-RU"/>
        </w:rPr>
        <w:t>ть</w:t>
      </w:r>
      <w:r w:rsidR="00D91600" w:rsidRPr="00D91600">
        <w:rPr>
          <w:rFonts w:ascii="Times New Roman" w:eastAsia="Times New Roman" w:hAnsi="Times New Roman" w:cs="Times New Roman"/>
          <w:sz w:val="24"/>
          <w:szCs w:val="24"/>
          <w:lang w:eastAsia="ru-RU"/>
        </w:rPr>
        <w:t xml:space="preserve"> простейш</w:t>
      </w:r>
      <w:r w:rsidR="007045A6">
        <w:rPr>
          <w:rFonts w:ascii="Times New Roman" w:eastAsia="Times New Roman" w:hAnsi="Times New Roman" w:cs="Times New Roman"/>
          <w:sz w:val="24"/>
          <w:szCs w:val="24"/>
          <w:lang w:eastAsia="ru-RU"/>
        </w:rPr>
        <w:t>ие</w:t>
      </w:r>
      <w:r w:rsidR="00D91600" w:rsidRPr="00D91600">
        <w:rPr>
          <w:rFonts w:ascii="Times New Roman" w:eastAsia="Times New Roman" w:hAnsi="Times New Roman" w:cs="Times New Roman"/>
          <w:sz w:val="24"/>
          <w:szCs w:val="24"/>
          <w:lang w:eastAsia="ru-RU"/>
        </w:rPr>
        <w:t xml:space="preserve"> виртуальн</w:t>
      </w:r>
      <w:r>
        <w:rPr>
          <w:rFonts w:ascii="Times New Roman" w:eastAsia="Times New Roman" w:hAnsi="Times New Roman" w:cs="Times New Roman"/>
          <w:sz w:val="24"/>
          <w:szCs w:val="24"/>
          <w:lang w:eastAsia="ru-RU"/>
        </w:rPr>
        <w:t>ые модели.</w:t>
      </w:r>
    </w:p>
    <w:p w:rsidR="003476F7" w:rsidRPr="003476F7" w:rsidRDefault="00ED2D87" w:rsidP="00925D60">
      <w:pPr>
        <w:pStyle w:val="ab"/>
        <w:numPr>
          <w:ilvl w:val="0"/>
          <w:numId w:val="30"/>
        </w:numPr>
        <w:tabs>
          <w:tab w:val="left" w:pos="1134"/>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476F7" w:rsidRPr="003476F7">
        <w:rPr>
          <w:rFonts w:ascii="Times New Roman" w:eastAsia="Times New Roman" w:hAnsi="Times New Roman" w:cs="Times New Roman"/>
          <w:sz w:val="24"/>
          <w:szCs w:val="24"/>
          <w:lang w:eastAsia="ru-RU"/>
        </w:rPr>
        <w:t>формить практическую работу</w:t>
      </w:r>
      <w:r>
        <w:rPr>
          <w:rFonts w:ascii="Times New Roman" w:eastAsia="Times New Roman" w:hAnsi="Times New Roman" w:cs="Times New Roman"/>
          <w:sz w:val="24"/>
          <w:szCs w:val="24"/>
          <w:lang w:eastAsia="ru-RU"/>
        </w:rPr>
        <w:t>.</w:t>
      </w:r>
    </w:p>
    <w:p w:rsidR="007045A6" w:rsidRDefault="00ED2D87" w:rsidP="00925D60">
      <w:pPr>
        <w:pStyle w:val="ab"/>
        <w:numPr>
          <w:ilvl w:val="0"/>
          <w:numId w:val="30"/>
        </w:numPr>
        <w:tabs>
          <w:tab w:val="left" w:pos="1134"/>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476F7" w:rsidRPr="003476F7">
        <w:rPr>
          <w:rFonts w:ascii="Times New Roman" w:eastAsia="Times New Roman" w:hAnsi="Times New Roman" w:cs="Times New Roman"/>
          <w:sz w:val="24"/>
          <w:szCs w:val="24"/>
          <w:lang w:eastAsia="ru-RU"/>
        </w:rPr>
        <w:t>тветить на контрольные вопросы</w:t>
      </w:r>
      <w:r w:rsidR="003476F7">
        <w:rPr>
          <w:rFonts w:ascii="Times New Roman" w:eastAsia="Times New Roman" w:hAnsi="Times New Roman" w:cs="Times New Roman"/>
          <w:sz w:val="24"/>
          <w:szCs w:val="24"/>
          <w:lang w:eastAsia="ru-RU"/>
        </w:rPr>
        <w:t>.</w:t>
      </w:r>
    </w:p>
    <w:p w:rsidR="00AA238A" w:rsidRDefault="00AA238A" w:rsidP="00AA238A">
      <w:pPr>
        <w:tabs>
          <w:tab w:val="left" w:pos="1134"/>
        </w:tabs>
        <w:spacing w:after="0" w:line="360" w:lineRule="auto"/>
        <w:rPr>
          <w:rFonts w:ascii="Times New Roman" w:eastAsia="Times New Roman" w:hAnsi="Times New Roman" w:cs="Times New Roman"/>
          <w:sz w:val="24"/>
          <w:szCs w:val="24"/>
          <w:lang w:eastAsia="ru-RU"/>
        </w:rPr>
      </w:pPr>
    </w:p>
    <w:p w:rsidR="007878E3" w:rsidRPr="007878E3" w:rsidRDefault="007878E3" w:rsidP="007878E3">
      <w:pPr>
        <w:spacing w:after="0" w:line="360" w:lineRule="auto"/>
        <w:ind w:firstLine="851"/>
        <w:rPr>
          <w:rFonts w:ascii="Times New Roman" w:eastAsia="Times New Roman" w:hAnsi="Times New Roman" w:cs="Times New Roman"/>
          <w:b/>
          <w:sz w:val="24"/>
          <w:szCs w:val="24"/>
          <w:lang w:eastAsia="ru-RU"/>
        </w:rPr>
      </w:pPr>
      <w:r w:rsidRPr="007878E3">
        <w:rPr>
          <w:rFonts w:ascii="Times New Roman" w:eastAsia="Times New Roman" w:hAnsi="Times New Roman" w:cs="Times New Roman"/>
          <w:b/>
          <w:sz w:val="24"/>
          <w:szCs w:val="24"/>
          <w:lang w:eastAsia="ru-RU"/>
        </w:rPr>
        <w:t>3 МЕТОДИЧЕСКИЕ УКАЗАНИЯ</w:t>
      </w:r>
    </w:p>
    <w:p w:rsidR="007878E3" w:rsidRPr="007878E3" w:rsidRDefault="008D018C" w:rsidP="007878E3">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3.1 </w:t>
      </w:r>
      <w:r w:rsidR="007878E3" w:rsidRPr="007878E3">
        <w:rPr>
          <w:rFonts w:ascii="Times New Roman" w:eastAsia="Times New Roman" w:hAnsi="Times New Roman" w:cs="Times New Roman"/>
          <w:b/>
          <w:sz w:val="24"/>
          <w:szCs w:val="24"/>
          <w:lang w:eastAsia="ru-RU"/>
        </w:rPr>
        <w:t xml:space="preserve">Принципы моделирования в ПК </w:t>
      </w:r>
      <w:r w:rsidR="007878E3">
        <w:rPr>
          <w:rFonts w:ascii="Times New Roman" w:eastAsia="Times New Roman" w:hAnsi="Times New Roman" w:cs="Times New Roman"/>
          <w:b/>
          <w:sz w:val="24"/>
          <w:szCs w:val="24"/>
          <w:lang w:eastAsia="ru-RU"/>
        </w:rPr>
        <w:t>«</w:t>
      </w:r>
      <w:r w:rsidR="007878E3" w:rsidRPr="007878E3">
        <w:rPr>
          <w:rFonts w:ascii="Times New Roman" w:eastAsia="Times New Roman" w:hAnsi="Times New Roman" w:cs="Times New Roman"/>
          <w:b/>
          <w:sz w:val="24"/>
          <w:szCs w:val="24"/>
          <w:lang w:eastAsia="ru-RU"/>
        </w:rPr>
        <w:t>МВТУ</w:t>
      </w:r>
      <w:r w:rsidR="007878E3">
        <w:rPr>
          <w:rFonts w:ascii="Times New Roman" w:eastAsia="Times New Roman" w:hAnsi="Times New Roman" w:cs="Times New Roman"/>
          <w:b/>
          <w:sz w:val="24"/>
          <w:szCs w:val="24"/>
          <w:lang w:eastAsia="ru-RU"/>
        </w:rPr>
        <w:t>»</w:t>
      </w:r>
    </w:p>
    <w:p w:rsidR="007878E3" w:rsidRPr="007878E3" w:rsidRDefault="007878E3" w:rsidP="007878E3">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Принцип моделирования в ПК "МВТУ" состоит в создании и исследовании виртуального аналога реальной системы – модели. Модель функционирует в соответствии с теми же уравнениями, что и моделируемая система. При моделировании не обязательно записывать эти уравнения в явном виде, об этом позаботится программа. Модель составляется пользователем в специальном окне программы соединением отдельных виртуальных блоков, соответствующих элементам реальной системы. </w:t>
      </w:r>
    </w:p>
    <w:p w:rsidR="007878E3" w:rsidRPr="007878E3" w:rsidRDefault="007878E3" w:rsidP="007878E3">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Виртуальные блоки условно внешне представляются на рабочем пространстве окна модели прямоугольниками, т.е. они видимы исследователю, имеют входы и (или) выходы и функционируют в соответствии с определенными уравнениями, алгоритм решения которых реализуется в цифровом виде. Под функционированием виртуального блока понимается то, что он реагирует на виртуальные воздействия (функции времени), подаваемые другими блоками на его вход, определенным изменением величины выходного сигнала. </w:t>
      </w:r>
    </w:p>
    <w:p w:rsidR="007878E3" w:rsidRPr="007878E3" w:rsidRDefault="007878E3" w:rsidP="007878E3">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Взаимодействие между блоками условно отображается на рабочем пространстве окна модели в виде соединительных линий. Соединительные линии в ПК </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 xml:space="preserve">, как и блоки, являются однонаправленными, передают виртуальные воздействия только в одном направлении. Другими словами, последующие блоки и звенья не влияют на работу предыдущих. Для модели электрической цепи, например, это означает, что выходное сопротивление предыдущего блока значительно меньше входного сопротивления последующего блока. Сигналы, действующие в модели можно </w:t>
      </w:r>
      <w:r w:rsidRPr="007878E3">
        <w:rPr>
          <w:rFonts w:ascii="Times New Roman" w:eastAsia="Times New Roman" w:hAnsi="Times New Roman" w:cs="Times New Roman"/>
          <w:sz w:val="24"/>
          <w:szCs w:val="24"/>
          <w:lang w:eastAsia="ru-RU"/>
        </w:rPr>
        <w:lastRenderedPageBreak/>
        <w:t>наблюдать и регистрировать виртуальными индикаторами. Для этого программа создает специальные окна с временными, частотными графиками, фазовыми портретами и др.</w:t>
      </w:r>
    </w:p>
    <w:p w:rsidR="007878E3" w:rsidRPr="007878E3" w:rsidRDefault="007878E3" w:rsidP="007878E3">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Параметры и характеристики блоков, как и структуру схемы моде</w:t>
      </w:r>
      <w:r>
        <w:rPr>
          <w:rFonts w:ascii="Times New Roman" w:eastAsia="Times New Roman" w:hAnsi="Times New Roman" w:cs="Times New Roman"/>
          <w:sz w:val="24"/>
          <w:szCs w:val="24"/>
          <w:lang w:eastAsia="ru-RU"/>
        </w:rPr>
        <w:t>л</w:t>
      </w:r>
      <w:r w:rsidRPr="007878E3">
        <w:rPr>
          <w:rFonts w:ascii="Times New Roman" w:eastAsia="Times New Roman" w:hAnsi="Times New Roman" w:cs="Times New Roman"/>
          <w:sz w:val="24"/>
          <w:szCs w:val="24"/>
          <w:lang w:eastAsia="ru-RU"/>
        </w:rPr>
        <w:t xml:space="preserve">и, исследователь может изменять. Программа предоставляет возможность вычислять различные характеристики построенных моделей, в частности амплитудно-частотные, анализируя которые можно глубоко изучить свойства модели, а, следовательно, и моделируемой реальной системы. </w:t>
      </w:r>
    </w:p>
    <w:p w:rsidR="007878E3" w:rsidRPr="007878E3" w:rsidRDefault="007878E3" w:rsidP="007878E3">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Модель ПК </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 xml:space="preserve"> может быть сохранена в виде отдельного файла и, при необходимости, открыта вновь. </w:t>
      </w:r>
    </w:p>
    <w:p w:rsidR="007878E3" w:rsidRPr="007878E3" w:rsidRDefault="008D018C" w:rsidP="007878E3">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3.2 </w:t>
      </w:r>
      <w:r w:rsidR="007878E3" w:rsidRPr="007878E3">
        <w:rPr>
          <w:rFonts w:ascii="Times New Roman" w:eastAsia="Times New Roman" w:hAnsi="Times New Roman" w:cs="Times New Roman"/>
          <w:b/>
          <w:sz w:val="24"/>
          <w:szCs w:val="24"/>
          <w:lang w:eastAsia="ru-RU"/>
        </w:rPr>
        <w:t xml:space="preserve">Интерфейс ПК </w:t>
      </w:r>
      <w:r w:rsidR="007878E3">
        <w:rPr>
          <w:rFonts w:ascii="Times New Roman" w:eastAsia="Times New Roman" w:hAnsi="Times New Roman" w:cs="Times New Roman"/>
          <w:b/>
          <w:sz w:val="24"/>
          <w:szCs w:val="24"/>
          <w:lang w:eastAsia="ru-RU"/>
        </w:rPr>
        <w:t>«</w:t>
      </w:r>
      <w:r w:rsidR="007878E3" w:rsidRPr="007878E3">
        <w:rPr>
          <w:rFonts w:ascii="Times New Roman" w:eastAsia="Times New Roman" w:hAnsi="Times New Roman" w:cs="Times New Roman"/>
          <w:b/>
          <w:sz w:val="24"/>
          <w:szCs w:val="24"/>
          <w:lang w:eastAsia="ru-RU"/>
        </w:rPr>
        <w:t>МВТУ</w:t>
      </w:r>
      <w:r w:rsidR="007878E3">
        <w:rPr>
          <w:rFonts w:ascii="Times New Roman" w:eastAsia="Times New Roman" w:hAnsi="Times New Roman" w:cs="Times New Roman"/>
          <w:b/>
          <w:sz w:val="24"/>
          <w:szCs w:val="24"/>
          <w:lang w:eastAsia="ru-RU"/>
        </w:rPr>
        <w:t>»</w:t>
      </w:r>
    </w:p>
    <w:p w:rsidR="007878E3" w:rsidRPr="007878E3" w:rsidRDefault="007878E3" w:rsidP="007878E3">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Интерфейс программы это совокупность средств, позволяющих человеку общаться с ней: </w:t>
      </w:r>
    </w:p>
    <w:p w:rsidR="007878E3" w:rsidRPr="007878E3" w:rsidRDefault="007878E3" w:rsidP="00925D60">
      <w:pPr>
        <w:pStyle w:val="ab"/>
        <w:numPr>
          <w:ilvl w:val="0"/>
          <w:numId w:val="31"/>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вводить и получать данные, </w:t>
      </w:r>
    </w:p>
    <w:p w:rsidR="007878E3" w:rsidRPr="007878E3" w:rsidRDefault="007878E3" w:rsidP="00925D60">
      <w:pPr>
        <w:pStyle w:val="ab"/>
        <w:numPr>
          <w:ilvl w:val="0"/>
          <w:numId w:val="31"/>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подавать управляющие воздействия и наблюдать реакцию на них программы, </w:t>
      </w:r>
    </w:p>
    <w:p w:rsidR="007878E3" w:rsidRPr="007878E3" w:rsidRDefault="007878E3" w:rsidP="00925D60">
      <w:pPr>
        <w:pStyle w:val="ab"/>
        <w:numPr>
          <w:ilvl w:val="0"/>
          <w:numId w:val="31"/>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контролировать ход ее выполнения и т.п. </w:t>
      </w:r>
    </w:p>
    <w:p w:rsidR="007878E3" w:rsidRPr="007878E3" w:rsidRDefault="007878E3" w:rsidP="007878E3">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Программный комплекс </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 xml:space="preserve"> использует развитой графический интерфейс, позволяющий основную часть создания модели выполнить с помощью мыши, а параметры элементов ввести с клавиатуры. Интерфейс ПК </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 xml:space="preserve"> состоит из основной панели (главного окна), имеющей меню и ряд кнопок управления, воспринимающих щелчки копок мыши, и совокупности окон, в которых строится модель и наблюдаются результаты ее работы. </w:t>
      </w:r>
    </w:p>
    <w:p w:rsidR="007878E3" w:rsidRPr="007878E3" w:rsidRDefault="007878E3" w:rsidP="007878E3">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Основная панель – главное окно программы, появляющееся в верхней части экрана после запуска ПК </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 xml:space="preserve"> (рис</w:t>
      </w:r>
      <w:r>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 xml:space="preserve">1). </w:t>
      </w:r>
    </w:p>
    <w:p w:rsidR="007878E3" w:rsidRPr="007878E3" w:rsidRDefault="007878E3" w:rsidP="007878E3">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81725" cy="1238250"/>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81725" cy="1238250"/>
                    </a:xfrm>
                    <a:prstGeom prst="rect">
                      <a:avLst/>
                    </a:prstGeom>
                    <a:noFill/>
                    <a:ln>
                      <a:noFill/>
                    </a:ln>
                  </pic:spPr>
                </pic:pic>
              </a:graphicData>
            </a:graphic>
          </wp:inline>
        </w:drawing>
      </w:r>
    </w:p>
    <w:p w:rsidR="007878E3" w:rsidRPr="007878E3" w:rsidRDefault="007878E3" w:rsidP="007878E3">
      <w:pPr>
        <w:spacing w:after="0" w:line="360" w:lineRule="auto"/>
        <w:ind w:left="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Выделены кнопка Пуск (Продолжить расчет) и три важных вкладки </w:t>
      </w:r>
      <w:r w:rsidRPr="002E1039">
        <w:rPr>
          <w:rFonts w:ascii="Times New Roman" w:eastAsia="Times New Roman" w:hAnsi="Times New Roman" w:cs="Times New Roman"/>
          <w:b/>
          <w:sz w:val="24"/>
          <w:szCs w:val="24"/>
          <w:lang w:eastAsia="ru-RU"/>
        </w:rPr>
        <w:t>Палитры</w:t>
      </w:r>
      <w:r w:rsidRPr="007878E3">
        <w:rPr>
          <w:rFonts w:ascii="Times New Roman" w:eastAsia="Times New Roman" w:hAnsi="Times New Roman" w:cs="Times New Roman"/>
          <w:sz w:val="24"/>
          <w:szCs w:val="24"/>
          <w:lang w:eastAsia="ru-RU"/>
        </w:rPr>
        <w:t xml:space="preserve"> с наборами элементов (виртуальных блоков), которые будут использоваться при моделировании: </w:t>
      </w:r>
      <w:r w:rsidRPr="002E1039">
        <w:rPr>
          <w:rFonts w:ascii="Times New Roman" w:eastAsia="Times New Roman" w:hAnsi="Times New Roman" w:cs="Times New Roman"/>
          <w:b/>
          <w:sz w:val="24"/>
          <w:szCs w:val="24"/>
          <w:lang w:eastAsia="ru-RU"/>
        </w:rPr>
        <w:t>Источники</w:t>
      </w:r>
      <w:r w:rsidRPr="007878E3">
        <w:rPr>
          <w:rFonts w:ascii="Times New Roman" w:eastAsia="Times New Roman" w:hAnsi="Times New Roman" w:cs="Times New Roman"/>
          <w:sz w:val="24"/>
          <w:szCs w:val="24"/>
          <w:lang w:eastAsia="ru-RU"/>
        </w:rPr>
        <w:t xml:space="preserve"> сигналов (генераторы) – вкладка открыта, </w:t>
      </w:r>
      <w:r w:rsidRPr="002E1039">
        <w:rPr>
          <w:rFonts w:ascii="Times New Roman" w:eastAsia="Times New Roman" w:hAnsi="Times New Roman" w:cs="Times New Roman"/>
          <w:b/>
          <w:sz w:val="24"/>
          <w:szCs w:val="24"/>
          <w:lang w:eastAsia="ru-RU"/>
        </w:rPr>
        <w:t>Данные</w:t>
      </w:r>
      <w:r w:rsidRPr="007878E3">
        <w:rPr>
          <w:rFonts w:ascii="Times New Roman" w:eastAsia="Times New Roman" w:hAnsi="Times New Roman" w:cs="Times New Roman"/>
          <w:sz w:val="24"/>
          <w:szCs w:val="24"/>
          <w:lang w:eastAsia="ru-RU"/>
        </w:rPr>
        <w:t xml:space="preserve"> (индикаторы и регистраторы) и </w:t>
      </w:r>
      <w:r w:rsidRPr="002E1039">
        <w:rPr>
          <w:rFonts w:ascii="Times New Roman" w:eastAsia="Times New Roman" w:hAnsi="Times New Roman" w:cs="Times New Roman"/>
          <w:b/>
          <w:sz w:val="24"/>
          <w:szCs w:val="24"/>
          <w:lang w:eastAsia="ru-RU"/>
        </w:rPr>
        <w:t xml:space="preserve">Динамические </w:t>
      </w:r>
      <w:r w:rsidRPr="007878E3">
        <w:rPr>
          <w:rFonts w:ascii="Times New Roman" w:eastAsia="Times New Roman" w:hAnsi="Times New Roman" w:cs="Times New Roman"/>
          <w:sz w:val="24"/>
          <w:szCs w:val="24"/>
          <w:lang w:eastAsia="ru-RU"/>
        </w:rPr>
        <w:t>блоки (элементы лин</w:t>
      </w:r>
      <w:r>
        <w:rPr>
          <w:rFonts w:ascii="Times New Roman" w:eastAsia="Times New Roman" w:hAnsi="Times New Roman" w:cs="Times New Roman"/>
          <w:sz w:val="24"/>
          <w:szCs w:val="24"/>
          <w:lang w:eastAsia="ru-RU"/>
        </w:rPr>
        <w:t>ейных систем и систем в целом)</w:t>
      </w:r>
    </w:p>
    <w:p w:rsidR="007878E3" w:rsidRDefault="007878E3" w:rsidP="007878E3">
      <w:pPr>
        <w:spacing w:after="0" w:line="360" w:lineRule="auto"/>
        <w:ind w:left="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Pr>
          <w:rFonts w:ascii="Times New Roman" w:eastAsia="Times New Roman" w:hAnsi="Times New Roman" w:cs="Times New Roman"/>
          <w:sz w:val="24"/>
          <w:szCs w:val="24"/>
          <w:lang w:eastAsia="ru-RU"/>
        </w:rPr>
        <w:t>унок 1 - Основная панель ПК «МВТУ»</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Верхняя часть главного окна – панель управления. Она содержит меню и кнопки управления и настройки. Нижняя часть главного окна </w:t>
      </w:r>
      <w:r w:rsidR="008D018C">
        <w:rPr>
          <w:rFonts w:ascii="Times New Roman" w:eastAsia="Times New Roman" w:hAnsi="Times New Roman" w:cs="Times New Roman"/>
          <w:sz w:val="24"/>
          <w:szCs w:val="24"/>
          <w:lang w:eastAsia="ru-RU"/>
        </w:rPr>
        <w:t xml:space="preserve">- </w:t>
      </w:r>
      <w:r w:rsidRPr="007878E3">
        <w:rPr>
          <w:rFonts w:ascii="Times New Roman" w:eastAsia="Times New Roman" w:hAnsi="Times New Roman" w:cs="Times New Roman"/>
          <w:sz w:val="24"/>
          <w:szCs w:val="24"/>
          <w:lang w:eastAsia="ru-RU"/>
        </w:rPr>
        <w:t xml:space="preserve">это </w:t>
      </w:r>
      <w:r w:rsidRPr="003D57EA">
        <w:rPr>
          <w:rFonts w:ascii="Times New Roman" w:eastAsia="Times New Roman" w:hAnsi="Times New Roman" w:cs="Times New Roman"/>
          <w:b/>
          <w:sz w:val="24"/>
          <w:szCs w:val="24"/>
          <w:lang w:eastAsia="ru-RU"/>
        </w:rPr>
        <w:t>Палитра</w:t>
      </w:r>
      <w:r w:rsidRPr="007878E3">
        <w:rPr>
          <w:rFonts w:ascii="Times New Roman" w:eastAsia="Times New Roman" w:hAnsi="Times New Roman" w:cs="Times New Roman"/>
          <w:sz w:val="24"/>
          <w:szCs w:val="24"/>
          <w:lang w:eastAsia="ru-RU"/>
        </w:rPr>
        <w:t xml:space="preserve"> блоков – структурированный набор вкладок, содержащих образцы моделей различных элементов, которые могут быть вынесены в окно модели (схемное окно). При необходимости палитра блоков может быть перенесена на </w:t>
      </w:r>
      <w:r w:rsidRPr="007878E3">
        <w:rPr>
          <w:rFonts w:ascii="Times New Roman" w:eastAsia="Times New Roman" w:hAnsi="Times New Roman" w:cs="Times New Roman"/>
          <w:sz w:val="24"/>
          <w:szCs w:val="24"/>
          <w:lang w:eastAsia="ru-RU"/>
        </w:rPr>
        <w:lastRenderedPageBreak/>
        <w:t>другое место или вовсе удалена с экрана для освобождения места для схемы модели, индикаторов и др. На рис</w:t>
      </w:r>
      <w:r w:rsidR="003D57EA">
        <w:rPr>
          <w:rFonts w:ascii="Times New Roman" w:eastAsia="Times New Roman" w:hAnsi="Times New Roman" w:cs="Times New Roman"/>
          <w:sz w:val="24"/>
          <w:szCs w:val="24"/>
          <w:lang w:eastAsia="ru-RU"/>
        </w:rPr>
        <w:t xml:space="preserve">унке </w:t>
      </w:r>
      <w:r w:rsidRPr="007878E3">
        <w:rPr>
          <w:rFonts w:ascii="Times New Roman" w:eastAsia="Times New Roman" w:hAnsi="Times New Roman" w:cs="Times New Roman"/>
          <w:sz w:val="24"/>
          <w:szCs w:val="24"/>
          <w:lang w:eastAsia="ru-RU"/>
        </w:rPr>
        <w:t xml:space="preserve">1 выделены три важных набора элементарных блоков: генераторы, индикаторы и модели линейных элементов, которые позволяют строить модели линейных систем и объектов и будут подробнее рассмотрены ниже. Кнопки в правой верхней части палитры позволяют просматривать и другие вкладки, с наборами соответствующих блоков, в частности, вкладку </w:t>
      </w:r>
      <w:r w:rsidRPr="003D57EA">
        <w:rPr>
          <w:rFonts w:ascii="Times New Roman" w:eastAsia="Times New Roman" w:hAnsi="Times New Roman" w:cs="Times New Roman"/>
          <w:b/>
          <w:sz w:val="24"/>
          <w:szCs w:val="24"/>
          <w:lang w:eastAsia="ru-RU"/>
        </w:rPr>
        <w:t>Анимация</w:t>
      </w:r>
      <w:r w:rsidRPr="007878E3">
        <w:rPr>
          <w:rFonts w:ascii="Times New Roman" w:eastAsia="Times New Roman" w:hAnsi="Times New Roman" w:cs="Times New Roman"/>
          <w:sz w:val="24"/>
          <w:szCs w:val="24"/>
          <w:lang w:eastAsia="ru-RU"/>
        </w:rPr>
        <w:t>.</w:t>
      </w:r>
    </w:p>
    <w:p w:rsidR="007878E3" w:rsidRPr="008D018C" w:rsidRDefault="008D018C" w:rsidP="008D018C">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3.3 </w:t>
      </w:r>
      <w:r w:rsidR="007878E3" w:rsidRPr="008D018C">
        <w:rPr>
          <w:rFonts w:ascii="Times New Roman" w:eastAsia="Times New Roman" w:hAnsi="Times New Roman" w:cs="Times New Roman"/>
          <w:b/>
          <w:sz w:val="24"/>
          <w:szCs w:val="24"/>
          <w:lang w:eastAsia="ru-RU"/>
        </w:rPr>
        <w:t>Основные элементы модели</w:t>
      </w:r>
    </w:p>
    <w:p w:rsidR="007878E3" w:rsidRPr="008D018C" w:rsidRDefault="007878E3" w:rsidP="008D018C">
      <w:pPr>
        <w:spacing w:after="0" w:line="360" w:lineRule="auto"/>
        <w:ind w:firstLine="851"/>
        <w:jc w:val="both"/>
        <w:rPr>
          <w:rFonts w:ascii="Times New Roman" w:eastAsia="Times New Roman" w:hAnsi="Times New Roman" w:cs="Times New Roman"/>
          <w:i/>
          <w:sz w:val="24"/>
          <w:szCs w:val="24"/>
          <w:lang w:eastAsia="ru-RU"/>
        </w:rPr>
      </w:pPr>
      <w:r w:rsidRPr="008D018C">
        <w:rPr>
          <w:rFonts w:ascii="Times New Roman" w:eastAsia="Times New Roman" w:hAnsi="Times New Roman" w:cs="Times New Roman"/>
          <w:i/>
          <w:sz w:val="24"/>
          <w:szCs w:val="24"/>
          <w:lang w:eastAsia="ru-RU"/>
        </w:rPr>
        <w:t>Генераторы сигналов</w:t>
      </w:r>
    </w:p>
    <w:p w:rsid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Генераторы сигналов размещены на вкладке Источники основной панели (рис</w:t>
      </w:r>
      <w:r w:rsidR="008D018C">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2):</w:t>
      </w:r>
    </w:p>
    <w:p w:rsidR="008D018C" w:rsidRPr="007878E3" w:rsidRDefault="008D018C" w:rsidP="008D018C">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57900" cy="7048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57900" cy="704850"/>
                    </a:xfrm>
                    <a:prstGeom prst="rect">
                      <a:avLst/>
                    </a:prstGeom>
                    <a:noFill/>
                    <a:ln>
                      <a:noFill/>
                    </a:ln>
                  </pic:spPr>
                </pic:pic>
              </a:graphicData>
            </a:graphic>
          </wp:inline>
        </w:drawing>
      </w:r>
    </w:p>
    <w:p w:rsidR="007878E3" w:rsidRPr="007878E3" w:rsidRDefault="008D018C" w:rsidP="008D018C">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7878E3" w:rsidRPr="007878E3">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007878E3" w:rsidRPr="007878E3">
        <w:rPr>
          <w:rFonts w:ascii="Times New Roman" w:eastAsia="Times New Roman" w:hAnsi="Times New Roman" w:cs="Times New Roman"/>
          <w:sz w:val="24"/>
          <w:szCs w:val="24"/>
          <w:lang w:eastAsia="ru-RU"/>
        </w:rPr>
        <w:t xml:space="preserve"> Часть набора виртуальных генераторов, имеющихся на вкладке </w:t>
      </w:r>
      <w:r w:rsidR="007878E3" w:rsidRPr="008D018C">
        <w:rPr>
          <w:rFonts w:ascii="Times New Roman" w:eastAsia="Times New Roman" w:hAnsi="Times New Roman" w:cs="Times New Roman"/>
          <w:b/>
          <w:sz w:val="24"/>
          <w:szCs w:val="24"/>
          <w:lang w:eastAsia="ru-RU"/>
        </w:rPr>
        <w:t>Источники</w:t>
      </w:r>
      <w:r w:rsidR="007878E3" w:rsidRPr="007878E3">
        <w:rPr>
          <w:rFonts w:ascii="Times New Roman" w:eastAsia="Times New Roman" w:hAnsi="Times New Roman" w:cs="Times New Roman"/>
          <w:sz w:val="24"/>
          <w:szCs w:val="24"/>
          <w:lang w:eastAsia="ru-RU"/>
        </w:rPr>
        <w:t xml:space="preserve">. Важными источниками сигналов являются генераторы ступенчатого и синусоидального сигналов. Кнопка со стрелкой </w:t>
      </w:r>
      <w:proofErr w:type="gramStart"/>
      <w:r w:rsidR="007878E3" w:rsidRPr="007878E3">
        <w:rPr>
          <w:rFonts w:ascii="Times New Roman" w:eastAsia="Times New Roman" w:hAnsi="Times New Roman" w:cs="Times New Roman"/>
          <w:sz w:val="24"/>
          <w:szCs w:val="24"/>
          <w:lang w:eastAsia="ru-RU"/>
        </w:rPr>
        <w:t>Вправо</w:t>
      </w:r>
      <w:proofErr w:type="gramEnd"/>
      <w:r w:rsidR="007878E3" w:rsidRPr="007878E3">
        <w:rPr>
          <w:rFonts w:ascii="Times New Roman" w:eastAsia="Times New Roman" w:hAnsi="Times New Roman" w:cs="Times New Roman"/>
          <w:sz w:val="24"/>
          <w:szCs w:val="24"/>
          <w:lang w:eastAsia="ru-RU"/>
        </w:rPr>
        <w:t xml:space="preserve"> позволяет посмотр</w:t>
      </w:r>
      <w:r>
        <w:rPr>
          <w:rFonts w:ascii="Times New Roman" w:eastAsia="Times New Roman" w:hAnsi="Times New Roman" w:cs="Times New Roman"/>
          <w:sz w:val="24"/>
          <w:szCs w:val="24"/>
          <w:lang w:eastAsia="ru-RU"/>
        </w:rPr>
        <w:t>еть и другие источники сигналов</w:t>
      </w: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p>
    <w:p w:rsidR="007878E3" w:rsidRPr="008D018C" w:rsidRDefault="007878E3" w:rsidP="008D018C">
      <w:pPr>
        <w:spacing w:after="0" w:line="360" w:lineRule="auto"/>
        <w:ind w:firstLine="851"/>
        <w:jc w:val="both"/>
        <w:rPr>
          <w:rFonts w:ascii="Times New Roman" w:eastAsia="Times New Roman" w:hAnsi="Times New Roman" w:cs="Times New Roman"/>
          <w:i/>
          <w:sz w:val="24"/>
          <w:szCs w:val="24"/>
          <w:lang w:eastAsia="ru-RU"/>
        </w:rPr>
      </w:pPr>
      <w:r w:rsidRPr="008D018C">
        <w:rPr>
          <w:rFonts w:ascii="Times New Roman" w:eastAsia="Times New Roman" w:hAnsi="Times New Roman" w:cs="Times New Roman"/>
          <w:i/>
          <w:sz w:val="24"/>
          <w:szCs w:val="24"/>
          <w:lang w:eastAsia="ru-RU"/>
        </w:rPr>
        <w:t>Элементы линейных систем</w:t>
      </w: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Блоки, моделирующие элементы линейных систем и объектов различной сложности помещены на вкладке </w:t>
      </w:r>
      <w:r w:rsidRPr="008D018C">
        <w:rPr>
          <w:rFonts w:ascii="Times New Roman" w:eastAsia="Times New Roman" w:hAnsi="Times New Roman" w:cs="Times New Roman"/>
          <w:b/>
          <w:sz w:val="24"/>
          <w:szCs w:val="24"/>
          <w:lang w:eastAsia="ru-RU"/>
        </w:rPr>
        <w:t xml:space="preserve">Динамические </w:t>
      </w:r>
      <w:r w:rsidRPr="007878E3">
        <w:rPr>
          <w:rFonts w:ascii="Times New Roman" w:eastAsia="Times New Roman" w:hAnsi="Times New Roman" w:cs="Times New Roman"/>
          <w:sz w:val="24"/>
          <w:szCs w:val="24"/>
          <w:lang w:eastAsia="ru-RU"/>
        </w:rPr>
        <w:t>(рис</w:t>
      </w:r>
      <w:r w:rsidR="008D018C">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3):</w:t>
      </w:r>
    </w:p>
    <w:p w:rsidR="007878E3" w:rsidRPr="007878E3" w:rsidRDefault="008D018C" w:rsidP="008D018C">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38850" cy="65722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8850" cy="657225"/>
                    </a:xfrm>
                    <a:prstGeom prst="rect">
                      <a:avLst/>
                    </a:prstGeom>
                    <a:noFill/>
                    <a:ln>
                      <a:noFill/>
                    </a:ln>
                  </pic:spPr>
                </pic:pic>
              </a:graphicData>
            </a:graphic>
          </wp:inline>
        </w:drawing>
      </w:r>
    </w:p>
    <w:p w:rsidR="007878E3" w:rsidRPr="007878E3" w:rsidRDefault="007878E3" w:rsidP="008D018C">
      <w:pPr>
        <w:spacing w:after="0" w:line="360" w:lineRule="auto"/>
        <w:ind w:left="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sidR="008D018C">
        <w:rPr>
          <w:rFonts w:ascii="Times New Roman" w:eastAsia="Times New Roman" w:hAnsi="Times New Roman" w:cs="Times New Roman"/>
          <w:sz w:val="24"/>
          <w:szCs w:val="24"/>
          <w:lang w:eastAsia="ru-RU"/>
        </w:rPr>
        <w:t>унок</w:t>
      </w:r>
      <w:r w:rsidRPr="007878E3">
        <w:rPr>
          <w:rFonts w:ascii="Times New Roman" w:eastAsia="Times New Roman" w:hAnsi="Times New Roman" w:cs="Times New Roman"/>
          <w:sz w:val="24"/>
          <w:szCs w:val="24"/>
          <w:lang w:eastAsia="ru-RU"/>
        </w:rPr>
        <w:t xml:space="preserve"> 3</w:t>
      </w:r>
      <w:r w:rsidR="008D018C">
        <w:rPr>
          <w:rFonts w:ascii="Times New Roman" w:eastAsia="Times New Roman" w:hAnsi="Times New Roman" w:cs="Times New Roman"/>
          <w:sz w:val="24"/>
          <w:szCs w:val="24"/>
          <w:lang w:eastAsia="ru-RU"/>
        </w:rPr>
        <w:t xml:space="preserve"> -</w:t>
      </w:r>
      <w:r w:rsidRPr="007878E3">
        <w:rPr>
          <w:rFonts w:ascii="Times New Roman" w:eastAsia="Times New Roman" w:hAnsi="Times New Roman" w:cs="Times New Roman"/>
          <w:sz w:val="24"/>
          <w:szCs w:val="24"/>
          <w:lang w:eastAsia="ru-RU"/>
        </w:rPr>
        <w:t xml:space="preserve"> На вкладке </w:t>
      </w:r>
      <w:r w:rsidRPr="008D018C">
        <w:rPr>
          <w:rFonts w:ascii="Times New Roman" w:eastAsia="Times New Roman" w:hAnsi="Times New Roman" w:cs="Times New Roman"/>
          <w:b/>
          <w:sz w:val="24"/>
          <w:szCs w:val="24"/>
          <w:lang w:eastAsia="ru-RU"/>
        </w:rPr>
        <w:t>Динамические</w:t>
      </w:r>
      <w:r w:rsidRPr="007878E3">
        <w:rPr>
          <w:rFonts w:ascii="Times New Roman" w:eastAsia="Times New Roman" w:hAnsi="Times New Roman" w:cs="Times New Roman"/>
          <w:sz w:val="24"/>
          <w:szCs w:val="24"/>
          <w:lang w:eastAsia="ru-RU"/>
        </w:rPr>
        <w:t xml:space="preserve"> блоки помещены образцы моделей элементов линейных систем. Для начала, обратим внимание на интегратор, апериодическое и колебательно</w:t>
      </w:r>
      <w:r w:rsidR="008D018C">
        <w:rPr>
          <w:rFonts w:ascii="Times New Roman" w:eastAsia="Times New Roman" w:hAnsi="Times New Roman" w:cs="Times New Roman"/>
          <w:sz w:val="24"/>
          <w:szCs w:val="24"/>
          <w:lang w:eastAsia="ru-RU"/>
        </w:rPr>
        <w:t>е звенья</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p>
    <w:p w:rsidR="007878E3" w:rsidRPr="008D018C" w:rsidRDefault="007878E3" w:rsidP="007878E3">
      <w:pPr>
        <w:spacing w:after="0" w:line="360" w:lineRule="auto"/>
        <w:ind w:firstLine="851"/>
        <w:rPr>
          <w:rFonts w:ascii="Times New Roman" w:eastAsia="Times New Roman" w:hAnsi="Times New Roman" w:cs="Times New Roman"/>
          <w:i/>
          <w:sz w:val="24"/>
          <w:szCs w:val="24"/>
          <w:lang w:eastAsia="ru-RU"/>
        </w:rPr>
      </w:pPr>
      <w:r w:rsidRPr="008D018C">
        <w:rPr>
          <w:rFonts w:ascii="Times New Roman" w:eastAsia="Times New Roman" w:hAnsi="Times New Roman" w:cs="Times New Roman"/>
          <w:i/>
          <w:sz w:val="24"/>
          <w:szCs w:val="24"/>
          <w:lang w:eastAsia="ru-RU"/>
        </w:rPr>
        <w:t>Индикаторы и регистраторы</w:t>
      </w:r>
    </w:p>
    <w:p w:rsidR="007878E3" w:rsidRPr="007878E3" w:rsidRDefault="008D018C" w:rsidP="008D018C">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10275" cy="65722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10275" cy="657225"/>
                    </a:xfrm>
                    <a:prstGeom prst="rect">
                      <a:avLst/>
                    </a:prstGeom>
                    <a:noFill/>
                    <a:ln>
                      <a:noFill/>
                    </a:ln>
                  </pic:spPr>
                </pic:pic>
              </a:graphicData>
            </a:graphic>
          </wp:inline>
        </w:drawing>
      </w: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sidR="008D018C">
        <w:rPr>
          <w:rFonts w:ascii="Times New Roman" w:eastAsia="Times New Roman" w:hAnsi="Times New Roman" w:cs="Times New Roman"/>
          <w:sz w:val="24"/>
          <w:szCs w:val="24"/>
          <w:lang w:eastAsia="ru-RU"/>
        </w:rPr>
        <w:t>унок</w:t>
      </w:r>
      <w:r w:rsidRPr="007878E3">
        <w:rPr>
          <w:rFonts w:ascii="Times New Roman" w:eastAsia="Times New Roman" w:hAnsi="Times New Roman" w:cs="Times New Roman"/>
          <w:sz w:val="24"/>
          <w:szCs w:val="24"/>
          <w:lang w:eastAsia="ru-RU"/>
        </w:rPr>
        <w:t xml:space="preserve"> 4</w:t>
      </w:r>
      <w:r w:rsidR="008D018C">
        <w:rPr>
          <w:rFonts w:ascii="Times New Roman" w:eastAsia="Times New Roman" w:hAnsi="Times New Roman" w:cs="Times New Roman"/>
          <w:sz w:val="24"/>
          <w:szCs w:val="24"/>
          <w:lang w:eastAsia="ru-RU"/>
        </w:rPr>
        <w:t xml:space="preserve"> -</w:t>
      </w:r>
      <w:r w:rsidRPr="007878E3">
        <w:rPr>
          <w:rFonts w:ascii="Times New Roman" w:eastAsia="Times New Roman" w:hAnsi="Times New Roman" w:cs="Times New Roman"/>
          <w:sz w:val="24"/>
          <w:szCs w:val="24"/>
          <w:lang w:eastAsia="ru-RU"/>
        </w:rPr>
        <w:t xml:space="preserve"> Важный регистратор – виртуальный осци</w:t>
      </w:r>
      <w:r w:rsidR="008D018C">
        <w:rPr>
          <w:rFonts w:ascii="Times New Roman" w:eastAsia="Times New Roman" w:hAnsi="Times New Roman" w:cs="Times New Roman"/>
          <w:sz w:val="24"/>
          <w:szCs w:val="24"/>
          <w:lang w:eastAsia="ru-RU"/>
        </w:rPr>
        <w:t>ллограф (блок Временной график)</w:t>
      </w: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Примечание: программа позволяет создавать и собственные варианты индикаторов с помощью инструментов, расположенных на вкладке </w:t>
      </w:r>
      <w:r w:rsidRPr="008D018C">
        <w:rPr>
          <w:rFonts w:ascii="Times New Roman" w:eastAsia="Times New Roman" w:hAnsi="Times New Roman" w:cs="Times New Roman"/>
          <w:b/>
          <w:sz w:val="24"/>
          <w:szCs w:val="24"/>
          <w:lang w:eastAsia="ru-RU"/>
        </w:rPr>
        <w:t>Анимация</w:t>
      </w:r>
      <w:r w:rsidRPr="007878E3">
        <w:rPr>
          <w:rFonts w:ascii="Times New Roman" w:eastAsia="Times New Roman" w:hAnsi="Times New Roman" w:cs="Times New Roman"/>
          <w:sz w:val="24"/>
          <w:szCs w:val="24"/>
          <w:lang w:eastAsia="ru-RU"/>
        </w:rPr>
        <w:t xml:space="preserve"> (в правой части </w:t>
      </w:r>
      <w:r w:rsidRPr="008D018C">
        <w:rPr>
          <w:rFonts w:ascii="Times New Roman" w:eastAsia="Times New Roman" w:hAnsi="Times New Roman" w:cs="Times New Roman"/>
          <w:b/>
          <w:sz w:val="24"/>
          <w:szCs w:val="24"/>
          <w:lang w:eastAsia="ru-RU"/>
        </w:rPr>
        <w:t>Палитры</w:t>
      </w:r>
      <w:r w:rsidRPr="007878E3">
        <w:rPr>
          <w:rFonts w:ascii="Times New Roman" w:eastAsia="Times New Roman" w:hAnsi="Times New Roman" w:cs="Times New Roman"/>
          <w:sz w:val="24"/>
          <w:szCs w:val="24"/>
          <w:lang w:eastAsia="ru-RU"/>
        </w:rPr>
        <w:t>).</w:t>
      </w:r>
    </w:p>
    <w:p w:rsidR="007878E3" w:rsidRPr="008D018C" w:rsidRDefault="007878E3" w:rsidP="008D018C">
      <w:pPr>
        <w:spacing w:after="0" w:line="360" w:lineRule="auto"/>
        <w:ind w:firstLine="851"/>
        <w:jc w:val="both"/>
        <w:rPr>
          <w:rFonts w:ascii="Times New Roman" w:eastAsia="Times New Roman" w:hAnsi="Times New Roman" w:cs="Times New Roman"/>
          <w:i/>
          <w:sz w:val="24"/>
          <w:szCs w:val="24"/>
          <w:lang w:eastAsia="ru-RU"/>
        </w:rPr>
      </w:pPr>
      <w:r w:rsidRPr="008D018C">
        <w:rPr>
          <w:rFonts w:ascii="Times New Roman" w:eastAsia="Times New Roman" w:hAnsi="Times New Roman" w:cs="Times New Roman"/>
          <w:i/>
          <w:sz w:val="24"/>
          <w:szCs w:val="24"/>
          <w:lang w:eastAsia="ru-RU"/>
        </w:rPr>
        <w:t>Соединительные линии</w:t>
      </w: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lastRenderedPageBreak/>
        <w:t xml:space="preserve">Соединительные линии позволяют отобразить взаимодействие между отдельными элементами реальной системы. В ПК </w:t>
      </w:r>
      <w:r w:rsidR="008D018C">
        <w:rPr>
          <w:rFonts w:ascii="Times New Roman" w:eastAsia="Times New Roman" w:hAnsi="Times New Roman" w:cs="Times New Roman"/>
          <w:sz w:val="24"/>
          <w:szCs w:val="24"/>
          <w:lang w:eastAsia="ru-RU"/>
        </w:rPr>
        <w:t>«МВТУ»</w:t>
      </w:r>
      <w:r w:rsidRPr="007878E3">
        <w:rPr>
          <w:rFonts w:ascii="Times New Roman" w:eastAsia="Times New Roman" w:hAnsi="Times New Roman" w:cs="Times New Roman"/>
          <w:sz w:val="24"/>
          <w:szCs w:val="24"/>
          <w:lang w:eastAsia="ru-RU"/>
        </w:rPr>
        <w:t xml:space="preserve"> соединительные линии однонаправленные: они передают виртуальные сигналы с выходов блоков на их входы. Это означает, что в моделируемых системах последующие блоки не должны влиять на работу предыдущих блоков. Такое требование следует выполнить при составлении функциональной схемы моделируемой системы, должным образом выделяя ее функциональные элементы. Линии проводятся от одного блока модели к другому с помощью мыши. Пример соединительных линий можно видеть в левом нижнем окне модели рис</w:t>
      </w:r>
      <w:r w:rsidR="008D018C">
        <w:rPr>
          <w:rFonts w:ascii="Times New Roman" w:eastAsia="Times New Roman" w:hAnsi="Times New Roman" w:cs="Times New Roman"/>
          <w:sz w:val="24"/>
          <w:szCs w:val="24"/>
          <w:lang w:eastAsia="ru-RU"/>
        </w:rPr>
        <w:t>унок</w:t>
      </w:r>
      <w:r w:rsidRPr="007878E3">
        <w:rPr>
          <w:rFonts w:ascii="Times New Roman" w:eastAsia="Times New Roman" w:hAnsi="Times New Roman" w:cs="Times New Roman"/>
          <w:sz w:val="24"/>
          <w:szCs w:val="24"/>
          <w:lang w:eastAsia="ru-RU"/>
        </w:rPr>
        <w:t xml:space="preserve"> 5.</w:t>
      </w:r>
    </w:p>
    <w:p w:rsidR="007878E3" w:rsidRPr="008D018C" w:rsidRDefault="008D018C" w:rsidP="007878E3">
      <w:pPr>
        <w:spacing w:after="0" w:line="360" w:lineRule="auto"/>
        <w:ind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3.4 </w:t>
      </w:r>
      <w:r w:rsidR="007878E3" w:rsidRPr="008D018C">
        <w:rPr>
          <w:rFonts w:ascii="Times New Roman" w:eastAsia="Times New Roman" w:hAnsi="Times New Roman" w:cs="Times New Roman"/>
          <w:b/>
          <w:sz w:val="24"/>
          <w:szCs w:val="24"/>
          <w:lang w:eastAsia="ru-RU"/>
        </w:rPr>
        <w:t>Простая модель</w:t>
      </w: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На рис</w:t>
      </w:r>
      <w:r w:rsidR="008D018C">
        <w:rPr>
          <w:rFonts w:ascii="Times New Roman" w:eastAsia="Times New Roman" w:hAnsi="Times New Roman" w:cs="Times New Roman"/>
          <w:sz w:val="24"/>
          <w:szCs w:val="24"/>
          <w:lang w:eastAsia="ru-RU"/>
        </w:rPr>
        <w:t xml:space="preserve">унке </w:t>
      </w:r>
      <w:r w:rsidRPr="007878E3">
        <w:rPr>
          <w:rFonts w:ascii="Times New Roman" w:eastAsia="Times New Roman" w:hAnsi="Times New Roman" w:cs="Times New Roman"/>
          <w:sz w:val="24"/>
          <w:szCs w:val="24"/>
          <w:lang w:eastAsia="ru-RU"/>
        </w:rPr>
        <w:t>5 показана простая модель, состоящая всего из одного блока – апериодического звена и результаты его исследования, состоявшего в определении реакции этого звена на ступенчатое воздействие, так называемой переходной функции.</w:t>
      </w:r>
    </w:p>
    <w:p w:rsidR="007878E3" w:rsidRPr="007878E3" w:rsidRDefault="008D018C" w:rsidP="008D018C">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43575" cy="308610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3575" cy="3086100"/>
                    </a:xfrm>
                    <a:prstGeom prst="rect">
                      <a:avLst/>
                    </a:prstGeom>
                    <a:noFill/>
                    <a:ln>
                      <a:noFill/>
                    </a:ln>
                  </pic:spPr>
                </pic:pic>
              </a:graphicData>
            </a:graphic>
          </wp:inline>
        </w:drawing>
      </w:r>
    </w:p>
    <w:p w:rsidR="007878E3" w:rsidRPr="007878E3" w:rsidRDefault="007878E3" w:rsidP="008D018C">
      <w:pPr>
        <w:spacing w:after="0" w:line="360" w:lineRule="auto"/>
        <w:ind w:left="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sidR="008D018C">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5</w:t>
      </w:r>
      <w:r w:rsidR="008D018C">
        <w:rPr>
          <w:rFonts w:ascii="Times New Roman" w:eastAsia="Times New Roman" w:hAnsi="Times New Roman" w:cs="Times New Roman"/>
          <w:sz w:val="24"/>
          <w:szCs w:val="24"/>
          <w:lang w:eastAsia="ru-RU"/>
        </w:rPr>
        <w:t xml:space="preserve"> -</w:t>
      </w:r>
      <w:r w:rsidRPr="007878E3">
        <w:rPr>
          <w:rFonts w:ascii="Times New Roman" w:eastAsia="Times New Roman" w:hAnsi="Times New Roman" w:cs="Times New Roman"/>
          <w:sz w:val="24"/>
          <w:szCs w:val="24"/>
          <w:lang w:eastAsia="ru-RU"/>
        </w:rPr>
        <w:t xml:space="preserve"> Определение переходной функции апериодического звена. На левое нижнее окно модели вынесены генератор ступенчатого сигнала, апериодическое звено, осциллограф и соединены друг с другом. При запуске модели, нажатием на кнопку Пуск (Продолжить расчет CTRL+ F9) - бегущий человечек, на осциллографе появляется график реакции звена на ступенчатое возде</w:t>
      </w:r>
      <w:r w:rsidR="008D018C">
        <w:rPr>
          <w:rFonts w:ascii="Times New Roman" w:eastAsia="Times New Roman" w:hAnsi="Times New Roman" w:cs="Times New Roman"/>
          <w:sz w:val="24"/>
          <w:szCs w:val="24"/>
          <w:lang w:eastAsia="ru-RU"/>
        </w:rPr>
        <w:t>йствие – его переходная функция</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p>
    <w:p w:rsidR="007878E3" w:rsidRPr="007878E3" w:rsidRDefault="007878E3" w:rsidP="008D018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Виртуальный генератор в нулевой момент времени подает на вход апериодического звена ступенчатое единичное воздействие, на которое звено откликается все замедляющимся ростом выходного сигнала. Виртуальный осциллограф позволяет увидеть изменение выходного сигнала звена с течением времени и проанализировать его.</w:t>
      </w:r>
    </w:p>
    <w:p w:rsidR="0092206E" w:rsidRDefault="0092206E" w:rsidP="007878E3">
      <w:pPr>
        <w:spacing w:after="0" w:line="360" w:lineRule="auto"/>
        <w:ind w:firstLine="851"/>
        <w:rPr>
          <w:rFonts w:ascii="Times New Roman" w:eastAsia="Times New Roman" w:hAnsi="Times New Roman" w:cs="Times New Roman"/>
          <w:b/>
          <w:sz w:val="24"/>
          <w:szCs w:val="24"/>
          <w:lang w:eastAsia="ru-RU"/>
        </w:rPr>
      </w:pPr>
    </w:p>
    <w:p w:rsidR="007878E3" w:rsidRPr="008D018C" w:rsidRDefault="008D018C" w:rsidP="007878E3">
      <w:pPr>
        <w:spacing w:after="0" w:line="360" w:lineRule="auto"/>
        <w:ind w:firstLine="851"/>
        <w:rPr>
          <w:rFonts w:ascii="Times New Roman" w:eastAsia="Times New Roman" w:hAnsi="Times New Roman" w:cs="Times New Roman"/>
          <w:b/>
          <w:sz w:val="24"/>
          <w:szCs w:val="24"/>
          <w:lang w:eastAsia="ru-RU"/>
        </w:rPr>
      </w:pPr>
      <w:r w:rsidRPr="008D018C">
        <w:rPr>
          <w:rFonts w:ascii="Times New Roman" w:eastAsia="Times New Roman" w:hAnsi="Times New Roman" w:cs="Times New Roman"/>
          <w:b/>
          <w:sz w:val="24"/>
          <w:szCs w:val="24"/>
          <w:lang w:eastAsia="ru-RU"/>
        </w:rPr>
        <w:lastRenderedPageBreak/>
        <w:t>3</w:t>
      </w:r>
      <w:r w:rsidR="007878E3" w:rsidRPr="008D018C">
        <w:rPr>
          <w:rFonts w:ascii="Times New Roman" w:eastAsia="Times New Roman" w:hAnsi="Times New Roman" w:cs="Times New Roman"/>
          <w:b/>
          <w:sz w:val="24"/>
          <w:szCs w:val="24"/>
          <w:lang w:eastAsia="ru-RU"/>
        </w:rPr>
        <w:t>.5. Поясняющие надписи.</w:t>
      </w:r>
    </w:p>
    <w:p w:rsidR="007878E3" w:rsidRPr="007878E3" w:rsidRDefault="007878E3" w:rsidP="00EF2B4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Сопровождение модели поясняющими надписями позволяет облегчить ее восприятие и работу с ней. В пояснении нужно указать кто, когда и какую модель создал. В </w:t>
      </w:r>
      <w:r w:rsidR="008D018C">
        <w:rPr>
          <w:rFonts w:ascii="Times New Roman" w:eastAsia="Times New Roman" w:hAnsi="Times New Roman" w:cs="Times New Roman"/>
          <w:sz w:val="24"/>
          <w:szCs w:val="24"/>
          <w:lang w:eastAsia="ru-RU"/>
        </w:rPr>
        <w:t>ПК «МВТУ»</w:t>
      </w:r>
      <w:r w:rsidRPr="007878E3">
        <w:rPr>
          <w:rFonts w:ascii="Times New Roman" w:eastAsia="Times New Roman" w:hAnsi="Times New Roman" w:cs="Times New Roman"/>
          <w:sz w:val="24"/>
          <w:szCs w:val="24"/>
          <w:lang w:eastAsia="ru-RU"/>
        </w:rPr>
        <w:t xml:space="preserve"> можно создавать пояснения двух видов: заметку, текст которой виден вместе с блоками модели и комментарий, текст которого открывается в отдельном окне, при двукратном щелчке по квадратному блоку со знаком вопроса. Блоки заметки (без обозначения) и комментария (квадрат со знаком вопроса) «затерялись» в правой части вкладки Субструктуры (рис</w:t>
      </w:r>
      <w:r w:rsidR="00EF2B40">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6):</w:t>
      </w:r>
    </w:p>
    <w:p w:rsidR="007878E3" w:rsidRPr="007878E3" w:rsidRDefault="008D018C" w:rsidP="00797AB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5050" cy="33718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rsidR="007878E3" w:rsidRPr="007878E3" w:rsidRDefault="007878E3" w:rsidP="00797AB7">
      <w:pPr>
        <w:spacing w:after="0" w:line="360" w:lineRule="auto"/>
        <w:ind w:left="851"/>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sidR="00797AB7">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6</w:t>
      </w:r>
      <w:r w:rsidR="00797AB7">
        <w:rPr>
          <w:rFonts w:ascii="Times New Roman" w:eastAsia="Times New Roman" w:hAnsi="Times New Roman" w:cs="Times New Roman"/>
          <w:sz w:val="24"/>
          <w:szCs w:val="24"/>
          <w:lang w:eastAsia="ru-RU"/>
        </w:rPr>
        <w:t xml:space="preserve"> -</w:t>
      </w:r>
      <w:r w:rsidRPr="007878E3">
        <w:rPr>
          <w:rFonts w:ascii="Times New Roman" w:eastAsia="Times New Roman" w:hAnsi="Times New Roman" w:cs="Times New Roman"/>
          <w:sz w:val="24"/>
          <w:szCs w:val="24"/>
          <w:lang w:eastAsia="ru-RU"/>
        </w:rPr>
        <w:t xml:space="preserve"> Блоки заметка и комментарий выносятся на рабочее пространство окна модели с вкладки Субструктуры. Внизу показано окно просмот</w:t>
      </w:r>
      <w:r w:rsidR="00797AB7">
        <w:rPr>
          <w:rFonts w:ascii="Times New Roman" w:eastAsia="Times New Roman" w:hAnsi="Times New Roman" w:cs="Times New Roman"/>
          <w:sz w:val="24"/>
          <w:szCs w:val="24"/>
          <w:lang w:eastAsia="ru-RU"/>
        </w:rPr>
        <w:t>ра и редактирования комментария</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p>
    <w:p w:rsidR="007878E3" w:rsidRPr="00495702" w:rsidRDefault="00495702" w:rsidP="007878E3">
      <w:pPr>
        <w:spacing w:after="0" w:line="360" w:lineRule="auto"/>
        <w:ind w:firstLine="851"/>
        <w:rPr>
          <w:rFonts w:ascii="Times New Roman" w:eastAsia="Times New Roman" w:hAnsi="Times New Roman" w:cs="Times New Roman"/>
          <w:b/>
          <w:caps/>
          <w:sz w:val="24"/>
          <w:szCs w:val="24"/>
          <w:lang w:eastAsia="ru-RU"/>
        </w:rPr>
      </w:pPr>
      <w:r w:rsidRPr="00495702">
        <w:rPr>
          <w:rFonts w:ascii="Times New Roman" w:eastAsia="Times New Roman" w:hAnsi="Times New Roman" w:cs="Times New Roman"/>
          <w:b/>
          <w:caps/>
          <w:sz w:val="24"/>
          <w:szCs w:val="24"/>
          <w:lang w:eastAsia="ru-RU"/>
        </w:rPr>
        <w:t>4</w:t>
      </w:r>
      <w:r w:rsidR="007878E3" w:rsidRPr="00495702">
        <w:rPr>
          <w:rFonts w:ascii="Times New Roman" w:eastAsia="Times New Roman" w:hAnsi="Times New Roman" w:cs="Times New Roman"/>
          <w:b/>
          <w:caps/>
          <w:sz w:val="24"/>
          <w:szCs w:val="24"/>
          <w:lang w:eastAsia="ru-RU"/>
        </w:rPr>
        <w:t xml:space="preserve"> </w:t>
      </w:r>
      <w:r w:rsidR="001B75A9">
        <w:rPr>
          <w:rFonts w:ascii="Times New Roman" w:eastAsia="Times New Roman" w:hAnsi="Times New Roman" w:cs="Times New Roman"/>
          <w:b/>
          <w:caps/>
          <w:sz w:val="24"/>
          <w:szCs w:val="24"/>
          <w:lang w:eastAsia="ru-RU"/>
        </w:rPr>
        <w:t xml:space="preserve">ИНДИВИДУАЛЬНОЕ </w:t>
      </w:r>
      <w:r w:rsidR="007878E3" w:rsidRPr="00495702">
        <w:rPr>
          <w:rFonts w:ascii="Times New Roman" w:eastAsia="Times New Roman" w:hAnsi="Times New Roman" w:cs="Times New Roman"/>
          <w:b/>
          <w:caps/>
          <w:sz w:val="24"/>
          <w:szCs w:val="24"/>
          <w:lang w:eastAsia="ru-RU"/>
        </w:rPr>
        <w:t>Задание</w:t>
      </w:r>
    </w:p>
    <w:p w:rsidR="007878E3" w:rsidRPr="00495702" w:rsidRDefault="00495702" w:rsidP="007878E3">
      <w:pPr>
        <w:spacing w:after="0" w:line="360" w:lineRule="auto"/>
        <w:ind w:firstLine="851"/>
        <w:rPr>
          <w:rFonts w:ascii="Times New Roman" w:eastAsia="Times New Roman" w:hAnsi="Times New Roman" w:cs="Times New Roman"/>
          <w:b/>
          <w:sz w:val="24"/>
          <w:szCs w:val="24"/>
          <w:lang w:eastAsia="ru-RU"/>
        </w:rPr>
      </w:pPr>
      <w:r w:rsidRPr="00495702">
        <w:rPr>
          <w:rFonts w:ascii="Times New Roman" w:eastAsia="Times New Roman" w:hAnsi="Times New Roman" w:cs="Times New Roman"/>
          <w:b/>
          <w:sz w:val="24"/>
          <w:szCs w:val="24"/>
          <w:lang w:eastAsia="ru-RU"/>
        </w:rPr>
        <w:t>4</w:t>
      </w:r>
      <w:r w:rsidR="007878E3" w:rsidRPr="00495702">
        <w:rPr>
          <w:rFonts w:ascii="Times New Roman" w:eastAsia="Times New Roman" w:hAnsi="Times New Roman" w:cs="Times New Roman"/>
          <w:b/>
          <w:sz w:val="24"/>
          <w:szCs w:val="24"/>
          <w:lang w:eastAsia="ru-RU"/>
        </w:rPr>
        <w:t>.1. Запуск программы</w:t>
      </w:r>
    </w:p>
    <w:p w:rsidR="007878E3" w:rsidRPr="007878E3" w:rsidRDefault="00495702" w:rsidP="00495702">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7878E3" w:rsidRPr="007878E3">
        <w:rPr>
          <w:rFonts w:ascii="Times New Roman" w:eastAsia="Times New Roman" w:hAnsi="Times New Roman" w:cs="Times New Roman"/>
          <w:sz w:val="24"/>
          <w:szCs w:val="24"/>
          <w:lang w:eastAsia="ru-RU"/>
        </w:rPr>
        <w:t xml:space="preserve">апустить программный комплекс </w:t>
      </w:r>
      <w:r>
        <w:rPr>
          <w:rFonts w:ascii="Times New Roman" w:eastAsia="Times New Roman" w:hAnsi="Times New Roman" w:cs="Times New Roman"/>
          <w:sz w:val="24"/>
          <w:szCs w:val="24"/>
          <w:lang w:eastAsia="ru-RU"/>
        </w:rPr>
        <w:t>«</w:t>
      </w:r>
      <w:r w:rsidR="007878E3" w:rsidRPr="007878E3">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007878E3" w:rsidRPr="007878E3">
        <w:rPr>
          <w:rFonts w:ascii="Times New Roman" w:eastAsia="Times New Roman" w:hAnsi="Times New Roman" w:cs="Times New Roman"/>
          <w:sz w:val="24"/>
          <w:szCs w:val="24"/>
          <w:lang w:eastAsia="ru-RU"/>
        </w:rPr>
        <w:t xml:space="preserve"> двойным щелчком по иконке на рабочем столе, или Пуск – Программы – МВТУ 3.0 – МВТУ 3.0. В верхней части экрана появится основное окно ПК "МВТУ" (рис</w:t>
      </w:r>
      <w:r>
        <w:rPr>
          <w:rFonts w:ascii="Times New Roman" w:eastAsia="Times New Roman" w:hAnsi="Times New Roman" w:cs="Times New Roman"/>
          <w:sz w:val="24"/>
          <w:szCs w:val="24"/>
          <w:lang w:eastAsia="ru-RU"/>
        </w:rPr>
        <w:t xml:space="preserve">унок </w:t>
      </w:r>
      <w:r w:rsidR="007878E3" w:rsidRPr="007878E3">
        <w:rPr>
          <w:rFonts w:ascii="Times New Roman" w:eastAsia="Times New Roman" w:hAnsi="Times New Roman" w:cs="Times New Roman"/>
          <w:sz w:val="24"/>
          <w:szCs w:val="24"/>
          <w:lang w:eastAsia="ru-RU"/>
        </w:rPr>
        <w:t>1).</w:t>
      </w:r>
    </w:p>
    <w:p w:rsidR="007878E3" w:rsidRPr="00495702" w:rsidRDefault="00495702" w:rsidP="007878E3">
      <w:pPr>
        <w:spacing w:after="0" w:line="360" w:lineRule="auto"/>
        <w:ind w:firstLine="851"/>
        <w:rPr>
          <w:rFonts w:ascii="Times New Roman" w:eastAsia="Times New Roman" w:hAnsi="Times New Roman" w:cs="Times New Roman"/>
          <w:b/>
          <w:sz w:val="24"/>
          <w:szCs w:val="24"/>
          <w:lang w:eastAsia="ru-RU"/>
        </w:rPr>
      </w:pPr>
      <w:r w:rsidRPr="00495702">
        <w:rPr>
          <w:rFonts w:ascii="Times New Roman" w:eastAsia="Times New Roman" w:hAnsi="Times New Roman" w:cs="Times New Roman"/>
          <w:b/>
          <w:sz w:val="24"/>
          <w:szCs w:val="24"/>
          <w:lang w:eastAsia="ru-RU"/>
        </w:rPr>
        <w:t>4</w:t>
      </w:r>
      <w:r w:rsidR="007878E3" w:rsidRPr="00495702">
        <w:rPr>
          <w:rFonts w:ascii="Times New Roman" w:eastAsia="Times New Roman" w:hAnsi="Times New Roman" w:cs="Times New Roman"/>
          <w:b/>
          <w:sz w:val="24"/>
          <w:szCs w:val="24"/>
          <w:lang w:eastAsia="ru-RU"/>
        </w:rPr>
        <w:t>.2 Исследование апериодического звена</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Исследовать апериодическое звено, построив модель рис</w:t>
      </w:r>
      <w:r w:rsidR="00495702">
        <w:rPr>
          <w:rFonts w:ascii="Times New Roman" w:eastAsia="Times New Roman" w:hAnsi="Times New Roman" w:cs="Times New Roman"/>
          <w:sz w:val="24"/>
          <w:szCs w:val="24"/>
          <w:lang w:eastAsia="ru-RU"/>
        </w:rPr>
        <w:t>унок</w:t>
      </w:r>
      <w:r w:rsidRPr="007878E3">
        <w:rPr>
          <w:rFonts w:ascii="Times New Roman" w:eastAsia="Times New Roman" w:hAnsi="Times New Roman" w:cs="Times New Roman"/>
          <w:sz w:val="24"/>
          <w:szCs w:val="24"/>
          <w:lang w:eastAsia="ru-RU"/>
        </w:rPr>
        <w:t xml:space="preserve"> 5. Для этого:</w:t>
      </w:r>
    </w:p>
    <w:p w:rsidR="007878E3" w:rsidRPr="00495702" w:rsidRDefault="00495702" w:rsidP="007878E3">
      <w:pPr>
        <w:spacing w:after="0" w:line="360" w:lineRule="auto"/>
        <w:ind w:firstLine="851"/>
        <w:rPr>
          <w:rFonts w:ascii="Times New Roman" w:eastAsia="Times New Roman" w:hAnsi="Times New Roman" w:cs="Times New Roman"/>
          <w:i/>
          <w:sz w:val="24"/>
          <w:szCs w:val="24"/>
          <w:lang w:eastAsia="ru-RU"/>
        </w:rPr>
      </w:pPr>
      <w:r w:rsidRPr="00495702">
        <w:rPr>
          <w:rFonts w:ascii="Times New Roman" w:eastAsia="Times New Roman" w:hAnsi="Times New Roman" w:cs="Times New Roman"/>
          <w:i/>
          <w:sz w:val="24"/>
          <w:szCs w:val="24"/>
          <w:lang w:eastAsia="ru-RU"/>
        </w:rPr>
        <w:t>1)</w:t>
      </w:r>
      <w:r w:rsidR="007878E3" w:rsidRPr="00495702">
        <w:rPr>
          <w:rFonts w:ascii="Times New Roman" w:eastAsia="Times New Roman" w:hAnsi="Times New Roman" w:cs="Times New Roman"/>
          <w:i/>
          <w:sz w:val="24"/>
          <w:szCs w:val="24"/>
          <w:lang w:eastAsia="ru-RU"/>
        </w:rPr>
        <w:t xml:space="preserve"> Создать новый проект:</w:t>
      </w:r>
    </w:p>
    <w:p w:rsidR="007878E3" w:rsidRPr="007878E3" w:rsidRDefault="007878E3" w:rsidP="00BF5B25">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Выбрать в главном меню </w:t>
      </w:r>
      <w:r w:rsidRPr="00495702">
        <w:rPr>
          <w:rFonts w:ascii="Times New Roman" w:eastAsia="Times New Roman" w:hAnsi="Times New Roman" w:cs="Times New Roman"/>
          <w:b/>
          <w:sz w:val="24"/>
          <w:szCs w:val="24"/>
          <w:lang w:eastAsia="ru-RU"/>
        </w:rPr>
        <w:t>Файл</w:t>
      </w:r>
      <w:r w:rsidRPr="007878E3">
        <w:rPr>
          <w:rFonts w:ascii="Times New Roman" w:eastAsia="Times New Roman" w:hAnsi="Times New Roman" w:cs="Times New Roman"/>
          <w:sz w:val="24"/>
          <w:szCs w:val="24"/>
          <w:lang w:eastAsia="ru-RU"/>
        </w:rPr>
        <w:t xml:space="preserve"> -&gt; </w:t>
      </w:r>
      <w:r w:rsidRPr="00495702">
        <w:rPr>
          <w:rFonts w:ascii="Times New Roman" w:eastAsia="Times New Roman" w:hAnsi="Times New Roman" w:cs="Times New Roman"/>
          <w:b/>
          <w:sz w:val="24"/>
          <w:szCs w:val="24"/>
          <w:lang w:eastAsia="ru-RU"/>
        </w:rPr>
        <w:t>Создать</w:t>
      </w:r>
      <w:r w:rsidRPr="007878E3">
        <w:rPr>
          <w:rFonts w:ascii="Times New Roman" w:eastAsia="Times New Roman" w:hAnsi="Times New Roman" w:cs="Times New Roman"/>
          <w:sz w:val="24"/>
          <w:szCs w:val="24"/>
          <w:lang w:eastAsia="ru-RU"/>
        </w:rPr>
        <w:t xml:space="preserve"> или щелкнуть по соответствующей иконке основной панели (рис</w:t>
      </w:r>
      <w:r w:rsidR="00495702">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 xml:space="preserve">7). </w:t>
      </w:r>
    </w:p>
    <w:p w:rsidR="007878E3" w:rsidRPr="007878E3" w:rsidRDefault="00495702" w:rsidP="00495702">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19675" cy="395287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19675" cy="3952875"/>
                    </a:xfrm>
                    <a:prstGeom prst="rect">
                      <a:avLst/>
                    </a:prstGeom>
                    <a:noFill/>
                    <a:ln>
                      <a:noFill/>
                    </a:ln>
                  </pic:spPr>
                </pic:pic>
              </a:graphicData>
            </a:graphic>
          </wp:inline>
        </w:drawing>
      </w:r>
    </w:p>
    <w:p w:rsidR="007878E3" w:rsidRPr="007878E3" w:rsidRDefault="007878E3" w:rsidP="00495702">
      <w:pPr>
        <w:spacing w:after="0" w:line="360" w:lineRule="auto"/>
        <w:ind w:left="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sidR="00495702">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 xml:space="preserve">7 </w:t>
      </w:r>
      <w:r w:rsidR="00495702">
        <w:rPr>
          <w:rFonts w:ascii="Times New Roman" w:eastAsia="Times New Roman" w:hAnsi="Times New Roman" w:cs="Times New Roman"/>
          <w:sz w:val="24"/>
          <w:szCs w:val="24"/>
          <w:lang w:eastAsia="ru-RU"/>
        </w:rPr>
        <w:t>-</w:t>
      </w:r>
      <w:r w:rsidRPr="007878E3">
        <w:rPr>
          <w:rFonts w:ascii="Times New Roman" w:eastAsia="Times New Roman" w:hAnsi="Times New Roman" w:cs="Times New Roman"/>
          <w:sz w:val="24"/>
          <w:szCs w:val="24"/>
          <w:lang w:eastAsia="ru-RU"/>
        </w:rPr>
        <w:t xml:space="preserve"> Окно модели нового проекта, запускаемого кнопкой Новый, и вынесение генератора ступенчатого сигна</w:t>
      </w:r>
      <w:r w:rsidR="00495702">
        <w:rPr>
          <w:rFonts w:ascii="Times New Roman" w:eastAsia="Times New Roman" w:hAnsi="Times New Roman" w:cs="Times New Roman"/>
          <w:sz w:val="24"/>
          <w:szCs w:val="24"/>
          <w:lang w:eastAsia="ru-RU"/>
        </w:rPr>
        <w:t>ла на рабочее пространство окна</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p>
    <w:p w:rsidR="007878E3" w:rsidRPr="00495702" w:rsidRDefault="00495702" w:rsidP="007878E3">
      <w:pPr>
        <w:spacing w:after="0" w:line="360" w:lineRule="auto"/>
        <w:ind w:firstLine="851"/>
        <w:rPr>
          <w:rFonts w:ascii="Times New Roman" w:eastAsia="Times New Roman" w:hAnsi="Times New Roman" w:cs="Times New Roman"/>
          <w:i/>
          <w:sz w:val="24"/>
          <w:szCs w:val="24"/>
          <w:lang w:eastAsia="ru-RU"/>
        </w:rPr>
      </w:pPr>
      <w:r w:rsidRPr="00495702">
        <w:rPr>
          <w:rFonts w:ascii="Times New Roman" w:eastAsia="Times New Roman" w:hAnsi="Times New Roman" w:cs="Times New Roman"/>
          <w:i/>
          <w:sz w:val="24"/>
          <w:szCs w:val="24"/>
          <w:lang w:eastAsia="ru-RU"/>
        </w:rPr>
        <w:t>2)</w:t>
      </w:r>
      <w:r w:rsidR="007878E3" w:rsidRPr="00495702">
        <w:rPr>
          <w:rFonts w:ascii="Times New Roman" w:eastAsia="Times New Roman" w:hAnsi="Times New Roman" w:cs="Times New Roman"/>
          <w:i/>
          <w:sz w:val="24"/>
          <w:szCs w:val="24"/>
          <w:lang w:eastAsia="ru-RU"/>
        </w:rPr>
        <w:t xml:space="preserve"> Построить модель</w:t>
      </w:r>
    </w:p>
    <w:p w:rsidR="007878E3" w:rsidRPr="007878E3" w:rsidRDefault="007878E3" w:rsidP="00495702">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Поместить на рабочее пространство окна модели блоки генератора ступенчатого сигнала с вкладки </w:t>
      </w:r>
      <w:r w:rsidRPr="00495702">
        <w:rPr>
          <w:rFonts w:ascii="Times New Roman" w:eastAsia="Times New Roman" w:hAnsi="Times New Roman" w:cs="Times New Roman"/>
          <w:b/>
          <w:sz w:val="24"/>
          <w:szCs w:val="24"/>
          <w:lang w:eastAsia="ru-RU"/>
        </w:rPr>
        <w:t>Источники,</w:t>
      </w:r>
      <w:r w:rsidRPr="007878E3">
        <w:rPr>
          <w:rFonts w:ascii="Times New Roman" w:eastAsia="Times New Roman" w:hAnsi="Times New Roman" w:cs="Times New Roman"/>
          <w:sz w:val="24"/>
          <w:szCs w:val="24"/>
          <w:lang w:eastAsia="ru-RU"/>
        </w:rPr>
        <w:t xml:space="preserve"> апериодического звена с вкладки </w:t>
      </w:r>
      <w:r w:rsidRPr="00495702">
        <w:rPr>
          <w:rFonts w:ascii="Times New Roman" w:eastAsia="Times New Roman" w:hAnsi="Times New Roman" w:cs="Times New Roman"/>
          <w:b/>
          <w:sz w:val="24"/>
          <w:szCs w:val="24"/>
          <w:lang w:eastAsia="ru-RU"/>
        </w:rPr>
        <w:t>Динамические</w:t>
      </w:r>
      <w:r w:rsidRPr="007878E3">
        <w:rPr>
          <w:rFonts w:ascii="Times New Roman" w:eastAsia="Times New Roman" w:hAnsi="Times New Roman" w:cs="Times New Roman"/>
          <w:sz w:val="24"/>
          <w:szCs w:val="24"/>
          <w:lang w:eastAsia="ru-RU"/>
        </w:rPr>
        <w:t xml:space="preserve">, осциллографа (Временной график) с вкладки </w:t>
      </w:r>
      <w:r w:rsidRPr="00495702">
        <w:rPr>
          <w:rFonts w:ascii="Times New Roman" w:eastAsia="Times New Roman" w:hAnsi="Times New Roman" w:cs="Times New Roman"/>
          <w:b/>
          <w:sz w:val="24"/>
          <w:szCs w:val="24"/>
          <w:lang w:eastAsia="ru-RU"/>
        </w:rPr>
        <w:t>Данные</w:t>
      </w:r>
      <w:r w:rsidRPr="007878E3">
        <w:rPr>
          <w:rFonts w:ascii="Times New Roman" w:eastAsia="Times New Roman" w:hAnsi="Times New Roman" w:cs="Times New Roman"/>
          <w:sz w:val="24"/>
          <w:szCs w:val="24"/>
          <w:lang w:eastAsia="ru-RU"/>
        </w:rPr>
        <w:t>. Для помещения блока следует щелкнуть по его обозначению на вкладке палитры, перенести курсор на нужное место рабочего пространства окна модели и вновь щелкнуть левой кнопкой.</w:t>
      </w:r>
    </w:p>
    <w:p w:rsidR="007878E3" w:rsidRPr="007878E3" w:rsidRDefault="007878E3" w:rsidP="00495702">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Выровнять расположение блоков и соединить их. Соединение блоков требует определенной сноровки и навыка. Для соединения нужно щелкать на выходе одного блока, курсор принимает вид прицела, и при </w:t>
      </w:r>
      <w:r w:rsidRPr="00495702">
        <w:rPr>
          <w:rFonts w:ascii="Times New Roman" w:eastAsia="Times New Roman" w:hAnsi="Times New Roman" w:cs="Times New Roman"/>
          <w:b/>
          <w:sz w:val="24"/>
          <w:szCs w:val="24"/>
          <w:lang w:eastAsia="ru-RU"/>
        </w:rPr>
        <w:t xml:space="preserve">отпущенной </w:t>
      </w:r>
      <w:r w:rsidRPr="007878E3">
        <w:rPr>
          <w:rFonts w:ascii="Times New Roman" w:eastAsia="Times New Roman" w:hAnsi="Times New Roman" w:cs="Times New Roman"/>
          <w:sz w:val="24"/>
          <w:szCs w:val="24"/>
          <w:lang w:eastAsia="ru-RU"/>
        </w:rPr>
        <w:t>кнопке мыши перемещать курсор к входу другого блока, где вновь щелкать левой кнопкой (рис</w:t>
      </w:r>
      <w:r w:rsidR="00495702">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 xml:space="preserve">8). Если соединительная линия не удалась, то ее можно удалить, щелкнув по ней правой клавишей и выбрав пункт меню </w:t>
      </w:r>
      <w:proofErr w:type="gramStart"/>
      <w:r w:rsidRPr="00495702">
        <w:rPr>
          <w:rFonts w:ascii="Times New Roman" w:eastAsia="Times New Roman" w:hAnsi="Times New Roman" w:cs="Times New Roman"/>
          <w:b/>
          <w:sz w:val="24"/>
          <w:szCs w:val="24"/>
          <w:lang w:eastAsia="ru-RU"/>
        </w:rPr>
        <w:t>Удалить</w:t>
      </w:r>
      <w:proofErr w:type="gramEnd"/>
      <w:r w:rsidRPr="00495702">
        <w:rPr>
          <w:rFonts w:ascii="Times New Roman" w:eastAsia="Times New Roman" w:hAnsi="Times New Roman" w:cs="Times New Roman"/>
          <w:b/>
          <w:sz w:val="24"/>
          <w:szCs w:val="24"/>
          <w:lang w:eastAsia="ru-RU"/>
        </w:rPr>
        <w:t xml:space="preserve"> линию в связи</w:t>
      </w:r>
      <w:r w:rsidRPr="007878E3">
        <w:rPr>
          <w:rFonts w:ascii="Times New Roman" w:eastAsia="Times New Roman" w:hAnsi="Times New Roman" w:cs="Times New Roman"/>
          <w:sz w:val="24"/>
          <w:szCs w:val="24"/>
          <w:lang w:eastAsia="ru-RU"/>
        </w:rPr>
        <w:t>.</w:t>
      </w:r>
    </w:p>
    <w:p w:rsidR="007878E3" w:rsidRPr="007878E3" w:rsidRDefault="00495702" w:rsidP="00495702">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38625" cy="280987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38625" cy="2809875"/>
                    </a:xfrm>
                    <a:prstGeom prst="rect">
                      <a:avLst/>
                    </a:prstGeom>
                    <a:noFill/>
                    <a:ln>
                      <a:noFill/>
                    </a:ln>
                  </pic:spPr>
                </pic:pic>
              </a:graphicData>
            </a:graphic>
          </wp:inline>
        </w:drawing>
      </w:r>
    </w:p>
    <w:p w:rsidR="007878E3" w:rsidRPr="007878E3" w:rsidRDefault="007878E3" w:rsidP="00495702">
      <w:pPr>
        <w:spacing w:after="0" w:line="360" w:lineRule="auto"/>
        <w:ind w:left="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sidR="00495702">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 xml:space="preserve">8 </w:t>
      </w:r>
      <w:r w:rsidR="00495702">
        <w:rPr>
          <w:rFonts w:ascii="Times New Roman" w:eastAsia="Times New Roman" w:hAnsi="Times New Roman" w:cs="Times New Roman"/>
          <w:sz w:val="24"/>
          <w:szCs w:val="24"/>
          <w:lang w:eastAsia="ru-RU"/>
        </w:rPr>
        <w:t xml:space="preserve">- </w:t>
      </w:r>
      <w:r w:rsidRPr="007878E3">
        <w:rPr>
          <w:rFonts w:ascii="Times New Roman" w:eastAsia="Times New Roman" w:hAnsi="Times New Roman" w:cs="Times New Roman"/>
          <w:sz w:val="24"/>
          <w:szCs w:val="24"/>
          <w:lang w:eastAsia="ru-RU"/>
        </w:rPr>
        <w:t>Размещение блоков в окне модели и соединение их. Для приостановки анимации следует щелкнуть по кнопке Стоп браузера, а для п</w:t>
      </w:r>
      <w:r w:rsidR="00495702">
        <w:rPr>
          <w:rFonts w:ascii="Times New Roman" w:eastAsia="Times New Roman" w:hAnsi="Times New Roman" w:cs="Times New Roman"/>
          <w:sz w:val="24"/>
          <w:szCs w:val="24"/>
          <w:lang w:eastAsia="ru-RU"/>
        </w:rPr>
        <w:t>родолжения – по кнопке Обновить</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p>
    <w:p w:rsidR="007878E3" w:rsidRPr="007878E3" w:rsidRDefault="007878E3" w:rsidP="00E039DB">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Дважды щелкнуть по блоку осциллографа (График), его появившееся окно переместить на свободное место вправо и подравнять размеры и расположение окон (рис</w:t>
      </w:r>
      <w:r w:rsidR="00E039DB">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9).</w:t>
      </w:r>
    </w:p>
    <w:p w:rsidR="007878E3" w:rsidRPr="007878E3" w:rsidRDefault="000031CB" w:rsidP="000031C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43625" cy="3781425"/>
            <wp:effectExtent l="0" t="0" r="952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3625" cy="3781425"/>
                    </a:xfrm>
                    <a:prstGeom prst="rect">
                      <a:avLst/>
                    </a:prstGeom>
                    <a:noFill/>
                    <a:ln>
                      <a:noFill/>
                    </a:ln>
                  </pic:spPr>
                </pic:pic>
              </a:graphicData>
            </a:graphic>
          </wp:inline>
        </w:drawing>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sidR="000031CB">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9</w:t>
      </w:r>
      <w:r w:rsidR="000031CB">
        <w:rPr>
          <w:rFonts w:ascii="Times New Roman" w:eastAsia="Times New Roman" w:hAnsi="Times New Roman" w:cs="Times New Roman"/>
          <w:sz w:val="24"/>
          <w:szCs w:val="24"/>
          <w:lang w:eastAsia="ru-RU"/>
        </w:rPr>
        <w:t xml:space="preserve"> -</w:t>
      </w:r>
      <w:r w:rsidRPr="007878E3">
        <w:rPr>
          <w:rFonts w:ascii="Times New Roman" w:eastAsia="Times New Roman" w:hAnsi="Times New Roman" w:cs="Times New Roman"/>
          <w:sz w:val="24"/>
          <w:szCs w:val="24"/>
          <w:lang w:eastAsia="ru-RU"/>
        </w:rPr>
        <w:t xml:space="preserve"> Размещение</w:t>
      </w:r>
      <w:r w:rsidR="000031CB">
        <w:rPr>
          <w:rFonts w:ascii="Times New Roman" w:eastAsia="Times New Roman" w:hAnsi="Times New Roman" w:cs="Times New Roman"/>
          <w:sz w:val="24"/>
          <w:szCs w:val="24"/>
          <w:lang w:eastAsia="ru-RU"/>
        </w:rPr>
        <w:t xml:space="preserve"> окна виртуального осциллографа</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p>
    <w:p w:rsidR="0092206E" w:rsidRDefault="0092206E" w:rsidP="007878E3">
      <w:pPr>
        <w:spacing w:after="0" w:line="360" w:lineRule="auto"/>
        <w:ind w:firstLine="851"/>
        <w:rPr>
          <w:rFonts w:ascii="Times New Roman" w:eastAsia="Times New Roman" w:hAnsi="Times New Roman" w:cs="Times New Roman"/>
          <w:i/>
          <w:sz w:val="24"/>
          <w:szCs w:val="24"/>
          <w:lang w:eastAsia="ru-RU"/>
        </w:rPr>
      </w:pPr>
    </w:p>
    <w:p w:rsidR="007878E3" w:rsidRPr="00256551" w:rsidRDefault="007878E3" w:rsidP="007878E3">
      <w:pPr>
        <w:spacing w:after="0" w:line="360" w:lineRule="auto"/>
        <w:ind w:firstLine="851"/>
        <w:rPr>
          <w:rFonts w:ascii="Times New Roman" w:eastAsia="Times New Roman" w:hAnsi="Times New Roman" w:cs="Times New Roman"/>
          <w:i/>
          <w:sz w:val="24"/>
          <w:szCs w:val="24"/>
          <w:lang w:eastAsia="ru-RU"/>
        </w:rPr>
      </w:pPr>
      <w:r w:rsidRPr="00256551">
        <w:rPr>
          <w:rFonts w:ascii="Times New Roman" w:eastAsia="Times New Roman" w:hAnsi="Times New Roman" w:cs="Times New Roman"/>
          <w:i/>
          <w:sz w:val="24"/>
          <w:szCs w:val="24"/>
          <w:lang w:eastAsia="ru-RU"/>
        </w:rPr>
        <w:lastRenderedPageBreak/>
        <w:t>3</w:t>
      </w:r>
      <w:r w:rsidR="00256551" w:rsidRPr="00256551">
        <w:rPr>
          <w:rFonts w:ascii="Times New Roman" w:eastAsia="Times New Roman" w:hAnsi="Times New Roman" w:cs="Times New Roman"/>
          <w:i/>
          <w:sz w:val="24"/>
          <w:szCs w:val="24"/>
          <w:lang w:eastAsia="ru-RU"/>
        </w:rPr>
        <w:t>)</w:t>
      </w:r>
      <w:r w:rsidRPr="00256551">
        <w:rPr>
          <w:rFonts w:ascii="Times New Roman" w:eastAsia="Times New Roman" w:hAnsi="Times New Roman" w:cs="Times New Roman"/>
          <w:i/>
          <w:sz w:val="24"/>
          <w:szCs w:val="24"/>
          <w:lang w:eastAsia="ru-RU"/>
        </w:rPr>
        <w:t xml:space="preserve"> Задание свойств блока апериодического звена</w:t>
      </w:r>
    </w:p>
    <w:p w:rsidR="007878E3" w:rsidRDefault="007878E3" w:rsidP="007878E3">
      <w:pPr>
        <w:spacing w:after="0" w:line="360" w:lineRule="auto"/>
        <w:ind w:firstLine="851"/>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Напомним, что передаточная функция апериодического звена имеет вид:</w:t>
      </w:r>
    </w:p>
    <w:p w:rsidR="009552C1" w:rsidRPr="009552C1" w:rsidRDefault="009552C1" w:rsidP="007878E3">
      <w:pPr>
        <w:spacing w:after="0" w:line="360" w:lineRule="auto"/>
        <w:ind w:firstLine="851"/>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k</m:t>
              </m:r>
            </m:num>
            <m:den>
              <m:r>
                <w:rPr>
                  <w:rFonts w:ascii="Cambria Math" w:eastAsia="Times New Roman" w:hAnsi="Cambria Math" w:cs="Times New Roman"/>
                  <w:sz w:val="24"/>
                  <w:szCs w:val="24"/>
                  <w:lang w:eastAsia="ru-RU"/>
                </w:rPr>
                <m:t>Tp+1</m:t>
              </m:r>
            </m:den>
          </m:f>
        </m:oMath>
      </m:oMathPara>
    </w:p>
    <w:p w:rsidR="007878E3" w:rsidRPr="007878E3" w:rsidRDefault="009552C1" w:rsidP="007878E3">
      <w:pPr>
        <w:spacing w:after="0" w:line="360" w:lineRule="auto"/>
        <w:ind w:firstLine="851"/>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где </w:t>
      </w:r>
      <w:r w:rsidR="007878E3" w:rsidRPr="007878E3">
        <w:rPr>
          <w:rFonts w:ascii="Times New Roman" w:eastAsia="Times New Roman" w:hAnsi="Times New Roman" w:cs="Times New Roman"/>
          <w:sz w:val="24"/>
          <w:szCs w:val="24"/>
          <w:lang w:eastAsia="ru-RU"/>
        </w:rPr>
        <w:t xml:space="preserve"> k</w:t>
      </w:r>
      <w:proofErr w:type="gramEnd"/>
      <w:r w:rsidR="007878E3" w:rsidRPr="007878E3">
        <w:rPr>
          <w:rFonts w:ascii="Times New Roman" w:eastAsia="Times New Roman" w:hAnsi="Times New Roman" w:cs="Times New Roman"/>
          <w:sz w:val="24"/>
          <w:szCs w:val="24"/>
          <w:lang w:eastAsia="ru-RU"/>
        </w:rPr>
        <w:t xml:space="preserve"> – коэффициент усиления звена; </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        T – постоянная времени звена.</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Щелкнуть правой клавишей по апериодическому звену в окне модели, в появившемся меню выбрать Свойства. В появившемся окне ввести значение коэффициента усиления 2.3 и значение постоянной времени звена 0.9 сек (рис</w:t>
      </w:r>
      <w:r w:rsidR="009552C1">
        <w:rPr>
          <w:rFonts w:ascii="Times New Roman" w:eastAsia="Times New Roman" w:hAnsi="Times New Roman" w:cs="Times New Roman"/>
          <w:sz w:val="24"/>
          <w:szCs w:val="24"/>
          <w:lang w:eastAsia="ru-RU"/>
        </w:rPr>
        <w:t>унок</w:t>
      </w:r>
      <w:r w:rsidRPr="007878E3">
        <w:rPr>
          <w:rFonts w:ascii="Times New Roman" w:eastAsia="Times New Roman" w:hAnsi="Times New Roman" w:cs="Times New Roman"/>
          <w:sz w:val="24"/>
          <w:szCs w:val="24"/>
          <w:lang w:eastAsia="ru-RU"/>
        </w:rPr>
        <w:t xml:space="preserve"> 10).</w:t>
      </w:r>
    </w:p>
    <w:p w:rsidR="007878E3" w:rsidRPr="007878E3" w:rsidRDefault="009552C1" w:rsidP="009552C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76650" cy="37528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76650" cy="3752850"/>
                    </a:xfrm>
                    <a:prstGeom prst="rect">
                      <a:avLst/>
                    </a:prstGeom>
                    <a:noFill/>
                    <a:ln>
                      <a:noFill/>
                    </a:ln>
                  </pic:spPr>
                </pic:pic>
              </a:graphicData>
            </a:graphic>
          </wp:inline>
        </w:drawing>
      </w:r>
    </w:p>
    <w:p w:rsidR="007878E3" w:rsidRPr="007878E3" w:rsidRDefault="007878E3" w:rsidP="005043B0">
      <w:pPr>
        <w:spacing w:after="0" w:line="360" w:lineRule="auto"/>
        <w:ind w:left="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Рис</w:t>
      </w:r>
      <w:r w:rsidR="009552C1">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10</w:t>
      </w:r>
      <w:r w:rsidR="009552C1">
        <w:rPr>
          <w:rFonts w:ascii="Times New Roman" w:eastAsia="Times New Roman" w:hAnsi="Times New Roman" w:cs="Times New Roman"/>
          <w:sz w:val="24"/>
          <w:szCs w:val="24"/>
          <w:lang w:eastAsia="ru-RU"/>
        </w:rPr>
        <w:t xml:space="preserve"> -</w:t>
      </w:r>
      <w:r w:rsidRPr="007878E3">
        <w:rPr>
          <w:rFonts w:ascii="Times New Roman" w:eastAsia="Times New Roman" w:hAnsi="Times New Roman" w:cs="Times New Roman"/>
          <w:sz w:val="24"/>
          <w:szCs w:val="24"/>
          <w:lang w:eastAsia="ru-RU"/>
        </w:rPr>
        <w:t xml:space="preserve"> Задание коэффициента усиления и постоянной времени исс</w:t>
      </w:r>
      <w:r w:rsidR="009552C1">
        <w:rPr>
          <w:rFonts w:ascii="Times New Roman" w:eastAsia="Times New Roman" w:hAnsi="Times New Roman" w:cs="Times New Roman"/>
          <w:sz w:val="24"/>
          <w:szCs w:val="24"/>
          <w:lang w:eastAsia="ru-RU"/>
        </w:rPr>
        <w:t>ледуемого апериодического звена</w:t>
      </w:r>
    </w:p>
    <w:p w:rsidR="007878E3" w:rsidRPr="007878E3" w:rsidRDefault="007878E3" w:rsidP="005043B0">
      <w:pPr>
        <w:spacing w:after="0" w:line="360" w:lineRule="auto"/>
        <w:ind w:firstLine="851"/>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Щелкнуть по кнопке </w:t>
      </w:r>
      <w:r w:rsidRPr="00BF5B25">
        <w:rPr>
          <w:rFonts w:ascii="Times New Roman" w:eastAsia="Times New Roman" w:hAnsi="Times New Roman" w:cs="Times New Roman"/>
          <w:b/>
          <w:sz w:val="24"/>
          <w:szCs w:val="24"/>
          <w:lang w:eastAsia="ru-RU"/>
        </w:rPr>
        <w:t>Да</w:t>
      </w:r>
      <w:r w:rsidRPr="007878E3">
        <w:rPr>
          <w:rFonts w:ascii="Times New Roman" w:eastAsia="Times New Roman" w:hAnsi="Times New Roman" w:cs="Times New Roman"/>
          <w:sz w:val="24"/>
          <w:szCs w:val="24"/>
          <w:lang w:eastAsia="ru-RU"/>
        </w:rPr>
        <w:t>.</w:t>
      </w:r>
    </w:p>
    <w:p w:rsidR="007878E3" w:rsidRPr="009552C1" w:rsidRDefault="007878E3" w:rsidP="005043B0">
      <w:pPr>
        <w:spacing w:after="0" w:line="360" w:lineRule="auto"/>
        <w:ind w:firstLine="851"/>
        <w:rPr>
          <w:rFonts w:ascii="Times New Roman" w:eastAsia="Times New Roman" w:hAnsi="Times New Roman" w:cs="Times New Roman"/>
          <w:i/>
          <w:sz w:val="24"/>
          <w:szCs w:val="24"/>
          <w:lang w:eastAsia="ru-RU"/>
        </w:rPr>
      </w:pPr>
      <w:r w:rsidRPr="009552C1">
        <w:rPr>
          <w:rFonts w:ascii="Times New Roman" w:eastAsia="Times New Roman" w:hAnsi="Times New Roman" w:cs="Times New Roman"/>
          <w:i/>
          <w:sz w:val="24"/>
          <w:szCs w:val="24"/>
          <w:lang w:eastAsia="ru-RU"/>
        </w:rPr>
        <w:t>4</w:t>
      </w:r>
      <w:r w:rsidR="009552C1" w:rsidRPr="009552C1">
        <w:rPr>
          <w:rFonts w:ascii="Times New Roman" w:eastAsia="Times New Roman" w:hAnsi="Times New Roman" w:cs="Times New Roman"/>
          <w:i/>
          <w:sz w:val="24"/>
          <w:szCs w:val="24"/>
          <w:lang w:eastAsia="ru-RU"/>
        </w:rPr>
        <w:t>)</w:t>
      </w:r>
      <w:r w:rsidRPr="009552C1">
        <w:rPr>
          <w:rFonts w:ascii="Times New Roman" w:eastAsia="Times New Roman" w:hAnsi="Times New Roman" w:cs="Times New Roman"/>
          <w:i/>
          <w:sz w:val="24"/>
          <w:szCs w:val="24"/>
          <w:lang w:eastAsia="ru-RU"/>
        </w:rPr>
        <w:t xml:space="preserve"> Запуск программы на счет.</w:t>
      </w:r>
    </w:p>
    <w:p w:rsidR="007878E3" w:rsidRPr="007878E3" w:rsidRDefault="007878E3" w:rsidP="005043B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Щелкнуть по кнопке Пуск (Продолжить расчет Ctrl+F9) с изображением бегущего человечка на основной панели (рис</w:t>
      </w:r>
      <w:r w:rsidR="009552C1">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9). Моделирование запущено.</w:t>
      </w:r>
    </w:p>
    <w:p w:rsidR="007878E3" w:rsidRPr="007878E3" w:rsidRDefault="007878E3" w:rsidP="005E06E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На вход апериодического звена будет подан ступенчатый виртуальный сигнал, на который блок отреагирует постепенным, все более медленным возрастанием сигнала до его устанавливающегося значения. Отметим, что появится окно с пугающим предупреждением о том, что заданная точность не обеспечивается. Но это предупреждение относится только к первому шагу </w:t>
      </w:r>
      <w:r w:rsidRPr="007878E3">
        <w:rPr>
          <w:rFonts w:ascii="Times New Roman" w:eastAsia="Times New Roman" w:hAnsi="Times New Roman" w:cs="Times New Roman"/>
          <w:sz w:val="24"/>
          <w:szCs w:val="24"/>
          <w:lang w:eastAsia="ru-RU"/>
        </w:rPr>
        <w:lastRenderedPageBreak/>
        <w:t>интегрирования, поэтому его окно следует просто закрыть и можно анализировать полученную переходную характеристику (рис</w:t>
      </w:r>
      <w:r w:rsidR="005E06E0">
        <w:rPr>
          <w:rFonts w:ascii="Times New Roman" w:eastAsia="Times New Roman" w:hAnsi="Times New Roman" w:cs="Times New Roman"/>
          <w:sz w:val="24"/>
          <w:szCs w:val="24"/>
          <w:lang w:eastAsia="ru-RU"/>
        </w:rPr>
        <w:t xml:space="preserve">унок </w:t>
      </w:r>
      <w:r w:rsidRPr="007878E3">
        <w:rPr>
          <w:rFonts w:ascii="Times New Roman" w:eastAsia="Times New Roman" w:hAnsi="Times New Roman" w:cs="Times New Roman"/>
          <w:sz w:val="24"/>
          <w:szCs w:val="24"/>
          <w:lang w:eastAsia="ru-RU"/>
        </w:rPr>
        <w:t xml:space="preserve">5). </w:t>
      </w:r>
    </w:p>
    <w:p w:rsidR="007878E3" w:rsidRPr="005E06E0" w:rsidRDefault="007878E3" w:rsidP="007878E3">
      <w:pPr>
        <w:spacing w:after="0" w:line="360" w:lineRule="auto"/>
        <w:ind w:firstLine="851"/>
        <w:rPr>
          <w:rFonts w:ascii="Times New Roman" w:eastAsia="Times New Roman" w:hAnsi="Times New Roman" w:cs="Times New Roman"/>
          <w:i/>
          <w:sz w:val="24"/>
          <w:szCs w:val="24"/>
          <w:lang w:eastAsia="ru-RU"/>
        </w:rPr>
      </w:pPr>
      <w:r w:rsidRPr="005E06E0">
        <w:rPr>
          <w:rFonts w:ascii="Times New Roman" w:eastAsia="Times New Roman" w:hAnsi="Times New Roman" w:cs="Times New Roman"/>
          <w:i/>
          <w:sz w:val="24"/>
          <w:szCs w:val="24"/>
          <w:lang w:eastAsia="ru-RU"/>
        </w:rPr>
        <w:t>5</w:t>
      </w:r>
      <w:r w:rsidR="005E06E0" w:rsidRPr="005E06E0">
        <w:rPr>
          <w:rFonts w:ascii="Times New Roman" w:eastAsia="Times New Roman" w:hAnsi="Times New Roman" w:cs="Times New Roman"/>
          <w:i/>
          <w:sz w:val="24"/>
          <w:szCs w:val="24"/>
          <w:lang w:eastAsia="ru-RU"/>
        </w:rPr>
        <w:t>)</w:t>
      </w:r>
      <w:r w:rsidRPr="005E06E0">
        <w:rPr>
          <w:rFonts w:ascii="Times New Roman" w:eastAsia="Times New Roman" w:hAnsi="Times New Roman" w:cs="Times New Roman"/>
          <w:i/>
          <w:sz w:val="24"/>
          <w:szCs w:val="24"/>
          <w:lang w:eastAsia="ru-RU"/>
        </w:rPr>
        <w:t xml:space="preserve"> Исследование свойств апериодического звена</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Переходная функция апериодического звена имеет вид: </w:t>
      </w:r>
    </w:p>
    <w:p w:rsidR="007878E3" w:rsidRPr="007878E3" w:rsidRDefault="005E06E0" w:rsidP="007878E3">
      <w:pPr>
        <w:spacing w:after="0" w:line="360" w:lineRule="auto"/>
        <w:ind w:firstLine="851"/>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h</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t</m:t>
              </m:r>
            </m:e>
          </m:d>
          <m:r>
            <w:rPr>
              <w:rFonts w:ascii="Cambria Math" w:eastAsia="Times New Roman" w:hAnsi="Cambria Math" w:cs="Times New Roman"/>
              <w:sz w:val="24"/>
              <w:szCs w:val="24"/>
              <w:lang w:eastAsia="ru-RU"/>
            </w:rPr>
            <m:t>=k(1-</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e</m:t>
              </m:r>
            </m:e>
            <m:sup>
              <m:f>
                <m:fPr>
                  <m:type m:val="skw"/>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-t</m:t>
                  </m:r>
                </m:num>
                <m:den>
                  <m:r>
                    <w:rPr>
                      <w:rFonts w:ascii="Cambria Math" w:eastAsia="Times New Roman" w:hAnsi="Cambria Math" w:cs="Times New Roman"/>
                      <w:sz w:val="24"/>
                      <w:szCs w:val="24"/>
                      <w:lang w:eastAsia="ru-RU"/>
                    </w:rPr>
                    <m:t>T</m:t>
                  </m:r>
                </m:den>
              </m:f>
            </m:sup>
          </m:sSup>
          <m:r>
            <w:rPr>
              <w:rFonts w:ascii="Cambria Math" w:eastAsia="Times New Roman" w:hAnsi="Cambria Math" w:cs="Times New Roman"/>
              <w:sz w:val="24"/>
              <w:szCs w:val="24"/>
              <w:lang w:eastAsia="ru-RU"/>
            </w:rPr>
            <m:t>)</m:t>
          </m:r>
        </m:oMath>
      </m:oMathPara>
    </w:p>
    <w:p w:rsidR="007878E3" w:rsidRPr="007878E3" w:rsidRDefault="007878E3" w:rsidP="005E06E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Обратим внимание, что переходная функция апериодического звена с течением времени стремится к значению его коэффициента усиления, а касательная, проведенная в нулевой момент времени к кривой переходного процесса, пересекает уровень стабилизации сигнала в момент времени, равный постоянной времени звена. Это позволяет определять параметры апериодического звена по его известной переходной характеристике. </w:t>
      </w:r>
    </w:p>
    <w:p w:rsidR="007878E3" w:rsidRPr="007878E3" w:rsidRDefault="007878E3" w:rsidP="005E06E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Проверьте это утверждение, меняя коэффициент усиления и постоянную времени звена. Результаты проверки сгруппируйте в таблице.</w:t>
      </w:r>
    </w:p>
    <w:p w:rsidR="007878E3" w:rsidRPr="007878E3" w:rsidRDefault="007878E3" w:rsidP="005E06E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Если у вас еще осталось время, щелкните правой кнопкой по графику, в выпавшем меню выберете Свойства и поэкспериментируйте с ними: дайте содержательное название графику: </w:t>
      </w:r>
      <w:r w:rsidRPr="005E06E0">
        <w:rPr>
          <w:rFonts w:ascii="Times New Roman" w:eastAsia="Times New Roman" w:hAnsi="Times New Roman" w:cs="Times New Roman"/>
          <w:b/>
          <w:sz w:val="24"/>
          <w:szCs w:val="24"/>
          <w:lang w:eastAsia="ru-RU"/>
        </w:rPr>
        <w:t>Переходная характеристика</w:t>
      </w:r>
      <w:r w:rsidRPr="007878E3">
        <w:rPr>
          <w:rFonts w:ascii="Times New Roman" w:eastAsia="Times New Roman" w:hAnsi="Times New Roman" w:cs="Times New Roman"/>
          <w:sz w:val="24"/>
          <w:szCs w:val="24"/>
          <w:lang w:eastAsia="ru-RU"/>
        </w:rPr>
        <w:t xml:space="preserve">, измените цвет и толщину линии графика, название переменной по оси ординат замените на более содержательное: </w:t>
      </w:r>
      <w:r w:rsidRPr="005E06E0">
        <w:rPr>
          <w:rFonts w:ascii="Times New Roman" w:eastAsia="Times New Roman" w:hAnsi="Times New Roman" w:cs="Times New Roman"/>
          <w:b/>
          <w:sz w:val="24"/>
          <w:szCs w:val="24"/>
          <w:lang w:eastAsia="ru-RU"/>
        </w:rPr>
        <w:t>Выходной сигнал</w:t>
      </w:r>
      <w:r w:rsidRPr="007878E3">
        <w:rPr>
          <w:rFonts w:ascii="Times New Roman" w:eastAsia="Times New Roman" w:hAnsi="Times New Roman" w:cs="Times New Roman"/>
          <w:sz w:val="24"/>
          <w:szCs w:val="24"/>
          <w:lang w:eastAsia="ru-RU"/>
        </w:rPr>
        <w:t xml:space="preserve"> (между словами нажать </w:t>
      </w:r>
      <w:proofErr w:type="spellStart"/>
      <w:r w:rsidRPr="007878E3">
        <w:rPr>
          <w:rFonts w:ascii="Times New Roman" w:eastAsia="Times New Roman" w:hAnsi="Times New Roman" w:cs="Times New Roman"/>
          <w:sz w:val="24"/>
          <w:szCs w:val="24"/>
          <w:lang w:eastAsia="ru-RU"/>
        </w:rPr>
        <w:t>Enter</w:t>
      </w:r>
      <w:proofErr w:type="spellEnd"/>
      <w:r w:rsidRPr="007878E3">
        <w:rPr>
          <w:rFonts w:ascii="Times New Roman" w:eastAsia="Times New Roman" w:hAnsi="Times New Roman" w:cs="Times New Roman"/>
          <w:sz w:val="24"/>
          <w:szCs w:val="24"/>
          <w:lang w:eastAsia="ru-RU"/>
        </w:rPr>
        <w:t>).</w:t>
      </w:r>
    </w:p>
    <w:p w:rsidR="007878E3" w:rsidRPr="007878E3" w:rsidRDefault="007878E3" w:rsidP="005E06E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Щелкните правой кнопкой по блоку осциллографа в окне модели, в выпавшем меню выберете Свойства, в появившемся окне перейдите на вкладку Общие и задайте в нижнем окне заголовок (название) блока: Осциллограф, который появится под блоком при щелчке по кнопке Да.</w:t>
      </w:r>
    </w:p>
    <w:p w:rsidR="007878E3" w:rsidRPr="005E06E0" w:rsidRDefault="005E06E0" w:rsidP="007878E3">
      <w:pPr>
        <w:spacing w:after="0" w:line="360" w:lineRule="auto"/>
        <w:ind w:firstLine="851"/>
        <w:rPr>
          <w:rFonts w:ascii="Times New Roman" w:eastAsia="Times New Roman" w:hAnsi="Times New Roman" w:cs="Times New Roman"/>
          <w:b/>
          <w:sz w:val="24"/>
          <w:szCs w:val="24"/>
          <w:lang w:eastAsia="ru-RU"/>
        </w:rPr>
      </w:pPr>
      <w:r w:rsidRPr="007045A6">
        <w:rPr>
          <w:rFonts w:ascii="Times New Roman" w:eastAsia="Times New Roman" w:hAnsi="Times New Roman" w:cs="Times New Roman"/>
          <w:b/>
          <w:sz w:val="24"/>
          <w:szCs w:val="24"/>
          <w:lang w:eastAsia="ru-RU"/>
        </w:rPr>
        <w:t>4</w:t>
      </w:r>
      <w:r w:rsidR="007878E3" w:rsidRPr="005E06E0">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 xml:space="preserve"> Сохранение проекта</w:t>
      </w:r>
    </w:p>
    <w:p w:rsidR="007878E3" w:rsidRPr="007878E3" w:rsidRDefault="007878E3" w:rsidP="005E06E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 меню </w:t>
      </w:r>
      <w:r w:rsidRPr="005E06E0">
        <w:rPr>
          <w:rFonts w:ascii="Times New Roman" w:eastAsia="Times New Roman" w:hAnsi="Times New Roman" w:cs="Times New Roman"/>
          <w:b/>
          <w:sz w:val="24"/>
          <w:szCs w:val="24"/>
          <w:lang w:eastAsia="ru-RU"/>
        </w:rPr>
        <w:t>Файл</w:t>
      </w:r>
      <w:r w:rsidRPr="007878E3">
        <w:rPr>
          <w:rFonts w:ascii="Times New Roman" w:eastAsia="Times New Roman" w:hAnsi="Times New Roman" w:cs="Times New Roman"/>
          <w:sz w:val="24"/>
          <w:szCs w:val="24"/>
          <w:lang w:eastAsia="ru-RU"/>
        </w:rPr>
        <w:t xml:space="preserve"> выбрать </w:t>
      </w:r>
      <w:proofErr w:type="gramStart"/>
      <w:r w:rsidRPr="005E06E0">
        <w:rPr>
          <w:rFonts w:ascii="Times New Roman" w:eastAsia="Times New Roman" w:hAnsi="Times New Roman" w:cs="Times New Roman"/>
          <w:b/>
          <w:sz w:val="24"/>
          <w:szCs w:val="24"/>
          <w:lang w:eastAsia="ru-RU"/>
        </w:rPr>
        <w:t>Сохранить</w:t>
      </w:r>
      <w:proofErr w:type="gramEnd"/>
      <w:r w:rsidRPr="005E06E0">
        <w:rPr>
          <w:rFonts w:ascii="Times New Roman" w:eastAsia="Times New Roman" w:hAnsi="Times New Roman" w:cs="Times New Roman"/>
          <w:b/>
          <w:sz w:val="24"/>
          <w:szCs w:val="24"/>
          <w:lang w:eastAsia="ru-RU"/>
        </w:rPr>
        <w:t xml:space="preserve"> как</w:t>
      </w:r>
      <w:r w:rsidRPr="007878E3">
        <w:rPr>
          <w:rFonts w:ascii="Times New Roman" w:eastAsia="Times New Roman" w:hAnsi="Times New Roman" w:cs="Times New Roman"/>
          <w:sz w:val="24"/>
          <w:szCs w:val="24"/>
          <w:lang w:eastAsia="ru-RU"/>
        </w:rPr>
        <w:t xml:space="preserve">, в появившемся окне указать путь к своей личной папке и, назвав проект </w:t>
      </w:r>
      <w:proofErr w:type="spellStart"/>
      <w:r w:rsidRPr="005E06E0">
        <w:rPr>
          <w:rFonts w:ascii="Times New Roman" w:eastAsia="Times New Roman" w:hAnsi="Times New Roman" w:cs="Times New Roman"/>
          <w:b/>
          <w:sz w:val="24"/>
          <w:szCs w:val="24"/>
          <w:lang w:eastAsia="ru-RU"/>
        </w:rPr>
        <w:t>Perech_Ap_Zv.mrj</w:t>
      </w:r>
      <w:proofErr w:type="spellEnd"/>
      <w:r w:rsidRPr="007878E3">
        <w:rPr>
          <w:rFonts w:ascii="Times New Roman" w:eastAsia="Times New Roman" w:hAnsi="Times New Roman" w:cs="Times New Roman"/>
          <w:sz w:val="24"/>
          <w:szCs w:val="24"/>
          <w:lang w:eastAsia="ru-RU"/>
        </w:rPr>
        <w:t>, сохранить его.</w:t>
      </w:r>
    </w:p>
    <w:p w:rsidR="007878E3" w:rsidRPr="007878E3" w:rsidRDefault="007878E3" w:rsidP="005E06E0">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Кроме собственно проекта полезно сохранять и снимки экрана, с тем, чтобы прикладывать их к отчету. Для получения снимка следует нажать клавишу </w:t>
      </w:r>
      <w:proofErr w:type="spellStart"/>
      <w:r w:rsidRPr="007878E3">
        <w:rPr>
          <w:rFonts w:ascii="Times New Roman" w:eastAsia="Times New Roman" w:hAnsi="Times New Roman" w:cs="Times New Roman"/>
          <w:sz w:val="24"/>
          <w:szCs w:val="24"/>
          <w:lang w:eastAsia="ru-RU"/>
        </w:rPr>
        <w:t>Print</w:t>
      </w:r>
      <w:proofErr w:type="spellEnd"/>
      <w:r w:rsidRPr="007878E3">
        <w:rPr>
          <w:rFonts w:ascii="Times New Roman" w:eastAsia="Times New Roman" w:hAnsi="Times New Roman" w:cs="Times New Roman"/>
          <w:sz w:val="24"/>
          <w:szCs w:val="24"/>
          <w:lang w:eastAsia="ru-RU"/>
        </w:rPr>
        <w:t xml:space="preserve"> </w:t>
      </w:r>
      <w:proofErr w:type="spellStart"/>
      <w:r w:rsidRPr="007878E3">
        <w:rPr>
          <w:rFonts w:ascii="Times New Roman" w:eastAsia="Times New Roman" w:hAnsi="Times New Roman" w:cs="Times New Roman"/>
          <w:sz w:val="24"/>
          <w:szCs w:val="24"/>
          <w:lang w:eastAsia="ru-RU"/>
        </w:rPr>
        <w:t>Screen</w:t>
      </w:r>
      <w:proofErr w:type="spellEnd"/>
      <w:r w:rsidRPr="007878E3">
        <w:rPr>
          <w:rFonts w:ascii="Times New Roman" w:eastAsia="Times New Roman" w:hAnsi="Times New Roman" w:cs="Times New Roman"/>
          <w:sz w:val="24"/>
          <w:szCs w:val="24"/>
          <w:lang w:eastAsia="ru-RU"/>
        </w:rPr>
        <w:t xml:space="preserve"> клавиатуры, запустить программу </w:t>
      </w:r>
      <w:proofErr w:type="spellStart"/>
      <w:r w:rsidRPr="007878E3">
        <w:rPr>
          <w:rFonts w:ascii="Times New Roman" w:eastAsia="Times New Roman" w:hAnsi="Times New Roman" w:cs="Times New Roman"/>
          <w:sz w:val="24"/>
          <w:szCs w:val="24"/>
          <w:lang w:eastAsia="ru-RU"/>
        </w:rPr>
        <w:t>Paint</w:t>
      </w:r>
      <w:proofErr w:type="spellEnd"/>
      <w:r w:rsidRPr="007878E3">
        <w:rPr>
          <w:rFonts w:ascii="Times New Roman" w:eastAsia="Times New Roman" w:hAnsi="Times New Roman" w:cs="Times New Roman"/>
          <w:sz w:val="24"/>
          <w:szCs w:val="24"/>
          <w:lang w:eastAsia="ru-RU"/>
        </w:rPr>
        <w:t xml:space="preserve"> (Пуск – Программы – Стандартные - </w:t>
      </w:r>
      <w:proofErr w:type="spellStart"/>
      <w:r w:rsidRPr="007878E3">
        <w:rPr>
          <w:rFonts w:ascii="Times New Roman" w:eastAsia="Times New Roman" w:hAnsi="Times New Roman" w:cs="Times New Roman"/>
          <w:sz w:val="24"/>
          <w:szCs w:val="24"/>
          <w:lang w:eastAsia="ru-RU"/>
        </w:rPr>
        <w:t>Paint</w:t>
      </w:r>
      <w:proofErr w:type="spellEnd"/>
      <w:r w:rsidRPr="007878E3">
        <w:rPr>
          <w:rFonts w:ascii="Times New Roman" w:eastAsia="Times New Roman" w:hAnsi="Times New Roman" w:cs="Times New Roman"/>
          <w:sz w:val="24"/>
          <w:szCs w:val="24"/>
          <w:lang w:eastAsia="ru-RU"/>
        </w:rPr>
        <w:t>) и в меню Правка выбрать Вставить. Полученный снимок следует аккуратно обрезать и сохранить в личной папке.</w:t>
      </w:r>
    </w:p>
    <w:p w:rsidR="007878E3" w:rsidRPr="007878E3" w:rsidRDefault="007878E3" w:rsidP="007878E3">
      <w:pPr>
        <w:spacing w:after="0" w:line="360" w:lineRule="auto"/>
        <w:ind w:firstLine="851"/>
        <w:rPr>
          <w:rFonts w:ascii="Times New Roman" w:eastAsia="Times New Roman" w:hAnsi="Times New Roman" w:cs="Times New Roman"/>
          <w:sz w:val="24"/>
          <w:szCs w:val="24"/>
          <w:lang w:eastAsia="ru-RU"/>
        </w:rPr>
      </w:pPr>
    </w:p>
    <w:p w:rsidR="007878E3" w:rsidRPr="005E06E0" w:rsidRDefault="005E06E0" w:rsidP="007878E3">
      <w:pPr>
        <w:spacing w:after="0" w:line="360" w:lineRule="auto"/>
        <w:ind w:firstLine="851"/>
        <w:rPr>
          <w:rFonts w:ascii="Times New Roman" w:eastAsia="Times New Roman" w:hAnsi="Times New Roman" w:cs="Times New Roman"/>
          <w:b/>
          <w:caps/>
          <w:sz w:val="24"/>
          <w:szCs w:val="24"/>
          <w:lang w:eastAsia="ru-RU"/>
        </w:rPr>
      </w:pPr>
      <w:r w:rsidRPr="005E06E0">
        <w:rPr>
          <w:rFonts w:ascii="Times New Roman" w:eastAsia="Times New Roman" w:hAnsi="Times New Roman" w:cs="Times New Roman"/>
          <w:b/>
          <w:caps/>
          <w:sz w:val="24"/>
          <w:szCs w:val="24"/>
          <w:lang w:eastAsia="ru-RU"/>
        </w:rPr>
        <w:t xml:space="preserve">5 </w:t>
      </w:r>
      <w:r>
        <w:rPr>
          <w:rFonts w:ascii="Times New Roman" w:eastAsia="Times New Roman" w:hAnsi="Times New Roman" w:cs="Times New Roman"/>
          <w:b/>
          <w:caps/>
          <w:sz w:val="24"/>
          <w:szCs w:val="24"/>
          <w:lang w:eastAsia="ru-RU"/>
        </w:rPr>
        <w:t>Контрольные вопросы</w:t>
      </w:r>
    </w:p>
    <w:p w:rsidR="007878E3" w:rsidRPr="005E06E0" w:rsidRDefault="007878E3" w:rsidP="00925D60">
      <w:pPr>
        <w:pStyle w:val="ab"/>
        <w:numPr>
          <w:ilvl w:val="0"/>
          <w:numId w:val="32"/>
        </w:numPr>
        <w:tabs>
          <w:tab w:val="left" w:pos="1134"/>
        </w:tabs>
        <w:spacing w:after="0" w:line="360" w:lineRule="auto"/>
        <w:ind w:left="0" w:firstLine="851"/>
        <w:rPr>
          <w:rFonts w:ascii="Times New Roman" w:eastAsia="Times New Roman" w:hAnsi="Times New Roman" w:cs="Times New Roman"/>
          <w:sz w:val="24"/>
          <w:szCs w:val="24"/>
          <w:lang w:eastAsia="ru-RU"/>
        </w:rPr>
      </w:pPr>
      <w:r w:rsidRPr="005E06E0">
        <w:rPr>
          <w:rFonts w:ascii="Times New Roman" w:eastAsia="Times New Roman" w:hAnsi="Times New Roman" w:cs="Times New Roman"/>
          <w:sz w:val="24"/>
          <w:szCs w:val="24"/>
          <w:lang w:eastAsia="ru-RU"/>
        </w:rPr>
        <w:t xml:space="preserve">Поясните принцип построения модели в ПК </w:t>
      </w:r>
      <w:r w:rsidR="005E06E0" w:rsidRPr="005E06E0">
        <w:rPr>
          <w:rFonts w:ascii="Times New Roman" w:eastAsia="Times New Roman" w:hAnsi="Times New Roman" w:cs="Times New Roman"/>
          <w:sz w:val="24"/>
          <w:szCs w:val="24"/>
          <w:lang w:eastAsia="ru-RU"/>
        </w:rPr>
        <w:t>«</w:t>
      </w:r>
      <w:r w:rsidRPr="005E06E0">
        <w:rPr>
          <w:rFonts w:ascii="Times New Roman" w:eastAsia="Times New Roman" w:hAnsi="Times New Roman" w:cs="Times New Roman"/>
          <w:sz w:val="24"/>
          <w:szCs w:val="24"/>
          <w:lang w:eastAsia="ru-RU"/>
        </w:rPr>
        <w:t>МВТУ</w:t>
      </w:r>
      <w:r w:rsidR="005E06E0" w:rsidRPr="005E06E0">
        <w:rPr>
          <w:rFonts w:ascii="Times New Roman" w:eastAsia="Times New Roman" w:hAnsi="Times New Roman" w:cs="Times New Roman"/>
          <w:sz w:val="24"/>
          <w:szCs w:val="24"/>
          <w:lang w:eastAsia="ru-RU"/>
        </w:rPr>
        <w:t>»</w:t>
      </w:r>
      <w:r w:rsidRPr="005E06E0">
        <w:rPr>
          <w:rFonts w:ascii="Times New Roman" w:eastAsia="Times New Roman" w:hAnsi="Times New Roman" w:cs="Times New Roman"/>
          <w:sz w:val="24"/>
          <w:szCs w:val="24"/>
          <w:lang w:eastAsia="ru-RU"/>
        </w:rPr>
        <w:t xml:space="preserve">. </w:t>
      </w:r>
    </w:p>
    <w:p w:rsidR="007878E3" w:rsidRPr="005E06E0" w:rsidRDefault="007878E3" w:rsidP="00925D60">
      <w:pPr>
        <w:pStyle w:val="ab"/>
        <w:numPr>
          <w:ilvl w:val="0"/>
          <w:numId w:val="32"/>
        </w:numPr>
        <w:tabs>
          <w:tab w:val="left" w:pos="1134"/>
        </w:tabs>
        <w:spacing w:after="0" w:line="360" w:lineRule="auto"/>
        <w:ind w:left="0" w:firstLine="851"/>
        <w:rPr>
          <w:rFonts w:ascii="Times New Roman" w:eastAsia="Times New Roman" w:hAnsi="Times New Roman" w:cs="Times New Roman"/>
          <w:sz w:val="24"/>
          <w:szCs w:val="24"/>
          <w:lang w:eastAsia="ru-RU"/>
        </w:rPr>
      </w:pPr>
      <w:r w:rsidRPr="005E06E0">
        <w:rPr>
          <w:rFonts w:ascii="Times New Roman" w:eastAsia="Times New Roman" w:hAnsi="Times New Roman" w:cs="Times New Roman"/>
          <w:sz w:val="24"/>
          <w:szCs w:val="24"/>
          <w:lang w:eastAsia="ru-RU"/>
        </w:rPr>
        <w:t xml:space="preserve">Назовите основные элементы главного окна </w:t>
      </w:r>
      <w:r w:rsidR="005E06E0" w:rsidRPr="005E06E0">
        <w:rPr>
          <w:rFonts w:ascii="Times New Roman" w:eastAsia="Times New Roman" w:hAnsi="Times New Roman" w:cs="Times New Roman"/>
          <w:sz w:val="24"/>
          <w:szCs w:val="24"/>
          <w:lang w:eastAsia="ru-RU"/>
        </w:rPr>
        <w:t>ПК «МВТУ».</w:t>
      </w:r>
    </w:p>
    <w:p w:rsidR="007878E3" w:rsidRPr="005E06E0" w:rsidRDefault="007878E3" w:rsidP="00925D60">
      <w:pPr>
        <w:pStyle w:val="ab"/>
        <w:numPr>
          <w:ilvl w:val="0"/>
          <w:numId w:val="32"/>
        </w:numPr>
        <w:tabs>
          <w:tab w:val="left" w:pos="1134"/>
        </w:tabs>
        <w:spacing w:after="0" w:line="360" w:lineRule="auto"/>
        <w:ind w:left="0" w:firstLine="851"/>
        <w:rPr>
          <w:rFonts w:ascii="Times New Roman" w:eastAsia="Times New Roman" w:hAnsi="Times New Roman" w:cs="Times New Roman"/>
          <w:sz w:val="24"/>
          <w:szCs w:val="24"/>
          <w:lang w:eastAsia="ru-RU"/>
        </w:rPr>
      </w:pPr>
      <w:r w:rsidRPr="005E06E0">
        <w:rPr>
          <w:rFonts w:ascii="Times New Roman" w:eastAsia="Times New Roman" w:hAnsi="Times New Roman" w:cs="Times New Roman"/>
          <w:sz w:val="24"/>
          <w:szCs w:val="24"/>
          <w:lang w:eastAsia="ru-RU"/>
        </w:rPr>
        <w:t xml:space="preserve">Назовите основные вкладки Палитры блоков ПК </w:t>
      </w:r>
      <w:r w:rsidR="005E06E0" w:rsidRPr="005E06E0">
        <w:rPr>
          <w:rFonts w:ascii="Times New Roman" w:eastAsia="Times New Roman" w:hAnsi="Times New Roman" w:cs="Times New Roman"/>
          <w:sz w:val="24"/>
          <w:szCs w:val="24"/>
          <w:lang w:eastAsia="ru-RU"/>
        </w:rPr>
        <w:t>«МВТУ».</w:t>
      </w:r>
    </w:p>
    <w:p w:rsidR="007878E3" w:rsidRPr="005E06E0" w:rsidRDefault="007878E3" w:rsidP="00925D60">
      <w:pPr>
        <w:pStyle w:val="ab"/>
        <w:numPr>
          <w:ilvl w:val="0"/>
          <w:numId w:val="32"/>
        </w:numPr>
        <w:tabs>
          <w:tab w:val="left" w:pos="1134"/>
        </w:tabs>
        <w:spacing w:after="0" w:line="360" w:lineRule="auto"/>
        <w:ind w:left="0" w:firstLine="851"/>
        <w:rPr>
          <w:rFonts w:ascii="Times New Roman" w:eastAsia="Times New Roman" w:hAnsi="Times New Roman" w:cs="Times New Roman"/>
          <w:sz w:val="24"/>
          <w:szCs w:val="24"/>
          <w:lang w:eastAsia="ru-RU"/>
        </w:rPr>
      </w:pPr>
      <w:r w:rsidRPr="005E06E0">
        <w:rPr>
          <w:rFonts w:ascii="Times New Roman" w:eastAsia="Times New Roman" w:hAnsi="Times New Roman" w:cs="Times New Roman"/>
          <w:sz w:val="24"/>
          <w:szCs w:val="24"/>
          <w:lang w:eastAsia="ru-RU"/>
        </w:rPr>
        <w:t xml:space="preserve">Как запустить новый проект? Как открыть созданную ранее модель? </w:t>
      </w:r>
    </w:p>
    <w:p w:rsidR="007878E3" w:rsidRPr="005E06E0" w:rsidRDefault="007878E3" w:rsidP="00925D60">
      <w:pPr>
        <w:pStyle w:val="ab"/>
        <w:numPr>
          <w:ilvl w:val="0"/>
          <w:numId w:val="32"/>
        </w:numPr>
        <w:tabs>
          <w:tab w:val="left" w:pos="1134"/>
        </w:tabs>
        <w:spacing w:after="0" w:line="360" w:lineRule="auto"/>
        <w:ind w:left="0" w:firstLine="851"/>
        <w:rPr>
          <w:rFonts w:ascii="Times New Roman" w:eastAsia="Times New Roman" w:hAnsi="Times New Roman" w:cs="Times New Roman"/>
          <w:sz w:val="24"/>
          <w:szCs w:val="24"/>
          <w:lang w:eastAsia="ru-RU"/>
        </w:rPr>
      </w:pPr>
      <w:r w:rsidRPr="005E06E0">
        <w:rPr>
          <w:rFonts w:ascii="Times New Roman" w:eastAsia="Times New Roman" w:hAnsi="Times New Roman" w:cs="Times New Roman"/>
          <w:sz w:val="24"/>
          <w:szCs w:val="24"/>
          <w:lang w:eastAsia="ru-RU"/>
        </w:rPr>
        <w:t xml:space="preserve">Как вынести блок на рабочее пространство окна модели? </w:t>
      </w:r>
    </w:p>
    <w:p w:rsidR="007878E3" w:rsidRPr="005E06E0" w:rsidRDefault="007878E3" w:rsidP="00925D60">
      <w:pPr>
        <w:pStyle w:val="ab"/>
        <w:numPr>
          <w:ilvl w:val="0"/>
          <w:numId w:val="32"/>
        </w:numPr>
        <w:tabs>
          <w:tab w:val="left" w:pos="1134"/>
        </w:tabs>
        <w:spacing w:after="0" w:line="360" w:lineRule="auto"/>
        <w:ind w:left="0" w:firstLine="851"/>
        <w:rPr>
          <w:rFonts w:ascii="Times New Roman" w:eastAsia="Times New Roman" w:hAnsi="Times New Roman" w:cs="Times New Roman"/>
          <w:sz w:val="24"/>
          <w:szCs w:val="24"/>
          <w:lang w:eastAsia="ru-RU"/>
        </w:rPr>
      </w:pPr>
      <w:r w:rsidRPr="005E06E0">
        <w:rPr>
          <w:rFonts w:ascii="Times New Roman" w:eastAsia="Times New Roman" w:hAnsi="Times New Roman" w:cs="Times New Roman"/>
          <w:sz w:val="24"/>
          <w:szCs w:val="24"/>
          <w:lang w:eastAsia="ru-RU"/>
        </w:rPr>
        <w:t xml:space="preserve">Как соединить выход одного блока и вход другого? </w:t>
      </w:r>
    </w:p>
    <w:p w:rsidR="007878E3" w:rsidRPr="005E06E0" w:rsidRDefault="007878E3" w:rsidP="00925D60">
      <w:pPr>
        <w:pStyle w:val="ab"/>
        <w:numPr>
          <w:ilvl w:val="0"/>
          <w:numId w:val="32"/>
        </w:numPr>
        <w:tabs>
          <w:tab w:val="left" w:pos="1134"/>
        </w:tabs>
        <w:spacing w:after="0" w:line="360" w:lineRule="auto"/>
        <w:ind w:left="0" w:firstLine="851"/>
        <w:rPr>
          <w:rFonts w:ascii="Times New Roman" w:eastAsia="Times New Roman" w:hAnsi="Times New Roman" w:cs="Times New Roman"/>
          <w:sz w:val="24"/>
          <w:szCs w:val="24"/>
          <w:lang w:eastAsia="ru-RU"/>
        </w:rPr>
      </w:pPr>
      <w:r w:rsidRPr="005E06E0">
        <w:rPr>
          <w:rFonts w:ascii="Times New Roman" w:eastAsia="Times New Roman" w:hAnsi="Times New Roman" w:cs="Times New Roman"/>
          <w:sz w:val="24"/>
          <w:szCs w:val="24"/>
          <w:lang w:eastAsia="ru-RU"/>
        </w:rPr>
        <w:t xml:space="preserve">Какая передаточная функция у апериодического звена? </w:t>
      </w:r>
    </w:p>
    <w:p w:rsidR="00D91600" w:rsidRPr="00DA2CFD" w:rsidRDefault="00996306" w:rsidP="00543464">
      <w:pPr>
        <w:tabs>
          <w:tab w:val="left" w:pos="1134"/>
        </w:tabs>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3F3E05" w:rsidRDefault="005B2AD9" w:rsidP="00543464">
      <w:pPr>
        <w:tabs>
          <w:tab w:val="left" w:pos="1134"/>
        </w:tabs>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Моделирование переходных процессов</w:t>
      </w:r>
      <w:r w:rsidR="003F3E05" w:rsidRPr="00DA2CFD">
        <w:rPr>
          <w:rFonts w:ascii="Times New Roman" w:eastAsia="Times New Roman" w:hAnsi="Times New Roman" w:cs="Times New Roman"/>
          <w:b/>
          <w:sz w:val="24"/>
          <w:szCs w:val="24"/>
          <w:lang w:eastAsia="ru-RU"/>
        </w:rPr>
        <w:t xml:space="preserve"> элементов систем автоматизации</w:t>
      </w:r>
    </w:p>
    <w:p w:rsidR="00A1237F" w:rsidRDefault="00A1237F" w:rsidP="00543464">
      <w:pPr>
        <w:tabs>
          <w:tab w:val="left" w:pos="1134"/>
        </w:tabs>
        <w:spacing w:after="0" w:line="360" w:lineRule="auto"/>
        <w:ind w:firstLine="851"/>
        <w:jc w:val="center"/>
        <w:rPr>
          <w:rFonts w:ascii="Times New Roman" w:eastAsia="Times New Roman" w:hAnsi="Times New Roman" w:cs="Times New Roman"/>
          <w:b/>
          <w:sz w:val="24"/>
          <w:szCs w:val="24"/>
          <w:lang w:eastAsia="ru-RU"/>
        </w:rPr>
      </w:pPr>
    </w:p>
    <w:p w:rsidR="00A1237F" w:rsidRPr="00A1237F" w:rsidRDefault="00A1237F" w:rsidP="0054346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A1237F">
        <w:rPr>
          <w:rFonts w:ascii="Times New Roman" w:eastAsia="Times New Roman" w:hAnsi="Times New Roman" w:cs="Times New Roman"/>
          <w:b/>
          <w:sz w:val="24"/>
          <w:szCs w:val="24"/>
          <w:lang w:eastAsia="ru-RU"/>
        </w:rPr>
        <w:t>1</w:t>
      </w:r>
      <w:r w:rsidRPr="00A1237F">
        <w:rPr>
          <w:rFonts w:ascii="Times New Roman" w:eastAsia="Times New Roman" w:hAnsi="Times New Roman" w:cs="Times New Roman"/>
          <w:b/>
          <w:sz w:val="24"/>
          <w:szCs w:val="24"/>
          <w:lang w:eastAsia="ru-RU"/>
        </w:rPr>
        <w:tab/>
        <w:t>ЦЕЛЬ РАБОТЫ</w:t>
      </w:r>
    </w:p>
    <w:p w:rsidR="00A1237F" w:rsidRPr="00213530" w:rsidRDefault="00213530" w:rsidP="0054346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xml:space="preserve">Научиться </w:t>
      </w:r>
      <w:r>
        <w:rPr>
          <w:rFonts w:ascii="Times New Roman" w:eastAsia="Times New Roman" w:hAnsi="Times New Roman" w:cs="Times New Roman"/>
          <w:sz w:val="24"/>
          <w:szCs w:val="24"/>
          <w:lang w:eastAsia="ru-RU"/>
        </w:rPr>
        <w:t xml:space="preserve">строить переходные процессы </w:t>
      </w:r>
      <w:r w:rsidR="00E7491B">
        <w:rPr>
          <w:rFonts w:ascii="Times New Roman" w:eastAsia="Times New Roman" w:hAnsi="Times New Roman" w:cs="Times New Roman"/>
          <w:sz w:val="24"/>
          <w:szCs w:val="24"/>
          <w:lang w:eastAsia="ru-RU"/>
        </w:rPr>
        <w:t>элементов систем автоматизации.</w:t>
      </w:r>
    </w:p>
    <w:p w:rsidR="00213530" w:rsidRPr="00A1237F" w:rsidRDefault="00213530" w:rsidP="00543464">
      <w:pPr>
        <w:tabs>
          <w:tab w:val="left" w:pos="1134"/>
        </w:tabs>
        <w:spacing w:after="0" w:line="360" w:lineRule="auto"/>
        <w:ind w:firstLine="851"/>
        <w:jc w:val="both"/>
        <w:rPr>
          <w:rFonts w:ascii="Times New Roman" w:eastAsia="Times New Roman" w:hAnsi="Times New Roman" w:cs="Times New Roman"/>
          <w:b/>
          <w:sz w:val="24"/>
          <w:szCs w:val="24"/>
          <w:lang w:eastAsia="ru-RU"/>
        </w:rPr>
      </w:pPr>
    </w:p>
    <w:p w:rsidR="00A1237F" w:rsidRDefault="00A1237F" w:rsidP="0054346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A1237F">
        <w:rPr>
          <w:rFonts w:ascii="Times New Roman" w:eastAsia="Times New Roman" w:hAnsi="Times New Roman" w:cs="Times New Roman"/>
          <w:b/>
          <w:sz w:val="24"/>
          <w:szCs w:val="24"/>
          <w:lang w:eastAsia="ru-RU"/>
        </w:rPr>
        <w:t>2 ПОРЯДОК ВЫПОЛНЕНИЯ РАБОТЫ</w:t>
      </w:r>
    </w:p>
    <w:p w:rsidR="00213530" w:rsidRPr="00213530" w:rsidRDefault="00ED2D87" w:rsidP="00925D60">
      <w:pPr>
        <w:numPr>
          <w:ilvl w:val="0"/>
          <w:numId w:val="25"/>
        </w:numPr>
        <w:tabs>
          <w:tab w:val="clear" w:pos="720"/>
          <w:tab w:val="num"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213530">
        <w:rPr>
          <w:rFonts w:ascii="Times New Roman" w:eastAsia="Times New Roman" w:hAnsi="Times New Roman" w:cs="Times New Roman"/>
          <w:sz w:val="24"/>
          <w:szCs w:val="24"/>
          <w:lang w:eastAsia="ru-RU"/>
        </w:rPr>
        <w:t>зучить возможности</w:t>
      </w:r>
      <w:r w:rsidR="00213530" w:rsidRPr="00213530">
        <w:rPr>
          <w:rFonts w:ascii="Times New Roman" w:eastAsia="Times New Roman" w:hAnsi="Times New Roman" w:cs="Times New Roman"/>
          <w:sz w:val="24"/>
          <w:szCs w:val="24"/>
          <w:lang w:eastAsia="ru-RU"/>
        </w:rPr>
        <w:t xml:space="preserve"> моделирования с помощью </w:t>
      </w:r>
      <w:r w:rsidR="00213530">
        <w:rPr>
          <w:rFonts w:ascii="Times New Roman" w:eastAsia="Times New Roman" w:hAnsi="Times New Roman" w:cs="Times New Roman"/>
          <w:sz w:val="24"/>
          <w:szCs w:val="24"/>
          <w:lang w:eastAsia="ru-RU"/>
        </w:rPr>
        <w:t>программного комплекса</w:t>
      </w:r>
      <w:r w:rsidR="006B217D">
        <w:rPr>
          <w:rFonts w:ascii="Times New Roman" w:eastAsia="Times New Roman" w:hAnsi="Times New Roman" w:cs="Times New Roman"/>
          <w:sz w:val="24"/>
          <w:szCs w:val="24"/>
          <w:lang w:eastAsia="ru-RU"/>
        </w:rPr>
        <w:t xml:space="preserve"> (ПК)</w:t>
      </w:r>
      <w:r>
        <w:rPr>
          <w:rFonts w:ascii="Times New Roman" w:eastAsia="Times New Roman" w:hAnsi="Times New Roman" w:cs="Times New Roman"/>
          <w:sz w:val="24"/>
          <w:szCs w:val="24"/>
          <w:lang w:eastAsia="ru-RU"/>
        </w:rPr>
        <w:t xml:space="preserve"> «МВТУ».</w:t>
      </w:r>
    </w:p>
    <w:p w:rsidR="00213530" w:rsidRPr="00213530" w:rsidRDefault="00ED2D87" w:rsidP="00925D60">
      <w:pPr>
        <w:numPr>
          <w:ilvl w:val="0"/>
          <w:numId w:val="25"/>
        </w:numPr>
        <w:tabs>
          <w:tab w:val="clear" w:pos="720"/>
          <w:tab w:val="num"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213530">
        <w:rPr>
          <w:rFonts w:ascii="Times New Roman" w:eastAsia="Times New Roman" w:hAnsi="Times New Roman" w:cs="Times New Roman"/>
          <w:sz w:val="24"/>
          <w:szCs w:val="24"/>
          <w:lang w:eastAsia="ru-RU"/>
        </w:rPr>
        <w:t>своить</w:t>
      </w:r>
      <w:r w:rsidR="00213530" w:rsidRPr="00213530">
        <w:rPr>
          <w:rFonts w:ascii="Times New Roman" w:eastAsia="Times New Roman" w:hAnsi="Times New Roman" w:cs="Times New Roman"/>
          <w:sz w:val="24"/>
          <w:szCs w:val="24"/>
          <w:lang w:eastAsia="ru-RU"/>
        </w:rPr>
        <w:t xml:space="preserve"> процедуры формирования структурной схемы моделирования, выбора метода и параметров интегрирования, ввода параметров блоков, вывода данных расчета (на примере моделирования переходных процессов типовых звеньев и звена общего вида).</w:t>
      </w:r>
    </w:p>
    <w:p w:rsidR="00213530" w:rsidRDefault="00213530" w:rsidP="00543464">
      <w:pPr>
        <w:tabs>
          <w:tab w:val="left" w:pos="1134"/>
        </w:tabs>
        <w:spacing w:after="0" w:line="360" w:lineRule="auto"/>
        <w:ind w:firstLine="851"/>
        <w:jc w:val="both"/>
        <w:rPr>
          <w:rFonts w:ascii="Times New Roman" w:eastAsia="Times New Roman" w:hAnsi="Times New Roman" w:cs="Times New Roman"/>
          <w:b/>
          <w:sz w:val="24"/>
          <w:szCs w:val="24"/>
          <w:lang w:eastAsia="ru-RU"/>
        </w:rPr>
      </w:pPr>
    </w:p>
    <w:p w:rsidR="00E7491B" w:rsidRPr="00E53AAC" w:rsidRDefault="00E7491B" w:rsidP="00543464">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3 МЕТОДИЧЕСКИЕ УКАЗАНИЯ</w:t>
      </w:r>
    </w:p>
    <w:p w:rsidR="00213530" w:rsidRPr="00213530" w:rsidRDefault="00213530" w:rsidP="00543464">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xml:space="preserve">Для выполнения работы необходимо </w:t>
      </w:r>
      <w:r w:rsidR="00E7491B">
        <w:rPr>
          <w:rFonts w:ascii="Times New Roman" w:eastAsia="Times New Roman" w:hAnsi="Times New Roman" w:cs="Times New Roman"/>
          <w:sz w:val="24"/>
          <w:szCs w:val="24"/>
          <w:lang w:eastAsia="ru-RU"/>
        </w:rPr>
        <w:t xml:space="preserve">изучить </w:t>
      </w:r>
      <w:r w:rsidRPr="00213530">
        <w:rPr>
          <w:rFonts w:ascii="Times New Roman" w:eastAsia="Times New Roman" w:hAnsi="Times New Roman" w:cs="Times New Roman"/>
          <w:sz w:val="24"/>
          <w:szCs w:val="24"/>
          <w:lang w:eastAsia="ru-RU"/>
        </w:rPr>
        <w:t>понятия структурных схем, типовых воздействий, переходных характеристик, типо</w:t>
      </w:r>
      <w:r w:rsidR="00E7491B">
        <w:rPr>
          <w:rFonts w:ascii="Times New Roman" w:eastAsia="Times New Roman" w:hAnsi="Times New Roman" w:cs="Times New Roman"/>
          <w:sz w:val="24"/>
          <w:szCs w:val="24"/>
          <w:lang w:eastAsia="ru-RU"/>
        </w:rPr>
        <w:t>вых (элементарных) звеньев и их</w:t>
      </w:r>
      <w:r w:rsidRPr="00213530">
        <w:rPr>
          <w:rFonts w:ascii="Times New Roman" w:eastAsia="Times New Roman" w:hAnsi="Times New Roman" w:cs="Times New Roman"/>
          <w:sz w:val="24"/>
          <w:szCs w:val="24"/>
          <w:lang w:eastAsia="ru-RU"/>
        </w:rPr>
        <w:t xml:space="preserve">.   </w:t>
      </w:r>
    </w:p>
    <w:p w:rsidR="00213530" w:rsidRPr="00213530" w:rsidRDefault="00213530" w:rsidP="00543464">
      <w:pPr>
        <w:spacing w:after="0" w:line="360" w:lineRule="auto"/>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xml:space="preserve">   </w:t>
      </w:r>
      <w:r w:rsidRPr="00213530">
        <w:rPr>
          <w:rFonts w:ascii="Times New Roman" w:eastAsia="Times New Roman" w:hAnsi="Times New Roman" w:cs="Times New Roman"/>
          <w:sz w:val="24"/>
          <w:szCs w:val="24"/>
          <w:lang w:eastAsia="ru-RU"/>
        </w:rPr>
        <w:tab/>
        <w:t xml:space="preserve"> </w:t>
      </w:r>
    </w:p>
    <w:p w:rsidR="00213530" w:rsidRDefault="00E7491B" w:rsidP="00543464">
      <w:pPr>
        <w:tabs>
          <w:tab w:val="left" w:pos="1134"/>
        </w:tabs>
        <w:spacing w:after="0" w:line="360" w:lineRule="auto"/>
        <w:ind w:firstLine="851"/>
        <w:jc w:val="both"/>
        <w:rPr>
          <w:rFonts w:ascii="Times New Roman" w:eastAsia="Times New Roman" w:hAnsi="Times New Roman" w:cs="Times New Roman"/>
          <w:b/>
          <w:caps/>
          <w:sz w:val="24"/>
          <w:szCs w:val="24"/>
          <w:lang w:eastAsia="ru-RU"/>
        </w:rPr>
      </w:pPr>
      <w:r w:rsidRPr="00E7491B">
        <w:rPr>
          <w:rFonts w:ascii="Times New Roman" w:eastAsia="Times New Roman" w:hAnsi="Times New Roman" w:cs="Times New Roman"/>
          <w:b/>
          <w:caps/>
          <w:sz w:val="24"/>
          <w:szCs w:val="24"/>
          <w:lang w:eastAsia="ru-RU"/>
        </w:rPr>
        <w:t xml:space="preserve">4 </w:t>
      </w:r>
      <w:r w:rsidR="00213530" w:rsidRPr="00E7491B">
        <w:rPr>
          <w:rFonts w:ascii="Times New Roman" w:eastAsia="Times New Roman" w:hAnsi="Times New Roman" w:cs="Times New Roman"/>
          <w:b/>
          <w:caps/>
          <w:sz w:val="24"/>
          <w:szCs w:val="24"/>
          <w:lang w:eastAsia="ru-RU"/>
        </w:rPr>
        <w:t>Содержание и порядок выполнения работы</w:t>
      </w:r>
    </w:p>
    <w:p w:rsidR="00213530" w:rsidRPr="00213530" w:rsidRDefault="00213530" w:rsidP="00925D60">
      <w:pPr>
        <w:numPr>
          <w:ilvl w:val="0"/>
          <w:numId w:val="27"/>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На простейшем демонстрационном примере моделирования типового звена осваиваются и приобретаются навыки самостоятельной работы в среде ПК «МВТУ»;</w:t>
      </w:r>
    </w:p>
    <w:p w:rsidR="00213530" w:rsidRPr="00213530" w:rsidRDefault="00213530" w:rsidP="00925D60">
      <w:pPr>
        <w:numPr>
          <w:ilvl w:val="0"/>
          <w:numId w:val="27"/>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Каждый студент для заданных вариантов самостоятельно готовит исходные данные для моделир</w:t>
      </w:r>
      <w:r w:rsidR="0083798A">
        <w:rPr>
          <w:rFonts w:ascii="Times New Roman" w:eastAsia="Times New Roman" w:hAnsi="Times New Roman" w:cs="Times New Roman"/>
          <w:sz w:val="24"/>
          <w:szCs w:val="24"/>
          <w:lang w:eastAsia="ru-RU"/>
        </w:rPr>
        <w:t xml:space="preserve">ования типового звена (таблица </w:t>
      </w:r>
      <w:r w:rsidR="000302C3">
        <w:rPr>
          <w:rFonts w:ascii="Times New Roman" w:eastAsia="Times New Roman" w:hAnsi="Times New Roman" w:cs="Times New Roman"/>
          <w:sz w:val="24"/>
          <w:szCs w:val="24"/>
          <w:lang w:eastAsia="ru-RU"/>
        </w:rPr>
        <w:t>1</w:t>
      </w:r>
      <w:r w:rsidRPr="00213530">
        <w:rPr>
          <w:rFonts w:ascii="Times New Roman" w:eastAsia="Times New Roman" w:hAnsi="Times New Roman" w:cs="Times New Roman"/>
          <w:sz w:val="24"/>
          <w:szCs w:val="24"/>
          <w:lang w:eastAsia="ru-RU"/>
        </w:rPr>
        <w:t xml:space="preserve">) и звена общего вида (таблица </w:t>
      </w:r>
      <w:r w:rsidR="000302C3">
        <w:rPr>
          <w:rFonts w:ascii="Times New Roman" w:eastAsia="Times New Roman" w:hAnsi="Times New Roman" w:cs="Times New Roman"/>
          <w:sz w:val="24"/>
          <w:szCs w:val="24"/>
          <w:lang w:eastAsia="ru-RU"/>
        </w:rPr>
        <w:t>2</w:t>
      </w:r>
      <w:r w:rsidRPr="00213530">
        <w:rPr>
          <w:rFonts w:ascii="Times New Roman" w:eastAsia="Times New Roman" w:hAnsi="Times New Roman" w:cs="Times New Roman"/>
          <w:sz w:val="24"/>
          <w:szCs w:val="24"/>
          <w:lang w:eastAsia="ru-RU"/>
        </w:rPr>
        <w:t>) и выполняет на компьютере все процедуры, необходимые при моделировании, по аналогии с демонстрационным примером.</w:t>
      </w:r>
    </w:p>
    <w:p w:rsidR="00213530" w:rsidRPr="00213530" w:rsidRDefault="00213530" w:rsidP="00543464">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Демонстрационный пример построен применительно к типовому колебательному звену, передаточная функция которого</w:t>
      </w:r>
    </w:p>
    <w:p w:rsidR="00213530" w:rsidRPr="00213530" w:rsidRDefault="00213530" w:rsidP="00543464">
      <w:pPr>
        <w:spacing w:after="0" w:line="360" w:lineRule="auto"/>
        <w:ind w:left="720"/>
        <w:jc w:val="center"/>
        <w:rPr>
          <w:rFonts w:ascii="Times New Roman" w:eastAsia="Times New Roman" w:hAnsi="Times New Roman" w:cs="Times New Roman"/>
          <w:sz w:val="32"/>
          <w:szCs w:val="32"/>
          <w:lang w:val="en-US" w:eastAsia="ru-RU"/>
        </w:rPr>
      </w:pPr>
      <w:r w:rsidRPr="00213530">
        <w:rPr>
          <w:rFonts w:ascii="Times New Roman" w:eastAsia="Times New Roman" w:hAnsi="Times New Roman" w:cs="Times New Roman"/>
          <w:sz w:val="28"/>
          <w:szCs w:val="28"/>
          <w:lang w:val="en-US" w:eastAsia="ru-RU"/>
        </w:rPr>
        <w:t>W (p)</w:t>
      </w:r>
      <w:r w:rsidRPr="00213530">
        <w:rPr>
          <w:rFonts w:ascii="Times New Roman" w:eastAsia="Times New Roman" w:hAnsi="Times New Roman" w:cs="Times New Roman"/>
          <w:sz w:val="32"/>
          <w:szCs w:val="32"/>
          <w:lang w:val="en-US" w:eastAsia="ru-RU"/>
        </w:rPr>
        <w:t xml:space="preserve"> = </w:t>
      </w:r>
      <m:oMath>
        <m:f>
          <m:fPr>
            <m:ctrlPr>
              <w:rPr>
                <w:rFonts w:ascii="Cambria Math" w:eastAsia="Times New Roman" w:hAnsi="Cambria Math" w:cs="Times New Roman"/>
                <w:i/>
                <w:sz w:val="32"/>
                <w:szCs w:val="32"/>
                <w:lang w:val="en-US" w:eastAsia="ru-RU"/>
              </w:rPr>
            </m:ctrlPr>
          </m:fPr>
          <m:num>
            <m:r>
              <w:rPr>
                <w:rFonts w:ascii="Cambria Math" w:eastAsia="Times New Roman" w:hAnsi="Cambria Math" w:cs="Times New Roman"/>
                <w:sz w:val="32"/>
                <w:szCs w:val="32"/>
                <w:lang w:val="en-US" w:eastAsia="ru-RU"/>
              </w:rPr>
              <m:t>Y(p)</m:t>
            </m:r>
          </m:num>
          <m:den>
            <m:r>
              <w:rPr>
                <w:rFonts w:ascii="Cambria Math" w:eastAsia="Times New Roman" w:hAnsi="Cambria Math" w:cs="Times New Roman"/>
                <w:sz w:val="32"/>
                <w:szCs w:val="32"/>
                <w:lang w:val="en-US" w:eastAsia="ru-RU"/>
              </w:rPr>
              <m:t>X(p)</m:t>
            </m:r>
          </m:den>
        </m:f>
      </m:oMath>
      <w:r w:rsidRPr="00213530">
        <w:rPr>
          <w:rFonts w:ascii="Times New Roman" w:eastAsia="Times New Roman" w:hAnsi="Times New Roman" w:cs="Times New Roman"/>
          <w:sz w:val="32"/>
          <w:szCs w:val="32"/>
          <w:lang w:val="en-US" w:eastAsia="ru-RU"/>
        </w:rPr>
        <w:t xml:space="preserve"> </w:t>
      </w:r>
      <w:proofErr w:type="gramStart"/>
      <w:r w:rsidRPr="00213530">
        <w:rPr>
          <w:rFonts w:ascii="Times New Roman" w:eastAsia="Times New Roman" w:hAnsi="Times New Roman" w:cs="Times New Roman"/>
          <w:sz w:val="24"/>
          <w:szCs w:val="24"/>
          <w:lang w:val="en-US" w:eastAsia="ru-RU"/>
        </w:rPr>
        <w:t xml:space="preserve">= </w:t>
      </w:r>
      <w:proofErr w:type="gramEnd"/>
      <m:oMath>
        <m:f>
          <m:fPr>
            <m:ctrlPr>
              <w:rPr>
                <w:rFonts w:ascii="Cambria Math" w:eastAsia="Times New Roman" w:hAnsi="Cambria Math" w:cs="Times New Roman"/>
                <w:i/>
                <w:sz w:val="32"/>
                <w:szCs w:val="32"/>
                <w:lang w:val="en-US" w:eastAsia="ru-RU"/>
              </w:rPr>
            </m:ctrlPr>
          </m:fPr>
          <m:num>
            <m:r>
              <w:rPr>
                <w:rFonts w:ascii="Cambria Math" w:eastAsia="Times New Roman" w:hAnsi="Cambria Math" w:cs="Times New Roman"/>
                <w:sz w:val="32"/>
                <w:szCs w:val="32"/>
                <w:lang w:val="en-US" w:eastAsia="ru-RU"/>
              </w:rPr>
              <m:t>K</m:t>
            </m:r>
          </m:num>
          <m:den>
            <m:r>
              <w:rPr>
                <w:rFonts w:ascii="Cambria Math" w:eastAsia="Times New Roman" w:hAnsi="Cambria Math" w:cs="Times New Roman"/>
                <w:sz w:val="32"/>
                <w:szCs w:val="32"/>
                <w:lang w:val="en-US" w:eastAsia="ru-RU"/>
              </w:rPr>
              <m:t>T</m:t>
            </m:r>
            <m:sSup>
              <m:sSupPr>
                <m:ctrlPr>
                  <w:rPr>
                    <w:rFonts w:ascii="Cambria Math" w:eastAsia="Times New Roman" w:hAnsi="Cambria Math" w:cs="Times New Roman"/>
                    <w:i/>
                    <w:sz w:val="32"/>
                    <w:szCs w:val="32"/>
                    <w:lang w:val="en-US" w:eastAsia="ru-RU"/>
                  </w:rPr>
                </m:ctrlPr>
              </m:sSupPr>
              <m:e>
                <m:r>
                  <w:rPr>
                    <w:rFonts w:ascii="Cambria Math" w:eastAsia="Times New Roman" w:hAnsi="Cambria Math" w:cs="Times New Roman"/>
                    <w:sz w:val="32"/>
                    <w:szCs w:val="32"/>
                    <w:lang w:val="en-US" w:eastAsia="ru-RU"/>
                  </w:rPr>
                  <m:t xml:space="preserve"> </m:t>
                </m:r>
              </m:e>
              <m:sup>
                <m:r>
                  <w:rPr>
                    <w:rFonts w:ascii="Cambria Math" w:eastAsia="Times New Roman" w:hAnsi="Cambria Math" w:cs="Times New Roman"/>
                    <w:sz w:val="32"/>
                    <w:szCs w:val="32"/>
                    <w:lang w:val="en-US" w:eastAsia="ru-RU"/>
                  </w:rPr>
                  <m:t>2</m:t>
                </m:r>
              </m:sup>
            </m:sSup>
            <m:r>
              <w:rPr>
                <w:rFonts w:ascii="Cambria Math" w:eastAsia="Times New Roman" w:hAnsi="Cambria Math" w:cs="Times New Roman"/>
                <w:sz w:val="32"/>
                <w:szCs w:val="32"/>
                <w:lang w:val="en-US" w:eastAsia="ru-RU"/>
              </w:rPr>
              <m:t>p</m:t>
            </m:r>
            <m:sSup>
              <m:sSupPr>
                <m:ctrlPr>
                  <w:rPr>
                    <w:rFonts w:ascii="Cambria Math" w:eastAsia="Times New Roman" w:hAnsi="Cambria Math" w:cs="Times New Roman"/>
                    <w:i/>
                    <w:sz w:val="32"/>
                    <w:szCs w:val="32"/>
                    <w:lang w:val="en-US" w:eastAsia="ru-RU"/>
                  </w:rPr>
                </m:ctrlPr>
              </m:sSupPr>
              <m:e>
                <m:r>
                  <w:rPr>
                    <w:rFonts w:ascii="Cambria Math" w:eastAsia="Times New Roman" w:hAnsi="Cambria Math" w:cs="Times New Roman"/>
                    <w:sz w:val="32"/>
                    <w:szCs w:val="32"/>
                    <w:lang w:val="en-US" w:eastAsia="ru-RU"/>
                  </w:rPr>
                  <m:t xml:space="preserve"> </m:t>
                </m:r>
              </m:e>
              <m:sup>
                <m:r>
                  <w:rPr>
                    <w:rFonts w:ascii="Cambria Math" w:eastAsia="Times New Roman" w:hAnsi="Cambria Math" w:cs="Times New Roman"/>
                    <w:sz w:val="32"/>
                    <w:szCs w:val="32"/>
                    <w:lang w:val="en-US" w:eastAsia="ru-RU"/>
                  </w:rPr>
                  <m:t>2</m:t>
                </m:r>
              </m:sup>
            </m:sSup>
            <m:r>
              <w:rPr>
                <w:rFonts w:ascii="Cambria Math" w:eastAsia="Times New Roman" w:hAnsi="Cambria Math" w:cs="Times New Roman"/>
                <w:sz w:val="32"/>
                <w:szCs w:val="32"/>
                <w:lang w:val="en-US" w:eastAsia="ru-RU"/>
              </w:rPr>
              <m:t>+2bTp+1</m:t>
            </m:r>
          </m:den>
        </m:f>
      </m:oMath>
      <w:r w:rsidRPr="00213530">
        <w:rPr>
          <w:rFonts w:ascii="Times New Roman" w:eastAsia="Times New Roman" w:hAnsi="Times New Roman" w:cs="Times New Roman"/>
          <w:sz w:val="32"/>
          <w:szCs w:val="32"/>
          <w:lang w:val="en-US" w:eastAsia="ru-RU"/>
        </w:rPr>
        <w:t>,</w:t>
      </w:r>
    </w:p>
    <w:p w:rsidR="00213530" w:rsidRPr="00213530" w:rsidRDefault="00E7491B" w:rsidP="00BF5B25">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213530" w:rsidRPr="00213530">
        <w:rPr>
          <w:rFonts w:ascii="Times New Roman" w:eastAsia="Times New Roman" w:hAnsi="Times New Roman" w:cs="Times New Roman"/>
          <w:sz w:val="24"/>
          <w:szCs w:val="24"/>
          <w:lang w:eastAsia="ru-RU"/>
        </w:rPr>
        <w:t xml:space="preserve">де Х(р), </w:t>
      </w:r>
      <w:r w:rsidR="00213530" w:rsidRPr="00213530">
        <w:rPr>
          <w:rFonts w:ascii="Times New Roman" w:eastAsia="Times New Roman" w:hAnsi="Times New Roman" w:cs="Times New Roman"/>
          <w:sz w:val="24"/>
          <w:szCs w:val="24"/>
          <w:lang w:val="en-US" w:eastAsia="ru-RU"/>
        </w:rPr>
        <w:t>Y</w:t>
      </w:r>
      <w:r w:rsidR="00213530" w:rsidRPr="00213530">
        <w:rPr>
          <w:rFonts w:ascii="Times New Roman" w:eastAsia="Times New Roman" w:hAnsi="Times New Roman" w:cs="Times New Roman"/>
          <w:sz w:val="24"/>
          <w:szCs w:val="24"/>
          <w:lang w:eastAsia="ru-RU"/>
        </w:rPr>
        <w:t>(р) – соответственно изображения по Лапласу входной и выходной величин при нулевых начальных условиях;</w:t>
      </w:r>
    </w:p>
    <w:p w:rsidR="00213530" w:rsidRPr="00213530" w:rsidRDefault="00E7491B" w:rsidP="00BF5B25">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2B40AB">
        <w:rPr>
          <w:rFonts w:ascii="Times New Roman" w:eastAsia="Times New Roman" w:hAnsi="Times New Roman" w:cs="Times New Roman"/>
          <w:sz w:val="24"/>
          <w:szCs w:val="24"/>
          <w:lang w:val="en-US" w:eastAsia="ru-RU"/>
        </w:rPr>
        <w:t>k</w:t>
      </w:r>
      <w:proofErr w:type="gramEnd"/>
      <w:r w:rsidR="00213530" w:rsidRPr="00213530">
        <w:rPr>
          <w:rFonts w:ascii="Times New Roman" w:eastAsia="Times New Roman" w:hAnsi="Times New Roman" w:cs="Times New Roman"/>
          <w:sz w:val="24"/>
          <w:szCs w:val="24"/>
          <w:lang w:eastAsia="ru-RU"/>
        </w:rPr>
        <w:t xml:space="preserve">, </w:t>
      </w:r>
      <w:r w:rsidR="00213530" w:rsidRPr="00213530">
        <w:rPr>
          <w:rFonts w:ascii="Times New Roman" w:eastAsia="Times New Roman" w:hAnsi="Times New Roman" w:cs="Times New Roman"/>
          <w:sz w:val="24"/>
          <w:szCs w:val="24"/>
          <w:lang w:val="en-US" w:eastAsia="ru-RU"/>
        </w:rPr>
        <w:t>T</w:t>
      </w:r>
      <w:r w:rsidR="00213530" w:rsidRPr="00213530">
        <w:rPr>
          <w:rFonts w:ascii="Times New Roman" w:eastAsia="Times New Roman" w:hAnsi="Times New Roman" w:cs="Times New Roman"/>
          <w:sz w:val="24"/>
          <w:szCs w:val="24"/>
          <w:lang w:eastAsia="ru-RU"/>
        </w:rPr>
        <w:t xml:space="preserve">, </w:t>
      </w:r>
      <w:r w:rsidR="00213530" w:rsidRPr="00213530">
        <w:rPr>
          <w:rFonts w:ascii="Times New Roman" w:eastAsia="Times New Roman" w:hAnsi="Times New Roman" w:cs="Times New Roman"/>
          <w:sz w:val="24"/>
          <w:szCs w:val="24"/>
          <w:lang w:val="en-US" w:eastAsia="ru-RU"/>
        </w:rPr>
        <w:t>b </w:t>
      </w:r>
      <w:r w:rsidR="00213530" w:rsidRPr="00213530">
        <w:rPr>
          <w:rFonts w:ascii="Times New Roman" w:eastAsia="Times New Roman" w:hAnsi="Times New Roman" w:cs="Times New Roman"/>
          <w:sz w:val="24"/>
          <w:szCs w:val="24"/>
          <w:lang w:eastAsia="ru-RU"/>
        </w:rPr>
        <w:t>–соответственно коэффициент передачи, постоянная времени и коэффициент затухания (</w:t>
      </w:r>
      <w:r w:rsidR="00213530" w:rsidRPr="00213530">
        <w:rPr>
          <w:rFonts w:ascii="Times New Roman" w:eastAsia="Times New Roman" w:hAnsi="Times New Roman" w:cs="Times New Roman"/>
          <w:sz w:val="24"/>
          <w:szCs w:val="24"/>
          <w:lang w:val="en-US" w:eastAsia="ru-RU"/>
        </w:rPr>
        <w:t>k</w:t>
      </w:r>
      <w:r w:rsidR="00213530" w:rsidRPr="00213530">
        <w:rPr>
          <w:rFonts w:ascii="Times New Roman" w:eastAsia="Times New Roman" w:hAnsi="Times New Roman" w:cs="Times New Roman"/>
          <w:sz w:val="24"/>
          <w:szCs w:val="24"/>
          <w:lang w:eastAsia="ru-RU"/>
        </w:rPr>
        <w:t xml:space="preserve">=1, </w:t>
      </w:r>
      <w:r w:rsidR="00213530" w:rsidRPr="00213530">
        <w:rPr>
          <w:rFonts w:ascii="Times New Roman" w:eastAsia="Times New Roman" w:hAnsi="Times New Roman" w:cs="Times New Roman"/>
          <w:sz w:val="24"/>
          <w:szCs w:val="24"/>
          <w:lang w:val="en-US" w:eastAsia="ru-RU"/>
        </w:rPr>
        <w:t>T</w:t>
      </w:r>
      <w:r w:rsidR="00213530" w:rsidRPr="00213530">
        <w:rPr>
          <w:rFonts w:ascii="Times New Roman" w:eastAsia="Times New Roman" w:hAnsi="Times New Roman" w:cs="Times New Roman"/>
          <w:sz w:val="24"/>
          <w:szCs w:val="24"/>
          <w:lang w:eastAsia="ru-RU"/>
        </w:rPr>
        <w:t xml:space="preserve">=1, </w:t>
      </w:r>
      <w:r w:rsidR="00213530" w:rsidRPr="00213530">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=0,</w:t>
      </w:r>
      <w:r w:rsidR="00213530" w:rsidRPr="00213530">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00213530" w:rsidRPr="00213530">
        <w:rPr>
          <w:rFonts w:ascii="Times New Roman" w:eastAsia="Times New Roman" w:hAnsi="Times New Roman" w:cs="Times New Roman"/>
          <w:sz w:val="24"/>
          <w:szCs w:val="24"/>
          <w:lang w:eastAsia="ru-RU"/>
        </w:rPr>
        <w:t>.</w:t>
      </w:r>
    </w:p>
    <w:p w:rsidR="00BF5B25" w:rsidRDefault="00BF5B25" w:rsidP="00BF5B25">
      <w:pPr>
        <w:spacing w:after="0" w:line="360" w:lineRule="auto"/>
        <w:ind w:firstLine="851"/>
        <w:jc w:val="both"/>
        <w:rPr>
          <w:rFonts w:ascii="Times New Roman" w:eastAsia="Times New Roman" w:hAnsi="Times New Roman" w:cs="Times New Roman"/>
          <w:sz w:val="24"/>
          <w:szCs w:val="24"/>
          <w:lang w:eastAsia="ru-RU"/>
        </w:rPr>
      </w:pPr>
    </w:p>
    <w:p w:rsidR="00213530" w:rsidRPr="00213530" w:rsidRDefault="00213530" w:rsidP="00BF5B25">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Структурная схема колебательного звена, соответствующая его передаточной функции, показана на рис</w:t>
      </w:r>
      <w:r w:rsidR="00E7491B">
        <w:rPr>
          <w:rFonts w:ascii="Times New Roman" w:eastAsia="Times New Roman" w:hAnsi="Times New Roman" w:cs="Times New Roman"/>
          <w:sz w:val="24"/>
          <w:szCs w:val="24"/>
          <w:lang w:eastAsia="ru-RU"/>
        </w:rPr>
        <w:t>унке 1</w:t>
      </w:r>
      <w:r w:rsidRPr="00213530">
        <w:rPr>
          <w:rFonts w:ascii="Times New Roman" w:eastAsia="Times New Roman" w:hAnsi="Times New Roman" w:cs="Times New Roman"/>
          <w:sz w:val="24"/>
          <w:szCs w:val="24"/>
          <w:lang w:eastAsia="ru-RU"/>
        </w:rPr>
        <w:t>.</w:t>
      </w:r>
    </w:p>
    <w:p w:rsidR="00213530" w:rsidRPr="00213530" w:rsidRDefault="00131C27" w:rsidP="00543464">
      <w:pPr>
        <w:spacing w:after="0" w:line="36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105150" cy="981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5150" cy="981075"/>
                    </a:xfrm>
                    <a:prstGeom prst="rect">
                      <a:avLst/>
                    </a:prstGeom>
                    <a:noFill/>
                    <a:ln>
                      <a:noFill/>
                    </a:ln>
                  </pic:spPr>
                </pic:pic>
              </a:graphicData>
            </a:graphic>
          </wp:inline>
        </w:drawing>
      </w:r>
    </w:p>
    <w:p w:rsidR="00213530" w:rsidRPr="00543464" w:rsidRDefault="00213530" w:rsidP="00543464">
      <w:pPr>
        <w:spacing w:after="0" w:line="360" w:lineRule="auto"/>
        <w:ind w:left="426" w:firstLine="294"/>
        <w:jc w:val="center"/>
        <w:rPr>
          <w:rFonts w:ascii="Times New Roman" w:eastAsia="Times New Roman" w:hAnsi="Times New Roman" w:cs="Times New Roman"/>
          <w:sz w:val="24"/>
          <w:szCs w:val="24"/>
          <w:lang w:eastAsia="ru-RU"/>
        </w:rPr>
      </w:pPr>
      <w:r w:rsidRPr="00543464">
        <w:rPr>
          <w:rFonts w:ascii="Times New Roman" w:eastAsia="Times New Roman" w:hAnsi="Times New Roman" w:cs="Times New Roman"/>
          <w:sz w:val="24"/>
          <w:szCs w:val="24"/>
          <w:lang w:eastAsia="ru-RU"/>
        </w:rPr>
        <w:t>Рисунок 1</w:t>
      </w:r>
      <w:r w:rsidR="00543464" w:rsidRPr="00543464">
        <w:rPr>
          <w:rFonts w:ascii="Times New Roman" w:eastAsia="Times New Roman" w:hAnsi="Times New Roman" w:cs="Times New Roman"/>
          <w:sz w:val="24"/>
          <w:szCs w:val="24"/>
          <w:lang w:eastAsia="ru-RU"/>
        </w:rPr>
        <w:t xml:space="preserve"> -</w:t>
      </w:r>
      <w:r w:rsidRPr="00543464">
        <w:rPr>
          <w:rFonts w:ascii="Times New Roman" w:eastAsia="Times New Roman" w:hAnsi="Times New Roman" w:cs="Times New Roman"/>
          <w:sz w:val="24"/>
          <w:szCs w:val="24"/>
          <w:lang w:eastAsia="ru-RU"/>
        </w:rPr>
        <w:t xml:space="preserve"> Структурная схема звена: а – в общем виде</w:t>
      </w:r>
      <w:r w:rsidR="00543464">
        <w:rPr>
          <w:rFonts w:ascii="Times New Roman" w:eastAsia="Times New Roman" w:hAnsi="Times New Roman" w:cs="Times New Roman"/>
          <w:sz w:val="24"/>
          <w:szCs w:val="24"/>
          <w:lang w:eastAsia="ru-RU"/>
        </w:rPr>
        <w:t xml:space="preserve">; б – с раскрытием передаточной </w:t>
      </w:r>
      <w:r w:rsidRPr="00543464">
        <w:rPr>
          <w:rFonts w:ascii="Times New Roman" w:eastAsia="Times New Roman" w:hAnsi="Times New Roman" w:cs="Times New Roman"/>
          <w:sz w:val="24"/>
          <w:szCs w:val="24"/>
          <w:lang w:eastAsia="ru-RU"/>
        </w:rPr>
        <w:t xml:space="preserve">функции и отображением входной и выходной величин </w:t>
      </w:r>
      <w:r w:rsidRPr="00543464">
        <w:rPr>
          <w:rFonts w:ascii="Times New Roman" w:eastAsia="Times New Roman" w:hAnsi="Times New Roman" w:cs="Times New Roman"/>
          <w:sz w:val="24"/>
          <w:szCs w:val="24"/>
          <w:lang w:val="en-US" w:eastAsia="ru-RU"/>
        </w:rPr>
        <w:t>x</w:t>
      </w:r>
      <w:r w:rsidRPr="00543464">
        <w:rPr>
          <w:rFonts w:ascii="Times New Roman" w:eastAsia="Times New Roman" w:hAnsi="Times New Roman" w:cs="Times New Roman"/>
          <w:sz w:val="24"/>
          <w:szCs w:val="24"/>
          <w:lang w:eastAsia="ru-RU"/>
        </w:rPr>
        <w:t xml:space="preserve"> и </w:t>
      </w:r>
      <w:r w:rsidRPr="00543464">
        <w:rPr>
          <w:rFonts w:ascii="Times New Roman" w:eastAsia="Times New Roman" w:hAnsi="Times New Roman" w:cs="Times New Roman"/>
          <w:sz w:val="24"/>
          <w:szCs w:val="24"/>
          <w:lang w:val="en-US" w:eastAsia="ru-RU"/>
        </w:rPr>
        <w:t>y</w:t>
      </w:r>
    </w:p>
    <w:p w:rsidR="00213530" w:rsidRPr="00543464" w:rsidRDefault="00213530" w:rsidP="00543464">
      <w:pPr>
        <w:spacing w:after="0" w:line="360" w:lineRule="auto"/>
        <w:ind w:left="720"/>
        <w:jc w:val="both"/>
        <w:rPr>
          <w:rFonts w:ascii="Times New Roman" w:eastAsia="Times New Roman" w:hAnsi="Times New Roman" w:cs="Times New Roman"/>
          <w:sz w:val="24"/>
          <w:szCs w:val="24"/>
          <w:lang w:eastAsia="ru-RU"/>
        </w:rPr>
      </w:pPr>
    </w:p>
    <w:p w:rsidR="00213530" w:rsidRPr="00213530" w:rsidRDefault="00213530" w:rsidP="00543464">
      <w:pPr>
        <w:spacing w:after="0" w:line="360" w:lineRule="auto"/>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xml:space="preserve">   </w:t>
      </w:r>
      <w:r w:rsidRPr="00213530">
        <w:rPr>
          <w:rFonts w:ascii="Times New Roman" w:eastAsia="Times New Roman" w:hAnsi="Times New Roman" w:cs="Times New Roman"/>
          <w:sz w:val="24"/>
          <w:szCs w:val="24"/>
          <w:lang w:eastAsia="ru-RU"/>
        </w:rPr>
        <w:tab/>
        <w:t xml:space="preserve"> Задача моделирования звена заключается в получении графика переходного процесса выходной величины </w:t>
      </w:r>
      <w:r w:rsidRPr="00213530">
        <w:rPr>
          <w:rFonts w:ascii="Times New Roman" w:eastAsia="Times New Roman" w:hAnsi="Times New Roman" w:cs="Times New Roman"/>
          <w:sz w:val="24"/>
          <w:szCs w:val="24"/>
          <w:lang w:val="en-US" w:eastAsia="ru-RU"/>
        </w:rPr>
        <w:t>y</w:t>
      </w:r>
      <w:r w:rsidRPr="00213530">
        <w:rPr>
          <w:rFonts w:ascii="Times New Roman" w:eastAsia="Times New Roman" w:hAnsi="Times New Roman" w:cs="Times New Roman"/>
          <w:sz w:val="24"/>
          <w:szCs w:val="24"/>
          <w:lang w:eastAsia="ru-RU"/>
        </w:rPr>
        <w:t xml:space="preserve"> (</w:t>
      </w:r>
      <w:r w:rsidRPr="00213530">
        <w:rPr>
          <w:rFonts w:ascii="Times New Roman" w:eastAsia="Times New Roman" w:hAnsi="Times New Roman" w:cs="Times New Roman"/>
          <w:sz w:val="24"/>
          <w:szCs w:val="24"/>
          <w:lang w:val="en-US" w:eastAsia="ru-RU"/>
        </w:rPr>
        <w:t>t</w:t>
      </w:r>
      <w:r w:rsidRPr="00213530">
        <w:rPr>
          <w:rFonts w:ascii="Times New Roman" w:eastAsia="Times New Roman" w:hAnsi="Times New Roman" w:cs="Times New Roman"/>
          <w:sz w:val="24"/>
          <w:szCs w:val="24"/>
          <w:lang w:eastAsia="ru-RU"/>
        </w:rPr>
        <w:t>) при нулевых начальных условиях и ступенчатом входном воздействии, то есть получении его переходной функции (кривой разгона).</w:t>
      </w:r>
    </w:p>
    <w:p w:rsidR="00213530" w:rsidRPr="00213530" w:rsidRDefault="00213530" w:rsidP="00543464">
      <w:pPr>
        <w:spacing w:after="0" w:line="360" w:lineRule="auto"/>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ab/>
        <w:t>Исходные данные для демонстрационного примера подготовлены в виде структурной схемы моделирования (рис</w:t>
      </w:r>
      <w:r w:rsidR="002B40AB">
        <w:rPr>
          <w:rFonts w:ascii="Times New Roman" w:eastAsia="Times New Roman" w:hAnsi="Times New Roman" w:cs="Times New Roman"/>
          <w:sz w:val="24"/>
          <w:szCs w:val="24"/>
          <w:lang w:eastAsia="ru-RU"/>
        </w:rPr>
        <w:t>унок</w:t>
      </w:r>
      <w:r w:rsidRPr="00213530">
        <w:rPr>
          <w:rFonts w:ascii="Times New Roman" w:eastAsia="Times New Roman" w:hAnsi="Times New Roman" w:cs="Times New Roman"/>
          <w:sz w:val="24"/>
          <w:szCs w:val="24"/>
          <w:lang w:eastAsia="ru-RU"/>
        </w:rPr>
        <w:t xml:space="preserve"> 2) и следующих параметров интегрирования:</w:t>
      </w:r>
    </w:p>
    <w:p w:rsidR="00213530" w:rsidRPr="00213530" w:rsidRDefault="00213530" w:rsidP="00543464">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максимальный шаг интегрирования (на порядок меньше постоянной времени Т = 1с) 0,1 с;</w:t>
      </w:r>
    </w:p>
    <w:p w:rsidR="00213530" w:rsidRPr="00213530" w:rsidRDefault="00213530" w:rsidP="00543464">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минимальный шаг интегрирования (на один-два порядка меньше максимального шага интегрирования) 0,001 с;</w:t>
      </w:r>
    </w:p>
    <w:p w:rsidR="00213530" w:rsidRPr="00213530" w:rsidRDefault="00213530" w:rsidP="00543464">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время интегрирования (на один-два порядка больше постоянной времени Т = 1 с) 15 с;</w:t>
      </w:r>
    </w:p>
    <w:p w:rsidR="00213530" w:rsidRPr="00213530" w:rsidRDefault="00213530" w:rsidP="00543464">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точность интегрирования 0,001;</w:t>
      </w:r>
    </w:p>
    <w:p w:rsidR="00213530" w:rsidRPr="00213530" w:rsidRDefault="00213530" w:rsidP="00543464">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шаг вывода результатов 0,01;</w:t>
      </w:r>
    </w:p>
    <w:p w:rsidR="00213530" w:rsidRPr="00213530" w:rsidRDefault="00213530" w:rsidP="00543464">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метод интегрирования принят Адаптивный 1.</w:t>
      </w:r>
    </w:p>
    <w:p w:rsidR="00213530" w:rsidRPr="00213530" w:rsidRDefault="00131C27" w:rsidP="00543464">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drawing>
          <wp:inline distT="0" distB="0" distL="0" distR="0">
            <wp:extent cx="2933700" cy="9239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3700" cy="923925"/>
                    </a:xfrm>
                    <a:prstGeom prst="rect">
                      <a:avLst/>
                    </a:prstGeom>
                    <a:noFill/>
                    <a:ln>
                      <a:noFill/>
                    </a:ln>
                  </pic:spPr>
                </pic:pic>
              </a:graphicData>
            </a:graphic>
          </wp:inline>
        </w:drawing>
      </w:r>
    </w:p>
    <w:p w:rsidR="00213530" w:rsidRPr="00543464" w:rsidRDefault="00543464" w:rsidP="00543464">
      <w:pPr>
        <w:spacing w:after="0" w:line="360" w:lineRule="auto"/>
        <w:ind w:left="2268" w:hanging="1417"/>
        <w:jc w:val="both"/>
        <w:rPr>
          <w:rFonts w:ascii="Times New Roman" w:eastAsia="Times New Roman" w:hAnsi="Times New Roman" w:cs="Times New Roman"/>
          <w:sz w:val="24"/>
          <w:szCs w:val="24"/>
          <w:lang w:eastAsia="ru-RU"/>
        </w:rPr>
      </w:pPr>
      <w:r w:rsidRPr="00543464">
        <w:rPr>
          <w:rFonts w:ascii="Times New Roman" w:eastAsia="Times New Roman" w:hAnsi="Times New Roman" w:cs="Times New Roman"/>
          <w:sz w:val="24"/>
          <w:szCs w:val="24"/>
          <w:lang w:eastAsia="ru-RU"/>
        </w:rPr>
        <w:t xml:space="preserve">Рисунок 2 - </w:t>
      </w:r>
      <w:r w:rsidR="00213530" w:rsidRPr="00543464">
        <w:rPr>
          <w:rFonts w:ascii="Times New Roman" w:eastAsia="Times New Roman" w:hAnsi="Times New Roman" w:cs="Times New Roman"/>
          <w:sz w:val="24"/>
          <w:szCs w:val="24"/>
          <w:lang w:eastAsia="ru-RU"/>
        </w:rPr>
        <w:t>Структурная схема моделирования колебательного звена, изображенная с использованием блоков библиотек ПК «МВТУ»</w:t>
      </w:r>
    </w:p>
    <w:p w:rsidR="00213530" w:rsidRPr="00543464" w:rsidRDefault="00213530" w:rsidP="00543464">
      <w:pPr>
        <w:spacing w:after="0" w:line="240" w:lineRule="auto"/>
        <w:ind w:left="2268" w:hanging="1417"/>
        <w:jc w:val="both"/>
        <w:rPr>
          <w:rFonts w:ascii="Times New Roman" w:eastAsia="Times New Roman" w:hAnsi="Times New Roman" w:cs="Times New Roman"/>
          <w:sz w:val="24"/>
          <w:szCs w:val="24"/>
          <w:lang w:eastAsia="ru-RU"/>
        </w:rPr>
      </w:pPr>
    </w:p>
    <w:p w:rsidR="00213530" w:rsidRPr="00213530" w:rsidRDefault="00213530" w:rsidP="006B217D">
      <w:pPr>
        <w:spacing w:after="0" w:line="360" w:lineRule="auto"/>
        <w:ind w:firstLine="851"/>
        <w:jc w:val="both"/>
        <w:rPr>
          <w:rFonts w:ascii="Times New Roman" w:eastAsia="Times New Roman" w:hAnsi="Times New Roman" w:cs="Times New Roman"/>
          <w:b/>
          <w:sz w:val="24"/>
          <w:szCs w:val="24"/>
          <w:lang w:eastAsia="ru-RU"/>
        </w:rPr>
      </w:pPr>
      <w:r w:rsidRPr="00213530">
        <w:rPr>
          <w:rFonts w:ascii="Times New Roman" w:eastAsia="Times New Roman" w:hAnsi="Times New Roman" w:cs="Times New Roman"/>
          <w:b/>
          <w:sz w:val="24"/>
          <w:szCs w:val="24"/>
          <w:lang w:eastAsia="ru-RU"/>
        </w:rPr>
        <w:t>Последовательность использования подготовленных исходных данных</w:t>
      </w:r>
      <w:r w:rsidR="006B217D">
        <w:rPr>
          <w:rFonts w:ascii="Times New Roman" w:eastAsia="Times New Roman" w:hAnsi="Times New Roman" w:cs="Times New Roman"/>
          <w:b/>
          <w:sz w:val="24"/>
          <w:szCs w:val="24"/>
          <w:lang w:eastAsia="ru-RU"/>
        </w:rPr>
        <w:t>:</w:t>
      </w:r>
    </w:p>
    <w:p w:rsidR="00213530" w:rsidRPr="00213530" w:rsidRDefault="00213530" w:rsidP="00925D60">
      <w:pPr>
        <w:numPr>
          <w:ilvl w:val="0"/>
          <w:numId w:val="28"/>
        </w:numPr>
        <w:tabs>
          <w:tab w:val="left" w:pos="1134"/>
        </w:tabs>
        <w:spacing w:after="200" w:line="360" w:lineRule="auto"/>
        <w:ind w:left="0" w:firstLine="851"/>
        <w:contextualSpacing/>
        <w:jc w:val="both"/>
        <w:rPr>
          <w:rFonts w:ascii="Times New Roman" w:eastAsia="Calibri" w:hAnsi="Times New Roman" w:cs="Times New Roman"/>
          <w:sz w:val="24"/>
          <w:szCs w:val="24"/>
        </w:rPr>
      </w:pPr>
      <w:r w:rsidRPr="00213530">
        <w:rPr>
          <w:rFonts w:ascii="Times New Roman" w:eastAsia="Calibri" w:hAnsi="Times New Roman" w:cs="Times New Roman"/>
          <w:sz w:val="24"/>
          <w:szCs w:val="24"/>
        </w:rPr>
        <w:t xml:space="preserve">Заполнение </w:t>
      </w:r>
      <w:r w:rsidR="006B217D">
        <w:rPr>
          <w:rFonts w:ascii="Times New Roman" w:eastAsia="Calibri" w:hAnsi="Times New Roman" w:cs="Times New Roman"/>
          <w:sz w:val="24"/>
          <w:szCs w:val="24"/>
        </w:rPr>
        <w:t>«</w:t>
      </w:r>
      <w:r w:rsidRPr="00213530">
        <w:rPr>
          <w:rFonts w:ascii="Times New Roman" w:eastAsia="Calibri" w:hAnsi="Times New Roman" w:cs="Times New Roman"/>
          <w:sz w:val="24"/>
          <w:szCs w:val="24"/>
        </w:rPr>
        <w:t>Схемного Окна</w:t>
      </w:r>
      <w:r w:rsidR="006B217D">
        <w:rPr>
          <w:rFonts w:ascii="Times New Roman" w:eastAsia="Calibri" w:hAnsi="Times New Roman" w:cs="Times New Roman"/>
          <w:sz w:val="24"/>
          <w:szCs w:val="24"/>
        </w:rPr>
        <w:t>»</w:t>
      </w:r>
      <w:r w:rsidRPr="00213530">
        <w:rPr>
          <w:rFonts w:ascii="Times New Roman" w:eastAsia="Calibri" w:hAnsi="Times New Roman" w:cs="Times New Roman"/>
          <w:sz w:val="24"/>
          <w:szCs w:val="24"/>
        </w:rPr>
        <w:t xml:space="preserve"> необходимыми типовыми блоками</w:t>
      </w:r>
      <w:r w:rsidR="006B217D">
        <w:rPr>
          <w:rFonts w:ascii="Times New Roman" w:eastAsia="Calibri" w:hAnsi="Times New Roman" w:cs="Times New Roman"/>
          <w:sz w:val="24"/>
          <w:szCs w:val="24"/>
        </w:rPr>
        <w:t>.</w:t>
      </w:r>
    </w:p>
    <w:p w:rsidR="00213530" w:rsidRPr="00213530" w:rsidRDefault="00213530" w:rsidP="00925D60">
      <w:pPr>
        <w:numPr>
          <w:ilvl w:val="0"/>
          <w:numId w:val="28"/>
        </w:numPr>
        <w:tabs>
          <w:tab w:val="left" w:pos="1134"/>
        </w:tabs>
        <w:spacing w:after="200" w:line="360" w:lineRule="auto"/>
        <w:ind w:left="0" w:firstLine="851"/>
        <w:contextualSpacing/>
        <w:jc w:val="both"/>
        <w:rPr>
          <w:rFonts w:ascii="Times New Roman" w:eastAsia="Calibri" w:hAnsi="Times New Roman" w:cs="Times New Roman"/>
          <w:sz w:val="24"/>
          <w:szCs w:val="24"/>
        </w:rPr>
      </w:pPr>
      <w:r w:rsidRPr="00213530">
        <w:rPr>
          <w:rFonts w:ascii="Times New Roman" w:eastAsia="Calibri" w:hAnsi="Times New Roman" w:cs="Times New Roman"/>
          <w:sz w:val="24"/>
          <w:szCs w:val="24"/>
        </w:rPr>
        <w:t>Проведение линий связи на структурной схеме</w:t>
      </w:r>
      <w:r w:rsidR="006B217D">
        <w:rPr>
          <w:rFonts w:ascii="Times New Roman" w:eastAsia="Calibri" w:hAnsi="Times New Roman" w:cs="Times New Roman"/>
          <w:sz w:val="24"/>
          <w:szCs w:val="24"/>
        </w:rPr>
        <w:t>.</w:t>
      </w:r>
    </w:p>
    <w:p w:rsidR="00213530" w:rsidRPr="00213530" w:rsidRDefault="00213530" w:rsidP="00925D60">
      <w:pPr>
        <w:numPr>
          <w:ilvl w:val="0"/>
          <w:numId w:val="28"/>
        </w:numPr>
        <w:tabs>
          <w:tab w:val="left" w:pos="1134"/>
        </w:tabs>
        <w:spacing w:after="200" w:line="360" w:lineRule="auto"/>
        <w:ind w:left="0" w:firstLine="851"/>
        <w:contextualSpacing/>
        <w:jc w:val="both"/>
        <w:rPr>
          <w:rFonts w:ascii="Times New Roman" w:eastAsia="Calibri" w:hAnsi="Times New Roman" w:cs="Times New Roman"/>
          <w:sz w:val="24"/>
          <w:szCs w:val="24"/>
        </w:rPr>
      </w:pPr>
      <w:r w:rsidRPr="00213530">
        <w:rPr>
          <w:rFonts w:ascii="Times New Roman" w:eastAsia="Calibri" w:hAnsi="Times New Roman" w:cs="Times New Roman"/>
          <w:sz w:val="24"/>
          <w:szCs w:val="24"/>
        </w:rPr>
        <w:t>Ввод параметров структурной схемы</w:t>
      </w:r>
      <w:r w:rsidR="006B217D">
        <w:rPr>
          <w:rFonts w:ascii="Times New Roman" w:eastAsia="Calibri" w:hAnsi="Times New Roman" w:cs="Times New Roman"/>
          <w:sz w:val="24"/>
          <w:szCs w:val="24"/>
        </w:rPr>
        <w:t>.</w:t>
      </w:r>
    </w:p>
    <w:p w:rsidR="00213530" w:rsidRPr="00213530" w:rsidRDefault="00213530" w:rsidP="00925D60">
      <w:pPr>
        <w:numPr>
          <w:ilvl w:val="0"/>
          <w:numId w:val="28"/>
        </w:numPr>
        <w:tabs>
          <w:tab w:val="left" w:pos="1134"/>
        </w:tabs>
        <w:spacing w:after="200" w:line="360" w:lineRule="auto"/>
        <w:ind w:left="0" w:firstLine="851"/>
        <w:contextualSpacing/>
        <w:jc w:val="both"/>
        <w:rPr>
          <w:rFonts w:ascii="Times New Roman" w:eastAsia="Calibri" w:hAnsi="Times New Roman" w:cs="Times New Roman"/>
          <w:sz w:val="24"/>
          <w:szCs w:val="24"/>
        </w:rPr>
      </w:pPr>
      <w:r w:rsidRPr="00213530">
        <w:rPr>
          <w:rFonts w:ascii="Times New Roman" w:eastAsia="Calibri" w:hAnsi="Times New Roman" w:cs="Times New Roman"/>
          <w:sz w:val="24"/>
          <w:szCs w:val="24"/>
        </w:rPr>
        <w:t>Установка параметров интегрирования</w:t>
      </w:r>
      <w:r w:rsidR="006B217D">
        <w:rPr>
          <w:rFonts w:ascii="Times New Roman" w:eastAsia="Calibri" w:hAnsi="Times New Roman" w:cs="Times New Roman"/>
          <w:sz w:val="24"/>
          <w:szCs w:val="24"/>
        </w:rPr>
        <w:t>.</w:t>
      </w:r>
    </w:p>
    <w:p w:rsidR="00213530" w:rsidRPr="00213530" w:rsidRDefault="00213530" w:rsidP="00925D60">
      <w:pPr>
        <w:numPr>
          <w:ilvl w:val="0"/>
          <w:numId w:val="28"/>
        </w:numPr>
        <w:tabs>
          <w:tab w:val="left" w:pos="1134"/>
        </w:tabs>
        <w:spacing w:after="200" w:line="360" w:lineRule="auto"/>
        <w:ind w:left="0" w:firstLine="851"/>
        <w:contextualSpacing/>
        <w:jc w:val="both"/>
        <w:rPr>
          <w:rFonts w:ascii="Times New Roman" w:eastAsia="Calibri" w:hAnsi="Times New Roman" w:cs="Times New Roman"/>
          <w:sz w:val="24"/>
          <w:szCs w:val="24"/>
        </w:rPr>
      </w:pPr>
      <w:r w:rsidRPr="00213530">
        <w:rPr>
          <w:rFonts w:ascii="Times New Roman" w:eastAsia="Calibri" w:hAnsi="Times New Roman" w:cs="Times New Roman"/>
          <w:sz w:val="24"/>
          <w:szCs w:val="24"/>
        </w:rPr>
        <w:t>Оформление поясняющих надписей</w:t>
      </w:r>
      <w:r w:rsidR="006B217D">
        <w:rPr>
          <w:rFonts w:ascii="Times New Roman" w:eastAsia="Calibri" w:hAnsi="Times New Roman" w:cs="Times New Roman"/>
          <w:sz w:val="24"/>
          <w:szCs w:val="24"/>
        </w:rPr>
        <w:t>.</w:t>
      </w:r>
    </w:p>
    <w:p w:rsidR="00213530" w:rsidRPr="00213530" w:rsidRDefault="00213530" w:rsidP="00925D60">
      <w:pPr>
        <w:numPr>
          <w:ilvl w:val="0"/>
          <w:numId w:val="28"/>
        </w:numPr>
        <w:tabs>
          <w:tab w:val="left" w:pos="1134"/>
        </w:tabs>
        <w:spacing w:after="200" w:line="360" w:lineRule="auto"/>
        <w:ind w:left="0" w:firstLine="851"/>
        <w:contextualSpacing/>
        <w:jc w:val="both"/>
        <w:rPr>
          <w:rFonts w:ascii="Times New Roman" w:eastAsia="Calibri" w:hAnsi="Times New Roman" w:cs="Times New Roman"/>
          <w:sz w:val="24"/>
          <w:szCs w:val="24"/>
        </w:rPr>
      </w:pPr>
      <w:r w:rsidRPr="00213530">
        <w:rPr>
          <w:rFonts w:ascii="Times New Roman" w:eastAsia="Calibri" w:hAnsi="Times New Roman" w:cs="Times New Roman"/>
          <w:sz w:val="24"/>
          <w:szCs w:val="24"/>
        </w:rPr>
        <w:t xml:space="preserve">Открытие </w:t>
      </w:r>
      <w:r w:rsidR="006B217D">
        <w:rPr>
          <w:rFonts w:ascii="Times New Roman" w:eastAsia="Calibri" w:hAnsi="Times New Roman" w:cs="Times New Roman"/>
          <w:sz w:val="24"/>
          <w:szCs w:val="24"/>
        </w:rPr>
        <w:t>«Графического О</w:t>
      </w:r>
      <w:r w:rsidRPr="00213530">
        <w:rPr>
          <w:rFonts w:ascii="Times New Roman" w:eastAsia="Calibri" w:hAnsi="Times New Roman" w:cs="Times New Roman"/>
          <w:sz w:val="24"/>
          <w:szCs w:val="24"/>
        </w:rPr>
        <w:t>кна</w:t>
      </w:r>
      <w:r w:rsidR="006B217D">
        <w:rPr>
          <w:rFonts w:ascii="Times New Roman" w:eastAsia="Calibri" w:hAnsi="Times New Roman" w:cs="Times New Roman"/>
          <w:sz w:val="24"/>
          <w:szCs w:val="24"/>
        </w:rPr>
        <w:t>»</w:t>
      </w:r>
      <w:r w:rsidRPr="00213530">
        <w:rPr>
          <w:rFonts w:ascii="Times New Roman" w:eastAsia="Calibri" w:hAnsi="Times New Roman" w:cs="Times New Roman"/>
          <w:sz w:val="24"/>
          <w:szCs w:val="24"/>
        </w:rPr>
        <w:t xml:space="preserve"> и изменение его размеров</w:t>
      </w:r>
      <w:r w:rsidR="006B217D">
        <w:rPr>
          <w:rFonts w:ascii="Times New Roman" w:eastAsia="Calibri" w:hAnsi="Times New Roman" w:cs="Times New Roman"/>
          <w:sz w:val="24"/>
          <w:szCs w:val="24"/>
        </w:rPr>
        <w:t>.</w:t>
      </w:r>
    </w:p>
    <w:p w:rsidR="0076580C" w:rsidRDefault="0076580C" w:rsidP="006B217D">
      <w:pPr>
        <w:spacing w:after="0" w:line="360" w:lineRule="auto"/>
        <w:ind w:firstLine="851"/>
        <w:jc w:val="both"/>
        <w:rPr>
          <w:rFonts w:ascii="Times New Roman" w:eastAsia="Times New Roman" w:hAnsi="Times New Roman" w:cs="Times New Roman"/>
          <w:b/>
          <w:sz w:val="24"/>
          <w:szCs w:val="24"/>
          <w:lang w:eastAsia="ru-RU"/>
        </w:rPr>
      </w:pPr>
    </w:p>
    <w:p w:rsidR="00213530" w:rsidRPr="00213530" w:rsidRDefault="006B217D" w:rsidP="006B217D">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5 </w:t>
      </w:r>
      <w:r w:rsidR="005043B0">
        <w:rPr>
          <w:rFonts w:ascii="Times New Roman" w:eastAsia="Times New Roman" w:hAnsi="Times New Roman" w:cs="Times New Roman"/>
          <w:b/>
          <w:caps/>
          <w:sz w:val="24"/>
          <w:szCs w:val="24"/>
          <w:lang w:eastAsia="ru-RU"/>
        </w:rPr>
        <w:t>ИНДИВИДУАЛЬНОЕ ЗАДАНИЕ</w:t>
      </w:r>
    </w:p>
    <w:p w:rsidR="00213530" w:rsidRPr="00213530" w:rsidRDefault="00213530" w:rsidP="006B217D">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xml:space="preserve">Для заданного типового элемента (таблица </w:t>
      </w:r>
      <w:r w:rsidR="0083798A">
        <w:rPr>
          <w:rFonts w:ascii="Times New Roman" w:eastAsia="Times New Roman" w:hAnsi="Times New Roman" w:cs="Times New Roman"/>
          <w:sz w:val="24"/>
          <w:szCs w:val="24"/>
          <w:lang w:eastAsia="ru-RU"/>
        </w:rPr>
        <w:t>9</w:t>
      </w:r>
      <w:r w:rsidRPr="00213530">
        <w:rPr>
          <w:rFonts w:ascii="Times New Roman" w:eastAsia="Times New Roman" w:hAnsi="Times New Roman" w:cs="Times New Roman"/>
          <w:sz w:val="24"/>
          <w:szCs w:val="24"/>
          <w:lang w:eastAsia="ru-RU"/>
        </w:rPr>
        <w:t xml:space="preserve">) и звена общего вида (таблица </w:t>
      </w:r>
      <w:r w:rsidR="0083798A">
        <w:rPr>
          <w:rFonts w:ascii="Times New Roman" w:eastAsia="Times New Roman" w:hAnsi="Times New Roman" w:cs="Times New Roman"/>
          <w:sz w:val="24"/>
          <w:szCs w:val="24"/>
          <w:lang w:eastAsia="ru-RU"/>
        </w:rPr>
        <w:t>10</w:t>
      </w:r>
      <w:r w:rsidRPr="00213530">
        <w:rPr>
          <w:rFonts w:ascii="Times New Roman" w:eastAsia="Times New Roman" w:hAnsi="Times New Roman" w:cs="Times New Roman"/>
          <w:sz w:val="24"/>
          <w:szCs w:val="24"/>
          <w:lang w:eastAsia="ru-RU"/>
        </w:rPr>
        <w:t>) подготовьте исходные данные и проведите моделирование переходного процесса при единичном ступенчатом входном воздействии в следующей последовательности:</w:t>
      </w:r>
    </w:p>
    <w:p w:rsidR="00213530" w:rsidRPr="00213530" w:rsidRDefault="00213530" w:rsidP="006B217D">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подготовьте чертеж структурной схемы моделирования, используя библиотеку ПК «МВТУ»;</w:t>
      </w:r>
    </w:p>
    <w:p w:rsidR="00213530" w:rsidRPr="00213530" w:rsidRDefault="00213530" w:rsidP="006B217D">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исходя из числовых значений параметров передаточной функции элемента, определите параметры интегрирования (метод, точность, шаг, время интегрирования и шаг вывода результатов);</w:t>
      </w:r>
    </w:p>
    <w:p w:rsidR="00213530" w:rsidRPr="00213530" w:rsidRDefault="00213530" w:rsidP="006B217D">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введите исходные данные и выполните моделирование по аналогии с рис</w:t>
      </w:r>
      <w:r w:rsidR="006B217D">
        <w:rPr>
          <w:rFonts w:ascii="Times New Roman" w:eastAsia="Times New Roman" w:hAnsi="Times New Roman" w:cs="Times New Roman"/>
          <w:sz w:val="24"/>
          <w:szCs w:val="24"/>
          <w:lang w:eastAsia="ru-RU"/>
        </w:rPr>
        <w:t>унками 1 и 2</w:t>
      </w:r>
      <w:r w:rsidRPr="00213530">
        <w:rPr>
          <w:rFonts w:ascii="Times New Roman" w:eastAsia="Times New Roman" w:hAnsi="Times New Roman" w:cs="Times New Roman"/>
          <w:sz w:val="24"/>
          <w:szCs w:val="24"/>
          <w:lang w:eastAsia="ru-RU"/>
        </w:rPr>
        <w:t>;</w:t>
      </w:r>
    </w:p>
    <w:p w:rsidR="00213530" w:rsidRPr="00213530" w:rsidRDefault="00213530" w:rsidP="006B217D">
      <w:pPr>
        <w:spacing w:after="0" w:line="360" w:lineRule="auto"/>
        <w:ind w:firstLine="851"/>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снимите с экрана монитора данные расчета и постройте по ним графики переходных процессов или изображение графика скопируйте на носитель информации.</w:t>
      </w:r>
    </w:p>
    <w:p w:rsidR="00213530" w:rsidRDefault="000302C3" w:rsidP="006B217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tbl>
      <w:tblPr>
        <w:tblStyle w:val="a7"/>
        <w:tblW w:w="0" w:type="auto"/>
        <w:tblLook w:val="04A0" w:firstRow="1" w:lastRow="0" w:firstColumn="1" w:lastColumn="0" w:noHBand="0" w:noVBand="1"/>
      </w:tblPr>
      <w:tblGrid>
        <w:gridCol w:w="1071"/>
        <w:gridCol w:w="2490"/>
        <w:gridCol w:w="2407"/>
        <w:gridCol w:w="4228"/>
      </w:tblGrid>
      <w:tr w:rsidR="006B217D" w:rsidRPr="000A2528" w:rsidTr="00322708">
        <w:tc>
          <w:tcPr>
            <w:tcW w:w="1071" w:type="dxa"/>
          </w:tcPr>
          <w:p w:rsidR="006B217D" w:rsidRPr="000A2528" w:rsidRDefault="006B217D" w:rsidP="000A2528">
            <w:pPr>
              <w:jc w:val="center"/>
              <w:rPr>
                <w:rFonts w:ascii="Times New Roman" w:eastAsia="Times New Roman" w:hAnsi="Times New Roman" w:cs="Times New Roman"/>
                <w:sz w:val="24"/>
                <w:szCs w:val="24"/>
                <w:lang w:eastAsia="ru-RU"/>
              </w:rPr>
            </w:pPr>
            <w:r w:rsidRPr="000A2528">
              <w:rPr>
                <w:rFonts w:ascii="Times New Roman" w:eastAsia="Times New Roman" w:hAnsi="Times New Roman" w:cs="Times New Roman"/>
                <w:sz w:val="24"/>
                <w:szCs w:val="24"/>
                <w:lang w:eastAsia="ru-RU"/>
              </w:rPr>
              <w:t>Вариант</w:t>
            </w:r>
          </w:p>
        </w:tc>
        <w:tc>
          <w:tcPr>
            <w:tcW w:w="2490" w:type="dxa"/>
          </w:tcPr>
          <w:p w:rsidR="006B217D" w:rsidRPr="000A2528" w:rsidRDefault="006B217D" w:rsidP="000A2528">
            <w:pPr>
              <w:jc w:val="center"/>
              <w:rPr>
                <w:rFonts w:ascii="Times New Roman" w:eastAsia="Times New Roman" w:hAnsi="Times New Roman" w:cs="Times New Roman"/>
                <w:sz w:val="24"/>
                <w:szCs w:val="24"/>
                <w:lang w:eastAsia="ru-RU"/>
              </w:rPr>
            </w:pPr>
            <w:r w:rsidRPr="000A2528">
              <w:rPr>
                <w:rFonts w:ascii="Times New Roman" w:eastAsia="Times New Roman" w:hAnsi="Times New Roman" w:cs="Times New Roman"/>
                <w:sz w:val="24"/>
                <w:szCs w:val="24"/>
                <w:lang w:eastAsia="ru-RU"/>
              </w:rPr>
              <w:t>Наименование элемента (входная величина, выходная величина)</w:t>
            </w:r>
          </w:p>
        </w:tc>
        <w:tc>
          <w:tcPr>
            <w:tcW w:w="2407" w:type="dxa"/>
          </w:tcPr>
          <w:p w:rsidR="006B217D" w:rsidRPr="000A2528" w:rsidRDefault="006B217D" w:rsidP="000A2528">
            <w:pPr>
              <w:jc w:val="center"/>
              <w:rPr>
                <w:rFonts w:ascii="Times New Roman" w:eastAsia="Times New Roman" w:hAnsi="Times New Roman" w:cs="Times New Roman"/>
                <w:sz w:val="24"/>
                <w:szCs w:val="24"/>
                <w:lang w:eastAsia="ru-RU"/>
              </w:rPr>
            </w:pPr>
            <w:r w:rsidRPr="000A2528">
              <w:rPr>
                <w:rFonts w:ascii="Times New Roman" w:eastAsia="Times New Roman" w:hAnsi="Times New Roman" w:cs="Times New Roman"/>
                <w:sz w:val="24"/>
                <w:szCs w:val="24"/>
                <w:lang w:eastAsia="ru-RU"/>
              </w:rPr>
              <w:t>Принципиальная схема</w:t>
            </w:r>
          </w:p>
        </w:tc>
        <w:tc>
          <w:tcPr>
            <w:tcW w:w="4228" w:type="dxa"/>
          </w:tcPr>
          <w:p w:rsidR="006B217D" w:rsidRPr="000A2528" w:rsidRDefault="006B217D" w:rsidP="000A2528">
            <w:pPr>
              <w:jc w:val="center"/>
              <w:rPr>
                <w:rFonts w:ascii="Times New Roman" w:eastAsia="Times New Roman" w:hAnsi="Times New Roman" w:cs="Times New Roman"/>
                <w:sz w:val="24"/>
                <w:szCs w:val="24"/>
                <w:lang w:eastAsia="ru-RU"/>
              </w:rPr>
            </w:pPr>
            <w:r w:rsidRPr="000A2528">
              <w:rPr>
                <w:rFonts w:ascii="Times New Roman" w:eastAsia="Times New Roman" w:hAnsi="Times New Roman" w:cs="Times New Roman"/>
                <w:sz w:val="24"/>
                <w:szCs w:val="24"/>
                <w:lang w:eastAsia="ru-RU"/>
              </w:rPr>
              <w:t>Передаточная функция</w:t>
            </w:r>
          </w:p>
        </w:tc>
      </w:tr>
      <w:tr w:rsidR="000A2528" w:rsidRPr="000A2528" w:rsidTr="00322708">
        <w:tc>
          <w:tcPr>
            <w:tcW w:w="1071" w:type="dxa"/>
          </w:tcPr>
          <w:p w:rsidR="000A2528" w:rsidRPr="000A2528" w:rsidRDefault="000A2528" w:rsidP="000A2528">
            <w:pPr>
              <w:jc w:val="center"/>
              <w:rPr>
                <w:rFonts w:ascii="Times New Roman" w:eastAsia="Times New Roman" w:hAnsi="Times New Roman" w:cs="Times New Roman"/>
                <w:b/>
                <w:sz w:val="24"/>
                <w:szCs w:val="24"/>
                <w:lang w:eastAsia="ru-RU"/>
              </w:rPr>
            </w:pPr>
            <w:r w:rsidRPr="000A2528">
              <w:rPr>
                <w:rFonts w:ascii="Times New Roman" w:eastAsia="Times New Roman" w:hAnsi="Times New Roman" w:cs="Times New Roman"/>
                <w:b/>
                <w:sz w:val="24"/>
                <w:szCs w:val="24"/>
                <w:lang w:eastAsia="ru-RU"/>
              </w:rPr>
              <w:t>1</w:t>
            </w:r>
          </w:p>
        </w:tc>
        <w:tc>
          <w:tcPr>
            <w:tcW w:w="2490" w:type="dxa"/>
          </w:tcPr>
          <w:p w:rsidR="000A2528" w:rsidRPr="000A2528" w:rsidRDefault="000A2528" w:rsidP="000A2528">
            <w:pPr>
              <w:jc w:val="center"/>
              <w:rPr>
                <w:rFonts w:ascii="Times New Roman" w:eastAsia="Times New Roman" w:hAnsi="Times New Roman" w:cs="Times New Roman"/>
                <w:b/>
                <w:sz w:val="24"/>
                <w:szCs w:val="24"/>
                <w:lang w:eastAsia="ru-RU"/>
              </w:rPr>
            </w:pPr>
            <w:r w:rsidRPr="000A2528">
              <w:rPr>
                <w:rFonts w:ascii="Times New Roman" w:eastAsia="Times New Roman" w:hAnsi="Times New Roman" w:cs="Times New Roman"/>
                <w:b/>
                <w:sz w:val="24"/>
                <w:szCs w:val="24"/>
                <w:lang w:eastAsia="ru-RU"/>
              </w:rPr>
              <w:t>2</w:t>
            </w:r>
          </w:p>
        </w:tc>
        <w:tc>
          <w:tcPr>
            <w:tcW w:w="2407" w:type="dxa"/>
          </w:tcPr>
          <w:p w:rsidR="000A2528" w:rsidRPr="000A2528" w:rsidRDefault="000A2528" w:rsidP="000A2528">
            <w:pPr>
              <w:jc w:val="center"/>
              <w:rPr>
                <w:rFonts w:ascii="Times New Roman" w:eastAsia="Times New Roman" w:hAnsi="Times New Roman" w:cs="Times New Roman"/>
                <w:b/>
                <w:sz w:val="24"/>
                <w:szCs w:val="24"/>
                <w:lang w:eastAsia="ru-RU"/>
              </w:rPr>
            </w:pPr>
            <w:r w:rsidRPr="000A2528">
              <w:rPr>
                <w:rFonts w:ascii="Times New Roman" w:eastAsia="Times New Roman" w:hAnsi="Times New Roman" w:cs="Times New Roman"/>
                <w:b/>
                <w:sz w:val="24"/>
                <w:szCs w:val="24"/>
                <w:lang w:eastAsia="ru-RU"/>
              </w:rPr>
              <w:t>3</w:t>
            </w:r>
          </w:p>
        </w:tc>
        <w:tc>
          <w:tcPr>
            <w:tcW w:w="4228" w:type="dxa"/>
          </w:tcPr>
          <w:p w:rsidR="000A2528" w:rsidRPr="000A2528" w:rsidRDefault="000A2528" w:rsidP="000A2528">
            <w:pPr>
              <w:jc w:val="center"/>
              <w:rPr>
                <w:rFonts w:ascii="Times New Roman" w:eastAsia="Times New Roman" w:hAnsi="Times New Roman" w:cs="Times New Roman"/>
                <w:b/>
                <w:sz w:val="24"/>
                <w:szCs w:val="24"/>
                <w:lang w:eastAsia="ru-RU"/>
              </w:rPr>
            </w:pPr>
            <w:r w:rsidRPr="000A2528">
              <w:rPr>
                <w:rFonts w:ascii="Times New Roman" w:eastAsia="Times New Roman" w:hAnsi="Times New Roman" w:cs="Times New Roman"/>
                <w:b/>
                <w:sz w:val="24"/>
                <w:szCs w:val="24"/>
                <w:lang w:eastAsia="ru-RU"/>
              </w:rPr>
              <w:t>4</w:t>
            </w:r>
          </w:p>
        </w:tc>
      </w:tr>
      <w:tr w:rsidR="006B217D" w:rsidTr="00322708">
        <w:tc>
          <w:tcPr>
            <w:tcW w:w="1071" w:type="dxa"/>
          </w:tcPr>
          <w:p w:rsidR="006B217D" w:rsidRDefault="006B217D"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90" w:type="dxa"/>
          </w:tcPr>
          <w:p w:rsidR="006B217D" w:rsidRDefault="006B217D"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Термоэлектрический преобразователь, помещенный в защитный кожух (температура в объекте </w:t>
            </w:r>
            <w:proofErr w:type="gramStart"/>
            <w:r>
              <w:rPr>
                <w:rFonts w:ascii="Times New Roman" w:eastAsia="Times New Roman" w:hAnsi="Times New Roman" w:cs="Times New Roman"/>
                <w:sz w:val="24"/>
                <w:szCs w:val="24"/>
                <w:lang w:eastAsia="ru-RU"/>
              </w:rPr>
              <w:t xml:space="preserve">измерения </w:t>
            </w:r>
            <w:r>
              <w:rPr>
                <w:rFonts w:ascii="Times New Roman" w:eastAsia="Times New Roman" w:hAnsi="Times New Roman" w:cs="Times New Roman"/>
                <w:sz w:val="24"/>
                <w:szCs w:val="24"/>
                <w:lang w:eastAsia="ru-RU"/>
              </w:rPr>
              <w:sym w:font="Symbol" w:char="F051"/>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000A2528">
              <w:rPr>
                <w:rFonts w:ascii="Times New Roman" w:eastAsia="Times New Roman" w:hAnsi="Times New Roman" w:cs="Times New Roman"/>
                <w:sz w:val="24"/>
                <w:szCs w:val="24"/>
                <w:lang w:eastAsia="ru-RU"/>
              </w:rPr>
              <w:t xml:space="preserve">ЭДС на зажимах термоэлектрического преобразователя </w:t>
            </w:r>
            <w:proofErr w:type="spellStart"/>
            <w:r w:rsidR="000A2528">
              <w:rPr>
                <w:rFonts w:ascii="Times New Roman" w:eastAsia="Times New Roman" w:hAnsi="Times New Roman" w:cs="Times New Roman"/>
                <w:sz w:val="24"/>
                <w:szCs w:val="24"/>
                <w:lang w:eastAsia="ru-RU"/>
              </w:rPr>
              <w:t>Ет</w:t>
            </w:r>
            <w:proofErr w:type="spellEnd"/>
            <w:r w:rsidR="000A2528">
              <w:rPr>
                <w:rFonts w:ascii="Times New Roman" w:eastAsia="Times New Roman" w:hAnsi="Times New Roman" w:cs="Times New Roman"/>
                <w:sz w:val="24"/>
                <w:szCs w:val="24"/>
                <w:lang w:eastAsia="ru-RU"/>
              </w:rPr>
              <w:t>)</w:t>
            </w:r>
          </w:p>
        </w:tc>
        <w:tc>
          <w:tcPr>
            <w:tcW w:w="2407" w:type="dxa"/>
          </w:tcPr>
          <w:p w:rsidR="006B217D" w:rsidRDefault="000A2528" w:rsidP="000A2528">
            <w:pPr>
              <w:jc w:val="center"/>
              <w:rPr>
                <w:rFonts w:ascii="Times New Roman" w:eastAsia="Times New Roman" w:hAnsi="Times New Roman" w:cs="Times New Roman"/>
                <w:sz w:val="24"/>
                <w:szCs w:val="24"/>
                <w:lang w:eastAsia="ru-RU"/>
              </w:rPr>
            </w:pPr>
            <w:r>
              <w:object w:dxaOrig="1920" w:dyaOrig="3285">
                <v:shape id="_x0000_i1049" type="#_x0000_t75" style="width:96.75pt;height:164.25pt" o:ole="">
                  <v:imagedata r:id="rId87" o:title=""/>
                </v:shape>
                <o:OLEObject Type="Embed" ProgID="PBrush" ShapeID="_x0000_i1049" DrawAspect="Content" ObjectID="_1650911805" r:id="rId88"/>
              </w:object>
            </w:r>
          </w:p>
        </w:tc>
        <w:tc>
          <w:tcPr>
            <w:tcW w:w="4228" w:type="dxa"/>
          </w:tcPr>
          <w:p w:rsidR="006B217D" w:rsidRDefault="00B93C5F" w:rsidP="00A64FB3">
            <w:pPr>
              <w:spacing w:line="276" w:lineRule="auto"/>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Е</m:t>
                      </m:r>
                    </m:e>
                    <m:sub>
                      <m:r>
                        <w:rPr>
                          <w:rFonts w:ascii="Cambria Math" w:eastAsia="Times New Roman" w:hAnsi="Cambria Math" w:cs="Times New Roman"/>
                          <w:sz w:val="24"/>
                          <w:szCs w:val="24"/>
                          <w:lang w:eastAsia="ru-RU"/>
                        </w:rPr>
                        <m:t>т</m:t>
                      </m:r>
                    </m:sub>
                  </m:sSub>
                  <m:r>
                    <w:rPr>
                      <w:rFonts w:ascii="Cambria Math" w:eastAsia="Times New Roman" w:hAnsi="Cambria Math" w:cs="Times New Roman"/>
                      <w:sz w:val="24"/>
                      <w:szCs w:val="24"/>
                      <w:lang w:eastAsia="ru-RU"/>
                    </w:rPr>
                    <m:t>(р)</m:t>
                  </m:r>
                </m:num>
                <m:den>
                  <m:r>
                    <w:rPr>
                      <w:rFonts w:ascii="Cambria Math" w:eastAsia="Times New Roman" w:hAnsi="Cambria Math" w:cs="Times New Roman"/>
                      <w:sz w:val="24"/>
                      <w:szCs w:val="24"/>
                      <w:lang w:val="en-US" w:eastAsia="ru-RU"/>
                    </w:rPr>
                    <m:t>θ</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ТП</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ТП</m:t>
                      </m:r>
                    </m:sub>
                  </m:sSub>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р</m:t>
                      </m:r>
                    </m:e>
                  </m:d>
                  <m:r>
                    <w:rPr>
                      <w:rFonts w:ascii="Cambria Math" w:eastAsia="Times New Roman" w:hAnsi="Cambria Math" w:cs="Times New Roman"/>
                      <w:sz w:val="24"/>
                      <w:szCs w:val="24"/>
                      <w:lang w:eastAsia="ru-RU"/>
                    </w:rPr>
                    <m:t>+1</m:t>
                  </m:r>
                </m:den>
              </m:f>
            </m:oMath>
            <w:r>
              <w:rPr>
                <w:rFonts w:ascii="Times New Roman" w:eastAsia="Times New Roman" w:hAnsi="Times New Roman" w:cs="Times New Roman"/>
                <w:sz w:val="24"/>
                <w:szCs w:val="24"/>
                <w:lang w:eastAsia="ru-RU"/>
              </w:rPr>
              <w:t>, где</w:t>
            </w:r>
          </w:p>
          <w:p w:rsidR="00A64FB3" w:rsidRDefault="00A64FB3" w:rsidP="00A64FB3">
            <w:pPr>
              <w:spacing w:line="276" w:lineRule="auto"/>
              <w:jc w:val="center"/>
              <w:rPr>
                <w:rFonts w:ascii="Times New Roman" w:eastAsia="Times New Roman" w:hAnsi="Times New Roman" w:cs="Times New Roman"/>
                <w:sz w:val="24"/>
                <w:szCs w:val="24"/>
                <w:lang w:eastAsia="ru-RU"/>
              </w:rPr>
            </w:pPr>
          </w:p>
          <w:p w:rsidR="00B93C5F" w:rsidRDefault="00A64FB3" w:rsidP="00A64FB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proofErr w:type="spellStart"/>
            <w:r>
              <w:rPr>
                <w:rFonts w:ascii="Times New Roman" w:eastAsia="Times New Roman" w:hAnsi="Times New Roman" w:cs="Times New Roman"/>
                <w:sz w:val="24"/>
                <w:szCs w:val="24"/>
                <w:vertAlign w:val="subscript"/>
                <w:lang w:eastAsia="ru-RU"/>
              </w:rPr>
              <w:t>тп</w:t>
            </w:r>
            <w:proofErr w:type="spellEnd"/>
            <w:r>
              <w:rPr>
                <w:rFonts w:ascii="Times New Roman" w:eastAsia="Times New Roman" w:hAnsi="Times New Roman" w:cs="Times New Roman"/>
                <w:sz w:val="24"/>
                <w:szCs w:val="24"/>
                <w:lang w:eastAsia="ru-RU"/>
              </w:rPr>
              <w:t xml:space="preserve"> – коэффициент передачи;</w:t>
            </w:r>
          </w:p>
          <w:p w:rsidR="00A64FB3" w:rsidRDefault="00A64FB3" w:rsidP="00A64FB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 xml:space="preserve">ТП </w:t>
            </w:r>
            <w:r>
              <w:rPr>
                <w:rFonts w:ascii="Times New Roman" w:eastAsia="Times New Roman" w:hAnsi="Times New Roman" w:cs="Times New Roman"/>
                <w:sz w:val="24"/>
                <w:szCs w:val="24"/>
                <w:lang w:eastAsia="ru-RU"/>
              </w:rPr>
              <w:t>– посто</w:t>
            </w:r>
            <w:r w:rsidR="002F7326">
              <w:rPr>
                <w:rFonts w:ascii="Times New Roman" w:eastAsia="Times New Roman" w:hAnsi="Times New Roman" w:cs="Times New Roman"/>
                <w:sz w:val="24"/>
                <w:szCs w:val="24"/>
                <w:lang w:eastAsia="ru-RU"/>
              </w:rPr>
              <w:t>янная</w:t>
            </w:r>
            <w:r>
              <w:rPr>
                <w:rFonts w:ascii="Times New Roman" w:eastAsia="Times New Roman" w:hAnsi="Times New Roman" w:cs="Times New Roman"/>
                <w:sz w:val="24"/>
                <w:szCs w:val="24"/>
                <w:lang w:eastAsia="ru-RU"/>
              </w:rPr>
              <w:t xml:space="preserve"> времени термоэлектрического преобразователя;</w:t>
            </w:r>
          </w:p>
          <w:p w:rsidR="00A64FB3" w:rsidRDefault="00A64FB3" w:rsidP="00A64FB3">
            <w:pPr>
              <w:spacing w:line="276" w:lineRule="auto"/>
              <w:rPr>
                <w:rFonts w:ascii="Times New Roman" w:eastAsia="Times New Roman" w:hAnsi="Times New Roman" w:cs="Times New Roman"/>
                <w:sz w:val="24"/>
                <w:szCs w:val="24"/>
                <w:lang w:eastAsia="ru-RU"/>
              </w:rPr>
            </w:pPr>
            <w:r w:rsidRPr="00A64FB3">
              <w:rPr>
                <w:rFonts w:ascii="Times New Roman" w:eastAsia="Times New Roman" w:hAnsi="Times New Roman" w:cs="Times New Roman"/>
                <w:sz w:val="24"/>
                <w:szCs w:val="24"/>
                <w:lang w:val="en-US" w:eastAsia="ru-RU"/>
              </w:rPr>
              <w:t>k</w:t>
            </w:r>
            <w:proofErr w:type="spellStart"/>
            <w:r w:rsidRPr="00A64FB3">
              <w:rPr>
                <w:rFonts w:ascii="Times New Roman" w:eastAsia="Times New Roman" w:hAnsi="Times New Roman" w:cs="Times New Roman"/>
                <w:sz w:val="24"/>
                <w:szCs w:val="24"/>
                <w:vertAlign w:val="subscript"/>
                <w:lang w:eastAsia="ru-RU"/>
              </w:rPr>
              <w:t>тп</w:t>
            </w:r>
            <w:proofErr w:type="spellEnd"/>
            <w:r>
              <w:rPr>
                <w:rFonts w:ascii="Times New Roman" w:eastAsia="Times New Roman" w:hAnsi="Times New Roman" w:cs="Times New Roman"/>
                <w:sz w:val="24"/>
                <w:szCs w:val="24"/>
                <w:lang w:eastAsia="ru-RU"/>
              </w:rPr>
              <w:t xml:space="preserve"> </w:t>
            </w:r>
            <w:r w:rsidR="00463ECA">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 xml:space="preserve"> 0,0005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 xml:space="preserve">0,001 В / </w:t>
            </w:r>
            <w:r>
              <w:rPr>
                <w:rFonts w:ascii="Times New Roman" w:eastAsia="Times New Roman" w:hAnsi="Times New Roman" w:cs="Times New Roman"/>
                <w:sz w:val="24"/>
                <w:szCs w:val="24"/>
                <w:vertAlign w:val="superscript"/>
                <w:lang w:eastAsia="ru-RU"/>
              </w:rPr>
              <w:t>0</w:t>
            </w:r>
            <w:r>
              <w:rPr>
                <w:rFonts w:ascii="Times New Roman" w:eastAsia="Times New Roman" w:hAnsi="Times New Roman" w:cs="Times New Roman"/>
                <w:sz w:val="24"/>
                <w:szCs w:val="24"/>
                <w:lang w:eastAsia="ru-RU"/>
              </w:rPr>
              <w:t>С;</w:t>
            </w:r>
          </w:p>
          <w:p w:rsidR="00A64FB3" w:rsidRPr="00A64FB3" w:rsidRDefault="00A64FB3" w:rsidP="00A64FB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ТП</w:t>
            </w:r>
            <w:r w:rsidR="002F7326">
              <w:rPr>
                <w:rFonts w:ascii="Times New Roman" w:eastAsia="Times New Roman" w:hAnsi="Times New Roman" w:cs="Times New Roman"/>
                <w:sz w:val="24"/>
                <w:szCs w:val="24"/>
                <w:lang w:eastAsia="ru-RU"/>
              </w:rPr>
              <w:t xml:space="preserve"> = 3</w:t>
            </w:r>
            <w:r w:rsidR="002F7326">
              <w:rPr>
                <w:rFonts w:ascii="Times New Roman" w:eastAsia="Times New Roman" w:hAnsi="Times New Roman" w:cs="Times New Roman"/>
                <w:sz w:val="24"/>
                <w:szCs w:val="24"/>
                <w:lang w:eastAsia="ru-RU"/>
              </w:rPr>
              <w:sym w:font="Symbol" w:char="F0B8"/>
            </w:r>
            <w:r w:rsidR="002F7326">
              <w:rPr>
                <w:rFonts w:ascii="Times New Roman" w:eastAsia="Times New Roman" w:hAnsi="Times New Roman" w:cs="Times New Roman"/>
                <w:sz w:val="24"/>
                <w:szCs w:val="24"/>
                <w:lang w:eastAsia="ru-RU"/>
              </w:rPr>
              <w:t>10 с</w:t>
            </w:r>
          </w:p>
          <w:p w:rsidR="00A64FB3" w:rsidRPr="00A64FB3" w:rsidRDefault="00A64FB3" w:rsidP="00A64FB3">
            <w:pPr>
              <w:spacing w:line="276" w:lineRule="auto"/>
              <w:rPr>
                <w:rFonts w:ascii="Times New Roman" w:eastAsia="Times New Roman" w:hAnsi="Times New Roman" w:cs="Times New Roman"/>
                <w:sz w:val="24"/>
                <w:szCs w:val="24"/>
                <w:lang w:eastAsia="ru-RU"/>
              </w:rPr>
            </w:pPr>
          </w:p>
          <w:p w:rsidR="00B93C5F" w:rsidRPr="00B93C5F" w:rsidRDefault="00B93C5F" w:rsidP="00B93C5F">
            <w:pPr>
              <w:rPr>
                <w:rFonts w:ascii="Times New Roman" w:eastAsia="Times New Roman" w:hAnsi="Times New Roman" w:cs="Times New Roman"/>
                <w:sz w:val="24"/>
                <w:szCs w:val="24"/>
                <w:lang w:eastAsia="ru-RU"/>
              </w:rPr>
            </w:pPr>
          </w:p>
        </w:tc>
      </w:tr>
      <w:tr w:rsidR="006B217D" w:rsidTr="00322708">
        <w:tc>
          <w:tcPr>
            <w:tcW w:w="1071" w:type="dxa"/>
          </w:tcPr>
          <w:p w:rsidR="006B217D" w:rsidRDefault="002F7326"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490" w:type="dxa"/>
          </w:tcPr>
          <w:p w:rsidR="006B217D" w:rsidRDefault="002F7326"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Термобаллон (температура в объекте </w:t>
            </w:r>
            <w:proofErr w:type="gramStart"/>
            <w:r>
              <w:rPr>
                <w:rFonts w:ascii="Times New Roman" w:eastAsia="Times New Roman" w:hAnsi="Times New Roman" w:cs="Times New Roman"/>
                <w:sz w:val="24"/>
                <w:szCs w:val="24"/>
                <w:lang w:eastAsia="ru-RU"/>
              </w:rPr>
              <w:t xml:space="preserve">измерения </w:t>
            </w:r>
            <w:r>
              <w:rPr>
                <w:rFonts w:ascii="Times New Roman" w:eastAsia="Times New Roman" w:hAnsi="Times New Roman" w:cs="Times New Roman"/>
                <w:sz w:val="24"/>
                <w:szCs w:val="24"/>
                <w:lang w:eastAsia="ru-RU"/>
              </w:rPr>
              <w:sym w:font="Symbol" w:char="F051"/>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давление в </w:t>
            </w:r>
            <w:proofErr w:type="spellStart"/>
            <w:r>
              <w:rPr>
                <w:rFonts w:ascii="Times New Roman" w:eastAsia="Times New Roman" w:hAnsi="Times New Roman" w:cs="Times New Roman"/>
                <w:sz w:val="24"/>
                <w:szCs w:val="24"/>
                <w:lang w:eastAsia="ru-RU"/>
              </w:rPr>
              <w:t>термобаллоне</w:t>
            </w:r>
            <w:proofErr w:type="spellEnd"/>
            <w:r>
              <w:rPr>
                <w:rFonts w:ascii="Times New Roman" w:eastAsia="Times New Roman" w:hAnsi="Times New Roman" w:cs="Times New Roman"/>
                <w:sz w:val="24"/>
                <w:szCs w:val="24"/>
                <w:lang w:eastAsia="ru-RU"/>
              </w:rPr>
              <w:t xml:space="preserve"> Р</w:t>
            </w:r>
            <w:r>
              <w:rPr>
                <w:rFonts w:ascii="Times New Roman" w:eastAsia="Times New Roman" w:hAnsi="Times New Roman" w:cs="Times New Roman"/>
                <w:sz w:val="24"/>
                <w:szCs w:val="24"/>
                <w:vertAlign w:val="subscript"/>
                <w:lang w:eastAsia="ru-RU"/>
              </w:rPr>
              <w:t>Б</w:t>
            </w:r>
            <w:r>
              <w:rPr>
                <w:rFonts w:ascii="Times New Roman" w:eastAsia="Times New Roman" w:hAnsi="Times New Roman" w:cs="Times New Roman"/>
                <w:sz w:val="24"/>
                <w:szCs w:val="24"/>
                <w:lang w:eastAsia="ru-RU"/>
              </w:rPr>
              <w:t xml:space="preserve">) </w:t>
            </w:r>
          </w:p>
        </w:tc>
        <w:tc>
          <w:tcPr>
            <w:tcW w:w="2407" w:type="dxa"/>
          </w:tcPr>
          <w:p w:rsidR="006B217D" w:rsidRDefault="002F7326" w:rsidP="002F7326">
            <w:pPr>
              <w:jc w:val="center"/>
              <w:rPr>
                <w:rFonts w:ascii="Times New Roman" w:eastAsia="Times New Roman" w:hAnsi="Times New Roman" w:cs="Times New Roman"/>
                <w:sz w:val="24"/>
                <w:szCs w:val="24"/>
                <w:lang w:eastAsia="ru-RU"/>
              </w:rPr>
            </w:pPr>
            <w:r>
              <w:object w:dxaOrig="1680" w:dyaOrig="2235">
                <v:shape id="_x0000_i1050" type="#_x0000_t75" style="width:84pt;height:111.75pt" o:ole="">
                  <v:imagedata r:id="rId89" o:title=""/>
                </v:shape>
                <o:OLEObject Type="Embed" ProgID="PBrush" ShapeID="_x0000_i1050" DrawAspect="Content" ObjectID="_1650911806" r:id="rId90"/>
              </w:object>
            </w:r>
          </w:p>
        </w:tc>
        <w:tc>
          <w:tcPr>
            <w:tcW w:w="4228" w:type="dxa"/>
          </w:tcPr>
          <w:p w:rsidR="006B217D" w:rsidRDefault="002F7326" w:rsidP="002F7326">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Р</m:t>
                      </m:r>
                    </m:e>
                    <m:sub>
                      <m:r>
                        <w:rPr>
                          <w:rFonts w:ascii="Cambria Math" w:eastAsia="Times New Roman" w:hAnsi="Cambria Math" w:cs="Times New Roman"/>
                          <w:sz w:val="24"/>
                          <w:szCs w:val="24"/>
                          <w:lang w:eastAsia="ru-RU"/>
                        </w:rPr>
                        <m:t>Б</m:t>
                      </m:r>
                    </m:sub>
                  </m:sSub>
                  <m:r>
                    <w:rPr>
                      <w:rFonts w:ascii="Cambria Math" w:eastAsia="Times New Roman" w:hAnsi="Cambria Math" w:cs="Times New Roman"/>
                      <w:sz w:val="24"/>
                      <w:szCs w:val="24"/>
                      <w:lang w:eastAsia="ru-RU"/>
                    </w:rPr>
                    <m:t>(р)</m:t>
                  </m:r>
                </m:num>
                <m:den>
                  <m:r>
                    <w:rPr>
                      <w:rFonts w:ascii="Cambria Math" w:eastAsia="Times New Roman" w:hAnsi="Cambria Math" w:cs="Times New Roman"/>
                      <w:sz w:val="24"/>
                      <w:szCs w:val="24"/>
                      <w:lang w:val="en-US" w:eastAsia="ru-RU"/>
                    </w:rPr>
                    <m:t>θ</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Б</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Б</m:t>
                      </m:r>
                    </m:sub>
                  </m:sSub>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р</m:t>
                      </m:r>
                    </m:e>
                  </m:d>
                  <m:r>
                    <w:rPr>
                      <w:rFonts w:ascii="Cambria Math" w:eastAsia="Times New Roman" w:hAnsi="Cambria Math" w:cs="Times New Roman"/>
                      <w:sz w:val="24"/>
                      <w:szCs w:val="24"/>
                      <w:lang w:eastAsia="ru-RU"/>
                    </w:rPr>
                    <m:t>+1</m:t>
                  </m:r>
                </m:den>
              </m:f>
            </m:oMath>
            <w:r>
              <w:rPr>
                <w:rFonts w:ascii="Times New Roman" w:eastAsia="Times New Roman" w:hAnsi="Times New Roman" w:cs="Times New Roman"/>
                <w:sz w:val="24"/>
                <w:szCs w:val="24"/>
                <w:lang w:eastAsia="ru-RU"/>
              </w:rPr>
              <w:t>, где</w:t>
            </w:r>
          </w:p>
          <w:p w:rsidR="002F7326" w:rsidRDefault="002F7326" w:rsidP="002F7326">
            <w:pPr>
              <w:rPr>
                <w:rFonts w:ascii="Times New Roman" w:eastAsia="Times New Roman" w:hAnsi="Times New Roman" w:cs="Times New Roman"/>
                <w:sz w:val="24"/>
                <w:szCs w:val="24"/>
                <w:lang w:eastAsia="ru-RU"/>
              </w:rPr>
            </w:pPr>
          </w:p>
          <w:p w:rsidR="002F7326" w:rsidRDefault="00463ECA" w:rsidP="002F732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2F7326">
              <w:rPr>
                <w:rFonts w:ascii="Times New Roman" w:eastAsia="Times New Roman" w:hAnsi="Times New Roman" w:cs="Times New Roman"/>
                <w:sz w:val="24"/>
                <w:szCs w:val="24"/>
                <w:vertAlign w:val="subscript"/>
                <w:lang w:eastAsia="ru-RU"/>
              </w:rPr>
              <w:t>Б</w:t>
            </w:r>
            <w:r w:rsidR="002F7326">
              <w:rPr>
                <w:rFonts w:ascii="Times New Roman" w:eastAsia="Times New Roman" w:hAnsi="Times New Roman" w:cs="Times New Roman"/>
                <w:sz w:val="24"/>
                <w:szCs w:val="24"/>
                <w:lang w:eastAsia="ru-RU"/>
              </w:rPr>
              <w:t xml:space="preserve"> – коэффициент передачи;</w:t>
            </w:r>
          </w:p>
          <w:p w:rsidR="002F7326" w:rsidRDefault="002F7326" w:rsidP="002F732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 xml:space="preserve">Б </w:t>
            </w:r>
            <w:r>
              <w:rPr>
                <w:rFonts w:ascii="Times New Roman" w:eastAsia="Times New Roman" w:hAnsi="Times New Roman" w:cs="Times New Roman"/>
                <w:sz w:val="24"/>
                <w:szCs w:val="24"/>
                <w:lang w:eastAsia="ru-RU"/>
              </w:rPr>
              <w:t>– постоянная времени;</w:t>
            </w:r>
          </w:p>
          <w:p w:rsidR="002F7326" w:rsidRDefault="00463ECA" w:rsidP="002F732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2F7326">
              <w:rPr>
                <w:rFonts w:ascii="Times New Roman" w:eastAsia="Times New Roman" w:hAnsi="Times New Roman" w:cs="Times New Roman"/>
                <w:sz w:val="24"/>
                <w:szCs w:val="24"/>
                <w:vertAlign w:val="subscript"/>
                <w:lang w:eastAsia="ru-RU"/>
              </w:rPr>
              <w:t>Б</w:t>
            </w:r>
            <w:r w:rsidR="002F73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w:t>
            </w:r>
            <w:r w:rsidR="002F7326">
              <w:rPr>
                <w:rFonts w:ascii="Times New Roman" w:eastAsia="Times New Roman" w:hAnsi="Times New Roman" w:cs="Times New Roman"/>
                <w:sz w:val="24"/>
                <w:szCs w:val="24"/>
                <w:lang w:eastAsia="ru-RU"/>
              </w:rPr>
              <w:t xml:space="preserve"> 0,001</w:t>
            </w:r>
            <w:r w:rsidR="002F7326">
              <w:rPr>
                <w:rFonts w:ascii="Times New Roman" w:eastAsia="Times New Roman" w:hAnsi="Times New Roman" w:cs="Times New Roman"/>
                <w:sz w:val="24"/>
                <w:szCs w:val="24"/>
                <w:lang w:eastAsia="ru-RU"/>
              </w:rPr>
              <w:sym w:font="Symbol" w:char="F0B8"/>
            </w:r>
            <w:r w:rsidR="002F7326">
              <w:rPr>
                <w:rFonts w:ascii="Times New Roman" w:eastAsia="Times New Roman" w:hAnsi="Times New Roman" w:cs="Times New Roman"/>
                <w:sz w:val="24"/>
                <w:szCs w:val="24"/>
                <w:lang w:eastAsia="ru-RU"/>
              </w:rPr>
              <w:t xml:space="preserve">0,01 МПа / </w:t>
            </w:r>
            <w:r w:rsidR="002F7326">
              <w:rPr>
                <w:rFonts w:ascii="Times New Roman" w:eastAsia="Times New Roman" w:hAnsi="Times New Roman" w:cs="Times New Roman"/>
                <w:sz w:val="24"/>
                <w:szCs w:val="24"/>
                <w:vertAlign w:val="superscript"/>
                <w:lang w:eastAsia="ru-RU"/>
              </w:rPr>
              <w:t>0</w:t>
            </w:r>
            <w:r w:rsidR="002F7326">
              <w:rPr>
                <w:rFonts w:ascii="Times New Roman" w:eastAsia="Times New Roman" w:hAnsi="Times New Roman" w:cs="Times New Roman"/>
                <w:sz w:val="24"/>
                <w:szCs w:val="24"/>
                <w:lang w:eastAsia="ru-RU"/>
              </w:rPr>
              <w:t>С;</w:t>
            </w:r>
          </w:p>
          <w:p w:rsidR="002F7326" w:rsidRPr="00A64FB3" w:rsidRDefault="002F7326" w:rsidP="002F732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Б</w:t>
            </w:r>
            <w:r>
              <w:rPr>
                <w:rFonts w:ascii="Times New Roman" w:eastAsia="Times New Roman" w:hAnsi="Times New Roman" w:cs="Times New Roman"/>
                <w:sz w:val="24"/>
                <w:szCs w:val="24"/>
                <w:lang w:eastAsia="ru-RU"/>
              </w:rPr>
              <w:t xml:space="preserve"> = 0,001</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0,002 с</w:t>
            </w:r>
          </w:p>
          <w:p w:rsidR="002F7326" w:rsidRPr="002F7326" w:rsidRDefault="002F7326" w:rsidP="002F7326">
            <w:pPr>
              <w:rPr>
                <w:rFonts w:ascii="Times New Roman" w:eastAsia="Times New Roman" w:hAnsi="Times New Roman" w:cs="Times New Roman"/>
                <w:sz w:val="24"/>
                <w:szCs w:val="24"/>
                <w:lang w:eastAsia="ru-RU"/>
              </w:rPr>
            </w:pPr>
          </w:p>
        </w:tc>
      </w:tr>
      <w:tr w:rsidR="006B217D" w:rsidTr="00322708">
        <w:tc>
          <w:tcPr>
            <w:tcW w:w="1071" w:type="dxa"/>
            <w:tcBorders>
              <w:bottom w:val="nil"/>
            </w:tcBorders>
          </w:tcPr>
          <w:p w:rsidR="006B217D" w:rsidRDefault="002F7326"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490" w:type="dxa"/>
            <w:tcBorders>
              <w:bottom w:val="nil"/>
            </w:tcBorders>
          </w:tcPr>
          <w:p w:rsidR="006B217D" w:rsidRPr="00EC69A9" w:rsidRDefault="00EC69A9"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Трубка Бурдона для измерения </w:t>
            </w:r>
            <w:proofErr w:type="spellStart"/>
            <w:r>
              <w:rPr>
                <w:rFonts w:ascii="Times New Roman" w:eastAsia="Times New Roman" w:hAnsi="Times New Roman" w:cs="Times New Roman"/>
                <w:sz w:val="24"/>
                <w:szCs w:val="24"/>
                <w:lang w:eastAsia="ru-RU"/>
              </w:rPr>
              <w:t>давленгия</w:t>
            </w:r>
            <w:proofErr w:type="spellEnd"/>
            <w:r>
              <w:rPr>
                <w:rFonts w:ascii="Times New Roman" w:eastAsia="Times New Roman" w:hAnsi="Times New Roman" w:cs="Times New Roman"/>
                <w:sz w:val="24"/>
                <w:szCs w:val="24"/>
                <w:lang w:eastAsia="ru-RU"/>
              </w:rPr>
              <w:t xml:space="preserve"> (давление в объекте измерения Р, перемещение свободного конца трубки Бурдона </w:t>
            </w:r>
            <w:r>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eastAsia="ru-RU"/>
              </w:rPr>
              <w:t>)</w:t>
            </w:r>
          </w:p>
        </w:tc>
        <w:tc>
          <w:tcPr>
            <w:tcW w:w="2407" w:type="dxa"/>
            <w:tcBorders>
              <w:bottom w:val="nil"/>
            </w:tcBorders>
          </w:tcPr>
          <w:p w:rsidR="00647016" w:rsidRDefault="00647016" w:rsidP="00EC69A9">
            <w:pPr>
              <w:jc w:val="center"/>
            </w:pPr>
          </w:p>
          <w:p w:rsidR="006B217D" w:rsidRDefault="00EC69A9" w:rsidP="00EC69A9">
            <w:pPr>
              <w:jc w:val="center"/>
              <w:rPr>
                <w:rFonts w:ascii="Times New Roman" w:eastAsia="Times New Roman" w:hAnsi="Times New Roman" w:cs="Times New Roman"/>
                <w:sz w:val="24"/>
                <w:szCs w:val="24"/>
                <w:lang w:eastAsia="ru-RU"/>
              </w:rPr>
            </w:pPr>
            <w:r>
              <w:object w:dxaOrig="1425" w:dyaOrig="1635">
                <v:shape id="_x0000_i1051" type="#_x0000_t75" style="width:71.25pt;height:81.75pt" o:ole="">
                  <v:imagedata r:id="rId91" o:title=""/>
                </v:shape>
                <o:OLEObject Type="Embed" ProgID="PBrush" ShapeID="_x0000_i1051" DrawAspect="Content" ObjectID="_1650911807" r:id="rId92"/>
              </w:object>
            </w:r>
          </w:p>
        </w:tc>
        <w:tc>
          <w:tcPr>
            <w:tcW w:w="4228" w:type="dxa"/>
            <w:tcBorders>
              <w:bottom w:val="nil"/>
            </w:tcBorders>
          </w:tcPr>
          <w:p w:rsidR="00647016" w:rsidRDefault="00647016" w:rsidP="00647016">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S</m:t>
                  </m:r>
                  <m:r>
                    <w:rPr>
                      <w:rFonts w:ascii="Cambria Math" w:eastAsia="Times New Roman" w:hAnsi="Cambria Math" w:cs="Times New Roman"/>
                      <w:sz w:val="24"/>
                      <w:szCs w:val="24"/>
                      <w:lang w:eastAsia="ru-RU"/>
                    </w:rPr>
                    <m:t>(р)</m:t>
                  </m:r>
                </m:num>
                <m:den>
                  <m:r>
                    <w:rPr>
                      <w:rFonts w:ascii="Cambria Math" w:eastAsia="Times New Roman" w:hAnsi="Cambria Math" w:cs="Times New Roman"/>
                      <w:sz w:val="24"/>
                      <w:szCs w:val="24"/>
                      <w:lang w:val="en-US" w:eastAsia="ru-RU"/>
                    </w:rPr>
                    <m:t>P</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val="en-US" w:eastAsia="ru-RU"/>
                        </w:rPr>
                        <m:t>S</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P</m:t>
                      </m:r>
                    </m:sub>
                  </m:sSub>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р</m:t>
                      </m:r>
                    </m:e>
                  </m:d>
                  <m:r>
                    <w:rPr>
                      <w:rFonts w:ascii="Cambria Math" w:eastAsia="Times New Roman" w:hAnsi="Cambria Math" w:cs="Times New Roman"/>
                      <w:sz w:val="24"/>
                      <w:szCs w:val="24"/>
                      <w:lang w:eastAsia="ru-RU"/>
                    </w:rPr>
                    <m:t>+1</m:t>
                  </m:r>
                </m:den>
              </m:f>
            </m:oMath>
            <w:r>
              <w:rPr>
                <w:rFonts w:ascii="Times New Roman" w:eastAsia="Times New Roman" w:hAnsi="Times New Roman" w:cs="Times New Roman"/>
                <w:sz w:val="24"/>
                <w:szCs w:val="24"/>
                <w:lang w:eastAsia="ru-RU"/>
              </w:rPr>
              <w:t>, где</w:t>
            </w:r>
          </w:p>
          <w:p w:rsidR="00647016" w:rsidRDefault="00463ECA" w:rsidP="0064701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647016">
              <w:rPr>
                <w:rFonts w:ascii="Times New Roman" w:eastAsia="Times New Roman" w:hAnsi="Times New Roman" w:cs="Times New Roman"/>
                <w:sz w:val="24"/>
                <w:szCs w:val="24"/>
                <w:vertAlign w:val="subscript"/>
                <w:lang w:eastAsia="ru-RU"/>
              </w:rPr>
              <w:t>S</w:t>
            </w:r>
            <w:r w:rsidR="00647016">
              <w:rPr>
                <w:rFonts w:ascii="Times New Roman" w:eastAsia="Times New Roman" w:hAnsi="Times New Roman" w:cs="Times New Roman"/>
                <w:sz w:val="24"/>
                <w:szCs w:val="24"/>
                <w:lang w:eastAsia="ru-RU"/>
              </w:rPr>
              <w:t xml:space="preserve"> – коэффициент передачи;</w:t>
            </w:r>
          </w:p>
          <w:p w:rsidR="00647016" w:rsidRDefault="00647016" w:rsidP="0064701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 xml:space="preserve">P </w:t>
            </w:r>
            <w:r>
              <w:rPr>
                <w:rFonts w:ascii="Times New Roman" w:eastAsia="Times New Roman" w:hAnsi="Times New Roman" w:cs="Times New Roman"/>
                <w:sz w:val="24"/>
                <w:szCs w:val="24"/>
                <w:lang w:eastAsia="ru-RU"/>
              </w:rPr>
              <w:t>– постоянная времени;</w:t>
            </w:r>
          </w:p>
          <w:p w:rsidR="00647016" w:rsidRDefault="00463ECA" w:rsidP="0064701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647016">
              <w:rPr>
                <w:rFonts w:ascii="Times New Roman" w:eastAsia="Times New Roman" w:hAnsi="Times New Roman" w:cs="Times New Roman"/>
                <w:sz w:val="24"/>
                <w:szCs w:val="24"/>
                <w:vertAlign w:val="subscript"/>
                <w:lang w:eastAsia="ru-RU"/>
              </w:rPr>
              <w:t>S</w:t>
            </w:r>
            <w:r w:rsidR="00647016">
              <w:rPr>
                <w:rFonts w:ascii="Times New Roman" w:eastAsia="Times New Roman" w:hAnsi="Times New Roman" w:cs="Times New Roman"/>
                <w:sz w:val="24"/>
                <w:szCs w:val="24"/>
                <w:lang w:eastAsia="ru-RU"/>
              </w:rPr>
              <w:t xml:space="preserve"> </w:t>
            </w:r>
            <w:r w:rsidRPr="00463ECA">
              <w:rPr>
                <w:rFonts w:ascii="Times New Roman" w:eastAsia="Times New Roman" w:hAnsi="Times New Roman" w:cs="Times New Roman"/>
                <w:sz w:val="24"/>
                <w:szCs w:val="24"/>
                <w:lang w:eastAsia="ru-RU"/>
              </w:rPr>
              <w:t>=</w:t>
            </w:r>
            <w:r w:rsidR="00647016">
              <w:rPr>
                <w:rFonts w:ascii="Times New Roman" w:eastAsia="Times New Roman" w:hAnsi="Times New Roman" w:cs="Times New Roman"/>
                <w:sz w:val="24"/>
                <w:szCs w:val="24"/>
                <w:lang w:eastAsia="ru-RU"/>
              </w:rPr>
              <w:t xml:space="preserve"> 0,5</w:t>
            </w:r>
            <w:r w:rsidR="00647016">
              <w:rPr>
                <w:rFonts w:ascii="Times New Roman" w:eastAsia="Times New Roman" w:hAnsi="Times New Roman" w:cs="Times New Roman"/>
                <w:sz w:val="24"/>
                <w:szCs w:val="24"/>
                <w:lang w:eastAsia="ru-RU"/>
              </w:rPr>
              <w:sym w:font="Symbol" w:char="F0B8"/>
            </w:r>
            <w:r w:rsidR="00647016">
              <w:rPr>
                <w:rFonts w:ascii="Times New Roman" w:eastAsia="Times New Roman" w:hAnsi="Times New Roman" w:cs="Times New Roman"/>
                <w:sz w:val="24"/>
                <w:szCs w:val="24"/>
                <w:lang w:eastAsia="ru-RU"/>
              </w:rPr>
              <w:t>1,0 мм / МПа;</w:t>
            </w:r>
          </w:p>
          <w:p w:rsidR="006B217D" w:rsidRDefault="00647016" w:rsidP="0040250F">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Р</w:t>
            </w:r>
            <w:r>
              <w:rPr>
                <w:rFonts w:ascii="Times New Roman" w:eastAsia="Times New Roman" w:hAnsi="Times New Roman" w:cs="Times New Roman"/>
                <w:sz w:val="24"/>
                <w:szCs w:val="24"/>
                <w:lang w:eastAsia="ru-RU"/>
              </w:rPr>
              <w:t xml:space="preserve"> = 0,005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0,001 с</w:t>
            </w:r>
          </w:p>
        </w:tc>
      </w:tr>
      <w:tr w:rsidR="00322708" w:rsidTr="00322708">
        <w:tc>
          <w:tcPr>
            <w:tcW w:w="10196" w:type="dxa"/>
            <w:gridSpan w:val="4"/>
            <w:tcBorders>
              <w:top w:val="nil"/>
              <w:left w:val="nil"/>
              <w:bottom w:val="single" w:sz="4" w:space="0" w:color="auto"/>
              <w:right w:val="nil"/>
            </w:tcBorders>
          </w:tcPr>
          <w:p w:rsidR="00322708" w:rsidRPr="00322708" w:rsidRDefault="000302C3" w:rsidP="003227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Продолжение таблицы 1</w:t>
            </w:r>
          </w:p>
        </w:tc>
      </w:tr>
      <w:tr w:rsidR="00322708" w:rsidRPr="00322708" w:rsidTr="00322708">
        <w:tc>
          <w:tcPr>
            <w:tcW w:w="1071"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val="en-US" w:eastAsia="ru-RU"/>
              </w:rPr>
            </w:pPr>
            <w:r w:rsidRPr="00322708">
              <w:rPr>
                <w:rFonts w:ascii="Times New Roman" w:eastAsia="Times New Roman" w:hAnsi="Times New Roman" w:cs="Times New Roman"/>
                <w:b/>
                <w:sz w:val="24"/>
                <w:szCs w:val="24"/>
                <w:lang w:val="en-US" w:eastAsia="ru-RU"/>
              </w:rPr>
              <w:t>1</w:t>
            </w:r>
          </w:p>
        </w:tc>
        <w:tc>
          <w:tcPr>
            <w:tcW w:w="2490"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val="en-US" w:eastAsia="ru-RU"/>
              </w:rPr>
            </w:pPr>
            <w:r w:rsidRPr="00322708">
              <w:rPr>
                <w:rFonts w:ascii="Times New Roman" w:eastAsia="Times New Roman" w:hAnsi="Times New Roman" w:cs="Times New Roman"/>
                <w:b/>
                <w:sz w:val="24"/>
                <w:szCs w:val="24"/>
                <w:lang w:val="en-US" w:eastAsia="ru-RU"/>
              </w:rPr>
              <w:t>2</w:t>
            </w:r>
          </w:p>
        </w:tc>
        <w:tc>
          <w:tcPr>
            <w:tcW w:w="2407" w:type="dxa"/>
            <w:tcBorders>
              <w:top w:val="single" w:sz="4" w:space="0" w:color="auto"/>
            </w:tcBorders>
          </w:tcPr>
          <w:p w:rsidR="00322708" w:rsidRPr="00322708" w:rsidRDefault="00322708" w:rsidP="00322708">
            <w:pPr>
              <w:jc w:val="center"/>
              <w:rPr>
                <w:b/>
                <w:lang w:val="en-US"/>
              </w:rPr>
            </w:pPr>
            <w:r w:rsidRPr="00322708">
              <w:rPr>
                <w:b/>
                <w:lang w:val="en-US"/>
              </w:rPr>
              <w:t>3</w:t>
            </w:r>
          </w:p>
        </w:tc>
        <w:tc>
          <w:tcPr>
            <w:tcW w:w="4228"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val="en-US" w:eastAsia="ru-RU"/>
              </w:rPr>
            </w:pPr>
            <w:r w:rsidRPr="00322708">
              <w:rPr>
                <w:rFonts w:ascii="Times New Roman" w:eastAsia="Times New Roman" w:hAnsi="Times New Roman" w:cs="Times New Roman"/>
                <w:b/>
                <w:sz w:val="24"/>
                <w:szCs w:val="24"/>
                <w:lang w:val="en-US" w:eastAsia="ru-RU"/>
              </w:rPr>
              <w:t>4</w:t>
            </w:r>
          </w:p>
        </w:tc>
      </w:tr>
      <w:tr w:rsidR="006B217D" w:rsidTr="00322708">
        <w:tc>
          <w:tcPr>
            <w:tcW w:w="1071" w:type="dxa"/>
          </w:tcPr>
          <w:p w:rsidR="006B217D" w:rsidRDefault="00647016"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490" w:type="dxa"/>
          </w:tcPr>
          <w:p w:rsidR="00322708" w:rsidRDefault="00647016"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Термометр сопротивления (</w:t>
            </w:r>
            <w:proofErr w:type="gramStart"/>
            <w:r>
              <w:rPr>
                <w:rFonts w:ascii="Times New Roman" w:eastAsia="Times New Roman" w:hAnsi="Times New Roman" w:cs="Times New Roman"/>
                <w:sz w:val="24"/>
                <w:szCs w:val="24"/>
                <w:lang w:eastAsia="ru-RU"/>
              </w:rPr>
              <w:t xml:space="preserve">температура </w:t>
            </w:r>
            <w:r>
              <w:rPr>
                <w:rFonts w:ascii="Times New Roman" w:eastAsia="Times New Roman" w:hAnsi="Times New Roman" w:cs="Times New Roman"/>
                <w:sz w:val="24"/>
                <w:szCs w:val="24"/>
                <w:lang w:eastAsia="ru-RU"/>
              </w:rPr>
              <w:sym w:font="Symbol" w:char="F051"/>
            </w:r>
            <w:r>
              <w:rPr>
                <w:rFonts w:ascii="Times New Roman" w:eastAsia="Times New Roman" w:hAnsi="Times New Roman" w:cs="Times New Roman"/>
                <w:sz w:val="24"/>
                <w:szCs w:val="24"/>
                <w:lang w:eastAsia="ru-RU"/>
              </w:rPr>
              <w:t xml:space="preserve"> воздуха</w:t>
            </w:r>
            <w:proofErr w:type="gramEnd"/>
            <w:r>
              <w:rPr>
                <w:rFonts w:ascii="Times New Roman" w:eastAsia="Times New Roman" w:hAnsi="Times New Roman" w:cs="Times New Roman"/>
                <w:sz w:val="24"/>
                <w:szCs w:val="24"/>
                <w:lang w:eastAsia="ru-RU"/>
              </w:rPr>
              <w:t xml:space="preserve"> или газа, измерение сопротивления термометра сопротивления </w:t>
            </w:r>
            <w:r>
              <w:rPr>
                <w:rFonts w:ascii="Times New Roman" w:eastAsia="Times New Roman" w:hAnsi="Times New Roman" w:cs="Times New Roman"/>
                <w:sz w:val="24"/>
                <w:szCs w:val="24"/>
                <w:lang w:eastAsia="ru-RU"/>
              </w:rPr>
              <w:sym w:font="Symbol" w:char="F044"/>
            </w:r>
            <w:r>
              <w:rPr>
                <w:rFonts w:ascii="Times New Roman" w:eastAsia="Times New Roman" w:hAnsi="Times New Roman" w:cs="Times New Roman"/>
                <w:sz w:val="24"/>
                <w:szCs w:val="24"/>
                <w:lang w:val="en-US" w:eastAsia="ru-RU"/>
              </w:rPr>
              <w:t>R</w:t>
            </w:r>
            <w:r w:rsidRPr="00647016">
              <w:rPr>
                <w:rFonts w:ascii="Times New Roman" w:eastAsia="Times New Roman" w:hAnsi="Times New Roman" w:cs="Times New Roman"/>
                <w:sz w:val="24"/>
                <w:szCs w:val="24"/>
                <w:lang w:eastAsia="ru-RU"/>
              </w:rPr>
              <w:t>)</w:t>
            </w:r>
          </w:p>
          <w:p w:rsidR="00322708" w:rsidRPr="00647016" w:rsidRDefault="00322708" w:rsidP="000A2528">
            <w:pPr>
              <w:rPr>
                <w:rFonts w:ascii="Times New Roman" w:eastAsia="Times New Roman" w:hAnsi="Times New Roman" w:cs="Times New Roman"/>
                <w:sz w:val="24"/>
                <w:szCs w:val="24"/>
                <w:lang w:eastAsia="ru-RU"/>
              </w:rPr>
            </w:pPr>
          </w:p>
        </w:tc>
        <w:tc>
          <w:tcPr>
            <w:tcW w:w="2407" w:type="dxa"/>
          </w:tcPr>
          <w:p w:rsidR="00647016" w:rsidRDefault="00647016" w:rsidP="00647016">
            <w:pPr>
              <w:jc w:val="center"/>
            </w:pPr>
          </w:p>
          <w:p w:rsidR="006B217D" w:rsidRDefault="00647016" w:rsidP="00647016">
            <w:pPr>
              <w:jc w:val="center"/>
              <w:rPr>
                <w:rFonts w:ascii="Times New Roman" w:eastAsia="Times New Roman" w:hAnsi="Times New Roman" w:cs="Times New Roman"/>
                <w:sz w:val="24"/>
                <w:szCs w:val="24"/>
                <w:lang w:eastAsia="ru-RU"/>
              </w:rPr>
            </w:pPr>
            <w:r>
              <w:object w:dxaOrig="1545" w:dyaOrig="1155">
                <v:shape id="_x0000_i1052" type="#_x0000_t75" style="width:94.5pt;height:69.75pt" o:ole="">
                  <v:imagedata r:id="rId93" o:title=""/>
                </v:shape>
                <o:OLEObject Type="Embed" ProgID="PBrush" ShapeID="_x0000_i1052" DrawAspect="Content" ObjectID="_1650911808" r:id="rId94"/>
              </w:object>
            </w:r>
          </w:p>
        </w:tc>
        <w:tc>
          <w:tcPr>
            <w:tcW w:w="4228" w:type="dxa"/>
          </w:tcPr>
          <w:p w:rsidR="00647016" w:rsidRDefault="00647016" w:rsidP="00647016">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R</m:t>
                  </m:r>
                  <m:r>
                    <w:rPr>
                      <w:rFonts w:ascii="Cambria Math" w:eastAsia="Times New Roman" w:hAnsi="Cambria Math" w:cs="Times New Roman"/>
                      <w:sz w:val="24"/>
                      <w:szCs w:val="24"/>
                      <w:lang w:eastAsia="ru-RU"/>
                    </w:rPr>
                    <m:t>(р)</m:t>
                  </m:r>
                </m:num>
                <m:den>
                  <m:r>
                    <w:rPr>
                      <w:rFonts w:ascii="Cambria Math" w:eastAsia="Times New Roman" w:hAnsi="Cambria Math" w:cs="Times New Roman"/>
                      <w:sz w:val="24"/>
                      <w:szCs w:val="24"/>
                      <w:lang w:val="en-US" w:eastAsia="ru-RU"/>
                    </w:rPr>
                    <m:t>θ</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ТС</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ТС</m:t>
                      </m:r>
                    </m:sub>
                  </m:sSub>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р</m:t>
                      </m:r>
                    </m:e>
                  </m:d>
                  <m:r>
                    <w:rPr>
                      <w:rFonts w:ascii="Cambria Math" w:eastAsia="Times New Roman" w:hAnsi="Cambria Math" w:cs="Times New Roman"/>
                      <w:sz w:val="24"/>
                      <w:szCs w:val="24"/>
                      <w:lang w:eastAsia="ru-RU"/>
                    </w:rPr>
                    <m:t>+1</m:t>
                  </m:r>
                </m:den>
              </m:f>
            </m:oMath>
            <w:r>
              <w:rPr>
                <w:rFonts w:ascii="Times New Roman" w:eastAsia="Times New Roman" w:hAnsi="Times New Roman" w:cs="Times New Roman"/>
                <w:sz w:val="24"/>
                <w:szCs w:val="24"/>
                <w:lang w:eastAsia="ru-RU"/>
              </w:rPr>
              <w:t>, где</w:t>
            </w:r>
          </w:p>
          <w:p w:rsidR="00647016" w:rsidRDefault="00647016" w:rsidP="00647016">
            <w:pPr>
              <w:rPr>
                <w:rFonts w:ascii="Times New Roman" w:eastAsia="Times New Roman" w:hAnsi="Times New Roman" w:cs="Times New Roman"/>
                <w:sz w:val="24"/>
                <w:szCs w:val="24"/>
                <w:lang w:eastAsia="ru-RU"/>
              </w:rPr>
            </w:pPr>
          </w:p>
          <w:p w:rsidR="00647016" w:rsidRDefault="00463ECA" w:rsidP="0064701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2639F6">
              <w:rPr>
                <w:rFonts w:ascii="Times New Roman" w:eastAsia="Times New Roman" w:hAnsi="Times New Roman" w:cs="Times New Roman"/>
                <w:sz w:val="24"/>
                <w:szCs w:val="24"/>
                <w:vertAlign w:val="subscript"/>
                <w:lang w:eastAsia="ru-RU"/>
              </w:rPr>
              <w:t>ТС</w:t>
            </w:r>
            <w:r w:rsidR="00647016">
              <w:rPr>
                <w:rFonts w:ascii="Times New Roman" w:eastAsia="Times New Roman" w:hAnsi="Times New Roman" w:cs="Times New Roman"/>
                <w:sz w:val="24"/>
                <w:szCs w:val="24"/>
                <w:lang w:eastAsia="ru-RU"/>
              </w:rPr>
              <w:t xml:space="preserve"> – коэффициент передачи;</w:t>
            </w:r>
          </w:p>
          <w:p w:rsidR="00647016" w:rsidRDefault="00647016" w:rsidP="0064701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2639F6">
              <w:rPr>
                <w:rFonts w:ascii="Times New Roman" w:eastAsia="Times New Roman" w:hAnsi="Times New Roman" w:cs="Times New Roman"/>
                <w:sz w:val="24"/>
                <w:szCs w:val="24"/>
                <w:vertAlign w:val="subscript"/>
                <w:lang w:eastAsia="ru-RU"/>
              </w:rPr>
              <w:t>ТС</w:t>
            </w:r>
            <w:r>
              <w:rPr>
                <w:rFonts w:ascii="Times New Roman" w:eastAsia="Times New Roman" w:hAnsi="Times New Roman" w:cs="Times New Roman"/>
                <w:sz w:val="24"/>
                <w:szCs w:val="24"/>
                <w:vertAlign w:val="subscript"/>
                <w:lang w:eastAsia="ru-RU"/>
              </w:rPr>
              <w:t xml:space="preserve"> </w:t>
            </w:r>
            <w:r>
              <w:rPr>
                <w:rFonts w:ascii="Times New Roman" w:eastAsia="Times New Roman" w:hAnsi="Times New Roman" w:cs="Times New Roman"/>
                <w:sz w:val="24"/>
                <w:szCs w:val="24"/>
                <w:lang w:eastAsia="ru-RU"/>
              </w:rPr>
              <w:t>– постоянная времени;</w:t>
            </w:r>
          </w:p>
          <w:p w:rsidR="00647016" w:rsidRDefault="00463ECA" w:rsidP="0064701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2639F6">
              <w:rPr>
                <w:rFonts w:ascii="Times New Roman" w:eastAsia="Times New Roman" w:hAnsi="Times New Roman" w:cs="Times New Roman"/>
                <w:sz w:val="24"/>
                <w:szCs w:val="24"/>
                <w:vertAlign w:val="subscript"/>
                <w:lang w:eastAsia="ru-RU"/>
              </w:rPr>
              <w:t>ТС</w:t>
            </w:r>
            <w:r w:rsidR="002639F6">
              <w:rPr>
                <w:rFonts w:ascii="Times New Roman" w:eastAsia="Times New Roman" w:hAnsi="Times New Roman" w:cs="Times New Roman"/>
                <w:sz w:val="24"/>
                <w:szCs w:val="24"/>
                <w:lang w:eastAsia="ru-RU"/>
              </w:rPr>
              <w:t xml:space="preserve"> </w:t>
            </w:r>
            <w:r w:rsidRPr="00FF6766">
              <w:rPr>
                <w:rFonts w:ascii="Times New Roman" w:eastAsia="Times New Roman" w:hAnsi="Times New Roman" w:cs="Times New Roman"/>
                <w:sz w:val="24"/>
                <w:szCs w:val="24"/>
                <w:lang w:eastAsia="ru-RU"/>
              </w:rPr>
              <w:t>=</w:t>
            </w:r>
            <w:r w:rsidR="002639F6">
              <w:rPr>
                <w:rFonts w:ascii="Times New Roman" w:eastAsia="Times New Roman" w:hAnsi="Times New Roman" w:cs="Times New Roman"/>
                <w:sz w:val="24"/>
                <w:szCs w:val="24"/>
                <w:lang w:eastAsia="ru-RU"/>
              </w:rPr>
              <w:t xml:space="preserve"> 1</w:t>
            </w:r>
            <w:r w:rsidR="00647016">
              <w:rPr>
                <w:rFonts w:ascii="Times New Roman" w:eastAsia="Times New Roman" w:hAnsi="Times New Roman" w:cs="Times New Roman"/>
                <w:sz w:val="24"/>
                <w:szCs w:val="24"/>
                <w:lang w:eastAsia="ru-RU"/>
              </w:rPr>
              <w:sym w:font="Symbol" w:char="F0B8"/>
            </w:r>
            <w:r w:rsidR="00647016">
              <w:rPr>
                <w:rFonts w:ascii="Times New Roman" w:eastAsia="Times New Roman" w:hAnsi="Times New Roman" w:cs="Times New Roman"/>
                <w:sz w:val="24"/>
                <w:szCs w:val="24"/>
                <w:lang w:eastAsia="ru-RU"/>
              </w:rPr>
              <w:t xml:space="preserve">10 </w:t>
            </w:r>
            <w:r w:rsidR="002639F6">
              <w:rPr>
                <w:rFonts w:ascii="Times New Roman" w:eastAsia="Times New Roman" w:hAnsi="Times New Roman" w:cs="Times New Roman"/>
                <w:sz w:val="24"/>
                <w:szCs w:val="24"/>
                <w:lang w:eastAsia="ru-RU"/>
              </w:rPr>
              <w:t>Ом</w:t>
            </w:r>
            <w:r w:rsidR="00647016">
              <w:rPr>
                <w:rFonts w:ascii="Times New Roman" w:eastAsia="Times New Roman" w:hAnsi="Times New Roman" w:cs="Times New Roman"/>
                <w:sz w:val="24"/>
                <w:szCs w:val="24"/>
                <w:lang w:eastAsia="ru-RU"/>
              </w:rPr>
              <w:t xml:space="preserve"> / </w:t>
            </w:r>
            <w:r w:rsidR="002639F6">
              <w:rPr>
                <w:rFonts w:ascii="Times New Roman" w:eastAsia="Times New Roman" w:hAnsi="Times New Roman" w:cs="Times New Roman"/>
                <w:sz w:val="24"/>
                <w:szCs w:val="24"/>
                <w:vertAlign w:val="superscript"/>
                <w:lang w:eastAsia="ru-RU"/>
              </w:rPr>
              <w:t>0</w:t>
            </w:r>
            <w:r w:rsidR="002639F6">
              <w:rPr>
                <w:rFonts w:ascii="Times New Roman" w:eastAsia="Times New Roman" w:hAnsi="Times New Roman" w:cs="Times New Roman"/>
                <w:sz w:val="24"/>
                <w:szCs w:val="24"/>
                <w:lang w:eastAsia="ru-RU"/>
              </w:rPr>
              <w:t>С</w:t>
            </w:r>
            <w:r w:rsidR="00647016">
              <w:rPr>
                <w:rFonts w:ascii="Times New Roman" w:eastAsia="Times New Roman" w:hAnsi="Times New Roman" w:cs="Times New Roman"/>
                <w:sz w:val="24"/>
                <w:szCs w:val="24"/>
                <w:lang w:eastAsia="ru-RU"/>
              </w:rPr>
              <w:t>;</w:t>
            </w:r>
          </w:p>
          <w:p w:rsidR="006B217D" w:rsidRDefault="00647016" w:rsidP="0040250F">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2639F6">
              <w:rPr>
                <w:rFonts w:ascii="Times New Roman" w:eastAsia="Times New Roman" w:hAnsi="Times New Roman" w:cs="Times New Roman"/>
                <w:sz w:val="24"/>
                <w:szCs w:val="24"/>
                <w:vertAlign w:val="subscript"/>
                <w:lang w:eastAsia="ru-RU"/>
              </w:rPr>
              <w:t>ТС</w:t>
            </w:r>
            <w:r w:rsidR="002639F6">
              <w:rPr>
                <w:rFonts w:ascii="Times New Roman" w:eastAsia="Times New Roman" w:hAnsi="Times New Roman" w:cs="Times New Roman"/>
                <w:sz w:val="24"/>
                <w:szCs w:val="24"/>
                <w:lang w:eastAsia="ru-RU"/>
              </w:rPr>
              <w:t xml:space="preserve"> = 3</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1</w:t>
            </w:r>
            <w:r w:rsidR="002639F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с</w:t>
            </w:r>
          </w:p>
        </w:tc>
      </w:tr>
      <w:tr w:rsidR="006B217D" w:rsidTr="00322708">
        <w:tc>
          <w:tcPr>
            <w:tcW w:w="1071" w:type="dxa"/>
          </w:tcPr>
          <w:p w:rsidR="006B217D" w:rsidRDefault="00D97F26"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490" w:type="dxa"/>
          </w:tcPr>
          <w:p w:rsidR="006B217D" w:rsidRDefault="00D97F26"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Тензометрический датчик давления (давление Р</w:t>
            </w:r>
            <w:r>
              <w:rPr>
                <w:rFonts w:ascii="Times New Roman" w:eastAsia="Times New Roman" w:hAnsi="Times New Roman" w:cs="Times New Roman"/>
                <w:sz w:val="24"/>
                <w:szCs w:val="24"/>
                <w:vertAlign w:val="subscript"/>
                <w:lang w:eastAsia="ru-RU"/>
              </w:rPr>
              <w:t>Б</w:t>
            </w:r>
            <w:r>
              <w:rPr>
                <w:rFonts w:ascii="Times New Roman" w:eastAsia="Times New Roman" w:hAnsi="Times New Roman" w:cs="Times New Roman"/>
                <w:sz w:val="24"/>
                <w:szCs w:val="24"/>
                <w:lang w:eastAsia="ru-RU"/>
              </w:rPr>
              <w:t xml:space="preserve">, изменение сопротивления </w:t>
            </w:r>
            <w:proofErr w:type="spellStart"/>
            <w:r>
              <w:rPr>
                <w:rFonts w:ascii="Times New Roman" w:eastAsia="Times New Roman" w:hAnsi="Times New Roman" w:cs="Times New Roman"/>
                <w:sz w:val="24"/>
                <w:szCs w:val="24"/>
                <w:lang w:eastAsia="ru-RU"/>
              </w:rPr>
              <w:t>тензорезистора</w:t>
            </w:r>
            <w:proofErr w:type="spell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44"/>
            </w:r>
            <w:r>
              <w:rPr>
                <w:rFonts w:ascii="Times New Roman" w:eastAsia="Times New Roman" w:hAnsi="Times New Roman" w:cs="Times New Roman"/>
                <w:sz w:val="24"/>
                <w:szCs w:val="24"/>
                <w:lang w:val="en-US" w:eastAsia="ru-RU"/>
              </w:rPr>
              <w:t>R</w:t>
            </w:r>
            <w:r w:rsidRPr="00647016">
              <w:rPr>
                <w:rFonts w:ascii="Times New Roman" w:eastAsia="Times New Roman" w:hAnsi="Times New Roman" w:cs="Times New Roman"/>
                <w:sz w:val="24"/>
                <w:szCs w:val="24"/>
                <w:lang w:eastAsia="ru-RU"/>
              </w:rPr>
              <w:t>)</w:t>
            </w:r>
          </w:p>
          <w:p w:rsidR="00322708" w:rsidRDefault="00322708" w:rsidP="000A2528">
            <w:pPr>
              <w:rPr>
                <w:rFonts w:ascii="Times New Roman" w:eastAsia="Times New Roman" w:hAnsi="Times New Roman" w:cs="Times New Roman"/>
                <w:sz w:val="24"/>
                <w:szCs w:val="24"/>
                <w:lang w:eastAsia="ru-RU"/>
              </w:rPr>
            </w:pPr>
          </w:p>
          <w:p w:rsidR="00322708" w:rsidRPr="00D97F26" w:rsidRDefault="00322708" w:rsidP="000A2528">
            <w:pPr>
              <w:rPr>
                <w:rFonts w:ascii="Times New Roman" w:eastAsia="Times New Roman" w:hAnsi="Times New Roman" w:cs="Times New Roman"/>
                <w:sz w:val="24"/>
                <w:szCs w:val="24"/>
                <w:lang w:eastAsia="ru-RU"/>
              </w:rPr>
            </w:pPr>
          </w:p>
        </w:tc>
        <w:tc>
          <w:tcPr>
            <w:tcW w:w="2407" w:type="dxa"/>
          </w:tcPr>
          <w:p w:rsidR="006B217D" w:rsidRDefault="00D97F26" w:rsidP="00D97F26">
            <w:pPr>
              <w:jc w:val="center"/>
              <w:rPr>
                <w:rFonts w:ascii="Times New Roman" w:eastAsia="Times New Roman" w:hAnsi="Times New Roman" w:cs="Times New Roman"/>
                <w:sz w:val="24"/>
                <w:szCs w:val="24"/>
                <w:lang w:eastAsia="ru-RU"/>
              </w:rPr>
            </w:pPr>
            <w:r>
              <w:object w:dxaOrig="1500" w:dyaOrig="1635">
                <v:shape id="_x0000_i1053" type="#_x0000_t75" style="width:75pt;height:81.75pt" o:ole="">
                  <v:imagedata r:id="rId95" o:title=""/>
                </v:shape>
                <o:OLEObject Type="Embed" ProgID="PBrush" ShapeID="_x0000_i1053" DrawAspect="Content" ObjectID="_1650911809" r:id="rId96"/>
              </w:object>
            </w:r>
          </w:p>
        </w:tc>
        <w:tc>
          <w:tcPr>
            <w:tcW w:w="4228" w:type="dxa"/>
          </w:tcPr>
          <w:p w:rsidR="00D97F26" w:rsidRDefault="00D97F26" w:rsidP="00D97F26">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R</m:t>
                  </m:r>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Р</m:t>
                      </m:r>
                    </m:e>
                    <m:sub>
                      <m:r>
                        <w:rPr>
                          <w:rFonts w:ascii="Cambria Math" w:eastAsia="Times New Roman" w:hAnsi="Cambria Math" w:cs="Times New Roman"/>
                          <w:sz w:val="24"/>
                          <w:szCs w:val="24"/>
                          <w:lang w:eastAsia="ru-RU"/>
                        </w:rPr>
                        <m:t>Б</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k</m:t>
                  </m:r>
                </m:e>
                <m:sub>
                  <m:r>
                    <w:rPr>
                      <w:rFonts w:ascii="Cambria Math" w:eastAsia="Times New Roman" w:hAnsi="Cambria Math" w:cs="Times New Roman"/>
                      <w:sz w:val="24"/>
                      <w:szCs w:val="24"/>
                      <w:lang w:eastAsia="ru-RU"/>
                    </w:rPr>
                    <m:t>T</m:t>
                  </m:r>
                </m:sub>
              </m:sSub>
            </m:oMath>
            <w:r>
              <w:rPr>
                <w:rFonts w:ascii="Times New Roman" w:eastAsia="Times New Roman" w:hAnsi="Times New Roman" w:cs="Times New Roman"/>
                <w:sz w:val="24"/>
                <w:szCs w:val="24"/>
                <w:lang w:eastAsia="ru-RU"/>
              </w:rPr>
              <w:t>, где</w:t>
            </w:r>
          </w:p>
          <w:p w:rsidR="00D97F26" w:rsidRDefault="00D97F26" w:rsidP="00D97F26">
            <w:pPr>
              <w:rPr>
                <w:rFonts w:ascii="Times New Roman" w:eastAsia="Times New Roman" w:hAnsi="Times New Roman" w:cs="Times New Roman"/>
                <w:sz w:val="24"/>
                <w:szCs w:val="24"/>
                <w:lang w:eastAsia="ru-RU"/>
              </w:rPr>
            </w:pPr>
          </w:p>
          <w:p w:rsidR="00D97F26" w:rsidRDefault="00463ECA" w:rsidP="00D97F2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A82D42">
              <w:rPr>
                <w:rFonts w:ascii="Times New Roman" w:eastAsia="Times New Roman" w:hAnsi="Times New Roman" w:cs="Times New Roman"/>
                <w:sz w:val="24"/>
                <w:szCs w:val="24"/>
                <w:vertAlign w:val="subscript"/>
                <w:lang w:eastAsia="ru-RU"/>
              </w:rPr>
              <w:t>Т</w:t>
            </w:r>
            <w:r w:rsidR="00D97F26">
              <w:rPr>
                <w:rFonts w:ascii="Times New Roman" w:eastAsia="Times New Roman" w:hAnsi="Times New Roman" w:cs="Times New Roman"/>
                <w:sz w:val="24"/>
                <w:szCs w:val="24"/>
                <w:lang w:eastAsia="ru-RU"/>
              </w:rPr>
              <w:t xml:space="preserve"> – коэффициент передачи;</w:t>
            </w:r>
          </w:p>
          <w:p w:rsidR="00D97F26" w:rsidRPr="00A82D42" w:rsidRDefault="00463ECA" w:rsidP="00D97F2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A82D42">
              <w:rPr>
                <w:rFonts w:ascii="Times New Roman" w:eastAsia="Times New Roman" w:hAnsi="Times New Roman" w:cs="Times New Roman"/>
                <w:sz w:val="24"/>
                <w:szCs w:val="24"/>
                <w:vertAlign w:val="subscript"/>
                <w:lang w:eastAsia="ru-RU"/>
              </w:rPr>
              <w:t>Т</w:t>
            </w:r>
            <w:r w:rsidR="00D97F26">
              <w:rPr>
                <w:rFonts w:ascii="Times New Roman" w:eastAsia="Times New Roman" w:hAnsi="Times New Roman" w:cs="Times New Roman"/>
                <w:sz w:val="24"/>
                <w:szCs w:val="24"/>
                <w:lang w:eastAsia="ru-RU"/>
              </w:rPr>
              <w:t xml:space="preserve"> </w:t>
            </w:r>
            <w:r w:rsidRPr="00463ECA">
              <w:rPr>
                <w:rFonts w:ascii="Times New Roman" w:eastAsia="Times New Roman" w:hAnsi="Times New Roman" w:cs="Times New Roman"/>
                <w:sz w:val="24"/>
                <w:szCs w:val="24"/>
                <w:lang w:eastAsia="ru-RU"/>
              </w:rPr>
              <w:t>=</w:t>
            </w:r>
            <w:r w:rsidR="00D97F26">
              <w:rPr>
                <w:rFonts w:ascii="Times New Roman" w:eastAsia="Times New Roman" w:hAnsi="Times New Roman" w:cs="Times New Roman"/>
                <w:sz w:val="24"/>
                <w:szCs w:val="24"/>
                <w:lang w:eastAsia="ru-RU"/>
              </w:rPr>
              <w:t xml:space="preserve"> </w:t>
            </w:r>
            <w:r w:rsidR="00A82D42" w:rsidRPr="00A82D42">
              <w:rPr>
                <w:rFonts w:ascii="Times New Roman" w:eastAsia="Times New Roman" w:hAnsi="Times New Roman" w:cs="Times New Roman"/>
                <w:sz w:val="24"/>
                <w:szCs w:val="24"/>
                <w:lang w:eastAsia="ru-RU"/>
              </w:rPr>
              <w:t>20</w:t>
            </w:r>
            <w:r w:rsidR="00D97F26">
              <w:rPr>
                <w:rFonts w:ascii="Times New Roman" w:eastAsia="Times New Roman" w:hAnsi="Times New Roman" w:cs="Times New Roman"/>
                <w:sz w:val="24"/>
                <w:szCs w:val="24"/>
                <w:lang w:eastAsia="ru-RU"/>
              </w:rPr>
              <w:sym w:font="Symbol" w:char="F0B8"/>
            </w:r>
            <w:r w:rsidR="00D97F26">
              <w:rPr>
                <w:rFonts w:ascii="Times New Roman" w:eastAsia="Times New Roman" w:hAnsi="Times New Roman" w:cs="Times New Roman"/>
                <w:sz w:val="24"/>
                <w:szCs w:val="24"/>
                <w:lang w:eastAsia="ru-RU"/>
              </w:rPr>
              <w:t>10</w:t>
            </w:r>
            <w:r w:rsidR="00A82D42" w:rsidRPr="00A82D42">
              <w:rPr>
                <w:rFonts w:ascii="Times New Roman" w:eastAsia="Times New Roman" w:hAnsi="Times New Roman" w:cs="Times New Roman"/>
                <w:sz w:val="24"/>
                <w:szCs w:val="24"/>
                <w:lang w:eastAsia="ru-RU"/>
              </w:rPr>
              <w:t>0</w:t>
            </w:r>
            <w:r w:rsidR="00D97F26">
              <w:rPr>
                <w:rFonts w:ascii="Times New Roman" w:eastAsia="Times New Roman" w:hAnsi="Times New Roman" w:cs="Times New Roman"/>
                <w:sz w:val="24"/>
                <w:szCs w:val="24"/>
                <w:lang w:eastAsia="ru-RU"/>
              </w:rPr>
              <w:t xml:space="preserve"> Ом / </w:t>
            </w:r>
            <w:r w:rsidR="00A82D42">
              <w:rPr>
                <w:rFonts w:ascii="Times New Roman" w:eastAsia="Times New Roman" w:hAnsi="Times New Roman" w:cs="Times New Roman"/>
                <w:sz w:val="24"/>
                <w:szCs w:val="24"/>
                <w:lang w:eastAsia="ru-RU"/>
              </w:rPr>
              <w:t>МПа</w:t>
            </w:r>
          </w:p>
          <w:p w:rsidR="006B217D" w:rsidRDefault="006B217D" w:rsidP="00A82D42">
            <w:pPr>
              <w:spacing w:line="276" w:lineRule="auto"/>
              <w:rPr>
                <w:rFonts w:ascii="Times New Roman" w:eastAsia="Times New Roman" w:hAnsi="Times New Roman" w:cs="Times New Roman"/>
                <w:sz w:val="24"/>
                <w:szCs w:val="24"/>
                <w:lang w:eastAsia="ru-RU"/>
              </w:rPr>
            </w:pPr>
          </w:p>
        </w:tc>
      </w:tr>
      <w:tr w:rsidR="006B217D" w:rsidTr="00322708">
        <w:tc>
          <w:tcPr>
            <w:tcW w:w="1071" w:type="dxa"/>
          </w:tcPr>
          <w:p w:rsidR="006B217D" w:rsidRDefault="000A2B1B"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90" w:type="dxa"/>
          </w:tcPr>
          <w:p w:rsidR="006B217D" w:rsidRPr="000A2B1B" w:rsidRDefault="000A2B1B"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Центробежный тахометр (частота </w:t>
            </w:r>
            <w:proofErr w:type="gramStart"/>
            <w:r>
              <w:rPr>
                <w:rFonts w:ascii="Times New Roman" w:eastAsia="Times New Roman" w:hAnsi="Times New Roman" w:cs="Times New Roman"/>
                <w:sz w:val="24"/>
                <w:szCs w:val="24"/>
                <w:lang w:eastAsia="ru-RU"/>
              </w:rPr>
              <w:t xml:space="preserve">вращения </w:t>
            </w:r>
            <w:r>
              <w:rPr>
                <w:rFonts w:ascii="Times New Roman" w:eastAsia="Times New Roman" w:hAnsi="Times New Roman" w:cs="Times New Roman"/>
                <w:sz w:val="24"/>
                <w:szCs w:val="24"/>
                <w:lang w:eastAsia="ru-RU"/>
              </w:rPr>
              <w:sym w:font="Symbol" w:char="F057"/>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перемещения тяги тахометра </w:t>
            </w:r>
            <w:r>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eastAsia="ru-RU"/>
              </w:rPr>
              <w:t>)</w:t>
            </w:r>
          </w:p>
        </w:tc>
        <w:tc>
          <w:tcPr>
            <w:tcW w:w="2407" w:type="dxa"/>
          </w:tcPr>
          <w:p w:rsidR="006B217D" w:rsidRDefault="000A2B1B" w:rsidP="000A2B1B">
            <w:pPr>
              <w:jc w:val="center"/>
              <w:rPr>
                <w:rFonts w:ascii="Times New Roman" w:eastAsia="Times New Roman" w:hAnsi="Times New Roman" w:cs="Times New Roman"/>
                <w:sz w:val="24"/>
                <w:szCs w:val="24"/>
                <w:lang w:eastAsia="ru-RU"/>
              </w:rPr>
            </w:pPr>
            <w:r>
              <w:object w:dxaOrig="1380" w:dyaOrig="1980">
                <v:shape id="_x0000_i1054" type="#_x0000_t75" style="width:69pt;height:99pt" o:ole="">
                  <v:imagedata r:id="rId97" o:title=""/>
                </v:shape>
                <o:OLEObject Type="Embed" ProgID="PBrush" ShapeID="_x0000_i1054" DrawAspect="Content" ObjectID="_1650911810" r:id="rId98"/>
              </w:object>
            </w:r>
          </w:p>
        </w:tc>
        <w:tc>
          <w:tcPr>
            <w:tcW w:w="4228" w:type="dxa"/>
          </w:tcPr>
          <w:p w:rsidR="000A2B1B" w:rsidRDefault="000A2B1B" w:rsidP="000A2B1B">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S</m:t>
                  </m:r>
                  <m:r>
                    <w:rPr>
                      <w:rFonts w:ascii="Cambria Math" w:eastAsia="Times New Roman" w:hAnsi="Cambria Math" w:cs="Times New Roman"/>
                      <w:sz w:val="24"/>
                      <w:szCs w:val="24"/>
                      <w:lang w:eastAsia="ru-RU"/>
                    </w:rPr>
                    <m:t>(р)</m:t>
                  </m:r>
                </m:num>
                <m:den>
                  <m:r>
                    <m:rPr>
                      <m:sty m:val="p"/>
                    </m:rPr>
                    <w:rPr>
                      <w:rFonts w:ascii="Cambria Math" w:eastAsia="Times New Roman" w:hAnsi="Cambria Math" w:cs="Times New Roman"/>
                      <w:sz w:val="24"/>
                      <w:szCs w:val="24"/>
                      <w:lang w:eastAsia="ru-RU"/>
                    </w:rPr>
                    <m:t>Ω</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k</m:t>
                  </m:r>
                </m:num>
                <m:den>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T</m:t>
                      </m:r>
                    </m:e>
                    <m:sup>
                      <m:r>
                        <w:rPr>
                          <w:rFonts w:ascii="Cambria Math" w:eastAsia="Times New Roman" w:hAnsi="Cambria Math" w:cs="Times New Roman"/>
                          <w:sz w:val="24"/>
                          <w:szCs w:val="24"/>
                          <w:lang w:eastAsia="ru-RU"/>
                        </w:rPr>
                        <m:t>2</m:t>
                      </m:r>
                    </m:sup>
                  </m:sSup>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+2bTp+1</m:t>
                  </m:r>
                </m:den>
              </m:f>
            </m:oMath>
            <w:r>
              <w:rPr>
                <w:rFonts w:ascii="Times New Roman" w:eastAsia="Times New Roman" w:hAnsi="Times New Roman" w:cs="Times New Roman"/>
                <w:sz w:val="24"/>
                <w:szCs w:val="24"/>
                <w:lang w:eastAsia="ru-RU"/>
              </w:rPr>
              <w:t>, где</w:t>
            </w:r>
          </w:p>
          <w:p w:rsidR="000A2B1B" w:rsidRDefault="000A2B1B" w:rsidP="000A2B1B">
            <w:pPr>
              <w:rPr>
                <w:rFonts w:ascii="Times New Roman" w:eastAsia="Times New Roman" w:hAnsi="Times New Roman" w:cs="Times New Roman"/>
                <w:sz w:val="24"/>
                <w:szCs w:val="24"/>
                <w:lang w:eastAsia="ru-RU"/>
              </w:rPr>
            </w:pPr>
          </w:p>
          <w:p w:rsidR="000A2B1B" w:rsidRDefault="00463ECA" w:rsidP="000A2B1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0A2B1B">
              <w:rPr>
                <w:rFonts w:ascii="Times New Roman" w:eastAsia="Times New Roman" w:hAnsi="Times New Roman" w:cs="Times New Roman"/>
                <w:sz w:val="24"/>
                <w:szCs w:val="24"/>
                <w:lang w:eastAsia="ru-RU"/>
              </w:rPr>
              <w:t xml:space="preserve"> – коэффициент передачи;</w:t>
            </w:r>
          </w:p>
          <w:p w:rsidR="000A2B1B" w:rsidRDefault="000A2B1B" w:rsidP="000A2B1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 xml:space="preserve"> </w:t>
            </w:r>
            <w:r>
              <w:rPr>
                <w:rFonts w:ascii="Times New Roman" w:eastAsia="Times New Roman" w:hAnsi="Times New Roman" w:cs="Times New Roman"/>
                <w:sz w:val="24"/>
                <w:szCs w:val="24"/>
                <w:lang w:eastAsia="ru-RU"/>
              </w:rPr>
              <w:t>– постоянная времени;</w:t>
            </w:r>
          </w:p>
          <w:p w:rsidR="00463ECA" w:rsidRPr="00463ECA" w:rsidRDefault="00463ECA" w:rsidP="000A2B1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b</w:t>
            </w:r>
            <w:r w:rsidRPr="00463ECA">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коэффициент затухания</w:t>
            </w:r>
          </w:p>
          <w:p w:rsidR="000A2B1B" w:rsidRDefault="00463ECA" w:rsidP="000A2B1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0A2B1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0A2B1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0,05</w:t>
            </w:r>
            <w:r w:rsidR="000A2B1B">
              <w:rPr>
                <w:rFonts w:ascii="Times New Roman" w:eastAsia="Times New Roman" w:hAnsi="Times New Roman" w:cs="Times New Roman"/>
                <w:sz w:val="24"/>
                <w:szCs w:val="24"/>
                <w:lang w:eastAsia="ru-RU"/>
              </w:rPr>
              <w:sym w:font="Symbol" w:char="F0B8"/>
            </w:r>
            <w:r w:rsidR="000A2B1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000A2B1B">
              <w:rPr>
                <w:rFonts w:ascii="Times New Roman" w:eastAsia="Times New Roman" w:hAnsi="Times New Roman" w:cs="Times New Roman"/>
                <w:sz w:val="24"/>
                <w:szCs w:val="24"/>
                <w:lang w:eastAsia="ru-RU"/>
              </w:rPr>
              <w:t xml:space="preserve"> </w:t>
            </w:r>
            <w:proofErr w:type="spellStart"/>
            <w:r w:rsidR="000A2B1B">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с</w:t>
            </w:r>
            <w:proofErr w:type="spellEnd"/>
            <w:r w:rsidR="000A2B1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рад</w:t>
            </w:r>
            <w:r w:rsidR="000A2B1B">
              <w:rPr>
                <w:rFonts w:ascii="Times New Roman" w:eastAsia="Times New Roman" w:hAnsi="Times New Roman" w:cs="Times New Roman"/>
                <w:sz w:val="24"/>
                <w:szCs w:val="24"/>
                <w:lang w:eastAsia="ru-RU"/>
              </w:rPr>
              <w:t>;</w:t>
            </w:r>
          </w:p>
          <w:p w:rsidR="000A2B1B" w:rsidRDefault="000A2B1B" w:rsidP="000A2B1B">
            <w:pPr>
              <w:spacing w:line="276"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Т = 3</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10 с</w:t>
            </w:r>
            <w:r w:rsidR="00463ECA">
              <w:rPr>
                <w:rFonts w:ascii="Times New Roman" w:eastAsia="Times New Roman" w:hAnsi="Times New Roman" w:cs="Times New Roman"/>
                <w:sz w:val="24"/>
                <w:szCs w:val="24"/>
                <w:lang w:val="en-US" w:eastAsia="ru-RU"/>
              </w:rPr>
              <w:t>;</w:t>
            </w:r>
          </w:p>
          <w:p w:rsidR="006B217D" w:rsidRDefault="009774E5" w:rsidP="00463ECA">
            <w:pPr>
              <w:spacing w:line="276"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w:t>
            </w:r>
            <w:r w:rsidR="00463ECA">
              <w:rPr>
                <w:rFonts w:ascii="Times New Roman" w:eastAsia="Times New Roman" w:hAnsi="Times New Roman" w:cs="Times New Roman"/>
                <w:sz w:val="24"/>
                <w:szCs w:val="24"/>
                <w:lang w:val="en-US" w:eastAsia="ru-RU"/>
              </w:rPr>
              <w:t>=0,1</w:t>
            </w:r>
            <w:r w:rsidR="00463ECA">
              <w:rPr>
                <w:rFonts w:ascii="Times New Roman" w:eastAsia="Times New Roman" w:hAnsi="Times New Roman" w:cs="Times New Roman"/>
                <w:sz w:val="24"/>
                <w:szCs w:val="24"/>
                <w:lang w:val="en-US" w:eastAsia="ru-RU"/>
              </w:rPr>
              <w:sym w:font="Symbol" w:char="F0B8"/>
            </w:r>
            <w:r w:rsidR="00463ECA">
              <w:rPr>
                <w:rFonts w:ascii="Times New Roman" w:eastAsia="Times New Roman" w:hAnsi="Times New Roman" w:cs="Times New Roman"/>
                <w:sz w:val="24"/>
                <w:szCs w:val="24"/>
                <w:lang w:val="en-US" w:eastAsia="ru-RU"/>
              </w:rPr>
              <w:t>0,8</w:t>
            </w:r>
          </w:p>
          <w:p w:rsidR="00322708" w:rsidRDefault="00322708" w:rsidP="00463ECA">
            <w:pPr>
              <w:spacing w:line="276" w:lineRule="auto"/>
              <w:rPr>
                <w:rFonts w:ascii="Times New Roman" w:eastAsia="Times New Roman" w:hAnsi="Times New Roman" w:cs="Times New Roman"/>
                <w:sz w:val="24"/>
                <w:szCs w:val="24"/>
                <w:lang w:eastAsia="ru-RU"/>
              </w:rPr>
            </w:pPr>
          </w:p>
        </w:tc>
      </w:tr>
      <w:tr w:rsidR="00F36079" w:rsidTr="00322708">
        <w:tc>
          <w:tcPr>
            <w:tcW w:w="1071" w:type="dxa"/>
          </w:tcPr>
          <w:p w:rsidR="00F36079" w:rsidRPr="00B96630" w:rsidRDefault="00B96630" w:rsidP="000A2528">
            <w:pPr>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r w:rsidR="00C5082E">
              <w:rPr>
                <w:rFonts w:ascii="Times New Roman" w:eastAsia="Times New Roman" w:hAnsi="Times New Roman" w:cs="Times New Roman"/>
                <w:sz w:val="24"/>
                <w:szCs w:val="24"/>
                <w:lang w:val="en-US" w:eastAsia="ru-RU"/>
              </w:rPr>
              <w:t xml:space="preserve"> </w:t>
            </w:r>
          </w:p>
        </w:tc>
        <w:tc>
          <w:tcPr>
            <w:tcW w:w="2490" w:type="dxa"/>
          </w:tcPr>
          <w:p w:rsidR="00F36079" w:rsidRPr="00C5082E" w:rsidRDefault="00C5082E"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Гидроусилитель (перемещение золотника </w:t>
            </w:r>
            <w:proofErr w:type="spellStart"/>
            <w:r>
              <w:rPr>
                <w:rFonts w:ascii="Times New Roman" w:eastAsia="Times New Roman" w:hAnsi="Times New Roman" w:cs="Times New Roman"/>
                <w:sz w:val="24"/>
                <w:szCs w:val="24"/>
                <w:lang w:eastAsia="ru-RU"/>
              </w:rPr>
              <w:t>Хвх</w:t>
            </w:r>
            <w:proofErr w:type="spellEnd"/>
            <w:r>
              <w:rPr>
                <w:rFonts w:ascii="Times New Roman" w:eastAsia="Times New Roman" w:hAnsi="Times New Roman" w:cs="Times New Roman"/>
                <w:sz w:val="24"/>
                <w:szCs w:val="24"/>
                <w:lang w:eastAsia="ru-RU"/>
              </w:rPr>
              <w:t xml:space="preserve">, перемещение поршня </w:t>
            </w:r>
            <w:proofErr w:type="spellStart"/>
            <w:r>
              <w:rPr>
                <w:rFonts w:ascii="Times New Roman" w:eastAsia="Times New Roman" w:hAnsi="Times New Roman" w:cs="Times New Roman"/>
                <w:sz w:val="24"/>
                <w:szCs w:val="24"/>
                <w:lang w:eastAsia="ru-RU"/>
              </w:rPr>
              <w:t>Хвых</w:t>
            </w:r>
            <w:proofErr w:type="spellEnd"/>
            <w:r>
              <w:rPr>
                <w:rFonts w:ascii="Times New Roman" w:eastAsia="Times New Roman" w:hAnsi="Times New Roman" w:cs="Times New Roman"/>
                <w:sz w:val="24"/>
                <w:szCs w:val="24"/>
                <w:lang w:eastAsia="ru-RU"/>
              </w:rPr>
              <w:t>)</w:t>
            </w:r>
          </w:p>
        </w:tc>
        <w:tc>
          <w:tcPr>
            <w:tcW w:w="2407" w:type="dxa"/>
          </w:tcPr>
          <w:p w:rsidR="00F36079" w:rsidRDefault="00C5082E" w:rsidP="000A2B1B">
            <w:pPr>
              <w:jc w:val="center"/>
            </w:pPr>
            <w:r>
              <w:object w:dxaOrig="1305" w:dyaOrig="2115">
                <v:shape id="_x0000_i1055" type="#_x0000_t75" style="width:65.25pt;height:105.75pt" o:ole="">
                  <v:imagedata r:id="rId99" o:title=""/>
                </v:shape>
                <o:OLEObject Type="Embed" ProgID="PBrush" ShapeID="_x0000_i1055" DrawAspect="Content" ObjectID="_1650911811" r:id="rId100"/>
              </w:object>
            </w:r>
          </w:p>
        </w:tc>
        <w:tc>
          <w:tcPr>
            <w:tcW w:w="4228" w:type="dxa"/>
          </w:tcPr>
          <w:p w:rsidR="009774E5" w:rsidRDefault="009774E5" w:rsidP="009774E5">
            <w:pPr>
              <w:jc w:val="center"/>
              <w:rPr>
                <w:rFonts w:ascii="Times New Roman" w:eastAsia="Times New Roman" w:hAnsi="Times New Roman" w:cs="Times New Roman"/>
                <w:sz w:val="24"/>
                <w:szCs w:val="24"/>
                <w:lang w:eastAsia="ru-RU"/>
              </w:rPr>
            </w:pPr>
            <w:r>
              <w:rPr>
                <w:rFonts w:eastAsiaTheme="minorEastAsia"/>
                <w:sz w:val="24"/>
                <w:szCs w:val="24"/>
                <w:lang w:eastAsia="ru-RU"/>
              </w:rPr>
              <w:t>а</w:t>
            </w:r>
            <w:proofErr w:type="gramStart"/>
            <w:r>
              <w:rPr>
                <w:rFonts w:eastAsiaTheme="minorEastAsia"/>
                <w:sz w:val="24"/>
                <w:szCs w:val="24"/>
                <w:lang w:eastAsia="ru-RU"/>
              </w:rPr>
              <w:t xml:space="preserve">) </w:t>
            </w: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Х</m:t>
                      </m:r>
                    </m:e>
                    <m:sub>
                      <m:r>
                        <w:rPr>
                          <w:rFonts w:ascii="Cambria Math" w:eastAsia="Times New Roman" w:hAnsi="Cambria Math" w:cs="Times New Roman"/>
                          <w:sz w:val="24"/>
                          <w:szCs w:val="24"/>
                          <w:lang w:eastAsia="ru-RU"/>
                        </w:rPr>
                        <m:t>вых</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sz w:val="24"/>
                          <w:szCs w:val="24"/>
                          <w:lang w:eastAsia="ru-RU"/>
                        </w:rPr>
                      </m:ctrlPr>
                    </m:sSubPr>
                    <m:e>
                      <m:r>
                        <w:rPr>
                          <w:rFonts w:ascii="Cambria Math" w:eastAsia="Times New Roman" w:hAnsi="Cambria Math" w:cs="Times New Roman"/>
                          <w:sz w:val="24"/>
                          <w:szCs w:val="24"/>
                          <w:lang w:eastAsia="ru-RU"/>
                        </w:rPr>
                        <m:t>Х</m:t>
                      </m:r>
                    </m:e>
                    <m:sub>
                      <m:r>
                        <w:rPr>
                          <w:rFonts w:ascii="Cambria Math" w:eastAsia="Times New Roman" w:hAnsi="Cambria Math" w:cs="Times New Roman"/>
                          <w:sz w:val="24"/>
                          <w:szCs w:val="24"/>
                          <w:lang w:eastAsia="ru-RU"/>
                        </w:rPr>
                        <m:t>вх</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k</m:t>
                  </m:r>
                </m:num>
                <m:den>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р(</m:t>
                      </m:r>
                      <m:r>
                        <w:rPr>
                          <w:rFonts w:ascii="Cambria Math" w:eastAsia="Times New Roman" w:hAnsi="Cambria Math" w:cs="Times New Roman"/>
                          <w:sz w:val="24"/>
                          <w:szCs w:val="24"/>
                          <w:lang w:val="en-US" w:eastAsia="ru-RU"/>
                        </w:rPr>
                        <m:t>T</m:t>
                      </m:r>
                    </m:e>
                    <m:sup>
                      <m:r>
                        <w:rPr>
                          <w:rFonts w:ascii="Cambria Math" w:eastAsia="Times New Roman" w:hAnsi="Cambria Math" w:cs="Times New Roman"/>
                          <w:sz w:val="24"/>
                          <w:szCs w:val="24"/>
                          <w:lang w:eastAsia="ru-RU"/>
                        </w:rPr>
                        <m:t>2</m:t>
                      </m:r>
                    </m:sup>
                  </m:sSup>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+2bTp+1)</m:t>
                  </m:r>
                </m:den>
              </m:f>
            </m:oMath>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где</w:t>
            </w:r>
          </w:p>
          <w:p w:rsidR="009774E5" w:rsidRDefault="009774E5" w:rsidP="009774E5">
            <w:pPr>
              <w:rPr>
                <w:rFonts w:ascii="Times New Roman" w:eastAsia="Times New Roman" w:hAnsi="Times New Roman" w:cs="Times New Roman"/>
                <w:sz w:val="24"/>
                <w:szCs w:val="24"/>
                <w:lang w:eastAsia="ru-RU"/>
              </w:rPr>
            </w:pPr>
          </w:p>
          <w:p w:rsidR="009774E5" w:rsidRDefault="009774E5" w:rsidP="009774E5">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lang w:eastAsia="ru-RU"/>
              </w:rPr>
              <w:t xml:space="preserve"> – коэффициент передачи (усиления);</w:t>
            </w:r>
          </w:p>
          <w:p w:rsidR="009774E5" w:rsidRDefault="009774E5" w:rsidP="009774E5">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 xml:space="preserve"> </w:t>
            </w:r>
            <w:r>
              <w:rPr>
                <w:rFonts w:ascii="Times New Roman" w:eastAsia="Times New Roman" w:hAnsi="Times New Roman" w:cs="Times New Roman"/>
                <w:sz w:val="24"/>
                <w:szCs w:val="24"/>
                <w:lang w:eastAsia="ru-RU"/>
              </w:rPr>
              <w:t>– постоянная времени;</w:t>
            </w:r>
          </w:p>
          <w:p w:rsidR="009774E5" w:rsidRPr="00463ECA" w:rsidRDefault="009774E5" w:rsidP="009774E5">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b</w:t>
            </w:r>
            <w:r w:rsidRPr="00463ECA">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коэффициент затухания</w:t>
            </w:r>
          </w:p>
          <w:p w:rsidR="00F36079" w:rsidRPr="00A124D3" w:rsidRDefault="009774E5" w:rsidP="009774E5">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lang w:eastAsia="ru-RU"/>
              </w:rPr>
              <w:t xml:space="preserve"> =5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10; Т = 0,01 с</w:t>
            </w:r>
            <w:r w:rsidRPr="00A124D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b</w:t>
            </w:r>
            <w:r w:rsidRPr="00A124D3">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val="en-US" w:eastAsia="ru-RU"/>
              </w:rPr>
              <w:sym w:font="Symbol" w:char="F0B8"/>
            </w:r>
            <w:r w:rsidRPr="00A124D3">
              <w:rPr>
                <w:rFonts w:ascii="Times New Roman" w:eastAsia="Times New Roman" w:hAnsi="Times New Roman" w:cs="Times New Roman"/>
                <w:sz w:val="24"/>
                <w:szCs w:val="24"/>
                <w:lang w:eastAsia="ru-RU"/>
              </w:rPr>
              <w:t>0,5</w:t>
            </w:r>
          </w:p>
          <w:p w:rsidR="009774E5" w:rsidRDefault="009774E5" w:rsidP="009774E5">
            <w:pPr>
              <w:spacing w:line="276" w:lineRule="auto"/>
              <w:rPr>
                <w:rFonts w:ascii="Times New Roman" w:eastAsiaTheme="minorEastAsia"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r>
              <w:rPr>
                <w:rFonts w:eastAsiaTheme="minorEastAsia"/>
                <w:sz w:val="24"/>
                <w:szCs w:val="24"/>
                <w:lang w:eastAsia="ru-RU"/>
              </w:rPr>
              <w:t xml:space="preserve"> </w:t>
            </w: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Х</m:t>
                      </m:r>
                    </m:e>
                    <m:sub>
                      <m:r>
                        <w:rPr>
                          <w:rFonts w:ascii="Cambria Math" w:eastAsia="Times New Roman" w:hAnsi="Cambria Math" w:cs="Times New Roman"/>
                          <w:sz w:val="24"/>
                          <w:szCs w:val="24"/>
                          <w:lang w:eastAsia="ru-RU"/>
                        </w:rPr>
                        <m:t>вых</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sz w:val="24"/>
                          <w:szCs w:val="24"/>
                          <w:lang w:eastAsia="ru-RU"/>
                        </w:rPr>
                      </m:ctrlPr>
                    </m:sSubPr>
                    <m:e>
                      <m:r>
                        <w:rPr>
                          <w:rFonts w:ascii="Cambria Math" w:eastAsia="Times New Roman" w:hAnsi="Cambria Math" w:cs="Times New Roman"/>
                          <w:sz w:val="24"/>
                          <w:szCs w:val="24"/>
                          <w:lang w:eastAsia="ru-RU"/>
                        </w:rPr>
                        <m:t>Х</m:t>
                      </m:r>
                    </m:e>
                    <m:sub>
                      <m:r>
                        <w:rPr>
                          <w:rFonts w:ascii="Cambria Math" w:eastAsia="Times New Roman" w:hAnsi="Cambria Math" w:cs="Times New Roman"/>
                          <w:sz w:val="24"/>
                          <w:szCs w:val="24"/>
                          <w:lang w:eastAsia="ru-RU"/>
                        </w:rPr>
                        <m:t>вх</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k</m:t>
                  </m:r>
                </m:num>
                <m:den>
                  <m:r>
                    <w:rPr>
                      <w:rFonts w:ascii="Cambria Math" w:eastAsia="Times New Roman" w:hAnsi="Cambria Math" w:cs="Times New Roman"/>
                      <w:sz w:val="24"/>
                      <w:szCs w:val="24"/>
                      <w:lang w:eastAsia="ru-RU"/>
                    </w:rPr>
                    <m:t>р</m:t>
                  </m:r>
                </m:den>
              </m:f>
            </m:oMath>
            <w:r>
              <w:rPr>
                <w:rFonts w:eastAsiaTheme="minorEastAsia"/>
                <w:sz w:val="24"/>
                <w:szCs w:val="24"/>
                <w:lang w:eastAsia="ru-RU"/>
              </w:rPr>
              <w:t xml:space="preserve"> ,</w:t>
            </w:r>
            <w:proofErr w:type="gramEnd"/>
            <w:r>
              <w:rPr>
                <w:rFonts w:eastAsiaTheme="minorEastAsia"/>
                <w:sz w:val="24"/>
                <w:szCs w:val="24"/>
                <w:lang w:eastAsia="ru-RU"/>
              </w:rPr>
              <w:t xml:space="preserve"> </w:t>
            </w:r>
            <w:r>
              <w:rPr>
                <w:rFonts w:ascii="Times New Roman" w:eastAsiaTheme="minorEastAsia" w:hAnsi="Times New Roman" w:cs="Times New Roman"/>
                <w:sz w:val="24"/>
                <w:szCs w:val="24"/>
                <w:lang w:eastAsia="ru-RU"/>
              </w:rPr>
              <w:t>при Т=0</w:t>
            </w:r>
          </w:p>
          <w:p w:rsidR="00322708" w:rsidRPr="009774E5" w:rsidRDefault="00322708" w:rsidP="009774E5">
            <w:pPr>
              <w:spacing w:line="276" w:lineRule="auto"/>
              <w:rPr>
                <w:rFonts w:ascii="Times New Roman" w:eastAsia="Times New Roman" w:hAnsi="Times New Roman" w:cs="Times New Roman"/>
                <w:sz w:val="24"/>
                <w:szCs w:val="24"/>
                <w:lang w:eastAsia="ru-RU"/>
              </w:rPr>
            </w:pPr>
          </w:p>
        </w:tc>
      </w:tr>
      <w:tr w:rsidR="00F36079" w:rsidTr="00322708">
        <w:tc>
          <w:tcPr>
            <w:tcW w:w="1071" w:type="dxa"/>
            <w:tcBorders>
              <w:bottom w:val="nil"/>
            </w:tcBorders>
          </w:tcPr>
          <w:p w:rsidR="00F36079" w:rsidRDefault="009774E5"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490" w:type="dxa"/>
            <w:tcBorders>
              <w:bottom w:val="nil"/>
            </w:tcBorders>
          </w:tcPr>
          <w:p w:rsidR="00F36079" w:rsidRPr="009774E5" w:rsidRDefault="009774E5"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Магнитный усилитель (</w:t>
            </w:r>
            <w:r>
              <w:rPr>
                <w:rFonts w:ascii="Times New Roman" w:eastAsia="Times New Roman" w:hAnsi="Times New Roman" w:cs="Times New Roman"/>
                <w:sz w:val="24"/>
                <w:szCs w:val="24"/>
                <w:lang w:val="en-US" w:eastAsia="ru-RU"/>
              </w:rPr>
              <w:t>U</w:t>
            </w:r>
            <w:proofErr w:type="spellStart"/>
            <w:r>
              <w:rPr>
                <w:rFonts w:ascii="Times New Roman" w:eastAsia="Times New Roman" w:hAnsi="Times New Roman" w:cs="Times New Roman"/>
                <w:sz w:val="24"/>
                <w:szCs w:val="24"/>
                <w:lang w:eastAsia="ru-RU"/>
              </w:rPr>
              <w:t>вх</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 xml:space="preserve"> U</w:t>
            </w:r>
            <w:proofErr w:type="spellStart"/>
            <w:r>
              <w:rPr>
                <w:rFonts w:ascii="Times New Roman" w:eastAsia="Times New Roman" w:hAnsi="Times New Roman" w:cs="Times New Roman"/>
                <w:sz w:val="24"/>
                <w:szCs w:val="24"/>
                <w:lang w:eastAsia="ru-RU"/>
              </w:rPr>
              <w:t>вых</w:t>
            </w:r>
            <w:proofErr w:type="spellEnd"/>
            <w:r>
              <w:rPr>
                <w:rFonts w:ascii="Times New Roman" w:eastAsia="Times New Roman" w:hAnsi="Times New Roman" w:cs="Times New Roman"/>
                <w:sz w:val="24"/>
                <w:szCs w:val="24"/>
                <w:lang w:eastAsia="ru-RU"/>
              </w:rPr>
              <w:t>)</w:t>
            </w:r>
          </w:p>
        </w:tc>
        <w:tc>
          <w:tcPr>
            <w:tcW w:w="2407" w:type="dxa"/>
            <w:tcBorders>
              <w:bottom w:val="nil"/>
            </w:tcBorders>
          </w:tcPr>
          <w:p w:rsidR="00B057A8" w:rsidRDefault="009774E5" w:rsidP="000A2B1B">
            <w:pPr>
              <w:jc w:val="center"/>
            </w:pPr>
            <w:r>
              <w:object w:dxaOrig="1575" w:dyaOrig="2265">
                <v:shape id="_x0000_i1056" type="#_x0000_t75" style="width:78.75pt;height:113.25pt" o:ole="">
                  <v:imagedata r:id="rId101" o:title=""/>
                </v:shape>
                <o:OLEObject Type="Embed" ProgID="PBrush" ShapeID="_x0000_i1056" DrawAspect="Content" ObjectID="_1650911812" r:id="rId102"/>
              </w:object>
            </w:r>
          </w:p>
          <w:p w:rsidR="00F36079" w:rsidRDefault="00F36079" w:rsidP="000A2B1B">
            <w:pPr>
              <w:jc w:val="center"/>
            </w:pPr>
          </w:p>
        </w:tc>
        <w:tc>
          <w:tcPr>
            <w:tcW w:w="4228" w:type="dxa"/>
            <w:tcBorders>
              <w:bottom w:val="nil"/>
            </w:tcBorders>
          </w:tcPr>
          <w:p w:rsidR="009774E5" w:rsidRDefault="009774E5" w:rsidP="009774E5">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eastAsia="ru-RU"/>
                        </w:rPr>
                        <m:t>вых</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sz w:val="24"/>
                          <w:szCs w:val="24"/>
                          <w:lang w:eastAsia="ru-RU"/>
                        </w:rPr>
                      </m:ctrlPr>
                    </m:sSubPr>
                    <m:e>
                      <m:r>
                        <w:rPr>
                          <w:rFonts w:ascii="Cambria Math" w:eastAsia="Times New Roman" w:hAnsi="Cambria Math" w:cs="Times New Roman"/>
                          <w:sz w:val="24"/>
                          <w:szCs w:val="24"/>
                          <w:lang w:eastAsia="ru-RU"/>
                        </w:rPr>
                        <m:t>U</m:t>
                      </m:r>
                    </m:e>
                    <m:sub>
                      <m:r>
                        <w:rPr>
                          <w:rFonts w:ascii="Cambria Math" w:eastAsia="Times New Roman" w:hAnsi="Cambria Math" w:cs="Times New Roman"/>
                          <w:sz w:val="24"/>
                          <w:szCs w:val="24"/>
                          <w:lang w:eastAsia="ru-RU"/>
                        </w:rPr>
                        <m:t>вх</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МУ</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му</m:t>
                      </m:r>
                    </m:sub>
                  </m:sSub>
                  <m:r>
                    <w:rPr>
                      <w:rFonts w:ascii="Cambria Math" w:eastAsia="Times New Roman" w:hAnsi="Cambria Math" w:cs="Times New Roman"/>
                      <w:sz w:val="24"/>
                      <w:szCs w:val="24"/>
                      <w:lang w:eastAsia="ru-RU"/>
                    </w:rPr>
                    <m:t xml:space="preserve">р+1) </m:t>
                  </m:r>
                </m:den>
              </m:f>
            </m:oMath>
            <w:r w:rsidR="00B057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где</w:t>
            </w:r>
          </w:p>
          <w:p w:rsidR="009774E5" w:rsidRDefault="009774E5" w:rsidP="009774E5">
            <w:pPr>
              <w:rPr>
                <w:rFonts w:ascii="Times New Roman" w:eastAsia="Times New Roman" w:hAnsi="Times New Roman" w:cs="Times New Roman"/>
                <w:sz w:val="24"/>
                <w:szCs w:val="24"/>
                <w:lang w:eastAsia="ru-RU"/>
              </w:rPr>
            </w:pPr>
          </w:p>
          <w:p w:rsidR="009774E5" w:rsidRDefault="00B057A8" w:rsidP="009774E5">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proofErr w:type="spellStart"/>
            <w:r>
              <w:rPr>
                <w:rFonts w:ascii="Times New Roman" w:eastAsia="Times New Roman" w:hAnsi="Times New Roman" w:cs="Times New Roman"/>
                <w:sz w:val="24"/>
                <w:szCs w:val="24"/>
                <w:vertAlign w:val="subscript"/>
                <w:lang w:eastAsia="ru-RU"/>
              </w:rPr>
              <w:t>му</w:t>
            </w:r>
            <w:proofErr w:type="spellEnd"/>
            <w:r w:rsidR="009774E5">
              <w:rPr>
                <w:rFonts w:ascii="Times New Roman" w:eastAsia="Times New Roman" w:hAnsi="Times New Roman" w:cs="Times New Roman"/>
                <w:sz w:val="24"/>
                <w:szCs w:val="24"/>
                <w:lang w:eastAsia="ru-RU"/>
              </w:rPr>
              <w:t xml:space="preserve"> – коэффициент усиления</w:t>
            </w:r>
            <w:r>
              <w:rPr>
                <w:rFonts w:ascii="Times New Roman" w:eastAsia="Times New Roman" w:hAnsi="Times New Roman" w:cs="Times New Roman"/>
                <w:sz w:val="24"/>
                <w:szCs w:val="24"/>
                <w:lang w:eastAsia="ru-RU"/>
              </w:rPr>
              <w:t xml:space="preserve"> магнитного усилителя</w:t>
            </w:r>
            <w:r w:rsidR="009774E5">
              <w:rPr>
                <w:rFonts w:ascii="Times New Roman" w:eastAsia="Times New Roman" w:hAnsi="Times New Roman" w:cs="Times New Roman"/>
                <w:sz w:val="24"/>
                <w:szCs w:val="24"/>
                <w:lang w:eastAsia="ru-RU"/>
              </w:rPr>
              <w:t>;</w:t>
            </w:r>
          </w:p>
          <w:p w:rsidR="009774E5" w:rsidRDefault="009774E5" w:rsidP="009774E5">
            <w:pPr>
              <w:spacing w:line="276"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w:t>
            </w:r>
            <w:r w:rsidR="00B057A8">
              <w:rPr>
                <w:rFonts w:ascii="Times New Roman" w:eastAsia="Times New Roman" w:hAnsi="Times New Roman" w:cs="Times New Roman"/>
                <w:sz w:val="24"/>
                <w:szCs w:val="24"/>
                <w:vertAlign w:val="subscript"/>
                <w:lang w:eastAsia="ru-RU"/>
              </w:rPr>
              <w:t>му</w:t>
            </w:r>
            <w:proofErr w:type="spellEnd"/>
            <w:r>
              <w:rPr>
                <w:rFonts w:ascii="Times New Roman" w:eastAsia="Times New Roman" w:hAnsi="Times New Roman" w:cs="Times New Roman"/>
                <w:sz w:val="24"/>
                <w:szCs w:val="24"/>
                <w:vertAlign w:val="subscript"/>
                <w:lang w:eastAsia="ru-RU"/>
              </w:rPr>
              <w:t xml:space="preserve"> </w:t>
            </w:r>
            <w:r>
              <w:rPr>
                <w:rFonts w:ascii="Times New Roman" w:eastAsia="Times New Roman" w:hAnsi="Times New Roman" w:cs="Times New Roman"/>
                <w:sz w:val="24"/>
                <w:szCs w:val="24"/>
                <w:lang w:eastAsia="ru-RU"/>
              </w:rPr>
              <w:t>– постоянная времени</w:t>
            </w:r>
            <w:r w:rsidR="00B057A8">
              <w:rPr>
                <w:rFonts w:ascii="Times New Roman" w:eastAsia="Times New Roman" w:hAnsi="Times New Roman" w:cs="Times New Roman"/>
                <w:sz w:val="24"/>
                <w:szCs w:val="24"/>
                <w:lang w:eastAsia="ru-RU"/>
              </w:rPr>
              <w:t xml:space="preserve"> обмотки управления магнитного усилителя</w:t>
            </w:r>
            <w:r>
              <w:rPr>
                <w:rFonts w:ascii="Times New Roman" w:eastAsia="Times New Roman" w:hAnsi="Times New Roman" w:cs="Times New Roman"/>
                <w:sz w:val="24"/>
                <w:szCs w:val="24"/>
                <w:lang w:eastAsia="ru-RU"/>
              </w:rPr>
              <w:t>;</w:t>
            </w:r>
          </w:p>
          <w:p w:rsidR="00B057A8" w:rsidRDefault="00B057A8" w:rsidP="009774E5">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proofErr w:type="spellStart"/>
            <w:r>
              <w:rPr>
                <w:rFonts w:ascii="Times New Roman" w:eastAsia="Times New Roman" w:hAnsi="Times New Roman" w:cs="Times New Roman"/>
                <w:sz w:val="24"/>
                <w:szCs w:val="24"/>
                <w:vertAlign w:val="subscript"/>
                <w:lang w:eastAsia="ru-RU"/>
              </w:rPr>
              <w:t>му</w:t>
            </w:r>
            <w:proofErr w:type="spellEnd"/>
            <w:r w:rsidR="009774E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w:t>
            </w:r>
            <w:r w:rsidR="009774E5">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5</w:t>
            </w:r>
            <w:r w:rsidR="009774E5">
              <w:rPr>
                <w:rFonts w:ascii="Times New Roman" w:eastAsia="Times New Roman" w:hAnsi="Times New Roman" w:cs="Times New Roman"/>
                <w:sz w:val="24"/>
                <w:szCs w:val="24"/>
                <w:lang w:eastAsia="ru-RU"/>
              </w:rPr>
              <w:t xml:space="preserve">0; </w:t>
            </w:r>
          </w:p>
          <w:p w:rsidR="00322708" w:rsidRDefault="009774E5" w:rsidP="00B057A8">
            <w:pPr>
              <w:spacing w:line="276"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w:t>
            </w:r>
            <w:r w:rsidR="00B057A8">
              <w:rPr>
                <w:rFonts w:ascii="Times New Roman" w:eastAsia="Times New Roman" w:hAnsi="Times New Roman" w:cs="Times New Roman"/>
                <w:sz w:val="24"/>
                <w:szCs w:val="24"/>
                <w:vertAlign w:val="subscript"/>
                <w:lang w:eastAsia="ru-RU"/>
              </w:rPr>
              <w:t>му</w:t>
            </w:r>
            <w:proofErr w:type="spellEnd"/>
            <w:r>
              <w:rPr>
                <w:rFonts w:ascii="Times New Roman" w:eastAsia="Times New Roman" w:hAnsi="Times New Roman" w:cs="Times New Roman"/>
                <w:sz w:val="24"/>
                <w:szCs w:val="24"/>
                <w:lang w:eastAsia="ru-RU"/>
              </w:rPr>
              <w:t xml:space="preserve"> = 0,01</w:t>
            </w:r>
            <w:r w:rsidR="00B057A8">
              <w:rPr>
                <w:rFonts w:ascii="Times New Roman" w:eastAsia="Times New Roman" w:hAnsi="Times New Roman" w:cs="Times New Roman"/>
                <w:sz w:val="24"/>
                <w:szCs w:val="24"/>
                <w:lang w:eastAsia="ru-RU"/>
              </w:rPr>
              <w:sym w:font="Symbol" w:char="F0B8"/>
            </w:r>
            <w:r w:rsidR="00B057A8">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xml:space="preserve"> с</w:t>
            </w:r>
          </w:p>
          <w:p w:rsidR="00322708" w:rsidRDefault="00322708" w:rsidP="00B057A8">
            <w:pPr>
              <w:spacing w:line="276" w:lineRule="auto"/>
              <w:rPr>
                <w:rFonts w:ascii="Times New Roman" w:eastAsia="Times New Roman" w:hAnsi="Times New Roman" w:cs="Times New Roman"/>
                <w:sz w:val="24"/>
                <w:szCs w:val="24"/>
                <w:lang w:eastAsia="ru-RU"/>
              </w:rPr>
            </w:pPr>
          </w:p>
        </w:tc>
      </w:tr>
      <w:tr w:rsidR="00322708" w:rsidRPr="00322708" w:rsidTr="00322708">
        <w:tc>
          <w:tcPr>
            <w:tcW w:w="10196" w:type="dxa"/>
            <w:gridSpan w:val="4"/>
            <w:tcBorders>
              <w:top w:val="nil"/>
              <w:left w:val="nil"/>
              <w:bottom w:val="single" w:sz="4" w:space="0" w:color="auto"/>
              <w:right w:val="nil"/>
            </w:tcBorders>
          </w:tcPr>
          <w:p w:rsidR="00322708" w:rsidRPr="00322708" w:rsidRDefault="00322708" w:rsidP="00322708">
            <w:pPr>
              <w:rPr>
                <w:rFonts w:ascii="Times New Roman" w:eastAsia="Calibri" w:hAnsi="Times New Roman" w:cs="Times New Roman"/>
                <w:sz w:val="24"/>
                <w:szCs w:val="24"/>
                <w:lang w:eastAsia="ru-RU"/>
              </w:rPr>
            </w:pPr>
            <w:r w:rsidRPr="00322708">
              <w:rPr>
                <w:rFonts w:ascii="Times New Roman" w:eastAsia="Calibri" w:hAnsi="Times New Roman" w:cs="Times New Roman"/>
                <w:sz w:val="24"/>
                <w:szCs w:val="24"/>
                <w:lang w:eastAsia="ru-RU"/>
              </w:rPr>
              <w:lastRenderedPageBreak/>
              <w:t>Продолжен</w:t>
            </w:r>
            <w:r w:rsidR="000302C3">
              <w:rPr>
                <w:rFonts w:ascii="Times New Roman" w:eastAsia="Calibri" w:hAnsi="Times New Roman" w:cs="Times New Roman"/>
                <w:sz w:val="24"/>
                <w:szCs w:val="24"/>
                <w:lang w:eastAsia="ru-RU"/>
              </w:rPr>
              <w:t>ие таблицы 1</w:t>
            </w:r>
          </w:p>
        </w:tc>
      </w:tr>
      <w:tr w:rsidR="00322708" w:rsidRPr="00322708" w:rsidTr="00322708">
        <w:tc>
          <w:tcPr>
            <w:tcW w:w="1071"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eastAsia="ru-RU"/>
              </w:rPr>
            </w:pPr>
            <w:r w:rsidRPr="00322708">
              <w:rPr>
                <w:rFonts w:ascii="Times New Roman" w:eastAsia="Times New Roman" w:hAnsi="Times New Roman" w:cs="Times New Roman"/>
                <w:b/>
                <w:sz w:val="24"/>
                <w:szCs w:val="24"/>
                <w:lang w:eastAsia="ru-RU"/>
              </w:rPr>
              <w:t>1</w:t>
            </w:r>
          </w:p>
        </w:tc>
        <w:tc>
          <w:tcPr>
            <w:tcW w:w="2490"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eastAsia="ru-RU"/>
              </w:rPr>
            </w:pPr>
            <w:r w:rsidRPr="00322708">
              <w:rPr>
                <w:rFonts w:ascii="Times New Roman" w:eastAsia="Times New Roman" w:hAnsi="Times New Roman" w:cs="Times New Roman"/>
                <w:b/>
                <w:sz w:val="24"/>
                <w:szCs w:val="24"/>
                <w:lang w:eastAsia="ru-RU"/>
              </w:rPr>
              <w:t>2</w:t>
            </w:r>
          </w:p>
        </w:tc>
        <w:tc>
          <w:tcPr>
            <w:tcW w:w="2407" w:type="dxa"/>
            <w:tcBorders>
              <w:top w:val="single" w:sz="4" w:space="0" w:color="auto"/>
            </w:tcBorders>
          </w:tcPr>
          <w:p w:rsidR="00322708" w:rsidRPr="00322708" w:rsidRDefault="00322708" w:rsidP="00322708">
            <w:pPr>
              <w:jc w:val="center"/>
              <w:rPr>
                <w:b/>
              </w:rPr>
            </w:pPr>
            <w:r w:rsidRPr="00322708">
              <w:rPr>
                <w:b/>
              </w:rPr>
              <w:t>3</w:t>
            </w:r>
          </w:p>
        </w:tc>
        <w:tc>
          <w:tcPr>
            <w:tcW w:w="4228" w:type="dxa"/>
            <w:tcBorders>
              <w:top w:val="single" w:sz="4" w:space="0" w:color="auto"/>
            </w:tcBorders>
          </w:tcPr>
          <w:p w:rsidR="00322708" w:rsidRPr="00322708" w:rsidRDefault="00322708" w:rsidP="00322708">
            <w:pPr>
              <w:jc w:val="center"/>
              <w:rPr>
                <w:rFonts w:ascii="Calibri" w:eastAsia="Calibri" w:hAnsi="Calibri" w:cs="Times New Roman"/>
                <w:b/>
                <w:sz w:val="24"/>
                <w:szCs w:val="24"/>
                <w:lang w:eastAsia="ru-RU"/>
              </w:rPr>
            </w:pPr>
            <w:r w:rsidRPr="00322708">
              <w:rPr>
                <w:rFonts w:ascii="Calibri" w:eastAsia="Calibri" w:hAnsi="Calibri" w:cs="Times New Roman"/>
                <w:b/>
                <w:sz w:val="24"/>
                <w:szCs w:val="24"/>
                <w:lang w:eastAsia="ru-RU"/>
              </w:rPr>
              <w:t>4</w:t>
            </w:r>
          </w:p>
        </w:tc>
      </w:tr>
      <w:tr w:rsidR="00F36079" w:rsidTr="00322708">
        <w:tc>
          <w:tcPr>
            <w:tcW w:w="1071" w:type="dxa"/>
          </w:tcPr>
          <w:p w:rsidR="00F36079" w:rsidRDefault="008E644B"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490" w:type="dxa"/>
          </w:tcPr>
          <w:p w:rsidR="00F36079" w:rsidRPr="00712A62" w:rsidRDefault="008E644B"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Управляемый </w:t>
            </w:r>
            <w:proofErr w:type="spellStart"/>
            <w:r>
              <w:rPr>
                <w:rFonts w:ascii="Times New Roman" w:eastAsia="Times New Roman" w:hAnsi="Times New Roman" w:cs="Times New Roman"/>
                <w:sz w:val="24"/>
                <w:szCs w:val="24"/>
                <w:lang w:eastAsia="ru-RU"/>
              </w:rPr>
              <w:t>тиристорный</w:t>
            </w:r>
            <w:proofErr w:type="spellEnd"/>
            <w:r>
              <w:rPr>
                <w:rFonts w:ascii="Times New Roman" w:eastAsia="Times New Roman" w:hAnsi="Times New Roman" w:cs="Times New Roman"/>
                <w:sz w:val="24"/>
                <w:szCs w:val="24"/>
                <w:lang w:eastAsia="ru-RU"/>
              </w:rPr>
              <w:t xml:space="preserve"> преобразователь электродвигателя постоянного тока (напряжение на входе в систему импульсно-фазового управления </w:t>
            </w:r>
            <w:r>
              <w:rPr>
                <w:rFonts w:ascii="Times New Roman" w:eastAsia="Times New Roman" w:hAnsi="Times New Roman" w:cs="Times New Roman"/>
                <w:sz w:val="24"/>
                <w:szCs w:val="24"/>
                <w:lang w:val="en-US" w:eastAsia="ru-RU"/>
              </w:rPr>
              <w:t>U</w:t>
            </w:r>
            <w:r w:rsidR="00712A62">
              <w:rPr>
                <w:rFonts w:ascii="Times New Roman" w:eastAsia="Times New Roman" w:hAnsi="Times New Roman" w:cs="Times New Roman"/>
                <w:sz w:val="24"/>
                <w:szCs w:val="24"/>
                <w:vertAlign w:val="subscript"/>
                <w:lang w:eastAsia="ru-RU"/>
              </w:rPr>
              <w:t>у</w:t>
            </w:r>
            <w:r w:rsidR="00712A62">
              <w:rPr>
                <w:rFonts w:ascii="Times New Roman" w:eastAsia="Times New Roman" w:hAnsi="Times New Roman" w:cs="Times New Roman"/>
                <w:sz w:val="24"/>
                <w:szCs w:val="24"/>
                <w:lang w:eastAsia="ru-RU"/>
              </w:rPr>
              <w:t xml:space="preserve">, сила тока нагрузки </w:t>
            </w:r>
            <w:r w:rsidR="00712A62">
              <w:rPr>
                <w:rFonts w:ascii="Times New Roman" w:eastAsia="Times New Roman" w:hAnsi="Times New Roman" w:cs="Times New Roman"/>
                <w:sz w:val="24"/>
                <w:szCs w:val="24"/>
                <w:lang w:val="en-US" w:eastAsia="ru-RU"/>
              </w:rPr>
              <w:t>I</w:t>
            </w:r>
            <w:r w:rsidR="00712A62">
              <w:rPr>
                <w:rFonts w:ascii="Times New Roman" w:eastAsia="Times New Roman" w:hAnsi="Times New Roman" w:cs="Times New Roman"/>
                <w:sz w:val="24"/>
                <w:szCs w:val="24"/>
                <w:vertAlign w:val="subscript"/>
                <w:lang w:eastAsia="ru-RU"/>
              </w:rPr>
              <w:t>Н</w:t>
            </w:r>
            <w:r w:rsidR="00712A62">
              <w:rPr>
                <w:rFonts w:ascii="Times New Roman" w:eastAsia="Times New Roman" w:hAnsi="Times New Roman" w:cs="Times New Roman"/>
                <w:sz w:val="24"/>
                <w:szCs w:val="24"/>
                <w:lang w:eastAsia="ru-RU"/>
              </w:rPr>
              <w:t>)</w:t>
            </w:r>
          </w:p>
        </w:tc>
        <w:tc>
          <w:tcPr>
            <w:tcW w:w="2407" w:type="dxa"/>
          </w:tcPr>
          <w:p w:rsidR="00F36079" w:rsidRDefault="00712A62" w:rsidP="000A2B1B">
            <w:pPr>
              <w:jc w:val="center"/>
            </w:pPr>
            <w:r>
              <w:object w:dxaOrig="1500" w:dyaOrig="2340">
                <v:shape id="_x0000_i1057" type="#_x0000_t75" style="width:75pt;height:117pt" o:ole="">
                  <v:imagedata r:id="rId103" o:title=""/>
                </v:shape>
                <o:OLEObject Type="Embed" ProgID="PBrush" ShapeID="_x0000_i1057" DrawAspect="Content" ObjectID="_1650911813" r:id="rId104"/>
              </w:object>
            </w:r>
          </w:p>
        </w:tc>
        <w:tc>
          <w:tcPr>
            <w:tcW w:w="4228" w:type="dxa"/>
          </w:tcPr>
          <w:p w:rsidR="00712A62" w:rsidRPr="00712A62" w:rsidRDefault="00712A62" w:rsidP="00712A62">
            <w:pPr>
              <w:jc w:val="both"/>
              <w:rPr>
                <w:rFonts w:ascii="Times New Roman" w:eastAsiaTheme="minorEastAsia" w:hAnsi="Times New Roman" w:cs="Times New Roman"/>
                <w:sz w:val="24"/>
                <w:szCs w:val="24"/>
                <w:lang w:eastAsia="ru-RU"/>
              </w:rPr>
            </w:pPr>
            <w:r w:rsidRPr="00712A62">
              <w:rPr>
                <w:rFonts w:ascii="Times New Roman" w:eastAsiaTheme="minorEastAsia" w:hAnsi="Times New Roman" w:cs="Times New Roman"/>
                <w:sz w:val="24"/>
                <w:szCs w:val="24"/>
                <w:lang w:eastAsia="ru-RU"/>
              </w:rPr>
              <w:t xml:space="preserve">а) Для анализа САР </w:t>
            </w:r>
            <w:r>
              <w:rPr>
                <w:rFonts w:ascii="Times New Roman" w:eastAsiaTheme="minorEastAsia" w:hAnsi="Times New Roman" w:cs="Times New Roman"/>
                <w:sz w:val="24"/>
                <w:szCs w:val="24"/>
                <w:lang w:eastAsia="ru-RU"/>
              </w:rPr>
              <w:t>с малым быстродействием</w:t>
            </w:r>
          </w:p>
          <w:p w:rsidR="00712A62" w:rsidRDefault="00712A62" w:rsidP="00712A62">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eastAsia="ru-RU"/>
                        </w:rPr>
                        <m:t>Н</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sz w:val="24"/>
                          <w:szCs w:val="24"/>
                          <w:lang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eastAsia="ru-RU"/>
                        </w:rPr>
                        <m:t>У</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П</m:t>
                  </m:r>
                </m:sub>
              </m:sSub>
            </m:oMath>
            <w:r>
              <w:rPr>
                <w:rFonts w:ascii="Times New Roman" w:eastAsia="Times New Roman" w:hAnsi="Times New Roman" w:cs="Times New Roman"/>
                <w:sz w:val="24"/>
                <w:szCs w:val="24"/>
                <w:lang w:eastAsia="ru-RU"/>
              </w:rPr>
              <w:t>, где</w:t>
            </w:r>
          </w:p>
          <w:p w:rsidR="00712A62" w:rsidRDefault="00712A62" w:rsidP="00712A62">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П</w:t>
            </w:r>
            <w:r>
              <w:rPr>
                <w:rFonts w:ascii="Times New Roman" w:eastAsia="Times New Roman" w:hAnsi="Times New Roman" w:cs="Times New Roman"/>
                <w:sz w:val="24"/>
                <w:szCs w:val="24"/>
                <w:lang w:eastAsia="ru-RU"/>
              </w:rPr>
              <w:t xml:space="preserve"> – коэффициент усиления </w:t>
            </w:r>
            <w:proofErr w:type="spellStart"/>
            <w:r>
              <w:rPr>
                <w:rFonts w:ascii="Times New Roman" w:eastAsia="Times New Roman" w:hAnsi="Times New Roman" w:cs="Times New Roman"/>
                <w:sz w:val="24"/>
                <w:szCs w:val="24"/>
                <w:lang w:eastAsia="ru-RU"/>
              </w:rPr>
              <w:t>тиристорного</w:t>
            </w:r>
            <w:proofErr w:type="spellEnd"/>
            <w:r>
              <w:rPr>
                <w:rFonts w:ascii="Times New Roman" w:eastAsia="Times New Roman" w:hAnsi="Times New Roman" w:cs="Times New Roman"/>
                <w:sz w:val="24"/>
                <w:szCs w:val="24"/>
                <w:lang w:eastAsia="ru-RU"/>
              </w:rPr>
              <w:t xml:space="preserve"> преобразователя;</w:t>
            </w:r>
          </w:p>
          <w:p w:rsidR="00AF5B98" w:rsidRDefault="00AF5B98" w:rsidP="00712A62">
            <w:pPr>
              <w:spacing w:line="276" w:lineRule="auto"/>
              <w:rPr>
                <w:rFonts w:ascii="Times New Roman" w:eastAsia="Times New Roman" w:hAnsi="Times New Roman" w:cs="Times New Roman"/>
                <w:sz w:val="24"/>
                <w:szCs w:val="24"/>
                <w:lang w:eastAsia="ru-RU"/>
              </w:rPr>
            </w:pPr>
          </w:p>
          <w:p w:rsidR="00AF5B98" w:rsidRDefault="00AF5B98" w:rsidP="00712A62">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Для анализа САР с большим быстродействием</w:t>
            </w:r>
          </w:p>
          <w:p w:rsidR="00AF5B98" w:rsidRDefault="00AF5B98" w:rsidP="00AF5B98">
            <w:pPr>
              <w:spacing w:line="276" w:lineRule="auto"/>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eastAsia="ru-RU"/>
                        </w:rPr>
                        <m:t>Н</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sz w:val="24"/>
                          <w:szCs w:val="24"/>
                          <w:lang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eastAsia="ru-RU"/>
                        </w:rPr>
                        <m:t>У</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П</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е</m:t>
                  </m:r>
                </m:e>
                <m:sup>
                  <m:r>
                    <w:rPr>
                      <w:rFonts w:ascii="Cambria Math" w:eastAsia="Times New Roman" w:hAnsi="Cambria Math" w:cs="Times New Roman"/>
                      <w:sz w:val="24"/>
                      <w:szCs w:val="24"/>
                      <w:lang w:eastAsia="ru-RU"/>
                    </w:rPr>
                    <m:t>-τр</m:t>
                  </m:r>
                </m:sup>
              </m:sSup>
            </m:oMath>
            <w:r>
              <w:rPr>
                <w:rFonts w:ascii="Times New Roman" w:eastAsia="Times New Roman" w:hAnsi="Times New Roman" w:cs="Times New Roman"/>
                <w:sz w:val="24"/>
                <w:szCs w:val="24"/>
                <w:lang w:eastAsia="ru-RU"/>
              </w:rPr>
              <w:t>, где</w:t>
            </w:r>
          </w:p>
          <w:p w:rsidR="00712A62" w:rsidRDefault="00AF5B98" w:rsidP="00712A62">
            <w:pPr>
              <w:spacing w:line="276" w:lineRule="auto"/>
              <w:rPr>
                <w:rFonts w:ascii="Times New Roman" w:eastAsia="Times New Roman" w:hAnsi="Times New Roman" w:cs="Times New Roman"/>
                <w:sz w:val="24"/>
                <w:szCs w:val="24"/>
                <w:lang w:eastAsia="ru-RU"/>
              </w:rPr>
            </w:pPr>
            <w:r w:rsidRPr="00AF5B98">
              <w:rPr>
                <w:rFonts w:ascii="Times New Roman" w:eastAsia="Times New Roman" w:hAnsi="Times New Roman" w:cs="Times New Roman"/>
                <w:sz w:val="24"/>
                <w:szCs w:val="24"/>
                <w:lang w:eastAsia="ru-RU"/>
              </w:rPr>
              <w:sym w:font="Symbol" w:char="F074"/>
            </w:r>
            <w:r w:rsidR="00712A62">
              <w:rPr>
                <w:rFonts w:ascii="Times New Roman" w:eastAsia="Times New Roman" w:hAnsi="Times New Roman" w:cs="Times New Roman"/>
                <w:sz w:val="24"/>
                <w:szCs w:val="24"/>
                <w:vertAlign w:val="subscript"/>
                <w:lang w:eastAsia="ru-RU"/>
              </w:rPr>
              <w:t xml:space="preserve"> </w:t>
            </w:r>
            <w:r w:rsidR="00712A6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время запаздывания в цепи управления тиристоров</w:t>
            </w:r>
            <w:r w:rsidR="00712A62">
              <w:rPr>
                <w:rFonts w:ascii="Times New Roman" w:eastAsia="Times New Roman" w:hAnsi="Times New Roman" w:cs="Times New Roman"/>
                <w:sz w:val="24"/>
                <w:szCs w:val="24"/>
                <w:lang w:eastAsia="ru-RU"/>
              </w:rPr>
              <w:t>;</w:t>
            </w:r>
          </w:p>
          <w:p w:rsidR="00AF5B98" w:rsidRDefault="00712A62" w:rsidP="00712A62">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AF5B98">
              <w:rPr>
                <w:rFonts w:ascii="Times New Roman" w:eastAsia="Times New Roman" w:hAnsi="Times New Roman" w:cs="Times New Roman"/>
                <w:sz w:val="24"/>
                <w:szCs w:val="24"/>
                <w:vertAlign w:val="subscript"/>
                <w:lang w:eastAsia="ru-RU"/>
              </w:rPr>
              <w:t>П</w:t>
            </w:r>
            <w:r>
              <w:rPr>
                <w:rFonts w:ascii="Times New Roman" w:eastAsia="Times New Roman" w:hAnsi="Times New Roman" w:cs="Times New Roman"/>
                <w:sz w:val="24"/>
                <w:szCs w:val="24"/>
                <w:lang w:eastAsia="ru-RU"/>
              </w:rPr>
              <w:t xml:space="preserve"> =5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10</w:t>
            </w:r>
            <w:r w:rsidR="00AF5B98">
              <w:rPr>
                <w:rFonts w:ascii="Times New Roman" w:eastAsia="Times New Roman" w:hAnsi="Times New Roman" w:cs="Times New Roman"/>
                <w:sz w:val="24"/>
                <w:szCs w:val="24"/>
                <w:lang w:eastAsia="ru-RU"/>
              </w:rPr>
              <w:t xml:space="preserve"> А/В</w:t>
            </w:r>
            <w:r>
              <w:rPr>
                <w:rFonts w:ascii="Times New Roman" w:eastAsia="Times New Roman" w:hAnsi="Times New Roman" w:cs="Times New Roman"/>
                <w:sz w:val="24"/>
                <w:szCs w:val="24"/>
                <w:lang w:eastAsia="ru-RU"/>
              </w:rPr>
              <w:t>;</w:t>
            </w:r>
          </w:p>
          <w:p w:rsidR="00322708" w:rsidRDefault="00712A62" w:rsidP="0040250F">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F5B98">
              <w:rPr>
                <w:rFonts w:ascii="Times New Roman" w:eastAsia="Times New Roman" w:hAnsi="Times New Roman" w:cs="Times New Roman"/>
                <w:sz w:val="24"/>
                <w:szCs w:val="24"/>
                <w:lang w:eastAsia="ru-RU"/>
              </w:rPr>
              <w:sym w:font="Symbol" w:char="F074"/>
            </w:r>
            <w:r>
              <w:rPr>
                <w:rFonts w:ascii="Times New Roman" w:eastAsia="Times New Roman" w:hAnsi="Times New Roman" w:cs="Times New Roman"/>
                <w:sz w:val="24"/>
                <w:szCs w:val="24"/>
                <w:lang w:eastAsia="ru-RU"/>
              </w:rPr>
              <w:t xml:space="preserve"> = 0,0</w:t>
            </w:r>
            <w:r w:rsidR="00AF5B98">
              <w:rPr>
                <w:rFonts w:ascii="Times New Roman" w:eastAsia="Times New Roman" w:hAnsi="Times New Roman" w:cs="Times New Roman"/>
                <w:sz w:val="24"/>
                <w:szCs w:val="24"/>
                <w:lang w:eastAsia="ru-RU"/>
              </w:rPr>
              <w:t>09</w:t>
            </w:r>
            <w:r w:rsidR="00AF5B98">
              <w:rPr>
                <w:rFonts w:ascii="Times New Roman" w:eastAsia="Times New Roman" w:hAnsi="Times New Roman" w:cs="Times New Roman"/>
                <w:sz w:val="24"/>
                <w:szCs w:val="24"/>
                <w:lang w:eastAsia="ru-RU"/>
              </w:rPr>
              <w:sym w:font="Symbol" w:char="F0B8"/>
            </w:r>
            <w:r w:rsidR="00AF5B98">
              <w:rPr>
                <w:rFonts w:ascii="Times New Roman" w:eastAsia="Times New Roman" w:hAnsi="Times New Roman" w:cs="Times New Roman"/>
                <w:sz w:val="24"/>
                <w:szCs w:val="24"/>
                <w:lang w:eastAsia="ru-RU"/>
              </w:rPr>
              <w:t>0,015 с</w:t>
            </w:r>
          </w:p>
        </w:tc>
      </w:tr>
      <w:tr w:rsidR="00F36079" w:rsidTr="00322708">
        <w:tc>
          <w:tcPr>
            <w:tcW w:w="1071" w:type="dxa"/>
          </w:tcPr>
          <w:p w:rsidR="00F36079" w:rsidRDefault="00705182"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90" w:type="dxa"/>
          </w:tcPr>
          <w:p w:rsidR="00F36079" w:rsidRDefault="00E70C88"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Генератор постоянного тока с независимым возбуждением (напряжение на обмотке возбуждения </w:t>
            </w:r>
            <w:r>
              <w:rPr>
                <w:rFonts w:ascii="Times New Roman" w:eastAsia="Times New Roman" w:hAnsi="Times New Roman" w:cs="Times New Roman"/>
                <w:sz w:val="24"/>
                <w:szCs w:val="24"/>
                <w:lang w:val="en-US" w:eastAsia="ru-RU"/>
              </w:rPr>
              <w:t>U</w:t>
            </w:r>
            <w:r>
              <w:rPr>
                <w:rFonts w:ascii="Times New Roman" w:eastAsia="Times New Roman" w:hAnsi="Times New Roman" w:cs="Times New Roman"/>
                <w:sz w:val="24"/>
                <w:szCs w:val="24"/>
                <w:vertAlign w:val="subscript"/>
                <w:lang w:eastAsia="ru-RU"/>
              </w:rPr>
              <w:t>В</w:t>
            </w:r>
            <w:r>
              <w:rPr>
                <w:rFonts w:ascii="Times New Roman" w:eastAsia="Times New Roman" w:hAnsi="Times New Roman" w:cs="Times New Roman"/>
                <w:sz w:val="24"/>
                <w:szCs w:val="24"/>
                <w:lang w:eastAsia="ru-RU"/>
              </w:rPr>
              <w:t xml:space="preserve">, напряжение на зажимах генератора </w:t>
            </w:r>
            <w:r>
              <w:rPr>
                <w:rFonts w:ascii="Times New Roman" w:eastAsia="Times New Roman" w:hAnsi="Times New Roman" w:cs="Times New Roman"/>
                <w:sz w:val="24"/>
                <w:szCs w:val="24"/>
                <w:lang w:val="en-US" w:eastAsia="ru-RU"/>
              </w:rPr>
              <w:t>U</w:t>
            </w:r>
            <w:r>
              <w:rPr>
                <w:rFonts w:ascii="Times New Roman" w:eastAsia="Times New Roman" w:hAnsi="Times New Roman" w:cs="Times New Roman"/>
                <w:sz w:val="24"/>
                <w:szCs w:val="24"/>
                <w:vertAlign w:val="subscript"/>
                <w:lang w:eastAsia="ru-RU"/>
              </w:rPr>
              <w:t>Г</w:t>
            </w:r>
            <w:r>
              <w:rPr>
                <w:rFonts w:ascii="Times New Roman" w:eastAsia="Times New Roman" w:hAnsi="Times New Roman" w:cs="Times New Roman"/>
                <w:sz w:val="24"/>
                <w:szCs w:val="24"/>
                <w:lang w:eastAsia="ru-RU"/>
              </w:rPr>
              <w:t>)</w:t>
            </w:r>
          </w:p>
          <w:p w:rsidR="00322708" w:rsidRPr="00E70C88" w:rsidRDefault="00322708" w:rsidP="000A2528">
            <w:pPr>
              <w:rPr>
                <w:rFonts w:ascii="Times New Roman" w:eastAsia="Times New Roman" w:hAnsi="Times New Roman" w:cs="Times New Roman"/>
                <w:sz w:val="24"/>
                <w:szCs w:val="24"/>
                <w:lang w:eastAsia="ru-RU"/>
              </w:rPr>
            </w:pPr>
          </w:p>
        </w:tc>
        <w:tc>
          <w:tcPr>
            <w:tcW w:w="2407" w:type="dxa"/>
          </w:tcPr>
          <w:p w:rsidR="00F36079" w:rsidRDefault="00E70C88" w:rsidP="000A2B1B">
            <w:pPr>
              <w:jc w:val="center"/>
            </w:pPr>
            <w:r>
              <w:object w:dxaOrig="1500" w:dyaOrig="2400">
                <v:shape id="_x0000_i1058" type="#_x0000_t75" style="width:75pt;height:120pt" o:ole="">
                  <v:imagedata r:id="rId105" o:title=""/>
                </v:shape>
                <o:OLEObject Type="Embed" ProgID="PBrush" ShapeID="_x0000_i1058" DrawAspect="Content" ObjectID="_1650911814" r:id="rId106"/>
              </w:object>
            </w:r>
          </w:p>
        </w:tc>
        <w:tc>
          <w:tcPr>
            <w:tcW w:w="4228" w:type="dxa"/>
          </w:tcPr>
          <w:p w:rsidR="00694CA7" w:rsidRDefault="00694CA7" w:rsidP="00694CA7">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eastAsia="ru-RU"/>
                        </w:rPr>
                        <m:t>В</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sz w:val="24"/>
                          <w:szCs w:val="24"/>
                          <w:lang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eastAsia="ru-RU"/>
                        </w:rPr>
                        <m:t>Г</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Г</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Г</m:t>
                      </m:r>
                    </m:sub>
                  </m:sSub>
                  <m:r>
                    <w:rPr>
                      <w:rFonts w:ascii="Cambria Math" w:eastAsia="Times New Roman" w:hAnsi="Cambria Math" w:cs="Times New Roman"/>
                      <w:sz w:val="24"/>
                      <w:szCs w:val="24"/>
                      <w:lang w:eastAsia="ru-RU"/>
                    </w:rPr>
                    <m:t xml:space="preserve"> р+1</m:t>
                  </m:r>
                </m:den>
              </m:f>
            </m:oMath>
            <w:r>
              <w:rPr>
                <w:rFonts w:ascii="Times New Roman" w:eastAsia="Times New Roman" w:hAnsi="Times New Roman" w:cs="Times New Roman"/>
                <w:sz w:val="24"/>
                <w:szCs w:val="24"/>
                <w:lang w:eastAsia="ru-RU"/>
              </w:rPr>
              <w:t>, где</w:t>
            </w:r>
          </w:p>
          <w:p w:rsidR="00694CA7" w:rsidRDefault="00694CA7" w:rsidP="00694CA7">
            <w:pPr>
              <w:rPr>
                <w:rFonts w:ascii="Times New Roman" w:eastAsia="Times New Roman" w:hAnsi="Times New Roman" w:cs="Times New Roman"/>
                <w:sz w:val="24"/>
                <w:szCs w:val="24"/>
                <w:lang w:eastAsia="ru-RU"/>
              </w:rPr>
            </w:pPr>
          </w:p>
          <w:p w:rsidR="00694CA7" w:rsidRDefault="00694CA7" w:rsidP="00694CA7">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Г</w:t>
            </w:r>
            <w:r>
              <w:rPr>
                <w:rFonts w:ascii="Times New Roman" w:eastAsia="Times New Roman" w:hAnsi="Times New Roman" w:cs="Times New Roman"/>
                <w:sz w:val="24"/>
                <w:szCs w:val="24"/>
                <w:lang w:eastAsia="ru-RU"/>
              </w:rPr>
              <w:t xml:space="preserve"> – коэффициент передачи;</w:t>
            </w:r>
          </w:p>
          <w:p w:rsidR="00694CA7" w:rsidRDefault="00694CA7" w:rsidP="00694CA7">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 xml:space="preserve">Г </w:t>
            </w:r>
            <w:r>
              <w:rPr>
                <w:rFonts w:ascii="Times New Roman" w:eastAsia="Times New Roman" w:hAnsi="Times New Roman" w:cs="Times New Roman"/>
                <w:sz w:val="24"/>
                <w:szCs w:val="24"/>
                <w:lang w:eastAsia="ru-RU"/>
              </w:rPr>
              <w:t>– постоянная времени генератора;</w:t>
            </w:r>
          </w:p>
          <w:p w:rsidR="00694CA7" w:rsidRPr="00463ECA" w:rsidRDefault="00694CA7" w:rsidP="00694CA7">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b</w:t>
            </w:r>
            <w:r w:rsidRPr="00463ECA">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коэффициент затухания</w:t>
            </w:r>
          </w:p>
          <w:p w:rsidR="00694CA7" w:rsidRDefault="00694CA7" w:rsidP="00694CA7">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Г</w:t>
            </w:r>
            <w:r>
              <w:rPr>
                <w:rFonts w:ascii="Times New Roman" w:eastAsia="Times New Roman" w:hAnsi="Times New Roman" w:cs="Times New Roman"/>
                <w:sz w:val="24"/>
                <w:szCs w:val="24"/>
                <w:lang w:eastAsia="ru-RU"/>
              </w:rPr>
              <w:t xml:space="preserve"> = 2</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5;</w:t>
            </w:r>
          </w:p>
          <w:p w:rsidR="00694CA7" w:rsidRPr="00A124D3" w:rsidRDefault="00694CA7" w:rsidP="00694CA7">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Г</w:t>
            </w:r>
            <w:r>
              <w:rPr>
                <w:rFonts w:ascii="Times New Roman" w:eastAsia="Times New Roman" w:hAnsi="Times New Roman" w:cs="Times New Roman"/>
                <w:sz w:val="24"/>
                <w:szCs w:val="24"/>
                <w:lang w:eastAsia="ru-RU"/>
              </w:rPr>
              <w:t xml:space="preserve"> = 0,05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0,8 с</w:t>
            </w:r>
          </w:p>
          <w:p w:rsidR="00F36079" w:rsidRDefault="00F36079" w:rsidP="000A2B1B">
            <w:pPr>
              <w:jc w:val="center"/>
              <w:rPr>
                <w:rFonts w:ascii="Times New Roman" w:eastAsia="Times New Roman" w:hAnsi="Times New Roman" w:cs="Times New Roman"/>
                <w:sz w:val="24"/>
                <w:szCs w:val="24"/>
                <w:lang w:eastAsia="ru-RU"/>
              </w:rPr>
            </w:pPr>
          </w:p>
        </w:tc>
      </w:tr>
      <w:tr w:rsidR="00F36079" w:rsidTr="00322708">
        <w:tc>
          <w:tcPr>
            <w:tcW w:w="1071" w:type="dxa"/>
          </w:tcPr>
          <w:p w:rsidR="00F36079" w:rsidRDefault="00A07F52"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490" w:type="dxa"/>
          </w:tcPr>
          <w:p w:rsidR="00F36079" w:rsidRPr="00A07F52" w:rsidRDefault="00A07F52"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Электродвигатель постоянного тока с независимым возбуждением (напряжение на зажимах якоря </w:t>
            </w:r>
            <w:r>
              <w:rPr>
                <w:rFonts w:ascii="Times New Roman" w:eastAsia="Times New Roman" w:hAnsi="Times New Roman" w:cs="Times New Roman"/>
                <w:sz w:val="24"/>
                <w:szCs w:val="24"/>
                <w:lang w:val="en-US" w:eastAsia="ru-RU"/>
              </w:rPr>
              <w:t>U</w:t>
            </w:r>
            <w:r>
              <w:rPr>
                <w:rFonts w:ascii="Times New Roman" w:eastAsia="Times New Roman" w:hAnsi="Times New Roman" w:cs="Times New Roman"/>
                <w:sz w:val="24"/>
                <w:szCs w:val="24"/>
                <w:vertAlign w:val="subscript"/>
                <w:lang w:eastAsia="ru-RU"/>
              </w:rPr>
              <w:t>Я</w:t>
            </w:r>
            <w:r>
              <w:rPr>
                <w:rFonts w:ascii="Times New Roman" w:eastAsia="Times New Roman" w:hAnsi="Times New Roman" w:cs="Times New Roman"/>
                <w:sz w:val="24"/>
                <w:szCs w:val="24"/>
                <w:lang w:eastAsia="ru-RU"/>
              </w:rPr>
              <w:t xml:space="preserve">, частота вращения вала двигателя </w:t>
            </w:r>
            <w:r>
              <w:rPr>
                <w:rFonts w:ascii="Times New Roman" w:eastAsia="Times New Roman" w:hAnsi="Times New Roman" w:cs="Times New Roman"/>
                <w:sz w:val="24"/>
                <w:szCs w:val="24"/>
                <w:lang w:eastAsia="ru-RU"/>
              </w:rPr>
              <w:sym w:font="Symbol" w:char="F057"/>
            </w:r>
            <w:r>
              <w:rPr>
                <w:rFonts w:ascii="Times New Roman" w:eastAsia="Times New Roman" w:hAnsi="Times New Roman" w:cs="Times New Roman"/>
                <w:sz w:val="24"/>
                <w:szCs w:val="24"/>
                <w:vertAlign w:val="subscript"/>
                <w:lang w:eastAsia="ru-RU"/>
              </w:rPr>
              <w:t>Д</w:t>
            </w:r>
            <w:r>
              <w:rPr>
                <w:rFonts w:ascii="Times New Roman" w:eastAsia="Times New Roman" w:hAnsi="Times New Roman" w:cs="Times New Roman"/>
                <w:sz w:val="24"/>
                <w:szCs w:val="24"/>
                <w:lang w:eastAsia="ru-RU"/>
              </w:rPr>
              <w:t>)</w:t>
            </w:r>
          </w:p>
        </w:tc>
        <w:tc>
          <w:tcPr>
            <w:tcW w:w="2407" w:type="dxa"/>
          </w:tcPr>
          <w:p w:rsidR="00F36079" w:rsidRDefault="00A07F52" w:rsidP="000A2B1B">
            <w:pPr>
              <w:jc w:val="center"/>
            </w:pPr>
            <w:r>
              <w:object w:dxaOrig="1575" w:dyaOrig="2175">
                <v:shape id="_x0000_i1059" type="#_x0000_t75" style="width:78.75pt;height:108.75pt" o:ole="">
                  <v:imagedata r:id="rId107" o:title=""/>
                </v:shape>
                <o:OLEObject Type="Embed" ProgID="PBrush" ShapeID="_x0000_i1059" DrawAspect="Content" ObjectID="_1650911815" r:id="rId108"/>
              </w:object>
            </w:r>
          </w:p>
        </w:tc>
        <w:tc>
          <w:tcPr>
            <w:tcW w:w="4228" w:type="dxa"/>
          </w:tcPr>
          <w:p w:rsidR="00A124D3" w:rsidRDefault="00A124D3" w:rsidP="00A124D3">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eastAsia="ru-RU"/>
                        </w:rPr>
                      </m:ctrlPr>
                    </m:sSubPr>
                    <m:e>
                      <m:r>
                        <m:rPr>
                          <m:sty m:val="p"/>
                        </m:rPr>
                        <w:rPr>
                          <w:rFonts w:ascii="Cambria Math" w:eastAsia="Times New Roman" w:hAnsi="Cambria Math" w:cs="Times New Roman"/>
                          <w:sz w:val="24"/>
                          <w:szCs w:val="24"/>
                          <w:lang w:val="en-US" w:eastAsia="ru-RU"/>
                        </w:rPr>
                        <m:t>Ω</m:t>
                      </m:r>
                    </m:e>
                    <m:sub>
                      <m:r>
                        <w:rPr>
                          <w:rFonts w:ascii="Cambria Math" w:eastAsia="Times New Roman" w:hAnsi="Cambria Math" w:cs="Times New Roman"/>
                          <w:sz w:val="24"/>
                          <w:szCs w:val="24"/>
                          <w:lang w:eastAsia="ru-RU"/>
                        </w:rPr>
                        <m:t>Д</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sz w:val="24"/>
                          <w:szCs w:val="24"/>
                          <w:lang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eastAsia="ru-RU"/>
                        </w:rPr>
                        <m:t>Я</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Д</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Э</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М</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Р</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М</m:t>
                      </m:r>
                    </m:sub>
                  </m:sSub>
                  <m:r>
                    <w:rPr>
                      <w:rFonts w:ascii="Cambria Math" w:eastAsia="Times New Roman" w:hAnsi="Cambria Math" w:cs="Times New Roman"/>
                      <w:sz w:val="24"/>
                      <w:szCs w:val="24"/>
                      <w:lang w:eastAsia="ru-RU"/>
                    </w:rPr>
                    <m:t xml:space="preserve">Р+1 </m:t>
                  </m:r>
                </m:den>
              </m:f>
            </m:oMath>
            <w:r>
              <w:rPr>
                <w:rFonts w:ascii="Times New Roman" w:eastAsia="Times New Roman" w:hAnsi="Times New Roman" w:cs="Times New Roman"/>
                <w:sz w:val="24"/>
                <w:szCs w:val="24"/>
                <w:lang w:eastAsia="ru-RU"/>
              </w:rPr>
              <w:t>, где</w:t>
            </w:r>
          </w:p>
          <w:p w:rsidR="00A124D3" w:rsidRDefault="00A124D3" w:rsidP="00A124D3">
            <w:pPr>
              <w:rPr>
                <w:rFonts w:ascii="Times New Roman" w:eastAsia="Times New Roman" w:hAnsi="Times New Roman" w:cs="Times New Roman"/>
                <w:sz w:val="24"/>
                <w:szCs w:val="24"/>
                <w:lang w:eastAsia="ru-RU"/>
              </w:rPr>
            </w:pPr>
          </w:p>
          <w:p w:rsidR="00A124D3" w:rsidRDefault="00A124D3" w:rsidP="00A124D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Д</w:t>
            </w:r>
            <w:r>
              <w:rPr>
                <w:rFonts w:ascii="Times New Roman" w:eastAsia="Times New Roman" w:hAnsi="Times New Roman" w:cs="Times New Roman"/>
                <w:sz w:val="24"/>
                <w:szCs w:val="24"/>
                <w:lang w:eastAsia="ru-RU"/>
              </w:rPr>
              <w:t xml:space="preserve"> – коэффициент передачи;</w:t>
            </w:r>
          </w:p>
          <w:p w:rsidR="00A124D3" w:rsidRDefault="00A124D3" w:rsidP="00A124D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A124D3">
              <w:rPr>
                <w:rFonts w:ascii="Times New Roman" w:eastAsia="Times New Roman" w:hAnsi="Times New Roman" w:cs="Times New Roman"/>
                <w:sz w:val="24"/>
                <w:szCs w:val="24"/>
                <w:vertAlign w:val="subscript"/>
                <w:lang w:eastAsia="ru-RU"/>
              </w:rPr>
              <w:t>Э</w:t>
            </w:r>
            <w:r>
              <w:rPr>
                <w:rFonts w:ascii="Times New Roman" w:eastAsia="Times New Roman" w:hAnsi="Times New Roman" w:cs="Times New Roman"/>
                <w:sz w:val="24"/>
                <w:szCs w:val="24"/>
                <w:lang w:eastAsia="ru-RU"/>
              </w:rPr>
              <w:t>, Т</w:t>
            </w:r>
            <w:r>
              <w:rPr>
                <w:rFonts w:ascii="Times New Roman" w:eastAsia="Times New Roman" w:hAnsi="Times New Roman" w:cs="Times New Roman"/>
                <w:sz w:val="24"/>
                <w:szCs w:val="24"/>
                <w:vertAlign w:val="subscript"/>
                <w:lang w:eastAsia="ru-RU"/>
              </w:rPr>
              <w:t>М</w:t>
            </w:r>
            <w:r>
              <w:rPr>
                <w:rFonts w:ascii="Times New Roman" w:eastAsia="Times New Roman" w:hAnsi="Times New Roman" w:cs="Times New Roman"/>
                <w:sz w:val="24"/>
                <w:szCs w:val="24"/>
                <w:lang w:eastAsia="ru-RU"/>
              </w:rPr>
              <w:t xml:space="preserve"> – соответственно электромагнитная и электромеханическая постоянные времени;</w:t>
            </w:r>
          </w:p>
          <w:p w:rsidR="00A124D3" w:rsidRDefault="00A124D3" w:rsidP="00A124D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Д</w:t>
            </w:r>
            <w:r>
              <w:rPr>
                <w:rFonts w:ascii="Times New Roman" w:eastAsia="Times New Roman" w:hAnsi="Times New Roman" w:cs="Times New Roman"/>
                <w:sz w:val="24"/>
                <w:szCs w:val="24"/>
                <w:lang w:eastAsia="ru-RU"/>
              </w:rPr>
              <w:t xml:space="preserve"> = 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10;</w:t>
            </w:r>
          </w:p>
          <w:p w:rsidR="00A124D3" w:rsidRDefault="00A124D3" w:rsidP="00A124D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Э</w:t>
            </w:r>
            <w:r>
              <w:rPr>
                <w:rFonts w:ascii="Times New Roman" w:eastAsia="Times New Roman" w:hAnsi="Times New Roman" w:cs="Times New Roman"/>
                <w:sz w:val="24"/>
                <w:szCs w:val="24"/>
                <w:lang w:eastAsia="ru-RU"/>
              </w:rPr>
              <w:t xml:space="preserve"> = 0,002</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0,005 с;</w:t>
            </w:r>
          </w:p>
          <w:p w:rsidR="00F36079" w:rsidRDefault="00A124D3" w:rsidP="00A124D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М</w:t>
            </w:r>
            <w:r>
              <w:rPr>
                <w:rFonts w:ascii="Times New Roman" w:eastAsia="Times New Roman" w:hAnsi="Times New Roman" w:cs="Times New Roman"/>
                <w:sz w:val="24"/>
                <w:szCs w:val="24"/>
                <w:lang w:eastAsia="ru-RU"/>
              </w:rPr>
              <w:t xml:space="preserve"> = 0,015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0,02 с</w:t>
            </w:r>
          </w:p>
          <w:p w:rsidR="00322708" w:rsidRDefault="00322708" w:rsidP="00A124D3">
            <w:pPr>
              <w:spacing w:line="276" w:lineRule="auto"/>
              <w:rPr>
                <w:rFonts w:ascii="Times New Roman" w:eastAsia="Times New Roman" w:hAnsi="Times New Roman" w:cs="Times New Roman"/>
                <w:sz w:val="24"/>
                <w:szCs w:val="24"/>
                <w:lang w:eastAsia="ru-RU"/>
              </w:rPr>
            </w:pPr>
          </w:p>
        </w:tc>
      </w:tr>
      <w:tr w:rsidR="00705182" w:rsidTr="00322708">
        <w:tc>
          <w:tcPr>
            <w:tcW w:w="1071" w:type="dxa"/>
            <w:tcBorders>
              <w:bottom w:val="nil"/>
            </w:tcBorders>
          </w:tcPr>
          <w:p w:rsidR="00705182" w:rsidRDefault="00A124D3"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490" w:type="dxa"/>
            <w:tcBorders>
              <w:bottom w:val="nil"/>
            </w:tcBorders>
          </w:tcPr>
          <w:p w:rsidR="00705182" w:rsidRPr="00A124D3" w:rsidRDefault="00A124D3"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Пневматический исполнительный элемент (давление в мембранной камере Р, перемещение тяги </w:t>
            </w:r>
            <w:r>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vertAlign w:val="subscript"/>
                <w:lang w:eastAsia="ru-RU"/>
              </w:rPr>
              <w:t>И</w:t>
            </w:r>
            <w:r>
              <w:rPr>
                <w:rFonts w:ascii="Times New Roman" w:eastAsia="Times New Roman" w:hAnsi="Times New Roman" w:cs="Times New Roman"/>
                <w:sz w:val="24"/>
                <w:szCs w:val="24"/>
                <w:lang w:eastAsia="ru-RU"/>
              </w:rPr>
              <w:t>)</w:t>
            </w:r>
          </w:p>
        </w:tc>
        <w:tc>
          <w:tcPr>
            <w:tcW w:w="2407" w:type="dxa"/>
            <w:tcBorders>
              <w:bottom w:val="nil"/>
            </w:tcBorders>
          </w:tcPr>
          <w:p w:rsidR="00705182" w:rsidRDefault="00A124D3" w:rsidP="000A2B1B">
            <w:pPr>
              <w:jc w:val="center"/>
            </w:pPr>
            <w:r>
              <w:object w:dxaOrig="1365" w:dyaOrig="1935">
                <v:shape id="_x0000_i1060" type="#_x0000_t75" style="width:68.25pt;height:96pt" o:ole="">
                  <v:imagedata r:id="rId109" o:title=""/>
                </v:shape>
                <o:OLEObject Type="Embed" ProgID="PBrush" ShapeID="_x0000_i1060" DrawAspect="Content" ObjectID="_1650911816" r:id="rId110"/>
              </w:object>
            </w:r>
          </w:p>
        </w:tc>
        <w:tc>
          <w:tcPr>
            <w:tcW w:w="4228" w:type="dxa"/>
            <w:tcBorders>
              <w:bottom w:val="nil"/>
            </w:tcBorders>
          </w:tcPr>
          <w:p w:rsidR="00EF56AB" w:rsidRDefault="00EF56AB" w:rsidP="00EF56AB">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S</m:t>
                      </m:r>
                    </m:e>
                    <m:sub>
                      <m:r>
                        <w:rPr>
                          <w:rFonts w:ascii="Cambria Math" w:eastAsia="Times New Roman" w:hAnsi="Cambria Math" w:cs="Times New Roman"/>
                          <w:sz w:val="24"/>
                          <w:szCs w:val="24"/>
                          <w:lang w:eastAsia="ru-RU"/>
                        </w:rPr>
                        <m:t>И</m:t>
                      </m:r>
                    </m:sub>
                  </m:sSub>
                  <m:r>
                    <w:rPr>
                      <w:rFonts w:ascii="Cambria Math" w:eastAsia="Times New Roman" w:hAnsi="Cambria Math" w:cs="Times New Roman"/>
                      <w:sz w:val="24"/>
                      <w:szCs w:val="24"/>
                      <w:lang w:eastAsia="ru-RU"/>
                    </w:rPr>
                    <m:t>(р)</m:t>
                  </m:r>
                </m:num>
                <m:den>
                  <m:r>
                    <m:rPr>
                      <m:sty m:val="p"/>
                    </m:rPr>
                    <w:rPr>
                      <w:rFonts w:ascii="Cambria Math" w:eastAsia="Times New Roman" w:hAnsi="Cambria Math" w:cs="Times New Roman"/>
                      <w:sz w:val="24"/>
                      <w:szCs w:val="24"/>
                      <w:lang w:eastAsia="ru-RU"/>
                    </w:rPr>
                    <m:t>Р</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k</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И</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Р</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+2</m:t>
                  </m:r>
                  <m:r>
                    <w:rPr>
                      <w:rFonts w:ascii="Cambria Math" w:eastAsia="Times New Roman" w:hAnsi="Cambria Math" w:cs="Times New Roman"/>
                      <w:sz w:val="24"/>
                      <w:szCs w:val="24"/>
                      <w:lang w:val="en-US" w:eastAsia="ru-RU"/>
                    </w:rPr>
                    <m:t>b</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И</m:t>
                      </m:r>
                    </m:sub>
                  </m:sSub>
                  <m:r>
                    <w:rPr>
                      <w:rFonts w:ascii="Cambria Math" w:eastAsia="Times New Roman" w:hAnsi="Cambria Math" w:cs="Times New Roman"/>
                      <w:sz w:val="24"/>
                      <w:szCs w:val="24"/>
                      <w:lang w:eastAsia="ru-RU"/>
                    </w:rPr>
                    <m:t xml:space="preserve">Р+1 </m:t>
                  </m:r>
                </m:den>
              </m:f>
            </m:oMath>
            <w:r>
              <w:rPr>
                <w:rFonts w:ascii="Times New Roman" w:eastAsia="Times New Roman" w:hAnsi="Times New Roman" w:cs="Times New Roman"/>
                <w:sz w:val="24"/>
                <w:szCs w:val="24"/>
                <w:lang w:eastAsia="ru-RU"/>
              </w:rPr>
              <w:t>, где</w:t>
            </w:r>
          </w:p>
          <w:p w:rsidR="00EF56AB" w:rsidRDefault="00EF56AB" w:rsidP="00EF56AB">
            <w:pPr>
              <w:rPr>
                <w:rFonts w:ascii="Times New Roman" w:eastAsia="Times New Roman" w:hAnsi="Times New Roman" w:cs="Times New Roman"/>
                <w:sz w:val="24"/>
                <w:szCs w:val="24"/>
                <w:lang w:eastAsia="ru-RU"/>
              </w:rPr>
            </w:pPr>
          </w:p>
          <w:p w:rsidR="00EF56AB" w:rsidRDefault="00EF56AB" w:rsidP="00EF56A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И</w:t>
            </w:r>
            <w:r>
              <w:rPr>
                <w:rFonts w:ascii="Times New Roman" w:eastAsia="Times New Roman" w:hAnsi="Times New Roman" w:cs="Times New Roman"/>
                <w:sz w:val="24"/>
                <w:szCs w:val="24"/>
                <w:lang w:eastAsia="ru-RU"/>
              </w:rPr>
              <w:t xml:space="preserve"> – коэффициент передачи;</w:t>
            </w:r>
          </w:p>
          <w:p w:rsidR="00EF56AB" w:rsidRDefault="00EF56AB" w:rsidP="00EF56A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И</w:t>
            </w:r>
            <w:r>
              <w:rPr>
                <w:rFonts w:ascii="Times New Roman" w:eastAsia="Times New Roman" w:hAnsi="Times New Roman" w:cs="Times New Roman"/>
                <w:sz w:val="24"/>
                <w:szCs w:val="24"/>
                <w:lang w:eastAsia="ru-RU"/>
              </w:rPr>
              <w:t xml:space="preserve"> –постоянная времени;</w:t>
            </w:r>
          </w:p>
          <w:p w:rsidR="00EF56AB" w:rsidRPr="00EF56AB" w:rsidRDefault="00EF56AB" w:rsidP="00EF56A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 xml:space="preserve"> – коэффициент </w:t>
            </w:r>
            <w:proofErr w:type="spellStart"/>
            <w:r>
              <w:rPr>
                <w:rFonts w:ascii="Times New Roman" w:eastAsia="Times New Roman" w:hAnsi="Times New Roman" w:cs="Times New Roman"/>
                <w:sz w:val="24"/>
                <w:szCs w:val="24"/>
                <w:lang w:eastAsia="ru-RU"/>
              </w:rPr>
              <w:t>затуханя</w:t>
            </w:r>
            <w:proofErr w:type="spellEnd"/>
            <w:r>
              <w:rPr>
                <w:rFonts w:ascii="Times New Roman" w:eastAsia="Times New Roman" w:hAnsi="Times New Roman" w:cs="Times New Roman"/>
                <w:sz w:val="24"/>
                <w:szCs w:val="24"/>
                <w:lang w:eastAsia="ru-RU"/>
              </w:rPr>
              <w:t>;</w:t>
            </w:r>
          </w:p>
          <w:p w:rsidR="00EF56AB" w:rsidRDefault="00EF56AB" w:rsidP="00EF56A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И</w:t>
            </w:r>
            <w:r>
              <w:rPr>
                <w:rFonts w:ascii="Times New Roman" w:eastAsia="Times New Roman" w:hAnsi="Times New Roman" w:cs="Times New Roman"/>
                <w:sz w:val="24"/>
                <w:szCs w:val="24"/>
                <w:lang w:eastAsia="ru-RU"/>
              </w:rPr>
              <w:t xml:space="preserve"> = 0,5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1,0 мм/МПа;</w:t>
            </w:r>
          </w:p>
          <w:p w:rsidR="00EF56AB" w:rsidRDefault="00EF56AB" w:rsidP="00EF56A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И</w:t>
            </w:r>
            <w:r>
              <w:rPr>
                <w:rFonts w:ascii="Times New Roman" w:eastAsia="Times New Roman" w:hAnsi="Times New Roman" w:cs="Times New Roman"/>
                <w:sz w:val="24"/>
                <w:szCs w:val="24"/>
                <w:lang w:eastAsia="ru-RU"/>
              </w:rPr>
              <w:t xml:space="preserve"> = 0,005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0,01 с;</w:t>
            </w:r>
          </w:p>
          <w:p w:rsidR="00322708" w:rsidRDefault="00EF56AB" w:rsidP="003227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 xml:space="preserve"> = 0,</w:t>
            </w: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 xml:space="preserve"> с</w:t>
            </w:r>
          </w:p>
          <w:p w:rsidR="00322708" w:rsidRDefault="00322708" w:rsidP="00322708">
            <w:pPr>
              <w:rPr>
                <w:rFonts w:ascii="Times New Roman" w:eastAsia="Times New Roman" w:hAnsi="Times New Roman" w:cs="Times New Roman"/>
                <w:sz w:val="24"/>
                <w:szCs w:val="24"/>
                <w:lang w:eastAsia="ru-RU"/>
              </w:rPr>
            </w:pPr>
          </w:p>
        </w:tc>
      </w:tr>
      <w:tr w:rsidR="00322708" w:rsidTr="00322708">
        <w:tc>
          <w:tcPr>
            <w:tcW w:w="10196" w:type="dxa"/>
            <w:gridSpan w:val="4"/>
            <w:tcBorders>
              <w:top w:val="nil"/>
              <w:left w:val="nil"/>
              <w:bottom w:val="single" w:sz="4" w:space="0" w:color="auto"/>
              <w:right w:val="nil"/>
            </w:tcBorders>
          </w:tcPr>
          <w:p w:rsidR="00322708" w:rsidRPr="00322708" w:rsidRDefault="000302C3" w:rsidP="0032270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Продолжение таблицы 1</w:t>
            </w:r>
          </w:p>
        </w:tc>
      </w:tr>
      <w:tr w:rsidR="00322708" w:rsidRPr="00322708" w:rsidTr="00322708">
        <w:tc>
          <w:tcPr>
            <w:tcW w:w="1071"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eastAsia="ru-RU"/>
              </w:rPr>
            </w:pPr>
            <w:r w:rsidRPr="00322708">
              <w:rPr>
                <w:rFonts w:ascii="Times New Roman" w:eastAsia="Times New Roman" w:hAnsi="Times New Roman" w:cs="Times New Roman"/>
                <w:b/>
                <w:sz w:val="24"/>
                <w:szCs w:val="24"/>
                <w:lang w:eastAsia="ru-RU"/>
              </w:rPr>
              <w:t>1</w:t>
            </w:r>
          </w:p>
        </w:tc>
        <w:tc>
          <w:tcPr>
            <w:tcW w:w="2490"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eastAsia="ru-RU"/>
              </w:rPr>
            </w:pPr>
            <w:r w:rsidRPr="00322708">
              <w:rPr>
                <w:rFonts w:ascii="Times New Roman" w:eastAsia="Times New Roman" w:hAnsi="Times New Roman" w:cs="Times New Roman"/>
                <w:b/>
                <w:sz w:val="24"/>
                <w:szCs w:val="24"/>
                <w:lang w:eastAsia="ru-RU"/>
              </w:rPr>
              <w:t>2</w:t>
            </w:r>
          </w:p>
        </w:tc>
        <w:tc>
          <w:tcPr>
            <w:tcW w:w="2407" w:type="dxa"/>
            <w:tcBorders>
              <w:top w:val="single" w:sz="4" w:space="0" w:color="auto"/>
            </w:tcBorders>
          </w:tcPr>
          <w:p w:rsidR="00322708" w:rsidRPr="00322708" w:rsidRDefault="00322708" w:rsidP="00322708">
            <w:pPr>
              <w:jc w:val="center"/>
              <w:rPr>
                <w:b/>
              </w:rPr>
            </w:pPr>
            <w:r w:rsidRPr="00322708">
              <w:rPr>
                <w:b/>
              </w:rPr>
              <w:t>3</w:t>
            </w:r>
          </w:p>
        </w:tc>
        <w:tc>
          <w:tcPr>
            <w:tcW w:w="4228" w:type="dxa"/>
            <w:tcBorders>
              <w:top w:val="single" w:sz="4" w:space="0" w:color="auto"/>
            </w:tcBorders>
          </w:tcPr>
          <w:p w:rsidR="00322708" w:rsidRPr="00322708" w:rsidRDefault="00322708" w:rsidP="00322708">
            <w:pPr>
              <w:jc w:val="center"/>
              <w:rPr>
                <w:rFonts w:ascii="Calibri" w:eastAsia="Calibri" w:hAnsi="Calibri" w:cs="Times New Roman"/>
                <w:b/>
                <w:sz w:val="24"/>
                <w:szCs w:val="24"/>
                <w:lang w:eastAsia="ru-RU"/>
              </w:rPr>
            </w:pPr>
            <w:r w:rsidRPr="00322708">
              <w:rPr>
                <w:rFonts w:ascii="Calibri" w:eastAsia="Calibri" w:hAnsi="Calibri" w:cs="Times New Roman"/>
                <w:b/>
                <w:sz w:val="24"/>
                <w:szCs w:val="24"/>
                <w:lang w:eastAsia="ru-RU"/>
              </w:rPr>
              <w:t>4</w:t>
            </w:r>
          </w:p>
        </w:tc>
      </w:tr>
      <w:tr w:rsidR="00705182" w:rsidTr="00322708">
        <w:tc>
          <w:tcPr>
            <w:tcW w:w="1071" w:type="dxa"/>
          </w:tcPr>
          <w:p w:rsidR="00705182" w:rsidRDefault="00A124D3"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490" w:type="dxa"/>
          </w:tcPr>
          <w:p w:rsidR="00705182" w:rsidRPr="00C235AD" w:rsidRDefault="006103E2"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Электромагнит</w:t>
            </w:r>
            <w:r w:rsidR="00C235AD">
              <w:rPr>
                <w:rFonts w:ascii="Times New Roman" w:eastAsia="Times New Roman" w:hAnsi="Times New Roman" w:cs="Times New Roman"/>
                <w:sz w:val="24"/>
                <w:szCs w:val="24"/>
                <w:lang w:eastAsia="ru-RU"/>
              </w:rPr>
              <w:t xml:space="preserve"> (электромагнитный исполнительный механизм) – (напряжение, подаваемое на электромагнит </w:t>
            </w:r>
            <w:r w:rsidR="00C235AD">
              <w:rPr>
                <w:rFonts w:ascii="Times New Roman" w:eastAsia="Times New Roman" w:hAnsi="Times New Roman" w:cs="Times New Roman"/>
                <w:sz w:val="24"/>
                <w:szCs w:val="24"/>
                <w:lang w:val="en-US" w:eastAsia="ru-RU"/>
              </w:rPr>
              <w:t>U</w:t>
            </w:r>
            <w:r w:rsidR="00C235AD">
              <w:rPr>
                <w:rFonts w:ascii="Times New Roman" w:eastAsia="Times New Roman" w:hAnsi="Times New Roman" w:cs="Times New Roman"/>
                <w:sz w:val="24"/>
                <w:szCs w:val="24"/>
                <w:vertAlign w:val="subscript"/>
                <w:lang w:eastAsia="ru-RU"/>
              </w:rPr>
              <w:t>Э</w:t>
            </w:r>
            <w:r w:rsidR="00C235AD">
              <w:rPr>
                <w:rFonts w:ascii="Times New Roman" w:eastAsia="Times New Roman" w:hAnsi="Times New Roman" w:cs="Times New Roman"/>
                <w:sz w:val="24"/>
                <w:szCs w:val="24"/>
                <w:lang w:eastAsia="ru-RU"/>
              </w:rPr>
              <w:t xml:space="preserve">, перемещение якоря электромагнита </w:t>
            </w:r>
            <w:r w:rsidR="00C235AD">
              <w:rPr>
                <w:rFonts w:ascii="Times New Roman" w:eastAsia="Times New Roman" w:hAnsi="Times New Roman" w:cs="Times New Roman"/>
                <w:sz w:val="24"/>
                <w:szCs w:val="24"/>
                <w:lang w:val="en-US" w:eastAsia="ru-RU"/>
              </w:rPr>
              <w:t>S</w:t>
            </w:r>
            <w:r w:rsidR="00C235AD">
              <w:rPr>
                <w:rFonts w:ascii="Times New Roman" w:eastAsia="Times New Roman" w:hAnsi="Times New Roman" w:cs="Times New Roman"/>
                <w:sz w:val="24"/>
                <w:szCs w:val="24"/>
                <w:lang w:eastAsia="ru-RU"/>
              </w:rPr>
              <w:t>)</w:t>
            </w:r>
          </w:p>
        </w:tc>
        <w:tc>
          <w:tcPr>
            <w:tcW w:w="2407" w:type="dxa"/>
          </w:tcPr>
          <w:p w:rsidR="00705182" w:rsidRDefault="00A124D3" w:rsidP="000A2B1B">
            <w:pPr>
              <w:jc w:val="center"/>
            </w:pPr>
            <w:r>
              <w:object w:dxaOrig="1365" w:dyaOrig="1470">
                <v:shape id="_x0000_i1061" type="#_x0000_t75" style="width:68.25pt;height:73.5pt" o:ole="">
                  <v:imagedata r:id="rId111" o:title=""/>
                </v:shape>
                <o:OLEObject Type="Embed" ProgID="PBrush" ShapeID="_x0000_i1061" DrawAspect="Content" ObjectID="_1650911817" r:id="rId112"/>
              </w:object>
            </w:r>
          </w:p>
        </w:tc>
        <w:tc>
          <w:tcPr>
            <w:tcW w:w="4228" w:type="dxa"/>
          </w:tcPr>
          <w:p w:rsidR="00C235AD" w:rsidRDefault="00C235AD" w:rsidP="00C235AD">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S</m:t>
                  </m:r>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U</m:t>
                      </m:r>
                    </m:e>
                    <m:sub>
                      <m:r>
                        <w:rPr>
                          <w:rFonts w:ascii="Cambria Math" w:eastAsia="Times New Roman" w:hAnsi="Cambria Math" w:cs="Times New Roman"/>
                          <w:sz w:val="24"/>
                          <w:szCs w:val="24"/>
                          <w:lang w:eastAsia="ru-RU"/>
                        </w:rPr>
                        <m:t>Э</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Э</m:t>
                      </m:r>
                    </m:sub>
                  </m:sSub>
                </m:num>
                <m:den>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Э1</m:t>
                      </m:r>
                    </m:sub>
                  </m:sSub>
                  <m:r>
                    <w:rPr>
                      <w:rFonts w:ascii="Cambria Math" w:eastAsia="Times New Roman" w:hAnsi="Cambria Math" w:cs="Times New Roman"/>
                      <w:sz w:val="24"/>
                      <w:szCs w:val="24"/>
                      <w:lang w:eastAsia="ru-RU"/>
                    </w:rPr>
                    <m:t>Р+1)(</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Э2</m:t>
                      </m:r>
                    </m:sub>
                  </m:sSub>
                  <m:r>
                    <w:rPr>
                      <w:rFonts w:ascii="Cambria Math" w:eastAsia="Times New Roman" w:hAnsi="Cambria Math" w:cs="Times New Roman"/>
                      <w:sz w:val="24"/>
                      <w:szCs w:val="24"/>
                      <w:lang w:eastAsia="ru-RU"/>
                    </w:rPr>
                    <m:t xml:space="preserve">Р+1) </m:t>
                  </m:r>
                </m:den>
              </m:f>
            </m:oMath>
            <w:r>
              <w:rPr>
                <w:rFonts w:ascii="Times New Roman" w:eastAsia="Times New Roman" w:hAnsi="Times New Roman" w:cs="Times New Roman"/>
                <w:sz w:val="24"/>
                <w:szCs w:val="24"/>
                <w:lang w:eastAsia="ru-RU"/>
              </w:rPr>
              <w:t>, где</w:t>
            </w:r>
          </w:p>
          <w:p w:rsidR="00C235AD" w:rsidRDefault="00C235AD" w:rsidP="00C235AD">
            <w:pPr>
              <w:rPr>
                <w:rFonts w:ascii="Times New Roman" w:eastAsia="Times New Roman" w:hAnsi="Times New Roman" w:cs="Times New Roman"/>
                <w:sz w:val="24"/>
                <w:szCs w:val="24"/>
                <w:lang w:eastAsia="ru-RU"/>
              </w:rPr>
            </w:pPr>
          </w:p>
          <w:p w:rsidR="00C235AD" w:rsidRDefault="00C235AD" w:rsidP="00C235AD">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Э</w:t>
            </w:r>
            <w:r>
              <w:rPr>
                <w:rFonts w:ascii="Times New Roman" w:eastAsia="Times New Roman" w:hAnsi="Times New Roman" w:cs="Times New Roman"/>
                <w:sz w:val="24"/>
                <w:szCs w:val="24"/>
                <w:lang w:eastAsia="ru-RU"/>
              </w:rPr>
              <w:t xml:space="preserve"> – коэффициент передачи;</w:t>
            </w:r>
          </w:p>
          <w:p w:rsidR="00C235AD" w:rsidRDefault="00C235AD" w:rsidP="00C235AD">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Э1</w:t>
            </w:r>
            <w:r>
              <w:rPr>
                <w:rFonts w:ascii="Times New Roman" w:eastAsia="Times New Roman" w:hAnsi="Times New Roman" w:cs="Times New Roman"/>
                <w:sz w:val="24"/>
                <w:szCs w:val="24"/>
                <w:lang w:eastAsia="ru-RU"/>
              </w:rPr>
              <w:t xml:space="preserve"> –</w:t>
            </w:r>
            <w:r w:rsidR="00110384">
              <w:rPr>
                <w:rFonts w:ascii="Times New Roman" w:eastAsia="Times New Roman" w:hAnsi="Times New Roman" w:cs="Times New Roman"/>
                <w:sz w:val="24"/>
                <w:szCs w:val="24"/>
                <w:lang w:eastAsia="ru-RU"/>
              </w:rPr>
              <w:t xml:space="preserve">электромагнитная </w:t>
            </w:r>
            <w:r>
              <w:rPr>
                <w:rFonts w:ascii="Times New Roman" w:eastAsia="Times New Roman" w:hAnsi="Times New Roman" w:cs="Times New Roman"/>
                <w:sz w:val="24"/>
                <w:szCs w:val="24"/>
                <w:lang w:eastAsia="ru-RU"/>
              </w:rPr>
              <w:t>постоянная времени электромагнита;</w:t>
            </w:r>
          </w:p>
          <w:p w:rsidR="00110384" w:rsidRDefault="00110384" w:rsidP="003D4434">
            <w:pPr>
              <w:tabs>
                <w:tab w:val="left" w:pos="3180"/>
              </w:tabs>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110384">
              <w:rPr>
                <w:rFonts w:ascii="Times New Roman" w:eastAsia="Times New Roman" w:hAnsi="Times New Roman" w:cs="Times New Roman"/>
                <w:sz w:val="24"/>
                <w:szCs w:val="24"/>
                <w:vertAlign w:val="subscript"/>
                <w:lang w:eastAsia="ru-RU"/>
              </w:rPr>
              <w:t xml:space="preserve">Э2 </w:t>
            </w:r>
            <w:r w:rsidRPr="001103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механическая</w:t>
            </w:r>
            <w:r w:rsidRPr="00110384">
              <w:rPr>
                <w:rFonts w:ascii="Times New Roman" w:eastAsia="Times New Roman" w:hAnsi="Times New Roman" w:cs="Times New Roman"/>
                <w:sz w:val="24"/>
                <w:szCs w:val="24"/>
                <w:lang w:eastAsia="ru-RU"/>
              </w:rPr>
              <w:t xml:space="preserve"> постоянная времени электромагнита;</w:t>
            </w:r>
          </w:p>
          <w:p w:rsidR="00C235AD" w:rsidRDefault="00C235AD" w:rsidP="003D4434">
            <w:pPr>
              <w:tabs>
                <w:tab w:val="left" w:pos="3180"/>
              </w:tabs>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110384" w:rsidRPr="00110384">
              <w:rPr>
                <w:rFonts w:ascii="Times New Roman" w:eastAsia="Times New Roman" w:hAnsi="Times New Roman" w:cs="Times New Roman"/>
                <w:sz w:val="24"/>
                <w:szCs w:val="24"/>
                <w:vertAlign w:val="subscript"/>
                <w:lang w:eastAsia="ru-RU"/>
              </w:rPr>
              <w:t>Э</w:t>
            </w:r>
            <w:r>
              <w:rPr>
                <w:rFonts w:ascii="Times New Roman" w:eastAsia="Times New Roman" w:hAnsi="Times New Roman" w:cs="Times New Roman"/>
                <w:sz w:val="24"/>
                <w:szCs w:val="24"/>
                <w:lang w:eastAsia="ru-RU"/>
              </w:rPr>
              <w:t xml:space="preserve"> = 0,</w:t>
            </w:r>
            <w:r w:rsidR="0011038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w:t>
            </w:r>
            <w:r w:rsidR="0011038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мм/</w:t>
            </w:r>
            <w:r w:rsidR="0011038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w:t>
            </w:r>
            <w:r w:rsidR="003D4434">
              <w:rPr>
                <w:rFonts w:ascii="Times New Roman" w:eastAsia="Times New Roman" w:hAnsi="Times New Roman" w:cs="Times New Roman"/>
                <w:sz w:val="24"/>
                <w:szCs w:val="24"/>
                <w:lang w:eastAsia="ru-RU"/>
              </w:rPr>
              <w:tab/>
            </w:r>
          </w:p>
          <w:p w:rsidR="00C235AD" w:rsidRDefault="00C235AD" w:rsidP="00C235AD">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110384" w:rsidRPr="00110384">
              <w:rPr>
                <w:rFonts w:ascii="Times New Roman" w:eastAsia="Times New Roman" w:hAnsi="Times New Roman" w:cs="Times New Roman"/>
                <w:sz w:val="24"/>
                <w:szCs w:val="24"/>
                <w:vertAlign w:val="subscript"/>
                <w:lang w:eastAsia="ru-RU"/>
              </w:rPr>
              <w:t>Э1</w:t>
            </w:r>
            <w:r>
              <w:rPr>
                <w:rFonts w:ascii="Times New Roman" w:eastAsia="Times New Roman" w:hAnsi="Times New Roman" w:cs="Times New Roman"/>
                <w:sz w:val="24"/>
                <w:szCs w:val="24"/>
                <w:lang w:eastAsia="ru-RU"/>
              </w:rPr>
              <w:t xml:space="preserve"> = 0,00</w:t>
            </w:r>
            <w:r w:rsidR="0011038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w:t>
            </w:r>
            <w:r w:rsidR="0011038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0011038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с;</w:t>
            </w:r>
          </w:p>
          <w:p w:rsidR="00705182" w:rsidRPr="00110384" w:rsidRDefault="00110384" w:rsidP="00F652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Э2</w:t>
            </w:r>
            <w:r>
              <w:rPr>
                <w:rFonts w:ascii="Times New Roman" w:eastAsia="Times New Roman" w:hAnsi="Times New Roman" w:cs="Times New Roman"/>
                <w:sz w:val="24"/>
                <w:szCs w:val="24"/>
                <w:lang w:eastAsia="ru-RU"/>
              </w:rPr>
              <w:t xml:space="preserve"> = 0,005</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0,01 с</w:t>
            </w:r>
          </w:p>
        </w:tc>
      </w:tr>
      <w:tr w:rsidR="00705182" w:rsidTr="00322708">
        <w:tc>
          <w:tcPr>
            <w:tcW w:w="1071" w:type="dxa"/>
          </w:tcPr>
          <w:p w:rsidR="00705182" w:rsidRDefault="004275F3"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490" w:type="dxa"/>
          </w:tcPr>
          <w:p w:rsidR="00705182" w:rsidRPr="00F652D9" w:rsidRDefault="00F652D9" w:rsidP="00F652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Камера смешивания горячего и холодного воздуха (угол поворота </w:t>
            </w:r>
            <w:proofErr w:type="gramStart"/>
            <w:r>
              <w:rPr>
                <w:rFonts w:ascii="Times New Roman" w:eastAsia="Times New Roman" w:hAnsi="Times New Roman" w:cs="Times New Roman"/>
                <w:sz w:val="24"/>
                <w:szCs w:val="24"/>
                <w:lang w:eastAsia="ru-RU"/>
              </w:rPr>
              <w:t xml:space="preserve">заслонки </w:t>
            </w:r>
            <w:r>
              <w:rPr>
                <w:rFonts w:ascii="Times New Roman" w:eastAsia="Times New Roman" w:hAnsi="Times New Roman" w:cs="Times New Roman"/>
                <w:sz w:val="24"/>
                <w:szCs w:val="24"/>
                <w:lang w:eastAsia="ru-RU"/>
              </w:rPr>
              <w:sym w:font="Symbol" w:char="F06A"/>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температура воздуха в камере смешивания </w:t>
            </w:r>
            <w:r>
              <w:rPr>
                <w:rFonts w:ascii="Times New Roman" w:eastAsia="Times New Roman" w:hAnsi="Times New Roman" w:cs="Times New Roman"/>
                <w:sz w:val="24"/>
                <w:szCs w:val="24"/>
                <w:lang w:eastAsia="ru-RU"/>
              </w:rPr>
              <w:sym w:font="Symbol" w:char="F051"/>
            </w:r>
            <w:r>
              <w:rPr>
                <w:rFonts w:ascii="Times New Roman" w:eastAsia="Times New Roman" w:hAnsi="Times New Roman" w:cs="Times New Roman"/>
                <w:sz w:val="24"/>
                <w:szCs w:val="24"/>
                <w:vertAlign w:val="subscript"/>
                <w:lang w:eastAsia="ru-RU"/>
              </w:rPr>
              <w:t>С</w:t>
            </w:r>
            <w:r>
              <w:rPr>
                <w:rFonts w:ascii="Times New Roman" w:eastAsia="Times New Roman" w:hAnsi="Times New Roman" w:cs="Times New Roman"/>
                <w:sz w:val="24"/>
                <w:szCs w:val="24"/>
                <w:lang w:eastAsia="ru-RU"/>
              </w:rPr>
              <w:t>)</w:t>
            </w:r>
          </w:p>
        </w:tc>
        <w:tc>
          <w:tcPr>
            <w:tcW w:w="2407" w:type="dxa"/>
          </w:tcPr>
          <w:p w:rsidR="00705182" w:rsidRDefault="00F652D9" w:rsidP="000A2B1B">
            <w:pPr>
              <w:jc w:val="center"/>
            </w:pPr>
            <w:r>
              <w:object w:dxaOrig="1365" w:dyaOrig="1230">
                <v:shape id="_x0000_i1062" type="#_x0000_t75" style="width:69pt;height:61.5pt" o:ole="">
                  <v:imagedata r:id="rId113" o:title=""/>
                </v:shape>
                <o:OLEObject Type="Embed" ProgID="PBrush" ShapeID="_x0000_i1062" DrawAspect="Content" ObjectID="_1650911818" r:id="rId114"/>
              </w:object>
            </w:r>
          </w:p>
        </w:tc>
        <w:tc>
          <w:tcPr>
            <w:tcW w:w="4228" w:type="dxa"/>
          </w:tcPr>
          <w:p w:rsidR="00AE0010" w:rsidRDefault="00AE0010" w:rsidP="00AE0010">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θ</m:t>
                      </m:r>
                    </m:e>
                    <m:sub>
                      <m:r>
                        <w:rPr>
                          <w:rFonts w:ascii="Cambria Math" w:eastAsia="Times New Roman" w:hAnsi="Cambria Math" w:cs="Times New Roman"/>
                          <w:sz w:val="24"/>
                          <w:szCs w:val="24"/>
                          <w:lang w:eastAsia="ru-RU"/>
                        </w:rPr>
                        <m:t>С</m:t>
                      </m:r>
                    </m:sub>
                  </m:sSub>
                  <m:r>
                    <w:rPr>
                      <w:rFonts w:ascii="Cambria Math" w:eastAsia="Times New Roman" w:hAnsi="Cambria Math" w:cs="Times New Roman"/>
                      <w:sz w:val="24"/>
                      <w:szCs w:val="24"/>
                      <w:lang w:eastAsia="ru-RU"/>
                    </w:rPr>
                    <m:t>(р)</m:t>
                  </m:r>
                </m:num>
                <m:den>
                  <m:r>
                    <m:rPr>
                      <m:sty m:val="p"/>
                    </m:rPr>
                    <w:rPr>
                      <w:rFonts w:ascii="Cambria Math" w:eastAsia="Times New Roman" w:hAnsi="Cambria Math" w:cs="Times New Roman"/>
                      <w:sz w:val="24"/>
                      <w:szCs w:val="24"/>
                      <w:lang w:eastAsia="ru-RU"/>
                    </w:rPr>
                    <m:t>φ</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С</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Т</m:t>
                      </m:r>
                    </m:e>
                    <m:sub>
                      <m:r>
                        <w:rPr>
                          <w:rFonts w:ascii="Cambria Math" w:eastAsia="Times New Roman" w:hAnsi="Cambria Math" w:cs="Times New Roman"/>
                          <w:sz w:val="24"/>
                          <w:szCs w:val="24"/>
                          <w:lang w:eastAsia="ru-RU"/>
                        </w:rPr>
                        <m:t>С</m:t>
                      </m:r>
                    </m:sub>
                  </m:sSub>
                  <m:r>
                    <w:rPr>
                      <w:rFonts w:ascii="Cambria Math" w:eastAsia="Times New Roman" w:hAnsi="Cambria Math" w:cs="Times New Roman"/>
                      <w:sz w:val="24"/>
                      <w:szCs w:val="24"/>
                      <w:lang w:eastAsia="ru-RU"/>
                    </w:rPr>
                    <m:t xml:space="preserve"> р+1</m:t>
                  </m:r>
                </m:den>
              </m:f>
            </m:oMath>
            <w:r>
              <w:rPr>
                <w:rFonts w:ascii="Times New Roman" w:eastAsia="Times New Roman" w:hAnsi="Times New Roman" w:cs="Times New Roman"/>
                <w:sz w:val="24"/>
                <w:szCs w:val="24"/>
                <w:lang w:eastAsia="ru-RU"/>
              </w:rPr>
              <w:t>, где</w:t>
            </w:r>
          </w:p>
          <w:p w:rsidR="00AE0010" w:rsidRDefault="00AE0010" w:rsidP="00AE0010">
            <w:pPr>
              <w:rPr>
                <w:rFonts w:ascii="Times New Roman" w:eastAsia="Times New Roman" w:hAnsi="Times New Roman" w:cs="Times New Roman"/>
                <w:sz w:val="24"/>
                <w:szCs w:val="24"/>
                <w:lang w:eastAsia="ru-RU"/>
              </w:rPr>
            </w:pPr>
          </w:p>
          <w:p w:rsidR="00AE0010" w:rsidRDefault="0076580C" w:rsidP="00AE001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AE0010">
              <w:rPr>
                <w:rFonts w:ascii="Times New Roman" w:eastAsia="Times New Roman" w:hAnsi="Times New Roman" w:cs="Times New Roman"/>
                <w:sz w:val="24"/>
                <w:szCs w:val="24"/>
                <w:vertAlign w:val="subscript"/>
                <w:lang w:eastAsia="ru-RU"/>
              </w:rPr>
              <w:t>С</w:t>
            </w:r>
            <w:r w:rsidR="00AE0010">
              <w:rPr>
                <w:rFonts w:ascii="Times New Roman" w:eastAsia="Times New Roman" w:hAnsi="Times New Roman" w:cs="Times New Roman"/>
                <w:sz w:val="24"/>
                <w:szCs w:val="24"/>
                <w:lang w:eastAsia="ru-RU"/>
              </w:rPr>
              <w:t xml:space="preserve"> – коэффициент передачи;</w:t>
            </w:r>
          </w:p>
          <w:p w:rsidR="00AE0010" w:rsidRDefault="00AE0010" w:rsidP="00AE001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vertAlign w:val="subscript"/>
                <w:lang w:eastAsia="ru-RU"/>
              </w:rPr>
              <w:t xml:space="preserve">С </w:t>
            </w:r>
            <w:r>
              <w:rPr>
                <w:rFonts w:ascii="Times New Roman" w:eastAsia="Times New Roman" w:hAnsi="Times New Roman" w:cs="Times New Roman"/>
                <w:sz w:val="24"/>
                <w:szCs w:val="24"/>
                <w:lang w:eastAsia="ru-RU"/>
              </w:rPr>
              <w:t>– постоянная времени камеры смешивания;</w:t>
            </w:r>
          </w:p>
          <w:p w:rsidR="00AE0010" w:rsidRDefault="00AE0010" w:rsidP="00AE001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С</w:t>
            </w:r>
            <w:r>
              <w:rPr>
                <w:rFonts w:ascii="Times New Roman" w:eastAsia="Times New Roman" w:hAnsi="Times New Roman" w:cs="Times New Roman"/>
                <w:sz w:val="24"/>
                <w:szCs w:val="24"/>
                <w:lang w:eastAsia="ru-RU"/>
              </w:rPr>
              <w:t xml:space="preserve"> = 50</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 xml:space="preserve">100 </w:t>
            </w:r>
            <w:r>
              <w:rPr>
                <w:rFonts w:ascii="Times New Roman" w:eastAsia="Times New Roman" w:hAnsi="Times New Roman" w:cs="Times New Roman"/>
                <w:sz w:val="24"/>
                <w:szCs w:val="24"/>
                <w:vertAlign w:val="superscript"/>
                <w:lang w:eastAsia="ru-RU"/>
              </w:rPr>
              <w:t>0</w:t>
            </w:r>
            <w:r>
              <w:rPr>
                <w:rFonts w:ascii="Times New Roman" w:eastAsia="Times New Roman" w:hAnsi="Times New Roman" w:cs="Times New Roman"/>
                <w:sz w:val="24"/>
                <w:szCs w:val="24"/>
                <w:lang w:eastAsia="ru-RU"/>
              </w:rPr>
              <w:t>С/рад;</w:t>
            </w:r>
          </w:p>
          <w:p w:rsidR="00705182" w:rsidRDefault="00AE0010" w:rsidP="0040250F">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932106">
              <w:rPr>
                <w:rFonts w:ascii="Times New Roman" w:eastAsia="Times New Roman" w:hAnsi="Times New Roman" w:cs="Times New Roman"/>
                <w:sz w:val="24"/>
                <w:szCs w:val="24"/>
                <w:vertAlign w:val="subscript"/>
                <w:lang w:eastAsia="ru-RU"/>
              </w:rPr>
              <w:t>С</w:t>
            </w:r>
            <w:r>
              <w:rPr>
                <w:rFonts w:ascii="Times New Roman" w:eastAsia="Times New Roman" w:hAnsi="Times New Roman" w:cs="Times New Roman"/>
                <w:sz w:val="24"/>
                <w:szCs w:val="24"/>
                <w:lang w:eastAsia="ru-RU"/>
              </w:rPr>
              <w:t xml:space="preserve"> = 0,01</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0,03 с</w:t>
            </w:r>
          </w:p>
        </w:tc>
      </w:tr>
      <w:tr w:rsidR="004275F3" w:rsidTr="00322708">
        <w:tc>
          <w:tcPr>
            <w:tcW w:w="1071" w:type="dxa"/>
          </w:tcPr>
          <w:p w:rsidR="004275F3" w:rsidRDefault="004275F3"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490" w:type="dxa"/>
          </w:tcPr>
          <w:p w:rsidR="004275F3" w:rsidRPr="003028E9" w:rsidRDefault="00F652D9"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Электродвигательный исполнительный механизм (напряжение на статорной обмотке электродвигателя </w:t>
            </w:r>
            <w:r w:rsidR="003028E9">
              <w:rPr>
                <w:rFonts w:ascii="Times New Roman" w:eastAsia="Times New Roman" w:hAnsi="Times New Roman" w:cs="Times New Roman"/>
                <w:sz w:val="24"/>
                <w:szCs w:val="24"/>
                <w:lang w:val="en-US" w:eastAsia="ru-RU"/>
              </w:rPr>
              <w:t>U</w:t>
            </w:r>
            <w:r w:rsidR="003028E9">
              <w:rPr>
                <w:rFonts w:ascii="Times New Roman" w:eastAsia="Times New Roman" w:hAnsi="Times New Roman" w:cs="Times New Roman"/>
                <w:sz w:val="24"/>
                <w:szCs w:val="24"/>
                <w:lang w:eastAsia="ru-RU"/>
              </w:rPr>
              <w:t xml:space="preserve">, угол </w:t>
            </w:r>
            <w:proofErr w:type="gramStart"/>
            <w:r w:rsidR="003028E9">
              <w:rPr>
                <w:rFonts w:ascii="Times New Roman" w:eastAsia="Times New Roman" w:hAnsi="Times New Roman" w:cs="Times New Roman"/>
                <w:sz w:val="24"/>
                <w:szCs w:val="24"/>
                <w:lang w:eastAsia="ru-RU"/>
              </w:rPr>
              <w:t xml:space="preserve">поворота </w:t>
            </w:r>
            <w:r w:rsidR="003028E9">
              <w:rPr>
                <w:rFonts w:ascii="Times New Roman" w:eastAsia="Times New Roman" w:hAnsi="Times New Roman" w:cs="Times New Roman"/>
                <w:sz w:val="24"/>
                <w:szCs w:val="24"/>
                <w:lang w:eastAsia="ru-RU"/>
              </w:rPr>
              <w:sym w:font="Symbol" w:char="F06A"/>
            </w:r>
            <w:r w:rsidR="003028E9">
              <w:rPr>
                <w:rFonts w:ascii="Times New Roman" w:eastAsia="Times New Roman" w:hAnsi="Times New Roman" w:cs="Times New Roman"/>
                <w:sz w:val="24"/>
                <w:szCs w:val="24"/>
                <w:lang w:eastAsia="ru-RU"/>
              </w:rPr>
              <w:t xml:space="preserve"> вала</w:t>
            </w:r>
            <w:proofErr w:type="gramEnd"/>
            <w:r w:rsidR="003028E9">
              <w:rPr>
                <w:rFonts w:ascii="Times New Roman" w:eastAsia="Times New Roman" w:hAnsi="Times New Roman" w:cs="Times New Roman"/>
                <w:sz w:val="24"/>
                <w:szCs w:val="24"/>
                <w:lang w:eastAsia="ru-RU"/>
              </w:rPr>
              <w:t xml:space="preserve"> редуктора)</w:t>
            </w:r>
          </w:p>
        </w:tc>
        <w:tc>
          <w:tcPr>
            <w:tcW w:w="2407" w:type="dxa"/>
          </w:tcPr>
          <w:p w:rsidR="004275F3" w:rsidRDefault="00F652D9" w:rsidP="000A2B1B">
            <w:pPr>
              <w:jc w:val="center"/>
            </w:pPr>
            <w:r>
              <w:object w:dxaOrig="1365" w:dyaOrig="1005">
                <v:shape id="_x0000_i1063" type="#_x0000_t75" style="width:69pt;height:50.25pt" o:ole="">
                  <v:imagedata r:id="rId115" o:title=""/>
                </v:shape>
                <o:OLEObject Type="Embed" ProgID="PBrush" ShapeID="_x0000_i1063" DrawAspect="Content" ObjectID="_1650911819" r:id="rId116"/>
              </w:object>
            </w:r>
          </w:p>
        </w:tc>
        <w:tc>
          <w:tcPr>
            <w:tcW w:w="4228" w:type="dxa"/>
          </w:tcPr>
          <w:p w:rsidR="00932106" w:rsidRDefault="00932106" w:rsidP="00932106">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φ(р)</m:t>
                  </m:r>
                </m:num>
                <m:den>
                  <m:r>
                    <w:rPr>
                      <w:rFonts w:ascii="Cambria Math" w:eastAsia="Times New Roman" w:hAnsi="Cambria Math" w:cs="Times New Roman"/>
                      <w:sz w:val="24"/>
                      <w:szCs w:val="24"/>
                      <w:lang w:val="en-US" w:eastAsia="ru-RU"/>
                    </w:rPr>
                    <m:t>U</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Э</m:t>
                      </m:r>
                    </m:sub>
                  </m:sSub>
                </m:num>
                <m:den>
                  <m:r>
                    <w:rPr>
                      <w:rFonts w:ascii="Cambria Math" w:eastAsia="Times New Roman" w:hAnsi="Cambria Math" w:cs="Times New Roman"/>
                      <w:sz w:val="24"/>
                      <w:szCs w:val="24"/>
                      <w:lang w:eastAsia="ru-RU"/>
                    </w:rPr>
                    <m:t xml:space="preserve"> Р</m:t>
                  </m:r>
                </m:den>
              </m:f>
            </m:oMath>
            <w:r>
              <w:rPr>
                <w:rFonts w:ascii="Times New Roman" w:eastAsia="Times New Roman" w:hAnsi="Times New Roman" w:cs="Times New Roman"/>
                <w:sz w:val="24"/>
                <w:szCs w:val="24"/>
                <w:lang w:eastAsia="ru-RU"/>
              </w:rPr>
              <w:t>, где</w:t>
            </w:r>
          </w:p>
          <w:p w:rsidR="00932106" w:rsidRDefault="00932106" w:rsidP="00932106">
            <w:pPr>
              <w:rPr>
                <w:rFonts w:ascii="Times New Roman" w:eastAsia="Times New Roman" w:hAnsi="Times New Roman" w:cs="Times New Roman"/>
                <w:sz w:val="24"/>
                <w:szCs w:val="24"/>
                <w:lang w:eastAsia="ru-RU"/>
              </w:rPr>
            </w:pPr>
          </w:p>
          <w:p w:rsidR="00932106" w:rsidRDefault="00932106" w:rsidP="0093210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Э</w:t>
            </w:r>
            <w:r>
              <w:rPr>
                <w:rFonts w:ascii="Times New Roman" w:eastAsia="Times New Roman" w:hAnsi="Times New Roman" w:cs="Times New Roman"/>
                <w:sz w:val="24"/>
                <w:szCs w:val="24"/>
                <w:lang w:eastAsia="ru-RU"/>
              </w:rPr>
              <w:t xml:space="preserve"> – коэффициент передачи;</w:t>
            </w:r>
          </w:p>
          <w:p w:rsidR="00932106" w:rsidRDefault="00932106" w:rsidP="00932106">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001C18F2" w:rsidRPr="001C18F2">
              <w:rPr>
                <w:rFonts w:ascii="Times New Roman" w:eastAsia="Times New Roman" w:hAnsi="Times New Roman" w:cs="Times New Roman"/>
                <w:sz w:val="24"/>
                <w:szCs w:val="24"/>
                <w:vertAlign w:val="subscript"/>
                <w:lang w:eastAsia="ru-RU"/>
              </w:rPr>
              <w:t>Э</w:t>
            </w:r>
            <w:r>
              <w:rPr>
                <w:rFonts w:ascii="Times New Roman" w:eastAsia="Times New Roman" w:hAnsi="Times New Roman" w:cs="Times New Roman"/>
                <w:sz w:val="24"/>
                <w:szCs w:val="24"/>
                <w:lang w:eastAsia="ru-RU"/>
              </w:rPr>
              <w:t xml:space="preserve"> = 2</w:t>
            </w:r>
            <w:r>
              <w:rPr>
                <w:rFonts w:ascii="Times New Roman" w:eastAsia="Times New Roman" w:hAnsi="Times New Roman" w:cs="Times New Roman"/>
                <w:sz w:val="24"/>
                <w:szCs w:val="24"/>
                <w:lang w:eastAsia="ru-RU"/>
              </w:rPr>
              <w:sym w:font="Symbol" w:char="F0B8"/>
            </w:r>
            <w:r w:rsidR="001C18F2">
              <w:rPr>
                <w:rFonts w:ascii="Times New Roman" w:eastAsia="Times New Roman" w:hAnsi="Times New Roman" w:cs="Times New Roman"/>
                <w:sz w:val="24"/>
                <w:szCs w:val="24"/>
                <w:lang w:eastAsia="ru-RU"/>
              </w:rPr>
              <w:t>8 рад/с, определяется передаточным числом редуктора</w:t>
            </w:r>
          </w:p>
          <w:p w:rsidR="004275F3" w:rsidRDefault="004275F3" w:rsidP="001C18F2">
            <w:pPr>
              <w:spacing w:line="276" w:lineRule="auto"/>
              <w:rPr>
                <w:rFonts w:ascii="Times New Roman" w:eastAsia="Times New Roman" w:hAnsi="Times New Roman" w:cs="Times New Roman"/>
                <w:sz w:val="24"/>
                <w:szCs w:val="24"/>
                <w:lang w:eastAsia="ru-RU"/>
              </w:rPr>
            </w:pPr>
          </w:p>
        </w:tc>
      </w:tr>
      <w:tr w:rsidR="004275F3" w:rsidTr="00322708">
        <w:tc>
          <w:tcPr>
            <w:tcW w:w="1071" w:type="dxa"/>
          </w:tcPr>
          <w:p w:rsidR="004275F3" w:rsidRDefault="004275F3"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490" w:type="dxa"/>
          </w:tcPr>
          <w:p w:rsidR="004275F3" w:rsidRPr="004A489A" w:rsidRDefault="004A489A"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Поршневой гидравлический исполнительный механизм (расход </w:t>
            </w:r>
            <w:r>
              <w:rPr>
                <w:rFonts w:ascii="Times New Roman" w:eastAsia="Times New Roman" w:hAnsi="Times New Roman" w:cs="Times New Roman"/>
                <w:sz w:val="24"/>
                <w:szCs w:val="24"/>
                <w:lang w:val="en-US" w:eastAsia="ru-RU"/>
              </w:rPr>
              <w:t>Q</w:t>
            </w:r>
            <w:r>
              <w:rPr>
                <w:rFonts w:ascii="Times New Roman" w:eastAsia="Times New Roman" w:hAnsi="Times New Roman" w:cs="Times New Roman"/>
                <w:sz w:val="24"/>
                <w:szCs w:val="24"/>
                <w:lang w:eastAsia="ru-RU"/>
              </w:rPr>
              <w:t xml:space="preserve"> жидкости (масла), подаваемой в гидроцилиндр, перемещение Х штока гидроцилиндра)</w:t>
            </w:r>
          </w:p>
        </w:tc>
        <w:tc>
          <w:tcPr>
            <w:tcW w:w="2407" w:type="dxa"/>
          </w:tcPr>
          <w:p w:rsidR="004275F3" w:rsidRDefault="00B030C1" w:rsidP="000A2B1B">
            <w:pPr>
              <w:jc w:val="center"/>
            </w:pPr>
            <w:r>
              <w:object w:dxaOrig="1590" w:dyaOrig="1935">
                <v:shape id="_x0000_i1064" type="#_x0000_t75" style="width:79.5pt;height:96pt" o:ole="">
                  <v:imagedata r:id="rId117" o:title=""/>
                </v:shape>
                <o:OLEObject Type="Embed" ProgID="PBrush" ShapeID="_x0000_i1064" DrawAspect="Content" ObjectID="_1650911820" r:id="rId118"/>
              </w:object>
            </w:r>
          </w:p>
        </w:tc>
        <w:tc>
          <w:tcPr>
            <w:tcW w:w="4228" w:type="dxa"/>
          </w:tcPr>
          <w:p w:rsidR="00D55C74" w:rsidRDefault="00D55C74" w:rsidP="00D55C74">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Х(р)</m:t>
                  </m:r>
                </m:num>
                <m:den>
                  <m:r>
                    <w:rPr>
                      <w:rFonts w:ascii="Cambria Math" w:eastAsia="Times New Roman" w:hAnsi="Cambria Math" w:cs="Times New Roman"/>
                      <w:sz w:val="24"/>
                      <w:szCs w:val="24"/>
                      <w:lang w:val="en-US" w:eastAsia="ru-RU"/>
                    </w:rPr>
                    <m:t>Q</m:t>
                  </m:r>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г</m:t>
                      </m:r>
                    </m:sub>
                  </m:sSub>
                </m:num>
                <m:den>
                  <m:r>
                    <w:rPr>
                      <w:rFonts w:ascii="Cambria Math" w:eastAsia="Times New Roman" w:hAnsi="Cambria Math" w:cs="Times New Roman"/>
                      <w:sz w:val="24"/>
                      <w:szCs w:val="24"/>
                      <w:lang w:eastAsia="ru-RU"/>
                    </w:rPr>
                    <m:t>Р</m:t>
                  </m:r>
                </m:den>
              </m:f>
            </m:oMath>
            <w:r>
              <w:rPr>
                <w:rFonts w:ascii="Times New Roman" w:eastAsia="Times New Roman" w:hAnsi="Times New Roman" w:cs="Times New Roman"/>
                <w:sz w:val="24"/>
                <w:szCs w:val="24"/>
                <w:lang w:eastAsia="ru-RU"/>
              </w:rPr>
              <w:t>, где</w:t>
            </w:r>
          </w:p>
          <w:p w:rsidR="00D55C74" w:rsidRDefault="00D55C74" w:rsidP="00D55C74">
            <w:pPr>
              <w:rPr>
                <w:rFonts w:ascii="Times New Roman" w:eastAsia="Times New Roman" w:hAnsi="Times New Roman" w:cs="Times New Roman"/>
                <w:sz w:val="24"/>
                <w:szCs w:val="24"/>
                <w:lang w:eastAsia="ru-RU"/>
              </w:rPr>
            </w:pPr>
          </w:p>
          <w:p w:rsidR="00D55C74" w:rsidRDefault="00D55C74" w:rsidP="00D55C74">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sidRPr="00D55C74">
              <w:rPr>
                <w:rFonts w:ascii="Times New Roman" w:eastAsia="Times New Roman" w:hAnsi="Times New Roman" w:cs="Times New Roman"/>
                <w:sz w:val="24"/>
                <w:szCs w:val="24"/>
                <w:vertAlign w:val="subscript"/>
                <w:lang w:eastAsia="ru-RU"/>
              </w:rPr>
              <w:t>Г</w:t>
            </w:r>
            <w:r>
              <w:rPr>
                <w:rFonts w:ascii="Times New Roman" w:eastAsia="Times New Roman" w:hAnsi="Times New Roman" w:cs="Times New Roman"/>
                <w:sz w:val="24"/>
                <w:szCs w:val="24"/>
                <w:lang w:eastAsia="ru-RU"/>
              </w:rPr>
              <w:t xml:space="preserve"> – коэффициент передачи;</w:t>
            </w:r>
          </w:p>
          <w:p w:rsidR="00D55C74" w:rsidRDefault="00D55C74" w:rsidP="00D55C74">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vertAlign w:val="subscript"/>
                <w:lang w:eastAsia="ru-RU"/>
              </w:rPr>
              <w:t>Г</w:t>
            </w:r>
            <w:r>
              <w:rPr>
                <w:rFonts w:ascii="Times New Roman" w:eastAsia="Times New Roman" w:hAnsi="Times New Roman" w:cs="Times New Roman"/>
                <w:sz w:val="24"/>
                <w:szCs w:val="24"/>
                <w:lang w:eastAsia="ru-RU"/>
              </w:rPr>
              <w:t xml:space="preserve"> = 0,003</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0,008 с/см</w:t>
            </w:r>
            <w:r>
              <w:rPr>
                <w:rFonts w:ascii="Times New Roman" w:eastAsia="Times New Roman" w:hAnsi="Times New Roman" w:cs="Times New Roman"/>
                <w:sz w:val="24"/>
                <w:szCs w:val="24"/>
                <w:vertAlign w:val="superscript"/>
                <w:lang w:eastAsia="ru-RU"/>
              </w:rPr>
              <w:t>2</w:t>
            </w:r>
          </w:p>
          <w:p w:rsidR="004275F3" w:rsidRDefault="004275F3" w:rsidP="000A2B1B">
            <w:pPr>
              <w:jc w:val="center"/>
              <w:rPr>
                <w:rFonts w:ascii="Times New Roman" w:eastAsia="Times New Roman" w:hAnsi="Times New Roman" w:cs="Times New Roman"/>
                <w:sz w:val="24"/>
                <w:szCs w:val="24"/>
                <w:lang w:eastAsia="ru-RU"/>
              </w:rPr>
            </w:pPr>
          </w:p>
        </w:tc>
      </w:tr>
      <w:tr w:rsidR="004275F3" w:rsidTr="00322708">
        <w:tc>
          <w:tcPr>
            <w:tcW w:w="1071" w:type="dxa"/>
            <w:tcBorders>
              <w:bottom w:val="nil"/>
            </w:tcBorders>
          </w:tcPr>
          <w:p w:rsidR="004275F3" w:rsidRDefault="004275F3"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490" w:type="dxa"/>
            <w:tcBorders>
              <w:bottom w:val="nil"/>
            </w:tcBorders>
          </w:tcPr>
          <w:p w:rsidR="004275F3" w:rsidRPr="00DC5FBC" w:rsidRDefault="00DC5FBC"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Шнековый (транспортерный) исполнительный механизм-питатель (расход сыпучего материала на входе шнека </w:t>
            </w:r>
            <w:r>
              <w:rPr>
                <w:rFonts w:ascii="Times New Roman" w:eastAsia="Times New Roman" w:hAnsi="Times New Roman" w:cs="Times New Roman"/>
                <w:sz w:val="24"/>
                <w:szCs w:val="24"/>
                <w:lang w:val="en-US" w:eastAsia="ru-RU"/>
              </w:rPr>
              <w:t>Q</w:t>
            </w:r>
            <w:r w:rsidRPr="00DC5FBC">
              <w:rPr>
                <w:rFonts w:ascii="Times New Roman" w:eastAsia="Times New Roman" w:hAnsi="Times New Roman" w:cs="Times New Roman"/>
                <w:sz w:val="24"/>
                <w:szCs w:val="24"/>
                <w:vertAlign w:val="subscript"/>
                <w:lang w:eastAsia="ru-RU"/>
              </w:rPr>
              <w:t>1</w:t>
            </w:r>
            <w:r>
              <w:rPr>
                <w:rFonts w:ascii="Times New Roman" w:eastAsia="Times New Roman" w:hAnsi="Times New Roman" w:cs="Times New Roman"/>
                <w:sz w:val="24"/>
                <w:szCs w:val="24"/>
                <w:lang w:eastAsia="ru-RU"/>
              </w:rPr>
              <w:t xml:space="preserve">, расход сыпучего материала на выходе шнека </w:t>
            </w:r>
            <w:r>
              <w:rPr>
                <w:rFonts w:ascii="Times New Roman" w:eastAsia="Times New Roman" w:hAnsi="Times New Roman" w:cs="Times New Roman"/>
                <w:sz w:val="24"/>
                <w:szCs w:val="24"/>
                <w:lang w:val="en-US" w:eastAsia="ru-RU"/>
              </w:rPr>
              <w:t>Q</w:t>
            </w:r>
            <w:r>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eastAsia="ru-RU"/>
              </w:rPr>
              <w:t>)</w:t>
            </w:r>
          </w:p>
        </w:tc>
        <w:tc>
          <w:tcPr>
            <w:tcW w:w="2407" w:type="dxa"/>
            <w:tcBorders>
              <w:bottom w:val="nil"/>
            </w:tcBorders>
          </w:tcPr>
          <w:p w:rsidR="004275F3" w:rsidRDefault="00B030C1" w:rsidP="000A2B1B">
            <w:pPr>
              <w:jc w:val="center"/>
            </w:pPr>
            <w:r>
              <w:object w:dxaOrig="1605" w:dyaOrig="2970">
                <v:shape id="_x0000_i1065" type="#_x0000_t75" style="width:79.5pt;height:151.5pt" o:ole="">
                  <v:imagedata r:id="rId119" o:title=""/>
                </v:shape>
                <o:OLEObject Type="Embed" ProgID="PBrush" ShapeID="_x0000_i1065" DrawAspect="Content" ObjectID="_1650911821" r:id="rId120"/>
              </w:object>
            </w:r>
          </w:p>
        </w:tc>
        <w:tc>
          <w:tcPr>
            <w:tcW w:w="4228" w:type="dxa"/>
            <w:tcBorders>
              <w:bottom w:val="nil"/>
            </w:tcBorders>
          </w:tcPr>
          <w:p w:rsidR="00D55C74" w:rsidRDefault="00D55C74" w:rsidP="00D55C74">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е</m:t>
                  </m:r>
                </m:e>
                <m:sup>
                  <m:r>
                    <w:rPr>
                      <w:rFonts w:ascii="Cambria Math" w:eastAsia="Times New Roman" w:hAnsi="Cambria Math" w:cs="Times New Roman"/>
                      <w:sz w:val="24"/>
                      <w:szCs w:val="24"/>
                      <w:lang w:eastAsia="ru-RU"/>
                    </w:rPr>
                    <m:t>-τр</m:t>
                  </m:r>
                </m:sup>
              </m:sSup>
            </m:oMath>
            <w:r>
              <w:rPr>
                <w:rFonts w:ascii="Times New Roman" w:eastAsia="Times New Roman" w:hAnsi="Times New Roman" w:cs="Times New Roman"/>
                <w:sz w:val="24"/>
                <w:szCs w:val="24"/>
                <w:lang w:eastAsia="ru-RU"/>
              </w:rPr>
              <w:t>, где</w:t>
            </w:r>
          </w:p>
          <w:p w:rsidR="00D55C74" w:rsidRDefault="00D55C74" w:rsidP="00D55C74">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 - основание натурального логарифма;</w:t>
            </w:r>
          </w:p>
          <w:p w:rsidR="00D55C74" w:rsidRDefault="00D55C74" w:rsidP="00D55C74">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74"/>
            </w:r>
            <w:r>
              <w:rPr>
                <w:rFonts w:ascii="Times New Roman" w:eastAsia="Times New Roman" w:hAnsi="Times New Roman" w:cs="Times New Roman"/>
                <w:sz w:val="24"/>
                <w:szCs w:val="24"/>
                <w:lang w:eastAsia="ru-RU"/>
              </w:rPr>
              <w:t xml:space="preserve"> - время запаздывания, с;</w:t>
            </w:r>
          </w:p>
          <w:p w:rsidR="00D55C74" w:rsidRPr="00614B7C" w:rsidRDefault="00614B7C" w:rsidP="00D55C74">
            <w:pPr>
              <w:spacing w:line="276" w:lineRule="auto"/>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τ=</m:t>
              </m:r>
              <m:f>
                <m:fPr>
                  <m:type m:val="skw"/>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l</m:t>
                  </m:r>
                </m:num>
                <m:den>
                  <m:r>
                    <w:rPr>
                      <w:rFonts w:ascii="Cambria Math" w:eastAsia="Times New Roman" w:hAnsi="Cambria Math" w:cs="Times New Roman"/>
                      <w:sz w:val="24"/>
                      <w:szCs w:val="24"/>
                      <w:lang w:eastAsia="ru-RU"/>
                    </w:rPr>
                    <m:t>v</m:t>
                  </m:r>
                </m:den>
              </m:f>
            </m:oMath>
            <w:r>
              <w:rPr>
                <w:rFonts w:ascii="Times New Roman" w:eastAsia="Times New Roman" w:hAnsi="Times New Roman" w:cs="Times New Roman"/>
                <w:sz w:val="24"/>
                <w:szCs w:val="24"/>
                <w:lang w:eastAsia="ru-RU"/>
              </w:rPr>
              <w:t>, где</w:t>
            </w:r>
          </w:p>
          <w:p w:rsidR="00D55C74" w:rsidRDefault="00614B7C" w:rsidP="00D55C74">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l</w:t>
            </w:r>
            <w:r w:rsidR="00D55C74">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длина шнека (транспортера), м</w:t>
            </w:r>
            <w:r w:rsidR="00D55C74">
              <w:rPr>
                <w:rFonts w:ascii="Times New Roman" w:eastAsia="Times New Roman" w:hAnsi="Times New Roman" w:cs="Times New Roman"/>
                <w:sz w:val="24"/>
                <w:szCs w:val="24"/>
                <w:lang w:eastAsia="ru-RU"/>
              </w:rPr>
              <w:t>;</w:t>
            </w:r>
          </w:p>
          <w:p w:rsidR="00D55C74" w:rsidRDefault="00614B7C" w:rsidP="00D55C74">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r w:rsidRPr="00614B7C">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скорость перемещения материала, м/с;</w:t>
            </w:r>
          </w:p>
          <w:p w:rsidR="004275F3" w:rsidRDefault="00614B7C" w:rsidP="00614B7C">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74"/>
            </w:r>
            <w:r>
              <w:rPr>
                <w:rFonts w:ascii="Times New Roman" w:eastAsia="Times New Roman" w:hAnsi="Times New Roman" w:cs="Times New Roman"/>
                <w:sz w:val="24"/>
                <w:szCs w:val="24"/>
                <w:lang w:eastAsia="ru-RU"/>
              </w:rPr>
              <w:t xml:space="preserve"> = 2</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8 с</w:t>
            </w:r>
          </w:p>
        </w:tc>
      </w:tr>
      <w:tr w:rsidR="00322708" w:rsidTr="00322708">
        <w:tc>
          <w:tcPr>
            <w:tcW w:w="10196" w:type="dxa"/>
            <w:gridSpan w:val="4"/>
            <w:tcBorders>
              <w:top w:val="nil"/>
              <w:left w:val="nil"/>
              <w:bottom w:val="single" w:sz="4" w:space="0" w:color="auto"/>
              <w:right w:val="nil"/>
            </w:tcBorders>
          </w:tcPr>
          <w:p w:rsidR="00322708" w:rsidRPr="00322708" w:rsidRDefault="000302C3" w:rsidP="0032270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Продолжение таблицы 1</w:t>
            </w:r>
          </w:p>
        </w:tc>
      </w:tr>
      <w:tr w:rsidR="00322708" w:rsidRPr="00322708" w:rsidTr="00322708">
        <w:tc>
          <w:tcPr>
            <w:tcW w:w="1071"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eastAsia="ru-RU"/>
              </w:rPr>
            </w:pPr>
            <w:r w:rsidRPr="00322708">
              <w:rPr>
                <w:rFonts w:ascii="Times New Roman" w:eastAsia="Times New Roman" w:hAnsi="Times New Roman" w:cs="Times New Roman"/>
                <w:b/>
                <w:sz w:val="24"/>
                <w:szCs w:val="24"/>
                <w:lang w:eastAsia="ru-RU"/>
              </w:rPr>
              <w:t>1</w:t>
            </w:r>
          </w:p>
        </w:tc>
        <w:tc>
          <w:tcPr>
            <w:tcW w:w="2490" w:type="dxa"/>
            <w:tcBorders>
              <w:top w:val="single" w:sz="4" w:space="0" w:color="auto"/>
            </w:tcBorders>
          </w:tcPr>
          <w:p w:rsidR="00322708" w:rsidRPr="00322708" w:rsidRDefault="00322708" w:rsidP="00322708">
            <w:pPr>
              <w:jc w:val="center"/>
              <w:rPr>
                <w:rFonts w:ascii="Times New Roman" w:eastAsia="Times New Roman" w:hAnsi="Times New Roman" w:cs="Times New Roman"/>
                <w:b/>
                <w:sz w:val="24"/>
                <w:szCs w:val="24"/>
                <w:lang w:eastAsia="ru-RU"/>
              </w:rPr>
            </w:pPr>
            <w:r w:rsidRPr="00322708">
              <w:rPr>
                <w:rFonts w:ascii="Times New Roman" w:eastAsia="Times New Roman" w:hAnsi="Times New Roman" w:cs="Times New Roman"/>
                <w:b/>
                <w:sz w:val="24"/>
                <w:szCs w:val="24"/>
                <w:lang w:eastAsia="ru-RU"/>
              </w:rPr>
              <w:t>2</w:t>
            </w:r>
          </w:p>
        </w:tc>
        <w:tc>
          <w:tcPr>
            <w:tcW w:w="2407" w:type="dxa"/>
            <w:tcBorders>
              <w:top w:val="single" w:sz="4" w:space="0" w:color="auto"/>
            </w:tcBorders>
          </w:tcPr>
          <w:p w:rsidR="00322708" w:rsidRPr="00322708" w:rsidRDefault="00322708" w:rsidP="00322708">
            <w:pPr>
              <w:jc w:val="center"/>
              <w:rPr>
                <w:b/>
              </w:rPr>
            </w:pPr>
            <w:r w:rsidRPr="00322708">
              <w:rPr>
                <w:b/>
              </w:rPr>
              <w:t>3</w:t>
            </w:r>
          </w:p>
        </w:tc>
        <w:tc>
          <w:tcPr>
            <w:tcW w:w="4228" w:type="dxa"/>
            <w:tcBorders>
              <w:top w:val="single" w:sz="4" w:space="0" w:color="auto"/>
            </w:tcBorders>
          </w:tcPr>
          <w:p w:rsidR="00322708" w:rsidRPr="00322708" w:rsidRDefault="00322708" w:rsidP="00322708">
            <w:pPr>
              <w:jc w:val="center"/>
              <w:rPr>
                <w:rFonts w:ascii="Calibri" w:eastAsia="Calibri" w:hAnsi="Calibri" w:cs="Times New Roman"/>
                <w:b/>
                <w:sz w:val="24"/>
                <w:szCs w:val="24"/>
                <w:lang w:eastAsia="ru-RU"/>
              </w:rPr>
            </w:pPr>
            <w:r w:rsidRPr="00322708">
              <w:rPr>
                <w:rFonts w:ascii="Calibri" w:eastAsia="Calibri" w:hAnsi="Calibri" w:cs="Times New Roman"/>
                <w:b/>
                <w:sz w:val="24"/>
                <w:szCs w:val="24"/>
                <w:lang w:eastAsia="ru-RU"/>
              </w:rPr>
              <w:t>4</w:t>
            </w:r>
          </w:p>
        </w:tc>
      </w:tr>
      <w:tr w:rsidR="004275F3" w:rsidTr="00322708">
        <w:tc>
          <w:tcPr>
            <w:tcW w:w="1071" w:type="dxa"/>
          </w:tcPr>
          <w:p w:rsidR="004275F3" w:rsidRDefault="004275F3" w:rsidP="000A25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490" w:type="dxa"/>
          </w:tcPr>
          <w:p w:rsidR="004275F3" w:rsidRPr="00F93FC9" w:rsidRDefault="00F93FC9" w:rsidP="000A25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Протяженный водопровод (расход воды из водонапорной башни </w:t>
            </w:r>
            <w:r>
              <w:rPr>
                <w:rFonts w:ascii="Times New Roman" w:eastAsia="Times New Roman" w:hAnsi="Times New Roman" w:cs="Times New Roman"/>
                <w:sz w:val="24"/>
                <w:szCs w:val="24"/>
                <w:lang w:val="en-US" w:eastAsia="ru-RU"/>
              </w:rPr>
              <w:t>Q</w:t>
            </w:r>
            <w:r w:rsidRPr="00DC5FBC">
              <w:rPr>
                <w:rFonts w:ascii="Times New Roman" w:eastAsia="Times New Roman" w:hAnsi="Times New Roman" w:cs="Times New Roman"/>
                <w:sz w:val="24"/>
                <w:szCs w:val="24"/>
                <w:vertAlign w:val="subscript"/>
                <w:lang w:eastAsia="ru-RU"/>
              </w:rPr>
              <w:t>1</w:t>
            </w:r>
            <w:r>
              <w:rPr>
                <w:rFonts w:ascii="Times New Roman" w:eastAsia="Times New Roman" w:hAnsi="Times New Roman" w:cs="Times New Roman"/>
                <w:sz w:val="24"/>
                <w:szCs w:val="24"/>
                <w:lang w:eastAsia="ru-RU"/>
              </w:rPr>
              <w:t xml:space="preserve">, расход воды на выходе водопровода </w:t>
            </w:r>
            <w:r>
              <w:rPr>
                <w:rFonts w:ascii="Times New Roman" w:eastAsia="Times New Roman" w:hAnsi="Times New Roman" w:cs="Times New Roman"/>
                <w:sz w:val="24"/>
                <w:szCs w:val="24"/>
                <w:lang w:val="en-US" w:eastAsia="ru-RU"/>
              </w:rPr>
              <w:t>Q</w:t>
            </w:r>
            <w:r>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eastAsia="ru-RU"/>
              </w:rPr>
              <w:t>)</w:t>
            </w:r>
          </w:p>
        </w:tc>
        <w:tc>
          <w:tcPr>
            <w:tcW w:w="2407" w:type="dxa"/>
          </w:tcPr>
          <w:p w:rsidR="004275F3" w:rsidRDefault="00B030C1" w:rsidP="000A2B1B">
            <w:pPr>
              <w:jc w:val="center"/>
            </w:pPr>
            <w:r>
              <w:object w:dxaOrig="1590" w:dyaOrig="1650">
                <v:shape id="_x0000_i1066" type="#_x0000_t75" style="width:79.5pt;height:79.5pt" o:ole="">
                  <v:imagedata r:id="rId121" o:title=""/>
                </v:shape>
                <o:OLEObject Type="Embed" ProgID="PBrush" ShapeID="_x0000_i1066" DrawAspect="Content" ObjectID="_1650911822" r:id="rId122"/>
              </w:object>
            </w:r>
          </w:p>
        </w:tc>
        <w:tc>
          <w:tcPr>
            <w:tcW w:w="4228" w:type="dxa"/>
          </w:tcPr>
          <w:p w:rsidR="00614B7C" w:rsidRDefault="00614B7C" w:rsidP="00614B7C">
            <w:pPr>
              <w:jc w:val="center"/>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p</m:t>
                  </m:r>
                  <m:ctrlPr>
                    <w:rPr>
                      <w:rFonts w:ascii="Cambria Math" w:eastAsia="Times New Roman" w:hAnsi="Cambria Math" w:cs="Times New Roman"/>
                      <w:i/>
                      <w:sz w:val="24"/>
                      <w:szCs w:val="24"/>
                      <w:lang w:val="en-US" w:eastAsia="ru-RU"/>
                    </w:rPr>
                  </m:ctrlP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(р)</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(р)</m:t>
                  </m:r>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е</m:t>
                  </m:r>
                </m:e>
                <m:sup>
                  <m:r>
                    <w:rPr>
                      <w:rFonts w:ascii="Cambria Math" w:eastAsia="Times New Roman" w:hAnsi="Cambria Math" w:cs="Times New Roman"/>
                      <w:sz w:val="24"/>
                      <w:szCs w:val="24"/>
                      <w:lang w:eastAsia="ru-RU"/>
                    </w:rPr>
                    <m:t>-τр</m:t>
                  </m:r>
                </m:sup>
              </m:sSup>
            </m:oMath>
            <w:r>
              <w:rPr>
                <w:rFonts w:ascii="Times New Roman" w:eastAsia="Times New Roman" w:hAnsi="Times New Roman" w:cs="Times New Roman"/>
                <w:sz w:val="24"/>
                <w:szCs w:val="24"/>
                <w:lang w:eastAsia="ru-RU"/>
              </w:rPr>
              <w:t>, где</w:t>
            </w:r>
          </w:p>
          <w:p w:rsidR="00614B7C" w:rsidRDefault="00614B7C" w:rsidP="00614B7C">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 - основание натурального логарифма;</w:t>
            </w:r>
          </w:p>
          <w:p w:rsidR="00614B7C" w:rsidRDefault="00614B7C" w:rsidP="00614B7C">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74"/>
            </w:r>
            <w:r>
              <w:rPr>
                <w:rFonts w:ascii="Times New Roman" w:eastAsia="Times New Roman" w:hAnsi="Times New Roman" w:cs="Times New Roman"/>
                <w:sz w:val="24"/>
                <w:szCs w:val="24"/>
                <w:lang w:eastAsia="ru-RU"/>
              </w:rPr>
              <w:t xml:space="preserve"> - время запаздывания, с;</w:t>
            </w:r>
          </w:p>
          <w:p w:rsidR="00614B7C" w:rsidRPr="00614B7C" w:rsidRDefault="00614B7C" w:rsidP="00614B7C">
            <w:pPr>
              <w:spacing w:line="276" w:lineRule="auto"/>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τ=</m:t>
              </m:r>
              <m:f>
                <m:fPr>
                  <m:type m:val="skw"/>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l</m:t>
                  </m:r>
                </m:num>
                <m:den>
                  <m:r>
                    <w:rPr>
                      <w:rFonts w:ascii="Cambria Math" w:eastAsia="Times New Roman" w:hAnsi="Cambria Math" w:cs="Times New Roman"/>
                      <w:sz w:val="24"/>
                      <w:szCs w:val="24"/>
                      <w:lang w:eastAsia="ru-RU"/>
                    </w:rPr>
                    <m:t>v</m:t>
                  </m:r>
                </m:den>
              </m:f>
            </m:oMath>
            <w:r>
              <w:rPr>
                <w:rFonts w:ascii="Times New Roman" w:eastAsia="Times New Roman" w:hAnsi="Times New Roman" w:cs="Times New Roman"/>
                <w:sz w:val="24"/>
                <w:szCs w:val="24"/>
                <w:lang w:eastAsia="ru-RU"/>
              </w:rPr>
              <w:t>, где</w:t>
            </w:r>
          </w:p>
          <w:p w:rsidR="00614B7C" w:rsidRDefault="00614B7C" w:rsidP="00614B7C">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l</w:t>
            </w:r>
            <w:r>
              <w:rPr>
                <w:rFonts w:ascii="Times New Roman" w:eastAsia="Times New Roman" w:hAnsi="Times New Roman" w:cs="Times New Roman"/>
                <w:sz w:val="24"/>
                <w:szCs w:val="24"/>
                <w:lang w:eastAsia="ru-RU"/>
              </w:rPr>
              <w:t xml:space="preserve"> – длина водопровода, м;</w:t>
            </w:r>
          </w:p>
          <w:p w:rsidR="00614B7C" w:rsidRDefault="00614B7C" w:rsidP="00614B7C">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r w:rsidRPr="00614B7C">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скорость движения воды, м/с;</w:t>
            </w:r>
          </w:p>
          <w:p w:rsidR="004275F3" w:rsidRDefault="00614B7C" w:rsidP="00614B7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74"/>
            </w:r>
            <w:r>
              <w:rPr>
                <w:rFonts w:ascii="Times New Roman" w:eastAsia="Times New Roman" w:hAnsi="Times New Roman" w:cs="Times New Roman"/>
                <w:sz w:val="24"/>
                <w:szCs w:val="24"/>
                <w:lang w:eastAsia="ru-RU"/>
              </w:rPr>
              <w:t xml:space="preserve"> = 1</w:t>
            </w:r>
            <w:r>
              <w:rPr>
                <w:rFonts w:ascii="Times New Roman" w:eastAsia="Times New Roman" w:hAnsi="Times New Roman" w:cs="Times New Roman"/>
                <w:sz w:val="24"/>
                <w:szCs w:val="24"/>
                <w:lang w:eastAsia="ru-RU"/>
              </w:rPr>
              <w:sym w:font="Symbol" w:char="F0B8"/>
            </w:r>
            <w:r>
              <w:rPr>
                <w:rFonts w:ascii="Times New Roman" w:eastAsia="Times New Roman" w:hAnsi="Times New Roman" w:cs="Times New Roman"/>
                <w:sz w:val="24"/>
                <w:szCs w:val="24"/>
                <w:lang w:eastAsia="ru-RU"/>
              </w:rPr>
              <w:t>3 с</w:t>
            </w:r>
          </w:p>
        </w:tc>
      </w:tr>
    </w:tbl>
    <w:p w:rsidR="006B217D" w:rsidRPr="006B217D" w:rsidRDefault="006B217D" w:rsidP="006B217D">
      <w:pPr>
        <w:spacing w:after="0" w:line="360" w:lineRule="auto"/>
        <w:rPr>
          <w:rFonts w:ascii="Times New Roman" w:eastAsia="Times New Roman" w:hAnsi="Times New Roman" w:cs="Times New Roman"/>
          <w:sz w:val="24"/>
          <w:szCs w:val="24"/>
          <w:lang w:eastAsia="ru-RU"/>
        </w:rPr>
      </w:pPr>
    </w:p>
    <w:p w:rsidR="003A3BE3" w:rsidRDefault="000302C3" w:rsidP="003A3BE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p>
    <w:tbl>
      <w:tblPr>
        <w:tblStyle w:val="a7"/>
        <w:tblW w:w="0" w:type="auto"/>
        <w:tblLook w:val="04A0" w:firstRow="1" w:lastRow="0" w:firstColumn="1" w:lastColumn="0" w:noHBand="0" w:noVBand="1"/>
      </w:tblPr>
      <w:tblGrid>
        <w:gridCol w:w="1129"/>
        <w:gridCol w:w="5103"/>
        <w:gridCol w:w="3964"/>
      </w:tblGrid>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Вариант</w:t>
            </w:r>
          </w:p>
        </w:tc>
        <w:tc>
          <w:tcPr>
            <w:tcW w:w="5103"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Передаточная функция</w:t>
            </w:r>
          </w:p>
        </w:tc>
        <w:tc>
          <w:tcPr>
            <w:tcW w:w="3964"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Значения параметров передаточных функций</w:t>
            </w:r>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03" w:type="dxa"/>
          </w:tcPr>
          <w:p w:rsidR="003A3BE3" w:rsidRDefault="003A3BE3"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3</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0</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4</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den>
                </m:f>
              </m:oMath>
            </m:oMathPara>
          </w:p>
        </w:tc>
        <w:tc>
          <w:tcPr>
            <w:tcW w:w="3964" w:type="dxa"/>
          </w:tcPr>
          <w:p w:rsidR="0027284D" w:rsidRPr="00BD1E93"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=5c;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=1,2</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BD1E93" w:rsidRPr="00BD1E93"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=0,9</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=0,5</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m:t>
                </m:r>
              </m:oMath>
            </m:oMathPara>
          </w:p>
          <w:p w:rsidR="00BD1E93" w:rsidRPr="00BD1E93"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=3c;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=0,8</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BD1E93" w:rsidRPr="00BD1E93"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=0,3</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3</m:t>
                    </m:r>
                  </m:sup>
                </m:sSup>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103" w:type="dxa"/>
          </w:tcPr>
          <w:p w:rsidR="003A3BE3" w:rsidRDefault="003A3BE3"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0</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den>
                </m:f>
              </m:oMath>
            </m:oMathPara>
          </w:p>
        </w:tc>
        <w:tc>
          <w:tcPr>
            <w:tcW w:w="3964" w:type="dxa"/>
          </w:tcPr>
          <w:p w:rsidR="003A3BE3" w:rsidRPr="00BD1E93"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=5c;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=1,2</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BD1E93" w:rsidRPr="00BD1E93"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=0,9</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=3c;</m:t>
                </m:r>
              </m:oMath>
            </m:oMathPara>
          </w:p>
          <w:p w:rsidR="00BD1E93" w:rsidRPr="00BD1E93" w:rsidRDefault="00D86270" w:rsidP="00BD1E93">
            <w:pPr>
              <w:spacing w:line="276" w:lineRule="auto"/>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=0,8</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103" w:type="dxa"/>
          </w:tcPr>
          <w:p w:rsidR="003A3BE3" w:rsidRDefault="003A3BE3"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0</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den>
                </m:f>
              </m:oMath>
            </m:oMathPara>
          </w:p>
        </w:tc>
        <w:tc>
          <w:tcPr>
            <w:tcW w:w="3964" w:type="dxa"/>
          </w:tcPr>
          <w:p w:rsidR="003A3BE3" w:rsidRPr="00BD1E93"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=5c;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=1,2</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BD1E93" w:rsidRPr="00BD1E93"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=3c</m:t>
                </m:r>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03" w:type="dxa"/>
          </w:tcPr>
          <w:p w:rsidR="003A3BE3" w:rsidRDefault="003A3BE3"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b</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4</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den>
                </m:f>
              </m:oMath>
            </m:oMathPara>
          </w:p>
        </w:tc>
        <w:tc>
          <w:tcPr>
            <w:tcW w:w="3964" w:type="dxa"/>
          </w:tcPr>
          <w:p w:rsidR="003A3BE3" w:rsidRPr="00DA7F1F"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=5c;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=1,2</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DA7F1F" w:rsidRPr="00BD1E93" w:rsidRDefault="00D86270" w:rsidP="00DA7F1F">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=0,9</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=0,5</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m:t>
                </m:r>
              </m:oMath>
            </m:oMathPara>
          </w:p>
          <w:p w:rsidR="00DA7F1F" w:rsidRPr="00DA7F1F" w:rsidRDefault="00DA7F1F" w:rsidP="00BD1E93">
            <w:pPr>
              <w:spacing w:line="276" w:lineRule="auto"/>
              <w:rPr>
                <w:rFonts w:ascii="Times New Roman" w:eastAsia="Times New Roman" w:hAnsi="Times New Roman" w:cs="Times New Roman"/>
                <w:sz w:val="24"/>
                <w:szCs w:val="24"/>
                <w:lang w:eastAsia="ru-RU"/>
              </w:rPr>
            </w:pPr>
            <m:oMathPara>
              <m:oMathParaPr>
                <m:jc m:val="left"/>
              </m:oMathParaPr>
              <m:oMath>
                <m:r>
                  <w:rPr>
                    <w:rFonts w:ascii="Cambria Math" w:eastAsia="Times New Roman" w:hAnsi="Cambria Math" w:cs="Times New Roman"/>
                    <w:sz w:val="24"/>
                    <w:szCs w:val="24"/>
                    <w:lang w:eastAsia="ru-RU"/>
                  </w:rPr>
                  <m:t>b=10</m:t>
                </m:r>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103" w:type="dxa"/>
          </w:tcPr>
          <w:p w:rsidR="003A3BE3" w:rsidRDefault="003A3BE3"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b</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den>
                </m:f>
              </m:oMath>
            </m:oMathPara>
          </w:p>
        </w:tc>
        <w:tc>
          <w:tcPr>
            <w:tcW w:w="3964" w:type="dxa"/>
          </w:tcPr>
          <w:p w:rsidR="00F40C0E" w:rsidRPr="00F40C0E" w:rsidRDefault="00D86270" w:rsidP="00F40C0E">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=5c;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=1,2</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3A3BE3" w:rsidRPr="00F40C0E"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=0,9</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 b=10</m:t>
                </m:r>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103" w:type="dxa"/>
          </w:tcPr>
          <w:p w:rsidR="003A3BE3" w:rsidRDefault="003A3BE3"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3</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0</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4</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m:t>
                    </m:r>
                  </m:den>
                </m:f>
              </m:oMath>
            </m:oMathPara>
          </w:p>
        </w:tc>
        <w:tc>
          <w:tcPr>
            <w:tcW w:w="3964" w:type="dxa"/>
          </w:tcPr>
          <w:p w:rsidR="003A3BE3" w:rsidRPr="00F40C0E"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=1c;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=1,2</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=0,9</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 xml:space="preserve">; </m:t>
                </m:r>
              </m:oMath>
            </m:oMathPara>
          </w:p>
          <w:p w:rsidR="00F40C0E" w:rsidRPr="00F40C0E"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=0,5</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=1;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=3c;</m:t>
                </m:r>
              </m:oMath>
            </m:oMathPara>
          </w:p>
          <w:p w:rsidR="00F40C0E" w:rsidRPr="00F40C0E"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=0,8</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=0,3</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c</m:t>
                    </m:r>
                  </m:e>
                  <m:sup>
                    <m:r>
                      <w:rPr>
                        <w:rFonts w:ascii="Cambria Math" w:eastAsia="Times New Roman" w:hAnsi="Cambria Math" w:cs="Times New Roman"/>
                        <w:sz w:val="24"/>
                        <w:szCs w:val="24"/>
                        <w:lang w:eastAsia="ru-RU"/>
                      </w:rPr>
                      <m:t>3</m:t>
                    </m:r>
                  </m:sup>
                </m:sSup>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103" w:type="dxa"/>
          </w:tcPr>
          <w:p w:rsidR="003A3BE3" w:rsidRDefault="00CF1016"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p+1</m:t>
                    </m:r>
                  </m:num>
                  <m:den>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3</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2</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p+1</m:t>
                    </m:r>
                  </m:den>
                </m:f>
              </m:oMath>
            </m:oMathPara>
          </w:p>
        </w:tc>
        <w:tc>
          <w:tcPr>
            <w:tcW w:w="3964" w:type="dxa"/>
          </w:tcPr>
          <w:p w:rsidR="003A3BE3" w:rsidRPr="00A5578A" w:rsidRDefault="00D86270" w:rsidP="00A5578A">
            <w:pPr>
              <w:spacing w:line="276" w:lineRule="auto"/>
              <w:rPr>
                <w:rFonts w:ascii="Times New Roman" w:eastAsia="Times New Roman" w:hAnsi="Times New Roman" w:cs="Times New Roman"/>
                <w:i/>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=2c;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=4c;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 xml:space="preserve">=1,1c; </m:t>
                </m:r>
              </m:oMath>
            </m:oMathPara>
          </w:p>
          <w:p w:rsidR="00A5578A" w:rsidRPr="00A5578A" w:rsidRDefault="00D86270" w:rsidP="00A5578A">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=0,9c</m:t>
                </m:r>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103" w:type="dxa"/>
          </w:tcPr>
          <w:p w:rsidR="003A3BE3" w:rsidRDefault="00CF1016"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p+1</m:t>
                    </m:r>
                  </m:num>
                  <m:den>
                    <m:sSubSup>
                      <m:sSubSupPr>
                        <m:ctrlPr>
                          <w:rPr>
                            <w:rFonts w:ascii="Cambria Math" w:eastAsia="Times New Roman" w:hAnsi="Cambria Math" w:cs="Times New Roman"/>
                            <w:i/>
                            <w:sz w:val="24"/>
                            <w:szCs w:val="24"/>
                            <w:lang w:eastAsia="ru-RU"/>
                          </w:rPr>
                        </m:ctrlPr>
                      </m:sSubSupPr>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4</m:t>
                            </m:r>
                          </m:sub>
                          <m:sup>
                            <m:r>
                              <w:rPr>
                                <w:rFonts w:ascii="Cambria Math" w:eastAsia="Times New Roman" w:hAnsi="Cambria Math" w:cs="Times New Roman"/>
                                <w:sz w:val="24"/>
                                <w:szCs w:val="24"/>
                                <w:lang w:eastAsia="ru-RU"/>
                              </w:rPr>
                              <m:t>4</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3</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2</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+p</m:t>
                    </m:r>
                  </m:den>
                </m:f>
              </m:oMath>
            </m:oMathPara>
          </w:p>
        </w:tc>
        <w:tc>
          <w:tcPr>
            <w:tcW w:w="3964" w:type="dxa"/>
          </w:tcPr>
          <w:p w:rsidR="006D0BAE" w:rsidRPr="00A5578A" w:rsidRDefault="00D86270" w:rsidP="006D0BAE">
            <w:pPr>
              <w:spacing w:line="276" w:lineRule="auto"/>
              <w:rPr>
                <w:rFonts w:ascii="Times New Roman" w:eastAsia="Times New Roman" w:hAnsi="Times New Roman" w:cs="Times New Roman"/>
                <w:i/>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=2c;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 xml:space="preserve">=4c;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 xml:space="preserve">=1,1c; </m:t>
                </m:r>
              </m:oMath>
            </m:oMathPara>
          </w:p>
          <w:p w:rsidR="003A3BE3" w:rsidRPr="006D0BAE"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=0,9c</m:t>
                </m:r>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103" w:type="dxa"/>
          </w:tcPr>
          <w:p w:rsidR="003A3BE3" w:rsidRDefault="00CF1016"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k</m:t>
                    </m:r>
                  </m:num>
                  <m:den>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3</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2</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p+1</m:t>
                    </m:r>
                  </m:den>
                </m:f>
              </m:oMath>
            </m:oMathPara>
          </w:p>
        </w:tc>
        <w:tc>
          <w:tcPr>
            <w:tcW w:w="3964" w:type="dxa"/>
          </w:tcPr>
          <w:p w:rsidR="006D0BAE" w:rsidRPr="00A5578A" w:rsidRDefault="006D0BAE" w:rsidP="006D0BAE">
            <w:pPr>
              <w:spacing w:line="276" w:lineRule="auto"/>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eastAsia="ru-RU"/>
                  </w:rPr>
                  <m:t xml:space="preserve">k=10;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=4c;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 xml:space="preserve">=1,1c; </m:t>
                </m:r>
              </m:oMath>
            </m:oMathPara>
          </w:p>
          <w:p w:rsidR="003A3BE3" w:rsidRPr="006D0BAE"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=0,9c</m:t>
                </m:r>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103" w:type="dxa"/>
          </w:tcPr>
          <w:p w:rsidR="003A3BE3" w:rsidRDefault="00CF1016"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k</m:t>
                    </m:r>
                  </m:num>
                  <m:den>
                    <m:sSubSup>
                      <m:sSubSupPr>
                        <m:ctrlPr>
                          <w:rPr>
                            <w:rFonts w:ascii="Cambria Math" w:eastAsia="Times New Roman" w:hAnsi="Cambria Math" w:cs="Times New Roman"/>
                            <w:i/>
                            <w:sz w:val="24"/>
                            <w:szCs w:val="24"/>
                            <w:lang w:eastAsia="ru-RU"/>
                          </w:rPr>
                        </m:ctrlPr>
                      </m:sSubSupPr>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4</m:t>
                            </m:r>
                          </m:sub>
                          <m:sup>
                            <m:r>
                              <w:rPr>
                                <w:rFonts w:ascii="Cambria Math" w:eastAsia="Times New Roman" w:hAnsi="Cambria Math" w:cs="Times New Roman"/>
                                <w:sz w:val="24"/>
                                <w:szCs w:val="24"/>
                                <w:lang w:eastAsia="ru-RU"/>
                              </w:rPr>
                              <m:t>4</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3</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2</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+p</m:t>
                    </m:r>
                  </m:den>
                </m:f>
              </m:oMath>
            </m:oMathPara>
          </w:p>
        </w:tc>
        <w:tc>
          <w:tcPr>
            <w:tcW w:w="3964" w:type="dxa"/>
          </w:tcPr>
          <w:p w:rsidR="006D0BAE" w:rsidRPr="00A5578A" w:rsidRDefault="006D0BAE" w:rsidP="006D0BAE">
            <w:pPr>
              <w:spacing w:line="276" w:lineRule="auto"/>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eastAsia="ru-RU"/>
                  </w:rPr>
                  <m:t xml:space="preserve">k=10;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 xml:space="preserve">=4c;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 xml:space="preserve">=1,1c; </m:t>
                </m:r>
              </m:oMath>
            </m:oMathPara>
          </w:p>
          <w:p w:rsidR="003A3BE3" w:rsidRPr="006D0BAE"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=0,9c</m:t>
                </m:r>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103" w:type="dxa"/>
          </w:tcPr>
          <w:p w:rsidR="003A3BE3" w:rsidRDefault="00CF1016"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p+1</m:t>
                    </m:r>
                  </m:num>
                  <m:den>
                    <m:sSubSup>
                      <m:sSubSupPr>
                        <m:ctrlPr>
                          <w:rPr>
                            <w:rFonts w:ascii="Cambria Math" w:eastAsia="Times New Roman" w:hAnsi="Cambria Math" w:cs="Times New Roman"/>
                            <w:i/>
                            <w:sz w:val="24"/>
                            <w:szCs w:val="24"/>
                            <w:lang w:eastAsia="ru-RU"/>
                          </w:rPr>
                        </m:ctrlPr>
                      </m:sSubSupPr>
                      <m:e>
                        <m:sSubSup>
                          <m:sSubSupPr>
                            <m:ctrlPr>
                              <w:rPr>
                                <w:rFonts w:ascii="Cambria Math" w:eastAsia="Times New Roman" w:hAnsi="Cambria Math" w:cs="Times New Roman"/>
                                <w:i/>
                                <w:sz w:val="24"/>
                                <w:szCs w:val="24"/>
                                <w:lang w:eastAsia="ru-RU"/>
                              </w:rPr>
                            </m:ctrlPr>
                          </m:sSubSupPr>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5</m:t>
                                </m:r>
                              </m:sub>
                              <m:sup>
                                <m:r>
                                  <w:rPr>
                                    <w:rFonts w:ascii="Cambria Math" w:eastAsia="Times New Roman" w:hAnsi="Cambria Math" w:cs="Times New Roman"/>
                                    <w:sz w:val="24"/>
                                    <w:szCs w:val="24"/>
                                    <w:lang w:eastAsia="ru-RU"/>
                                  </w:rPr>
                                  <m:t>5</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5</m:t>
                                </m:r>
                              </m:sup>
                            </m:sSup>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4</m:t>
                            </m:r>
                          </m:sub>
                          <m:sup>
                            <m:r>
                              <w:rPr>
                                <w:rFonts w:ascii="Cambria Math" w:eastAsia="Times New Roman" w:hAnsi="Cambria Math" w:cs="Times New Roman"/>
                                <w:sz w:val="24"/>
                                <w:szCs w:val="24"/>
                                <w:lang w:eastAsia="ru-RU"/>
                              </w:rPr>
                              <m:t>4</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3</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2</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p+1</m:t>
                    </m:r>
                  </m:den>
                </m:f>
              </m:oMath>
            </m:oMathPara>
          </w:p>
        </w:tc>
        <w:tc>
          <w:tcPr>
            <w:tcW w:w="3964" w:type="dxa"/>
          </w:tcPr>
          <w:p w:rsidR="00464585" w:rsidRPr="00A5578A" w:rsidRDefault="00D86270" w:rsidP="00464585">
            <w:pPr>
              <w:spacing w:line="276" w:lineRule="auto"/>
              <w:rPr>
                <w:rFonts w:ascii="Times New Roman" w:eastAsia="Times New Roman" w:hAnsi="Times New Roman" w:cs="Times New Roman"/>
                <w:i/>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 xml:space="preserve">=0,7c;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=3c;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 xml:space="preserve">=1,2c; </m:t>
                </m:r>
              </m:oMath>
            </m:oMathPara>
          </w:p>
          <w:p w:rsidR="003A3BE3" w:rsidRPr="00464585" w:rsidRDefault="00D86270" w:rsidP="00BD1E93">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 xml:space="preserve">=0,9c;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 xml:space="preserve">=0,8c;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5</m:t>
                    </m:r>
                  </m:sub>
                </m:sSub>
                <m:r>
                  <w:rPr>
                    <w:rFonts w:ascii="Cambria Math" w:eastAsia="Times New Roman" w:hAnsi="Cambria Math" w:cs="Times New Roman"/>
                    <w:sz w:val="24"/>
                    <w:szCs w:val="24"/>
                    <w:lang w:eastAsia="ru-RU"/>
                  </w:rPr>
                  <m:t>=0,5c</m:t>
                </m:r>
              </m:oMath>
            </m:oMathPara>
          </w:p>
        </w:tc>
      </w:tr>
      <w:tr w:rsidR="003A3BE3" w:rsidTr="00BA2681">
        <w:tc>
          <w:tcPr>
            <w:tcW w:w="1129" w:type="dxa"/>
          </w:tcPr>
          <w:p w:rsidR="003A3BE3" w:rsidRDefault="003A3BE3" w:rsidP="00BD1E93">
            <w:pPr>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103" w:type="dxa"/>
          </w:tcPr>
          <w:p w:rsidR="003A3BE3" w:rsidRDefault="00CF1016" w:rsidP="00BD1E93">
            <w:pPr>
              <w:spacing w:line="276"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W</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p</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k</m:t>
                    </m:r>
                  </m:num>
                  <m:den>
                    <m:sSubSup>
                      <m:sSubSupPr>
                        <m:ctrlPr>
                          <w:rPr>
                            <w:rFonts w:ascii="Cambria Math" w:eastAsia="Times New Roman" w:hAnsi="Cambria Math" w:cs="Times New Roman"/>
                            <w:i/>
                            <w:sz w:val="24"/>
                            <w:szCs w:val="24"/>
                            <w:lang w:eastAsia="ru-RU"/>
                          </w:rPr>
                        </m:ctrlPr>
                      </m:sSubSupPr>
                      <m:e>
                        <m:sSubSup>
                          <m:sSubSupPr>
                            <m:ctrlPr>
                              <w:rPr>
                                <w:rFonts w:ascii="Cambria Math" w:eastAsia="Times New Roman" w:hAnsi="Cambria Math" w:cs="Times New Roman"/>
                                <w:i/>
                                <w:sz w:val="24"/>
                                <w:szCs w:val="24"/>
                                <w:lang w:eastAsia="ru-RU"/>
                              </w:rPr>
                            </m:ctrlPr>
                          </m:sSubSupPr>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5</m:t>
                                </m:r>
                              </m:sub>
                              <m:sup>
                                <m:r>
                                  <w:rPr>
                                    <w:rFonts w:ascii="Cambria Math" w:eastAsia="Times New Roman" w:hAnsi="Cambria Math" w:cs="Times New Roman"/>
                                    <w:sz w:val="24"/>
                                    <w:szCs w:val="24"/>
                                    <w:lang w:eastAsia="ru-RU"/>
                                  </w:rPr>
                                  <m:t>5</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5</m:t>
                                </m:r>
                              </m:sup>
                            </m:sSup>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4</m:t>
                            </m:r>
                          </m:sub>
                          <m:sup>
                            <m:r>
                              <w:rPr>
                                <w:rFonts w:ascii="Cambria Math" w:eastAsia="Times New Roman" w:hAnsi="Cambria Math" w:cs="Times New Roman"/>
                                <w:sz w:val="24"/>
                                <w:szCs w:val="24"/>
                                <w:lang w:eastAsia="ru-RU"/>
                              </w:rPr>
                              <m:t>4</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4</m:t>
                            </m:r>
                          </m:sup>
                        </m:sSup>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3</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3</m:t>
                        </m:r>
                      </m:sup>
                    </m:s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2</m:t>
                        </m:r>
                      </m:sup>
                    </m:sSub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p</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p+1</m:t>
                    </m:r>
                  </m:den>
                </m:f>
              </m:oMath>
            </m:oMathPara>
          </w:p>
        </w:tc>
        <w:tc>
          <w:tcPr>
            <w:tcW w:w="3964" w:type="dxa"/>
          </w:tcPr>
          <w:p w:rsidR="003A3BE3" w:rsidRPr="00464585" w:rsidRDefault="00464585" w:rsidP="00464585">
            <w:pPr>
              <w:spacing w:line="276" w:lineRule="auto"/>
              <w:rPr>
                <w:rFonts w:ascii="Times New Roman" w:eastAsia="Times New Roman" w:hAnsi="Times New Roman" w:cs="Times New Roman"/>
                <w:sz w:val="24"/>
                <w:szCs w:val="24"/>
                <w:lang w:eastAsia="ru-RU"/>
              </w:rPr>
            </w:pPr>
            <m:oMathPara>
              <m:oMathParaPr>
                <m:jc m:val="left"/>
              </m:oMathParaPr>
              <m:oMath>
                <m:r>
                  <w:rPr>
                    <w:rFonts w:ascii="Cambria Math" w:eastAsia="Times New Roman" w:hAnsi="Cambria Math" w:cs="Times New Roman"/>
                    <w:sz w:val="24"/>
                    <w:szCs w:val="24"/>
                    <w:lang w:eastAsia="ru-RU"/>
                  </w:rPr>
                  <m:t xml:space="preserve">k=10;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xml:space="preserve">=3c;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=1,2c;</m:t>
                </m:r>
              </m:oMath>
            </m:oMathPara>
          </w:p>
          <w:p w:rsidR="00464585" w:rsidRPr="00464585" w:rsidRDefault="00D86270" w:rsidP="00464585">
            <w:pPr>
              <w:spacing w:line="276" w:lineRule="auto"/>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 xml:space="preserve">=0,9c;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 xml:space="preserve">=0,8c;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T</m:t>
                    </m:r>
                  </m:e>
                  <m:sub>
                    <m:r>
                      <w:rPr>
                        <w:rFonts w:ascii="Cambria Math" w:eastAsia="Times New Roman" w:hAnsi="Cambria Math" w:cs="Times New Roman"/>
                        <w:sz w:val="24"/>
                        <w:szCs w:val="24"/>
                        <w:lang w:eastAsia="ru-RU"/>
                      </w:rPr>
                      <m:t>5</m:t>
                    </m:r>
                  </m:sub>
                </m:sSub>
                <m:r>
                  <w:rPr>
                    <w:rFonts w:ascii="Cambria Math" w:eastAsia="Times New Roman" w:hAnsi="Cambria Math" w:cs="Times New Roman"/>
                    <w:sz w:val="24"/>
                    <w:szCs w:val="24"/>
                    <w:lang w:eastAsia="ru-RU"/>
                  </w:rPr>
                  <m:t>=0,5c</m:t>
                </m:r>
              </m:oMath>
            </m:oMathPara>
          </w:p>
        </w:tc>
      </w:tr>
    </w:tbl>
    <w:p w:rsidR="00213530" w:rsidRPr="00213530" w:rsidRDefault="00213530" w:rsidP="0040250F">
      <w:pPr>
        <w:spacing w:after="0" w:line="360" w:lineRule="auto"/>
        <w:jc w:val="both"/>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lastRenderedPageBreak/>
        <w:t xml:space="preserve">                                                            </w:t>
      </w:r>
    </w:p>
    <w:p w:rsidR="00213530" w:rsidRPr="00307175" w:rsidRDefault="00307175" w:rsidP="007D5974">
      <w:pPr>
        <w:spacing w:after="0" w:line="360" w:lineRule="auto"/>
        <w:ind w:firstLine="851"/>
        <w:jc w:val="both"/>
        <w:rPr>
          <w:rFonts w:ascii="Times New Roman" w:eastAsia="Times New Roman" w:hAnsi="Times New Roman" w:cs="Times New Roman"/>
          <w:b/>
          <w:caps/>
          <w:sz w:val="24"/>
          <w:szCs w:val="24"/>
          <w:lang w:eastAsia="ru-RU"/>
        </w:rPr>
      </w:pPr>
      <w:r w:rsidRPr="00307175">
        <w:rPr>
          <w:rFonts w:ascii="Times New Roman" w:eastAsia="Times New Roman" w:hAnsi="Times New Roman" w:cs="Times New Roman"/>
          <w:b/>
          <w:caps/>
          <w:sz w:val="24"/>
          <w:szCs w:val="24"/>
          <w:lang w:eastAsia="ru-RU"/>
        </w:rPr>
        <w:t xml:space="preserve">6 </w:t>
      </w:r>
      <w:r w:rsidR="00213530" w:rsidRPr="00307175">
        <w:rPr>
          <w:rFonts w:ascii="Times New Roman" w:eastAsia="Times New Roman" w:hAnsi="Times New Roman" w:cs="Times New Roman"/>
          <w:b/>
          <w:caps/>
          <w:sz w:val="24"/>
          <w:szCs w:val="24"/>
          <w:lang w:eastAsia="ru-RU"/>
        </w:rPr>
        <w:t xml:space="preserve">Контрольные вопросы  </w:t>
      </w:r>
    </w:p>
    <w:p w:rsidR="00213530" w:rsidRPr="00213530" w:rsidRDefault="00213530" w:rsidP="00925D60">
      <w:pPr>
        <w:numPr>
          <w:ilvl w:val="0"/>
          <w:numId w:val="26"/>
        </w:numPr>
        <w:tabs>
          <w:tab w:val="clear" w:pos="720"/>
          <w:tab w:val="num" w:pos="1134"/>
        </w:tabs>
        <w:spacing w:after="0" w:line="360" w:lineRule="auto"/>
        <w:ind w:left="0" w:firstLine="851"/>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Что такое структурная схема элемента САР?</w:t>
      </w:r>
    </w:p>
    <w:p w:rsidR="00213530" w:rsidRPr="00213530" w:rsidRDefault="00213530" w:rsidP="00925D60">
      <w:pPr>
        <w:numPr>
          <w:ilvl w:val="0"/>
          <w:numId w:val="26"/>
        </w:numPr>
        <w:tabs>
          <w:tab w:val="clear" w:pos="720"/>
          <w:tab w:val="num" w:pos="1134"/>
        </w:tabs>
        <w:spacing w:after="0" w:line="360" w:lineRule="auto"/>
        <w:ind w:left="0" w:firstLine="851"/>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xml:space="preserve"> Какие виды типовых воздействий используются в автоматике?</w:t>
      </w:r>
    </w:p>
    <w:p w:rsidR="00213530" w:rsidRPr="00213530" w:rsidRDefault="00213530" w:rsidP="00925D60">
      <w:pPr>
        <w:numPr>
          <w:ilvl w:val="0"/>
          <w:numId w:val="26"/>
        </w:numPr>
        <w:tabs>
          <w:tab w:val="clear" w:pos="720"/>
          <w:tab w:val="num" w:pos="1134"/>
        </w:tabs>
        <w:spacing w:after="0" w:line="360" w:lineRule="auto"/>
        <w:ind w:left="0" w:firstLine="851"/>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xml:space="preserve"> Что такое переходная функция (кривая разгона)?</w:t>
      </w:r>
    </w:p>
    <w:p w:rsidR="00213530" w:rsidRPr="00213530" w:rsidRDefault="00213530" w:rsidP="00925D60">
      <w:pPr>
        <w:numPr>
          <w:ilvl w:val="0"/>
          <w:numId w:val="26"/>
        </w:numPr>
        <w:tabs>
          <w:tab w:val="clear" w:pos="720"/>
          <w:tab w:val="num" w:pos="1134"/>
        </w:tabs>
        <w:spacing w:after="0" w:line="360" w:lineRule="auto"/>
        <w:ind w:left="0" w:firstLine="851"/>
        <w:rPr>
          <w:rFonts w:ascii="Times New Roman" w:eastAsia="Times New Roman" w:hAnsi="Times New Roman" w:cs="Times New Roman"/>
          <w:sz w:val="24"/>
          <w:szCs w:val="24"/>
          <w:lang w:eastAsia="ru-RU"/>
        </w:rPr>
      </w:pPr>
      <w:r w:rsidRPr="00213530">
        <w:rPr>
          <w:rFonts w:ascii="Times New Roman" w:eastAsia="Times New Roman" w:hAnsi="Times New Roman" w:cs="Times New Roman"/>
          <w:sz w:val="24"/>
          <w:szCs w:val="24"/>
          <w:lang w:eastAsia="ru-RU"/>
        </w:rPr>
        <w:t xml:space="preserve"> Как выбираются параметры интегрирования?</w:t>
      </w:r>
    </w:p>
    <w:p w:rsidR="00213530" w:rsidRPr="00213530" w:rsidRDefault="00213530" w:rsidP="00213530">
      <w:pPr>
        <w:spacing w:after="0" w:line="360" w:lineRule="auto"/>
        <w:ind w:left="720"/>
        <w:rPr>
          <w:rFonts w:ascii="Times New Roman" w:eastAsia="Times New Roman" w:hAnsi="Times New Roman" w:cs="Times New Roman"/>
          <w:sz w:val="24"/>
          <w:szCs w:val="24"/>
          <w:lang w:eastAsia="ru-RU"/>
        </w:rPr>
      </w:pPr>
    </w:p>
    <w:p w:rsidR="00213530" w:rsidRPr="00213530" w:rsidRDefault="00213530" w:rsidP="00213530">
      <w:pPr>
        <w:spacing w:after="0" w:line="240" w:lineRule="auto"/>
        <w:rPr>
          <w:rFonts w:ascii="Times New Roman" w:eastAsia="Times New Roman" w:hAnsi="Times New Roman" w:cs="Times New Roman"/>
          <w:sz w:val="24"/>
          <w:szCs w:val="24"/>
          <w:lang w:eastAsia="ru-RU"/>
        </w:rPr>
      </w:pPr>
    </w:p>
    <w:p w:rsidR="00A1237F" w:rsidRPr="00DA2CFD" w:rsidRDefault="00A1237F" w:rsidP="00A1237F">
      <w:pPr>
        <w:tabs>
          <w:tab w:val="left" w:pos="1134"/>
        </w:tabs>
        <w:spacing w:after="0" w:line="360" w:lineRule="auto"/>
        <w:ind w:firstLine="851"/>
        <w:jc w:val="both"/>
        <w:rPr>
          <w:rFonts w:ascii="Times New Roman" w:eastAsia="Times New Roman" w:hAnsi="Times New Roman" w:cs="Times New Roman"/>
          <w:b/>
          <w:sz w:val="24"/>
          <w:szCs w:val="24"/>
          <w:lang w:eastAsia="ru-RU"/>
        </w:rPr>
      </w:pPr>
    </w:p>
    <w:p w:rsidR="00DE1014" w:rsidRDefault="00DE1014" w:rsidP="00DA2CFD">
      <w:pPr>
        <w:spacing w:after="0" w:line="360" w:lineRule="auto"/>
        <w:jc w:val="both"/>
        <w:rPr>
          <w:rFonts w:ascii="Times New Roman" w:eastAsia="Times New Roman" w:hAnsi="Times New Roman" w:cs="Times New Roman"/>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3C722B" w:rsidRDefault="003C722B" w:rsidP="00DA2CFD">
      <w:pPr>
        <w:spacing w:after="0" w:line="360" w:lineRule="auto"/>
        <w:jc w:val="center"/>
        <w:rPr>
          <w:rFonts w:ascii="Times New Roman" w:eastAsia="Times New Roman" w:hAnsi="Times New Roman" w:cs="Times New Roman"/>
          <w:b/>
          <w:caps/>
          <w:sz w:val="24"/>
          <w:szCs w:val="24"/>
          <w:lang w:eastAsia="ru-RU"/>
        </w:rPr>
      </w:pPr>
    </w:p>
    <w:p w:rsidR="00DA2CFD" w:rsidRPr="00DA2CFD" w:rsidRDefault="00996306" w:rsidP="00DA2CFD">
      <w:pPr>
        <w:spacing w:after="0" w:line="36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DE1014" w:rsidRDefault="00DA2CFD" w:rsidP="00DA2CFD">
      <w:pPr>
        <w:spacing w:after="0" w:line="360" w:lineRule="auto"/>
        <w:jc w:val="center"/>
        <w:rPr>
          <w:rFonts w:ascii="Times New Roman" w:eastAsia="Times New Roman" w:hAnsi="Times New Roman" w:cs="Times New Roman"/>
          <w:b/>
          <w:sz w:val="24"/>
          <w:szCs w:val="24"/>
          <w:lang w:eastAsia="ru-RU"/>
        </w:rPr>
      </w:pPr>
      <w:r w:rsidRPr="00DA2CFD">
        <w:rPr>
          <w:rFonts w:ascii="Times New Roman" w:eastAsia="Times New Roman" w:hAnsi="Times New Roman" w:cs="Times New Roman"/>
          <w:b/>
          <w:sz w:val="24"/>
          <w:szCs w:val="24"/>
          <w:lang w:eastAsia="ru-RU"/>
        </w:rPr>
        <w:t xml:space="preserve">Определение устойчивости системы автоматического управления и регулирования методом алгебраических критериев Гурвица и </w:t>
      </w:r>
      <w:proofErr w:type="spellStart"/>
      <w:r w:rsidRPr="00DA2CFD">
        <w:rPr>
          <w:rFonts w:ascii="Times New Roman" w:eastAsia="Times New Roman" w:hAnsi="Times New Roman" w:cs="Times New Roman"/>
          <w:b/>
          <w:sz w:val="24"/>
          <w:szCs w:val="24"/>
          <w:lang w:eastAsia="ru-RU"/>
        </w:rPr>
        <w:t>Рауса</w:t>
      </w:r>
      <w:proofErr w:type="spellEnd"/>
    </w:p>
    <w:p w:rsidR="00A06600" w:rsidRDefault="00A06600" w:rsidP="00DA2CFD">
      <w:pPr>
        <w:spacing w:after="0" w:line="360" w:lineRule="auto"/>
        <w:jc w:val="center"/>
        <w:rPr>
          <w:rFonts w:ascii="Times New Roman" w:eastAsia="Times New Roman" w:hAnsi="Times New Roman" w:cs="Times New Roman"/>
          <w:b/>
          <w:sz w:val="24"/>
          <w:szCs w:val="24"/>
          <w:lang w:eastAsia="ru-RU"/>
        </w:rPr>
      </w:pPr>
    </w:p>
    <w:p w:rsidR="003C722B" w:rsidRPr="003C722B" w:rsidRDefault="003C722B" w:rsidP="003C722B">
      <w:pPr>
        <w:spacing w:after="0" w:line="360" w:lineRule="auto"/>
        <w:ind w:firstLine="851"/>
        <w:jc w:val="both"/>
        <w:rPr>
          <w:rFonts w:ascii="Times New Roman" w:eastAsia="Times New Roman" w:hAnsi="Times New Roman" w:cs="Times New Roman"/>
          <w:b/>
          <w:sz w:val="24"/>
          <w:szCs w:val="24"/>
          <w:lang w:eastAsia="ru-RU"/>
        </w:rPr>
      </w:pPr>
      <w:r w:rsidRPr="003C722B">
        <w:rPr>
          <w:rFonts w:ascii="Times New Roman" w:eastAsia="Times New Roman" w:hAnsi="Times New Roman" w:cs="Times New Roman"/>
          <w:b/>
          <w:sz w:val="24"/>
          <w:szCs w:val="24"/>
          <w:lang w:eastAsia="ru-RU"/>
        </w:rPr>
        <w:t>1 ЦЕЛЬ РАБОТ</w:t>
      </w:r>
      <w:r>
        <w:rPr>
          <w:rFonts w:ascii="Times New Roman" w:eastAsia="Times New Roman" w:hAnsi="Times New Roman" w:cs="Times New Roman"/>
          <w:b/>
          <w:sz w:val="24"/>
          <w:szCs w:val="24"/>
          <w:lang w:eastAsia="ru-RU"/>
        </w:rPr>
        <w:t>Ы</w:t>
      </w:r>
    </w:p>
    <w:p w:rsidR="003C722B" w:rsidRPr="003C722B" w:rsidRDefault="003C722B" w:rsidP="003C722B">
      <w:pPr>
        <w:pStyle w:val="ab"/>
        <w:tabs>
          <w:tab w:val="left" w:pos="1134"/>
        </w:tabs>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Используя алгебраические критерии</w:t>
      </w:r>
      <w:r w:rsidRPr="003C722B">
        <w:rPr>
          <w:rFonts w:ascii="Times New Roman" w:eastAsia="Times New Roman" w:hAnsi="Times New Roman" w:cs="Times New Roman"/>
          <w:sz w:val="24"/>
          <w:szCs w:val="24"/>
          <w:lang w:eastAsia="ru-RU"/>
        </w:rPr>
        <w:t xml:space="preserve"> Гурвица</w:t>
      </w:r>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Рауса</w:t>
      </w:r>
      <w:proofErr w:type="spellEnd"/>
      <w:r>
        <w:rPr>
          <w:rFonts w:ascii="Times New Roman" w:eastAsia="Times New Roman" w:hAnsi="Times New Roman" w:cs="Times New Roman"/>
          <w:sz w:val="24"/>
          <w:szCs w:val="24"/>
          <w:lang w:eastAsia="ru-RU"/>
        </w:rPr>
        <w:t>,</w:t>
      </w:r>
      <w:r w:rsidRPr="003C722B">
        <w:rPr>
          <w:rFonts w:ascii="Times New Roman" w:eastAsia="Times New Roman" w:hAnsi="Times New Roman" w:cs="Times New Roman"/>
          <w:sz w:val="24"/>
          <w:szCs w:val="24"/>
          <w:lang w:eastAsia="ru-RU"/>
        </w:rPr>
        <w:t xml:space="preserve"> определить устойчивость системы. </w:t>
      </w:r>
    </w:p>
    <w:p w:rsidR="003C722B" w:rsidRDefault="003C722B" w:rsidP="003C722B">
      <w:pPr>
        <w:spacing w:after="0" w:line="360" w:lineRule="auto"/>
        <w:ind w:firstLine="851"/>
        <w:jc w:val="both"/>
        <w:rPr>
          <w:rFonts w:ascii="Times New Roman" w:eastAsia="Times New Roman" w:hAnsi="Times New Roman" w:cs="Times New Roman"/>
          <w:sz w:val="24"/>
          <w:szCs w:val="24"/>
          <w:lang w:eastAsia="ru-RU"/>
        </w:rPr>
      </w:pPr>
    </w:p>
    <w:p w:rsidR="003C722B" w:rsidRPr="003C722B" w:rsidRDefault="003C722B" w:rsidP="003C722B">
      <w:pPr>
        <w:spacing w:after="0" w:line="360" w:lineRule="auto"/>
        <w:ind w:firstLine="851"/>
        <w:jc w:val="both"/>
        <w:rPr>
          <w:rFonts w:ascii="Times New Roman" w:eastAsia="Times New Roman" w:hAnsi="Times New Roman" w:cs="Times New Roman"/>
          <w:b/>
          <w:sz w:val="24"/>
          <w:szCs w:val="24"/>
          <w:lang w:eastAsia="ru-RU"/>
        </w:rPr>
      </w:pPr>
      <w:r w:rsidRPr="003C722B">
        <w:rPr>
          <w:rFonts w:ascii="Times New Roman" w:eastAsia="Times New Roman" w:hAnsi="Times New Roman" w:cs="Times New Roman"/>
          <w:b/>
          <w:sz w:val="24"/>
          <w:szCs w:val="24"/>
          <w:lang w:eastAsia="ru-RU"/>
        </w:rPr>
        <w:t>2 ПОРЯДОК ВЫПОЛНЕНИЯ РАБОТЫ</w:t>
      </w:r>
    </w:p>
    <w:p w:rsidR="003C722B" w:rsidRPr="003C722B" w:rsidRDefault="00ED2D87" w:rsidP="003C722B">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И</w:t>
      </w:r>
      <w:r w:rsidR="003C722B" w:rsidRPr="003C722B">
        <w:rPr>
          <w:rFonts w:ascii="Times New Roman" w:eastAsia="Times New Roman" w:hAnsi="Times New Roman" w:cs="Times New Roman"/>
          <w:sz w:val="24"/>
          <w:szCs w:val="24"/>
          <w:lang w:eastAsia="ru-RU"/>
        </w:rPr>
        <w:t xml:space="preserve">спользуя </w:t>
      </w:r>
      <w:r w:rsidR="0041244C">
        <w:rPr>
          <w:rFonts w:ascii="Times New Roman" w:eastAsia="Times New Roman" w:hAnsi="Times New Roman" w:cs="Times New Roman"/>
          <w:sz w:val="24"/>
          <w:szCs w:val="24"/>
          <w:lang w:eastAsia="ru-RU"/>
        </w:rPr>
        <w:t>алгебраические критерии</w:t>
      </w:r>
      <w:r w:rsidR="0041244C" w:rsidRPr="003C722B">
        <w:rPr>
          <w:rFonts w:ascii="Times New Roman" w:eastAsia="Times New Roman" w:hAnsi="Times New Roman" w:cs="Times New Roman"/>
          <w:sz w:val="24"/>
          <w:szCs w:val="24"/>
          <w:lang w:eastAsia="ru-RU"/>
        </w:rPr>
        <w:t xml:space="preserve"> Гурвица</w:t>
      </w:r>
      <w:r w:rsidR="0041244C">
        <w:rPr>
          <w:rFonts w:ascii="Times New Roman" w:eastAsia="Times New Roman" w:hAnsi="Times New Roman" w:cs="Times New Roman"/>
          <w:sz w:val="24"/>
          <w:szCs w:val="24"/>
          <w:lang w:eastAsia="ru-RU"/>
        </w:rPr>
        <w:t xml:space="preserve"> и </w:t>
      </w:r>
      <w:proofErr w:type="spellStart"/>
      <w:r w:rsidR="0041244C">
        <w:rPr>
          <w:rFonts w:ascii="Times New Roman" w:eastAsia="Times New Roman" w:hAnsi="Times New Roman" w:cs="Times New Roman"/>
          <w:sz w:val="24"/>
          <w:szCs w:val="24"/>
          <w:lang w:eastAsia="ru-RU"/>
        </w:rPr>
        <w:t>Рауса</w:t>
      </w:r>
      <w:proofErr w:type="spellEnd"/>
      <w:r w:rsidR="003C722B" w:rsidRPr="003C722B">
        <w:rPr>
          <w:rFonts w:ascii="Times New Roman" w:eastAsia="Times New Roman" w:hAnsi="Times New Roman" w:cs="Times New Roman"/>
          <w:sz w:val="24"/>
          <w:szCs w:val="24"/>
          <w:lang w:eastAsia="ru-RU"/>
        </w:rPr>
        <w:t xml:space="preserve">, </w:t>
      </w:r>
      <w:r w:rsidR="0097255D" w:rsidRPr="0097255D">
        <w:rPr>
          <w:rFonts w:ascii="Times New Roman" w:eastAsia="Times New Roman" w:hAnsi="Times New Roman" w:cs="Times New Roman"/>
          <w:sz w:val="24"/>
          <w:szCs w:val="24"/>
          <w:lang w:eastAsia="ru-RU"/>
        </w:rPr>
        <w:t>по заданным параметра</w:t>
      </w:r>
      <w:r w:rsidR="0097255D">
        <w:rPr>
          <w:rFonts w:ascii="Times New Roman" w:eastAsia="Times New Roman" w:hAnsi="Times New Roman" w:cs="Times New Roman"/>
          <w:sz w:val="24"/>
          <w:szCs w:val="24"/>
          <w:lang w:eastAsia="ru-RU"/>
        </w:rPr>
        <w:t>м своего варианта (</w:t>
      </w:r>
      <w:r w:rsidR="0075497D">
        <w:rPr>
          <w:rFonts w:ascii="Times New Roman" w:eastAsia="Times New Roman" w:hAnsi="Times New Roman" w:cs="Times New Roman"/>
          <w:sz w:val="24"/>
          <w:szCs w:val="24"/>
          <w:lang w:eastAsia="ru-RU"/>
        </w:rPr>
        <w:t xml:space="preserve">таблица </w:t>
      </w:r>
      <w:r w:rsidR="0083798A">
        <w:rPr>
          <w:rFonts w:ascii="Times New Roman" w:eastAsia="Times New Roman" w:hAnsi="Times New Roman" w:cs="Times New Roman"/>
          <w:sz w:val="24"/>
          <w:szCs w:val="24"/>
          <w:lang w:eastAsia="ru-RU"/>
        </w:rPr>
        <w:t>1</w:t>
      </w:r>
      <w:r w:rsidR="0097255D" w:rsidRPr="0097255D">
        <w:rPr>
          <w:rFonts w:ascii="Times New Roman" w:eastAsia="Times New Roman" w:hAnsi="Times New Roman" w:cs="Times New Roman"/>
          <w:sz w:val="24"/>
          <w:szCs w:val="24"/>
          <w:lang w:eastAsia="ru-RU"/>
        </w:rPr>
        <w:t>)</w:t>
      </w:r>
      <w:r w:rsidR="0097255D">
        <w:rPr>
          <w:rFonts w:ascii="Times New Roman" w:eastAsia="Times New Roman" w:hAnsi="Times New Roman" w:cs="Times New Roman"/>
          <w:sz w:val="24"/>
          <w:szCs w:val="24"/>
          <w:lang w:eastAsia="ru-RU"/>
        </w:rPr>
        <w:t xml:space="preserve"> </w:t>
      </w:r>
      <w:r w:rsidR="003C722B" w:rsidRPr="003C722B">
        <w:rPr>
          <w:rFonts w:ascii="Times New Roman" w:eastAsia="Times New Roman" w:hAnsi="Times New Roman" w:cs="Times New Roman"/>
          <w:sz w:val="24"/>
          <w:szCs w:val="24"/>
          <w:lang w:eastAsia="ru-RU"/>
        </w:rPr>
        <w:t>по характеристическому уравнению</w:t>
      </w:r>
      <w:r w:rsidR="00F61281">
        <w:rPr>
          <w:rFonts w:ascii="Times New Roman" w:eastAsia="Times New Roman" w:hAnsi="Times New Roman" w:cs="Times New Roman"/>
          <w:sz w:val="24"/>
          <w:szCs w:val="24"/>
          <w:lang w:eastAsia="ru-RU"/>
        </w:rPr>
        <w:t>,</w:t>
      </w:r>
      <w:r w:rsidR="003C722B" w:rsidRPr="003C722B">
        <w:rPr>
          <w:rFonts w:ascii="Times New Roman" w:eastAsia="Times New Roman" w:hAnsi="Times New Roman" w:cs="Times New Roman"/>
          <w:sz w:val="24"/>
          <w:szCs w:val="24"/>
          <w:lang w:eastAsia="ru-RU"/>
        </w:rPr>
        <w:t xml:space="preserve"> определить устойчивость системы</w:t>
      </w:r>
      <w:r>
        <w:rPr>
          <w:rFonts w:ascii="Times New Roman" w:eastAsia="Times New Roman" w:hAnsi="Times New Roman" w:cs="Times New Roman"/>
          <w:sz w:val="24"/>
          <w:szCs w:val="24"/>
          <w:lang w:eastAsia="ru-RU"/>
        </w:rPr>
        <w:t>.</w:t>
      </w:r>
    </w:p>
    <w:p w:rsidR="003C722B" w:rsidRPr="003C722B" w:rsidRDefault="00ED2D87" w:rsidP="003C722B">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О</w:t>
      </w:r>
      <w:r w:rsidR="003C722B" w:rsidRPr="003C722B">
        <w:rPr>
          <w:rFonts w:ascii="Times New Roman" w:eastAsia="Times New Roman" w:hAnsi="Times New Roman" w:cs="Times New Roman"/>
          <w:sz w:val="24"/>
          <w:szCs w:val="24"/>
          <w:lang w:eastAsia="ru-RU"/>
        </w:rPr>
        <w:t>формить практическую работ</w:t>
      </w:r>
      <w:r w:rsidR="003C722B">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w:t>
      </w:r>
    </w:p>
    <w:p w:rsidR="003C722B" w:rsidRPr="003C722B" w:rsidRDefault="00ED2D87" w:rsidP="003C722B">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t>О</w:t>
      </w:r>
      <w:r w:rsidR="003C722B" w:rsidRPr="003C722B">
        <w:rPr>
          <w:rFonts w:ascii="Times New Roman" w:eastAsia="Times New Roman" w:hAnsi="Times New Roman" w:cs="Times New Roman"/>
          <w:sz w:val="24"/>
          <w:szCs w:val="24"/>
          <w:lang w:eastAsia="ru-RU"/>
        </w:rPr>
        <w:t>тветить на контрольные вопросы</w:t>
      </w:r>
      <w:r w:rsidR="0075497D">
        <w:rPr>
          <w:rFonts w:ascii="Times New Roman" w:eastAsia="Times New Roman" w:hAnsi="Times New Roman" w:cs="Times New Roman"/>
          <w:sz w:val="24"/>
          <w:szCs w:val="24"/>
          <w:lang w:eastAsia="ru-RU"/>
        </w:rPr>
        <w:t>.</w:t>
      </w:r>
    </w:p>
    <w:p w:rsidR="003C722B" w:rsidRPr="003C722B" w:rsidRDefault="003C722B" w:rsidP="003C722B">
      <w:pPr>
        <w:spacing w:after="0" w:line="360" w:lineRule="auto"/>
        <w:ind w:firstLine="851"/>
        <w:jc w:val="both"/>
        <w:rPr>
          <w:rFonts w:ascii="Times New Roman" w:eastAsia="Times New Roman" w:hAnsi="Times New Roman" w:cs="Times New Roman"/>
          <w:sz w:val="24"/>
          <w:szCs w:val="24"/>
          <w:lang w:eastAsia="ru-RU"/>
        </w:rPr>
      </w:pPr>
    </w:p>
    <w:p w:rsidR="003C722B" w:rsidRPr="0041244C" w:rsidRDefault="007E7771" w:rsidP="003C722B">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3C722B" w:rsidRPr="0041244C">
        <w:rPr>
          <w:rFonts w:ascii="Times New Roman" w:eastAsia="Times New Roman" w:hAnsi="Times New Roman" w:cs="Times New Roman"/>
          <w:b/>
          <w:sz w:val="24"/>
          <w:szCs w:val="24"/>
          <w:lang w:eastAsia="ru-RU"/>
        </w:rPr>
        <w:t xml:space="preserve"> МЕТОДИЧЕСКИЕ УКАЗАНИЯ</w:t>
      </w:r>
    </w:p>
    <w:p w:rsidR="0041244C" w:rsidRPr="0041244C" w:rsidRDefault="0041244C" w:rsidP="0041244C">
      <w:pPr>
        <w:spacing w:after="0" w:line="360" w:lineRule="auto"/>
        <w:ind w:firstLine="851"/>
        <w:jc w:val="both"/>
        <w:rPr>
          <w:rFonts w:ascii="Times New Roman" w:eastAsia="Times New Roman" w:hAnsi="Times New Roman" w:cs="Times New Roman"/>
          <w:b/>
          <w:color w:val="000000"/>
          <w:sz w:val="24"/>
          <w:szCs w:val="24"/>
          <w:lang w:eastAsia="ru-RU"/>
        </w:rPr>
      </w:pPr>
      <w:r w:rsidRPr="0041244C">
        <w:rPr>
          <w:rFonts w:ascii="Times New Roman" w:eastAsia="Times New Roman" w:hAnsi="Times New Roman" w:cs="Times New Roman"/>
          <w:b/>
          <w:color w:val="000000"/>
          <w:sz w:val="24"/>
          <w:szCs w:val="24"/>
          <w:lang w:eastAsia="ru-RU"/>
        </w:rPr>
        <w:t>Алгебраический критерий устойчивости Гурвица.</w:t>
      </w:r>
    </w:p>
    <w:p w:rsidR="0041244C" w:rsidRPr="0041244C" w:rsidRDefault="0041244C" w:rsidP="0041244C">
      <w:pPr>
        <w:spacing w:after="0" w:line="360" w:lineRule="auto"/>
        <w:ind w:firstLine="851"/>
        <w:jc w:val="both"/>
        <w:rPr>
          <w:rFonts w:ascii="Times New Roman" w:eastAsia="Times New Roman" w:hAnsi="Times New Roman" w:cs="Times New Roman"/>
          <w:sz w:val="24"/>
          <w:szCs w:val="24"/>
          <w:lang w:eastAsia="ru-RU"/>
        </w:rPr>
      </w:pPr>
      <w:r w:rsidRPr="0041244C">
        <w:rPr>
          <w:rFonts w:ascii="Times New Roman" w:eastAsia="Times New Roman" w:hAnsi="Times New Roman" w:cs="Times New Roman"/>
          <w:b/>
          <w:color w:val="000000"/>
          <w:sz w:val="24"/>
          <w:szCs w:val="24"/>
          <w:lang w:eastAsia="ru-RU"/>
        </w:rPr>
        <w:t>Критерий Гурвица читается:</w:t>
      </w:r>
      <w:r>
        <w:rPr>
          <w:rFonts w:ascii="Times New Roman" w:eastAsia="Times New Roman" w:hAnsi="Times New Roman" w:cs="Times New Roman"/>
          <w:b/>
          <w:color w:val="000000"/>
          <w:sz w:val="24"/>
          <w:szCs w:val="24"/>
          <w:lang w:eastAsia="ru-RU"/>
        </w:rPr>
        <w:t xml:space="preserve"> д</w:t>
      </w:r>
      <w:r w:rsidRPr="0041244C">
        <w:rPr>
          <w:rFonts w:ascii="Times New Roman" w:eastAsia="Times New Roman" w:hAnsi="Times New Roman" w:cs="Times New Roman"/>
          <w:sz w:val="24"/>
          <w:szCs w:val="24"/>
          <w:lang w:eastAsia="ru-RU"/>
        </w:rPr>
        <w:t>ля того чтобы система была устойчивой, необходимо, чтобы все коэффициенты характеристического уравнения и все определители Гурвица были положительными.</w:t>
      </w:r>
    </w:p>
    <w:p w:rsidR="0041244C" w:rsidRPr="0041244C" w:rsidRDefault="0041244C" w:rsidP="0041244C">
      <w:pPr>
        <w:spacing w:after="0" w:line="360" w:lineRule="auto"/>
        <w:ind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Анализ устойчивости ведется в следующем порядке:</w:t>
      </w:r>
    </w:p>
    <w:p w:rsidR="0041244C" w:rsidRPr="0041244C" w:rsidRDefault="0041244C" w:rsidP="00925D60">
      <w:pPr>
        <w:numPr>
          <w:ilvl w:val="0"/>
          <w:numId w:val="17"/>
        </w:numPr>
        <w:tabs>
          <w:tab w:val="num"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Составляется характеристическое уравнение системы:</w:t>
      </w:r>
    </w:p>
    <w:p w:rsidR="0041244C" w:rsidRPr="0041244C" w:rsidRDefault="0041244C" w:rsidP="0041244C">
      <w:pPr>
        <w:spacing w:after="0" w:line="360" w:lineRule="auto"/>
        <w:ind w:firstLine="851"/>
        <w:jc w:val="center"/>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position w:val="-12"/>
          <w:sz w:val="24"/>
          <w:szCs w:val="24"/>
          <w:lang w:eastAsia="ru-RU"/>
        </w:rPr>
        <w:object w:dxaOrig="3420" w:dyaOrig="380">
          <v:shape id="_x0000_i1067" type="#_x0000_t75" style="width:170.25pt;height:18.75pt" o:ole="" fillcolor="window">
            <v:imagedata r:id="rId123" o:title=""/>
          </v:shape>
          <o:OLEObject Type="Embed" ProgID="Equation.3" ShapeID="_x0000_i1067" DrawAspect="Content" ObjectID="_1650911823" r:id="rId124"/>
        </w:object>
      </w:r>
    </w:p>
    <w:p w:rsidR="0041244C" w:rsidRPr="0041244C" w:rsidRDefault="0041244C" w:rsidP="00925D60">
      <w:pPr>
        <w:numPr>
          <w:ilvl w:val="0"/>
          <w:numId w:val="17"/>
        </w:numPr>
        <w:tabs>
          <w:tab w:val="left" w:pos="1134"/>
          <w:tab w:val="num" w:pos="1985"/>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Составляется главный определитель Гурвица:</w:t>
      </w:r>
    </w:p>
    <w:p w:rsidR="0041244C" w:rsidRPr="0041244C" w:rsidRDefault="0041244C" w:rsidP="00925D60">
      <w:pPr>
        <w:numPr>
          <w:ilvl w:val="0"/>
          <w:numId w:val="16"/>
        </w:numPr>
        <w:tabs>
          <w:tab w:val="left" w:pos="1134"/>
          <w:tab w:val="num" w:pos="1985"/>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по главной диагонали выписываются все коэффициенты уравнения, начиная с «</w:t>
      </w:r>
      <w:r w:rsidRPr="0041244C">
        <w:rPr>
          <w:rFonts w:ascii="Times New Roman" w:eastAsia="Times New Roman" w:hAnsi="Times New Roman" w:cs="Times New Roman"/>
          <w:color w:val="000000"/>
          <w:position w:val="-10"/>
          <w:sz w:val="24"/>
          <w:szCs w:val="24"/>
          <w:lang w:eastAsia="ru-RU"/>
        </w:rPr>
        <w:object w:dxaOrig="260" w:dyaOrig="340">
          <v:shape id="_x0000_i1068" type="#_x0000_t75" style="width:12.75pt;height:16.5pt" o:ole="" fillcolor="window">
            <v:imagedata r:id="rId125" o:title=""/>
          </v:shape>
          <o:OLEObject Type="Embed" ProgID="Equation.3" ShapeID="_x0000_i1068" DrawAspect="Content" ObjectID="_1650911824" r:id="rId126"/>
        </w:object>
      </w:r>
      <w:r w:rsidRPr="0041244C">
        <w:rPr>
          <w:rFonts w:ascii="Times New Roman" w:eastAsia="Times New Roman" w:hAnsi="Times New Roman" w:cs="Times New Roman"/>
          <w:color w:val="000000"/>
          <w:sz w:val="24"/>
          <w:szCs w:val="24"/>
          <w:lang w:eastAsia="ru-RU"/>
        </w:rPr>
        <w:t>» до последнего «</w:t>
      </w:r>
      <w:r w:rsidRPr="0041244C">
        <w:rPr>
          <w:rFonts w:ascii="Times New Roman" w:eastAsia="Times New Roman" w:hAnsi="Times New Roman" w:cs="Times New Roman"/>
          <w:color w:val="000000"/>
          <w:position w:val="-12"/>
          <w:sz w:val="24"/>
          <w:szCs w:val="24"/>
          <w:lang w:eastAsia="ru-RU"/>
        </w:rPr>
        <w:object w:dxaOrig="279" w:dyaOrig="360">
          <v:shape id="_x0000_i1069" type="#_x0000_t75" style="width:12.75pt;height:18.75pt" o:ole="" fillcolor="window">
            <v:imagedata r:id="rId127" o:title=""/>
          </v:shape>
          <o:OLEObject Type="Embed" ProgID="Equation.3" ShapeID="_x0000_i1069" DrawAspect="Content" ObjectID="_1650911825" r:id="rId128"/>
        </w:object>
      </w:r>
      <w:r w:rsidRPr="0041244C">
        <w:rPr>
          <w:rFonts w:ascii="Times New Roman" w:eastAsia="Times New Roman" w:hAnsi="Times New Roman" w:cs="Times New Roman"/>
          <w:color w:val="000000"/>
          <w:sz w:val="24"/>
          <w:szCs w:val="24"/>
          <w:lang w:eastAsia="ru-RU"/>
        </w:rPr>
        <w:t>» в порядке возрастания индексов;</w:t>
      </w:r>
    </w:p>
    <w:p w:rsidR="0041244C" w:rsidRPr="0041244C" w:rsidRDefault="0041244C" w:rsidP="00925D60">
      <w:pPr>
        <w:numPr>
          <w:ilvl w:val="0"/>
          <w:numId w:val="16"/>
        </w:numPr>
        <w:tabs>
          <w:tab w:val="left" w:pos="1134"/>
          <w:tab w:val="num" w:pos="1985"/>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столбцы дополняются вверх от диагонали, путем вписывая коэффициентов с последовательно возрастающим индексом;</w:t>
      </w:r>
    </w:p>
    <w:p w:rsidR="0041244C" w:rsidRPr="0041244C" w:rsidRDefault="0041244C" w:rsidP="00925D60">
      <w:pPr>
        <w:numPr>
          <w:ilvl w:val="0"/>
          <w:numId w:val="16"/>
        </w:numPr>
        <w:tabs>
          <w:tab w:val="left" w:pos="1134"/>
          <w:tab w:val="num" w:pos="1985"/>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вниз от диагонали столбцы дополняются вписыванием коэффициентов с последовательно убывающим индексом;</w:t>
      </w:r>
    </w:p>
    <w:p w:rsidR="0041244C" w:rsidRDefault="0041244C" w:rsidP="00925D60">
      <w:pPr>
        <w:numPr>
          <w:ilvl w:val="0"/>
          <w:numId w:val="16"/>
        </w:numPr>
        <w:tabs>
          <w:tab w:val="left" w:pos="1134"/>
          <w:tab w:val="num" w:pos="1985"/>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на место коэффициентов, имеющих индексы больше и меньше нуля, подставляются нули.</w:t>
      </w:r>
    </w:p>
    <w:p w:rsidR="0041244C" w:rsidRPr="0041244C" w:rsidRDefault="0040250F" w:rsidP="0041244C">
      <w:pPr>
        <w:spacing w:after="0" w:line="360" w:lineRule="auto"/>
        <w:ind w:left="851"/>
        <w:jc w:val="center"/>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position w:val="-86"/>
          <w:sz w:val="24"/>
          <w:szCs w:val="24"/>
          <w:lang w:eastAsia="ru-RU"/>
        </w:rPr>
        <w:object w:dxaOrig="2620" w:dyaOrig="1840">
          <v:shape id="_x0000_i1070" type="#_x0000_t75" style="width:114.75pt;height:81pt" o:ole="" fillcolor="window">
            <v:imagedata r:id="rId129" o:title=""/>
          </v:shape>
          <o:OLEObject Type="Embed" ProgID="Equation.3" ShapeID="_x0000_i1070" DrawAspect="Content" ObjectID="_1650911826" r:id="rId130"/>
        </w:object>
      </w:r>
      <w:r w:rsidR="0041244C" w:rsidRPr="0041244C">
        <w:rPr>
          <w:rFonts w:ascii="Times New Roman" w:eastAsia="Times New Roman" w:hAnsi="Times New Roman" w:cs="Times New Roman"/>
          <w:color w:val="000000"/>
          <w:position w:val="-10"/>
          <w:sz w:val="24"/>
          <w:szCs w:val="24"/>
          <w:lang w:eastAsia="ru-RU"/>
        </w:rPr>
        <w:object w:dxaOrig="180" w:dyaOrig="340">
          <v:shape id="_x0000_i1071" type="#_x0000_t75" style="width:9pt;height:16.5pt" o:ole="" fillcolor="window">
            <v:imagedata r:id="rId131" o:title=""/>
          </v:shape>
          <o:OLEObject Type="Embed" ProgID="Equation.3" ShapeID="_x0000_i1071" DrawAspect="Content" ObjectID="_1650911827" r:id="rId132"/>
        </w:object>
      </w:r>
    </w:p>
    <w:p w:rsidR="0041244C" w:rsidRPr="0041244C" w:rsidRDefault="0041244C" w:rsidP="00925D60">
      <w:pPr>
        <w:numPr>
          <w:ilvl w:val="0"/>
          <w:numId w:val="17"/>
        </w:numPr>
        <w:tabs>
          <w:tab w:val="num"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lastRenderedPageBreak/>
        <w:t>На основании главного определителя подсчитываются все остальные определители Гурвица.</w:t>
      </w:r>
    </w:p>
    <w:p w:rsidR="0041244C" w:rsidRPr="0041244C" w:rsidRDefault="0041244C" w:rsidP="0041244C">
      <w:pPr>
        <w:spacing w:after="0" w:line="360" w:lineRule="auto"/>
        <w:ind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position w:val="-10"/>
          <w:sz w:val="24"/>
          <w:szCs w:val="24"/>
          <w:lang w:eastAsia="ru-RU"/>
        </w:rPr>
        <w:object w:dxaOrig="760" w:dyaOrig="340">
          <v:shape id="_x0000_i1072" type="#_x0000_t75" style="width:38.25pt;height:16.5pt" o:ole="" fillcolor="window">
            <v:imagedata r:id="rId133" o:title=""/>
          </v:shape>
          <o:OLEObject Type="Embed" ProgID="Equation.3" ShapeID="_x0000_i1072" DrawAspect="Content" ObjectID="_1650911828" r:id="rId134"/>
        </w:object>
      </w:r>
      <w:proofErr w:type="gramStart"/>
      <w:r w:rsidRPr="0041244C">
        <w:rPr>
          <w:rFonts w:ascii="Times New Roman" w:eastAsia="Times New Roman" w:hAnsi="Times New Roman" w:cs="Times New Roman"/>
          <w:color w:val="000000"/>
          <w:sz w:val="24"/>
          <w:szCs w:val="24"/>
          <w:lang w:eastAsia="ru-RU"/>
        </w:rPr>
        <w:t xml:space="preserve">;   </w:t>
      </w:r>
      <w:proofErr w:type="gramEnd"/>
      <w:r w:rsidRPr="0041244C">
        <w:rPr>
          <w:rFonts w:ascii="Times New Roman" w:eastAsia="Times New Roman" w:hAnsi="Times New Roman" w:cs="Times New Roman"/>
          <w:color w:val="000000"/>
          <w:sz w:val="24"/>
          <w:szCs w:val="24"/>
          <w:lang w:eastAsia="ru-RU"/>
        </w:rPr>
        <w:t xml:space="preserve"> </w:t>
      </w:r>
      <w:r w:rsidRPr="0041244C">
        <w:rPr>
          <w:rFonts w:ascii="Times New Roman" w:eastAsia="Times New Roman" w:hAnsi="Times New Roman" w:cs="Times New Roman"/>
          <w:color w:val="000000"/>
          <w:position w:val="-32"/>
          <w:sz w:val="24"/>
          <w:szCs w:val="24"/>
          <w:lang w:eastAsia="ru-RU"/>
        </w:rPr>
        <w:object w:dxaOrig="1359" w:dyaOrig="760">
          <v:shape id="_x0000_i1073" type="#_x0000_t75" style="width:69pt;height:38.25pt" o:ole="" fillcolor="window">
            <v:imagedata r:id="rId135" o:title=""/>
          </v:shape>
          <o:OLEObject Type="Embed" ProgID="Equation.3" ShapeID="_x0000_i1073" DrawAspect="Content" ObjectID="_1650911829" r:id="rId136"/>
        </w:object>
      </w:r>
      <w:r w:rsidRPr="0041244C">
        <w:rPr>
          <w:rFonts w:ascii="Times New Roman" w:eastAsia="Times New Roman" w:hAnsi="Times New Roman" w:cs="Times New Roman"/>
          <w:color w:val="000000"/>
          <w:sz w:val="24"/>
          <w:szCs w:val="24"/>
          <w:lang w:eastAsia="ru-RU"/>
        </w:rPr>
        <w:t xml:space="preserve">;   </w:t>
      </w:r>
      <w:r w:rsidRPr="0041244C">
        <w:rPr>
          <w:rFonts w:ascii="Times New Roman" w:eastAsia="Times New Roman" w:hAnsi="Times New Roman" w:cs="Times New Roman"/>
          <w:color w:val="000000"/>
          <w:position w:val="-50"/>
          <w:sz w:val="24"/>
          <w:szCs w:val="24"/>
          <w:lang w:eastAsia="ru-RU"/>
        </w:rPr>
        <w:object w:dxaOrig="1820" w:dyaOrig="1120">
          <v:shape id="_x0000_i1074" type="#_x0000_t75" style="width:90pt;height:55.5pt" o:ole="" fillcolor="window">
            <v:imagedata r:id="rId137" o:title=""/>
          </v:shape>
          <o:OLEObject Type="Embed" ProgID="Equation.3" ShapeID="_x0000_i1074" DrawAspect="Content" ObjectID="_1650911830" r:id="rId138"/>
        </w:object>
      </w:r>
      <w:r w:rsidRPr="0041244C">
        <w:rPr>
          <w:rFonts w:ascii="Times New Roman" w:eastAsia="Times New Roman" w:hAnsi="Times New Roman" w:cs="Times New Roman"/>
          <w:color w:val="000000"/>
          <w:sz w:val="24"/>
          <w:szCs w:val="24"/>
          <w:lang w:eastAsia="ru-RU"/>
        </w:rPr>
        <w:t xml:space="preserve">      и т.д.</w:t>
      </w:r>
    </w:p>
    <w:p w:rsidR="0041244C" w:rsidRDefault="0041244C" w:rsidP="0041244C">
      <w:pPr>
        <w:spacing w:after="0" w:line="360" w:lineRule="auto"/>
        <w:ind w:firstLine="851"/>
        <w:jc w:val="both"/>
        <w:rPr>
          <w:rFonts w:ascii="Times New Roman" w:eastAsia="Times New Roman" w:hAnsi="Times New Roman" w:cs="Times New Roman"/>
          <w:b/>
          <w:color w:val="000000"/>
          <w:sz w:val="24"/>
          <w:szCs w:val="24"/>
          <w:lang w:eastAsia="ru-RU"/>
        </w:rPr>
      </w:pPr>
      <w:r w:rsidRPr="0041244C">
        <w:rPr>
          <w:rFonts w:ascii="Times New Roman" w:eastAsia="Times New Roman" w:hAnsi="Times New Roman" w:cs="Times New Roman"/>
          <w:b/>
          <w:color w:val="000000"/>
          <w:sz w:val="24"/>
          <w:szCs w:val="24"/>
          <w:lang w:eastAsia="ru-RU"/>
        </w:rPr>
        <w:t xml:space="preserve">Алгебраический критерий устойчивости </w:t>
      </w:r>
      <w:proofErr w:type="spellStart"/>
      <w:r>
        <w:rPr>
          <w:rFonts w:ascii="Times New Roman" w:eastAsia="Times New Roman" w:hAnsi="Times New Roman" w:cs="Times New Roman"/>
          <w:b/>
          <w:color w:val="000000"/>
          <w:sz w:val="24"/>
          <w:szCs w:val="24"/>
          <w:lang w:eastAsia="ru-RU"/>
        </w:rPr>
        <w:t>Рауса</w:t>
      </w:r>
      <w:proofErr w:type="spellEnd"/>
      <w:r w:rsidRPr="0041244C">
        <w:rPr>
          <w:rFonts w:ascii="Times New Roman" w:eastAsia="Times New Roman" w:hAnsi="Times New Roman" w:cs="Times New Roman"/>
          <w:b/>
          <w:color w:val="000000"/>
          <w:sz w:val="24"/>
          <w:szCs w:val="24"/>
          <w:lang w:eastAsia="ru-RU"/>
        </w:rPr>
        <w:t>.</w:t>
      </w:r>
    </w:p>
    <w:p w:rsidR="0041244C" w:rsidRDefault="0041244C" w:rsidP="0041244C">
      <w:pPr>
        <w:spacing w:after="0" w:line="360" w:lineRule="auto"/>
        <w:ind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 xml:space="preserve">Устойчивость систем определяется путем заполнения таблицы </w:t>
      </w:r>
      <w:proofErr w:type="spellStart"/>
      <w:r w:rsidRPr="0041244C">
        <w:rPr>
          <w:rFonts w:ascii="Times New Roman" w:eastAsia="Times New Roman" w:hAnsi="Times New Roman" w:cs="Times New Roman"/>
          <w:color w:val="000000"/>
          <w:sz w:val="24"/>
          <w:szCs w:val="24"/>
          <w:lang w:eastAsia="ru-RU"/>
        </w:rPr>
        <w:t>Рауса</w:t>
      </w:r>
      <w:proofErr w:type="spellEnd"/>
      <w:r w:rsidRPr="0041244C">
        <w:rPr>
          <w:rFonts w:ascii="Times New Roman" w:eastAsia="Times New Roman" w:hAnsi="Times New Roman" w:cs="Times New Roman"/>
          <w:color w:val="000000"/>
          <w:sz w:val="24"/>
          <w:szCs w:val="24"/>
          <w:lang w:eastAsia="ru-RU"/>
        </w:rPr>
        <w:t>, которая является упрощенной схемой определителей Гурвица.</w:t>
      </w:r>
    </w:p>
    <w:p w:rsidR="0041244C" w:rsidRPr="0041244C" w:rsidRDefault="0041244C" w:rsidP="004124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 Т</w:t>
      </w:r>
      <w:r w:rsidRPr="0041244C">
        <w:rPr>
          <w:rFonts w:ascii="Times New Roman" w:eastAsia="Times New Roman" w:hAnsi="Times New Roman" w:cs="Times New Roman"/>
          <w:color w:val="000000"/>
          <w:sz w:val="24"/>
          <w:szCs w:val="24"/>
          <w:lang w:eastAsia="ru-RU"/>
        </w:rPr>
        <w:t xml:space="preserve">аблицы </w:t>
      </w:r>
      <w:proofErr w:type="spellStart"/>
      <w:r w:rsidRPr="0041244C">
        <w:rPr>
          <w:rFonts w:ascii="Times New Roman" w:eastAsia="Times New Roman" w:hAnsi="Times New Roman" w:cs="Times New Roman"/>
          <w:color w:val="000000"/>
          <w:sz w:val="24"/>
          <w:szCs w:val="24"/>
          <w:lang w:eastAsia="ru-RU"/>
        </w:rPr>
        <w:t>Рауса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2445"/>
        <w:gridCol w:w="2445"/>
        <w:gridCol w:w="2445"/>
      </w:tblGrid>
      <w:tr w:rsidR="0041244C" w:rsidRPr="0041244C" w:rsidTr="00F00C23">
        <w:trPr>
          <w:cantSplit/>
          <w:trHeight w:val="330"/>
        </w:trPr>
        <w:tc>
          <w:tcPr>
            <w:tcW w:w="959" w:type="dxa"/>
            <w:vMerge w:val="restart"/>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Номер строки</w:t>
            </w:r>
          </w:p>
        </w:tc>
        <w:tc>
          <w:tcPr>
            <w:tcW w:w="1701" w:type="dxa"/>
            <w:vMerge w:val="restart"/>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Значение λ</w:t>
            </w:r>
          </w:p>
        </w:tc>
        <w:tc>
          <w:tcPr>
            <w:tcW w:w="7335" w:type="dxa"/>
            <w:gridSpan w:val="3"/>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Номер столбца</w:t>
            </w:r>
          </w:p>
        </w:tc>
      </w:tr>
      <w:tr w:rsidR="0041244C" w:rsidRPr="0041244C" w:rsidTr="00F00C23">
        <w:trPr>
          <w:cantSplit/>
          <w:trHeight w:val="225"/>
        </w:trPr>
        <w:tc>
          <w:tcPr>
            <w:tcW w:w="959" w:type="dxa"/>
            <w:vMerge/>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p>
        </w:tc>
        <w:tc>
          <w:tcPr>
            <w:tcW w:w="1701" w:type="dxa"/>
            <w:vMerge/>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1</w:t>
            </w: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2</w:t>
            </w: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3</w:t>
            </w:r>
          </w:p>
        </w:tc>
      </w:tr>
      <w:tr w:rsidR="0041244C" w:rsidRPr="0041244C" w:rsidTr="00F00C23">
        <w:tc>
          <w:tcPr>
            <w:tcW w:w="959"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1</w:t>
            </w:r>
          </w:p>
        </w:tc>
        <w:tc>
          <w:tcPr>
            <w:tcW w:w="1701"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w:t>
            </w: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800" w:dyaOrig="360">
                <v:shape id="_x0000_i1075" type="#_x0000_t75" style="width:40.5pt;height:18.75pt" o:ole="" fillcolor="window">
                  <v:imagedata r:id="rId139" o:title=""/>
                </v:shape>
                <o:OLEObject Type="Embed" ProgID="Equation.3" ShapeID="_x0000_i1075" DrawAspect="Content" ObjectID="_1650911831" r:id="rId140"/>
              </w:object>
            </w: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0"/>
                <w:sz w:val="24"/>
                <w:szCs w:val="20"/>
                <w:lang w:eastAsia="ru-RU"/>
              </w:rPr>
              <w:object w:dxaOrig="820" w:dyaOrig="340">
                <v:shape id="_x0000_i1076" type="#_x0000_t75" style="width:40.5pt;height:16.5pt" o:ole="" fillcolor="window">
                  <v:imagedata r:id="rId141" o:title=""/>
                </v:shape>
                <o:OLEObject Type="Embed" ProgID="Equation.3" ShapeID="_x0000_i1076" DrawAspect="Content" ObjectID="_1650911832" r:id="rId142"/>
              </w:object>
            </w: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800" w:dyaOrig="360">
                <v:shape id="_x0000_i1077" type="#_x0000_t75" style="width:40.5pt;height:18.75pt" o:ole="" fillcolor="window">
                  <v:imagedata r:id="rId143" o:title=""/>
                </v:shape>
                <o:OLEObject Type="Embed" ProgID="Equation.3" ShapeID="_x0000_i1077" DrawAspect="Content" ObjectID="_1650911833" r:id="rId144"/>
              </w:object>
            </w:r>
          </w:p>
        </w:tc>
      </w:tr>
      <w:tr w:rsidR="0041244C" w:rsidRPr="0041244C" w:rsidTr="00F00C23">
        <w:tc>
          <w:tcPr>
            <w:tcW w:w="959"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2</w:t>
            </w:r>
          </w:p>
        </w:tc>
        <w:tc>
          <w:tcPr>
            <w:tcW w:w="1701"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w:t>
            </w: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0"/>
                <w:sz w:val="24"/>
                <w:szCs w:val="20"/>
                <w:lang w:eastAsia="ru-RU"/>
              </w:rPr>
              <w:object w:dxaOrig="780" w:dyaOrig="340">
                <v:shape id="_x0000_i1078" type="#_x0000_t75" style="width:40.5pt;height:16.5pt" o:ole="" fillcolor="window">
                  <v:imagedata r:id="rId145" o:title=""/>
                </v:shape>
                <o:OLEObject Type="Embed" ProgID="Equation.3" ShapeID="_x0000_i1078" DrawAspect="Content" ObjectID="_1650911834" r:id="rId146"/>
              </w:object>
            </w: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820" w:dyaOrig="360">
                <v:shape id="_x0000_i1079" type="#_x0000_t75" style="width:40.5pt;height:18.75pt" o:ole="" fillcolor="window">
                  <v:imagedata r:id="rId147" o:title=""/>
                </v:shape>
                <o:OLEObject Type="Embed" ProgID="Equation.3" ShapeID="_x0000_i1079" DrawAspect="Content" ObjectID="_1650911835" r:id="rId148"/>
              </w:object>
            </w:r>
          </w:p>
        </w:tc>
        <w:tc>
          <w:tcPr>
            <w:tcW w:w="2445"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820" w:dyaOrig="360">
                <v:shape id="_x0000_i1080" type="#_x0000_t75" style="width:40.5pt;height:18.75pt" o:ole="" fillcolor="window">
                  <v:imagedata r:id="rId149" o:title=""/>
                </v:shape>
                <o:OLEObject Type="Embed" ProgID="Equation.3" ShapeID="_x0000_i1080" DrawAspect="Content" ObjectID="_1650911836" r:id="rId150"/>
              </w:object>
            </w:r>
          </w:p>
        </w:tc>
      </w:tr>
      <w:tr w:rsidR="0041244C" w:rsidRPr="0041244C" w:rsidTr="00F00C23">
        <w:tc>
          <w:tcPr>
            <w:tcW w:w="959"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3</w:t>
            </w:r>
          </w:p>
        </w:tc>
        <w:tc>
          <w:tcPr>
            <w:tcW w:w="1701"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30"/>
                <w:sz w:val="24"/>
                <w:szCs w:val="20"/>
                <w:lang w:eastAsia="ru-RU"/>
              </w:rPr>
              <w:object w:dxaOrig="840" w:dyaOrig="720">
                <v:shape id="_x0000_i1081" type="#_x0000_t75" style="width:41.25pt;height:36.75pt" o:ole="" fillcolor="window">
                  <v:imagedata r:id="rId151" o:title=""/>
                </v:shape>
                <o:OLEObject Type="Embed" ProgID="Equation.3" ShapeID="_x0000_i1081" DrawAspect="Content" ObjectID="_1650911837" r:id="rId152"/>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480" w:dyaOrig="360">
                <v:shape id="_x0000_i1082" type="#_x0000_t75" style="width:73.5pt;height:18.75pt" o:ole="" fillcolor="window">
                  <v:imagedata r:id="rId153" o:title=""/>
                </v:shape>
                <o:OLEObject Type="Embed" ProgID="Equation.3" ShapeID="_x0000_i1082" DrawAspect="Content" ObjectID="_1650911838" r:id="rId154"/>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480" w:dyaOrig="360">
                <v:shape id="_x0000_i1083" type="#_x0000_t75" style="width:73.5pt;height:18.75pt" o:ole="" fillcolor="window">
                  <v:imagedata r:id="rId155" o:title=""/>
                </v:shape>
                <o:OLEObject Type="Embed" ProgID="Equation.3" ShapeID="_x0000_i1083" DrawAspect="Content" ObjectID="_1650911839" r:id="rId156"/>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480" w:dyaOrig="360">
                <v:shape id="_x0000_i1084" type="#_x0000_t75" style="width:73.5pt;height:18.75pt" o:ole="" fillcolor="window">
                  <v:imagedata r:id="rId157" o:title=""/>
                </v:shape>
                <o:OLEObject Type="Embed" ProgID="Equation.3" ShapeID="_x0000_i1084" DrawAspect="Content" ObjectID="_1650911840" r:id="rId158"/>
              </w:object>
            </w:r>
          </w:p>
        </w:tc>
      </w:tr>
      <w:tr w:rsidR="0041244C" w:rsidRPr="0041244C" w:rsidTr="00F00C23">
        <w:tc>
          <w:tcPr>
            <w:tcW w:w="959"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4</w:t>
            </w:r>
          </w:p>
        </w:tc>
        <w:tc>
          <w:tcPr>
            <w:tcW w:w="1701"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30"/>
                <w:sz w:val="24"/>
                <w:szCs w:val="20"/>
                <w:lang w:eastAsia="ru-RU"/>
              </w:rPr>
              <w:object w:dxaOrig="880" w:dyaOrig="700">
                <v:shape id="_x0000_i1085" type="#_x0000_t75" style="width:42.75pt;height:35.25pt" o:ole="" fillcolor="window">
                  <v:imagedata r:id="rId159" o:title=""/>
                </v:shape>
                <o:OLEObject Type="Embed" ProgID="Equation.3" ShapeID="_x0000_i1085" DrawAspect="Content" ObjectID="_1650911841" r:id="rId160"/>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540" w:dyaOrig="360">
                <v:shape id="_x0000_i1086" type="#_x0000_t75" style="width:76.5pt;height:18.75pt" o:ole="" fillcolor="window">
                  <v:imagedata r:id="rId161" o:title=""/>
                </v:shape>
                <o:OLEObject Type="Embed" ProgID="Equation.3" ShapeID="_x0000_i1086" DrawAspect="Content" ObjectID="_1650911842" r:id="rId162"/>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540" w:dyaOrig="360">
                <v:shape id="_x0000_i1087" type="#_x0000_t75" style="width:76.5pt;height:18.75pt" o:ole="" fillcolor="window">
                  <v:imagedata r:id="rId163" o:title=""/>
                </v:shape>
                <o:OLEObject Type="Embed" ProgID="Equation.3" ShapeID="_x0000_i1087" DrawAspect="Content" ObjectID="_1650911843" r:id="rId164"/>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560" w:dyaOrig="360">
                <v:shape id="_x0000_i1088" type="#_x0000_t75" style="width:77.25pt;height:18.75pt" o:ole="" fillcolor="window">
                  <v:imagedata r:id="rId165" o:title=""/>
                </v:shape>
                <o:OLEObject Type="Embed" ProgID="Equation.3" ShapeID="_x0000_i1088" DrawAspect="Content" ObjectID="_1650911844" r:id="rId166"/>
              </w:object>
            </w:r>
          </w:p>
        </w:tc>
      </w:tr>
      <w:tr w:rsidR="0041244C" w:rsidRPr="0041244C" w:rsidTr="00F00C23">
        <w:tc>
          <w:tcPr>
            <w:tcW w:w="959"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sz w:val="24"/>
                <w:szCs w:val="20"/>
                <w:lang w:eastAsia="ru-RU"/>
              </w:rPr>
              <w:t>5</w:t>
            </w:r>
          </w:p>
        </w:tc>
        <w:tc>
          <w:tcPr>
            <w:tcW w:w="1701" w:type="dxa"/>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30"/>
                <w:sz w:val="24"/>
                <w:szCs w:val="20"/>
                <w:lang w:eastAsia="ru-RU"/>
              </w:rPr>
              <w:object w:dxaOrig="880" w:dyaOrig="700">
                <v:shape id="_x0000_i1089" type="#_x0000_t75" style="width:42.75pt;height:35.25pt" o:ole="" fillcolor="window">
                  <v:imagedata r:id="rId167" o:title=""/>
                </v:shape>
                <o:OLEObject Type="Embed" ProgID="Equation.3" ShapeID="_x0000_i1089" DrawAspect="Content" ObjectID="_1650911845" r:id="rId168"/>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579" w:dyaOrig="360">
                <v:shape id="_x0000_i1090" type="#_x0000_t75" style="width:77.25pt;height:18.75pt" o:ole="" fillcolor="window">
                  <v:imagedata r:id="rId169" o:title=""/>
                </v:shape>
                <o:OLEObject Type="Embed" ProgID="Equation.3" ShapeID="_x0000_i1090" DrawAspect="Content" ObjectID="_1650911846" r:id="rId170"/>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579" w:dyaOrig="360">
                <v:shape id="_x0000_i1091" type="#_x0000_t75" style="width:77.25pt;height:18.75pt" o:ole="" fillcolor="window">
                  <v:imagedata r:id="rId171" o:title=""/>
                </v:shape>
                <o:OLEObject Type="Embed" ProgID="Equation.3" ShapeID="_x0000_i1091" DrawAspect="Content" ObjectID="_1650911847" r:id="rId172"/>
              </w:object>
            </w:r>
          </w:p>
        </w:tc>
        <w:tc>
          <w:tcPr>
            <w:tcW w:w="2445" w:type="dxa"/>
            <w:vAlign w:val="center"/>
          </w:tcPr>
          <w:p w:rsidR="0041244C" w:rsidRPr="0041244C" w:rsidRDefault="0041244C" w:rsidP="0040250F">
            <w:pPr>
              <w:spacing w:after="0" w:line="240" w:lineRule="auto"/>
              <w:jc w:val="center"/>
              <w:rPr>
                <w:rFonts w:ascii="Times New Roman" w:eastAsia="Times New Roman" w:hAnsi="Times New Roman" w:cs="Times New Roman"/>
                <w:color w:val="000000"/>
                <w:sz w:val="24"/>
                <w:szCs w:val="20"/>
                <w:lang w:eastAsia="ru-RU"/>
              </w:rPr>
            </w:pPr>
            <w:r w:rsidRPr="0041244C">
              <w:rPr>
                <w:rFonts w:ascii="Times New Roman" w:eastAsia="Times New Roman" w:hAnsi="Times New Roman" w:cs="Times New Roman"/>
                <w:color w:val="000000"/>
                <w:position w:val="-12"/>
                <w:sz w:val="24"/>
                <w:szCs w:val="20"/>
                <w:lang w:eastAsia="ru-RU"/>
              </w:rPr>
              <w:object w:dxaOrig="1600" w:dyaOrig="360">
                <v:shape id="_x0000_i1092" type="#_x0000_t75" style="width:79.5pt;height:18.75pt" o:ole="" fillcolor="window">
                  <v:imagedata r:id="rId173" o:title=""/>
                </v:shape>
                <o:OLEObject Type="Embed" ProgID="Equation.3" ShapeID="_x0000_i1092" DrawAspect="Content" ObjectID="_1650911848" r:id="rId174"/>
              </w:object>
            </w:r>
          </w:p>
        </w:tc>
      </w:tr>
    </w:tbl>
    <w:p w:rsidR="0041244C" w:rsidRPr="0041244C" w:rsidRDefault="0041244C" w:rsidP="0041244C">
      <w:pPr>
        <w:spacing w:after="0" w:line="360" w:lineRule="auto"/>
        <w:ind w:firstLine="851"/>
        <w:jc w:val="both"/>
        <w:rPr>
          <w:rFonts w:ascii="Times New Roman" w:eastAsia="Times New Roman" w:hAnsi="Times New Roman" w:cs="Times New Roman"/>
          <w:color w:val="000000"/>
          <w:sz w:val="24"/>
          <w:szCs w:val="20"/>
          <w:lang w:val="en-US" w:eastAsia="ru-RU"/>
        </w:rPr>
      </w:pPr>
    </w:p>
    <w:p w:rsidR="0041244C" w:rsidRPr="0041244C" w:rsidRDefault="0041244C" w:rsidP="0041244C">
      <w:pPr>
        <w:spacing w:after="0" w:line="360" w:lineRule="auto"/>
        <w:ind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 xml:space="preserve">Таблица </w:t>
      </w:r>
      <w:proofErr w:type="spellStart"/>
      <w:r w:rsidRPr="0041244C">
        <w:rPr>
          <w:rFonts w:ascii="Times New Roman" w:eastAsia="Times New Roman" w:hAnsi="Times New Roman" w:cs="Times New Roman"/>
          <w:color w:val="000000"/>
          <w:sz w:val="24"/>
          <w:szCs w:val="24"/>
          <w:lang w:eastAsia="ru-RU"/>
        </w:rPr>
        <w:t>Рауса</w:t>
      </w:r>
      <w:proofErr w:type="spellEnd"/>
      <w:r w:rsidRPr="0041244C">
        <w:rPr>
          <w:rFonts w:ascii="Times New Roman" w:eastAsia="Times New Roman" w:hAnsi="Times New Roman" w:cs="Times New Roman"/>
          <w:color w:val="000000"/>
          <w:sz w:val="24"/>
          <w:szCs w:val="24"/>
          <w:lang w:eastAsia="ru-RU"/>
        </w:rPr>
        <w:t xml:space="preserve"> заполняется в следующем порядке:</w:t>
      </w:r>
    </w:p>
    <w:p w:rsidR="0041244C" w:rsidRPr="0041244C" w:rsidRDefault="0041244C" w:rsidP="00925D60">
      <w:pPr>
        <w:numPr>
          <w:ilvl w:val="0"/>
          <w:numId w:val="18"/>
        </w:numPr>
        <w:tabs>
          <w:tab w:val="num"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первая строка заполняется вписыванием коэффициентов с четными индексами.</w:t>
      </w:r>
    </w:p>
    <w:p w:rsidR="0041244C" w:rsidRPr="0041244C" w:rsidRDefault="0041244C" w:rsidP="00925D60">
      <w:pPr>
        <w:numPr>
          <w:ilvl w:val="0"/>
          <w:numId w:val="18"/>
        </w:numPr>
        <w:tabs>
          <w:tab w:val="num"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вторая строка заполняется вписыванием коэффициентов с нечетными индексами.</w:t>
      </w:r>
    </w:p>
    <w:p w:rsidR="0041244C" w:rsidRPr="0041244C" w:rsidRDefault="0041244C" w:rsidP="00925D60">
      <w:pPr>
        <w:numPr>
          <w:ilvl w:val="0"/>
          <w:numId w:val="18"/>
        </w:numPr>
        <w:tabs>
          <w:tab w:val="num" w:pos="1134"/>
        </w:tabs>
        <w:spacing w:after="0" w:line="360" w:lineRule="auto"/>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подсчитываются вспомогательные величины «</w:t>
      </w:r>
      <w:r w:rsidRPr="0041244C">
        <w:rPr>
          <w:rFonts w:ascii="Times New Roman" w:eastAsia="Times New Roman" w:hAnsi="Times New Roman" w:cs="Times New Roman"/>
          <w:color w:val="000000"/>
          <w:sz w:val="24"/>
          <w:szCs w:val="24"/>
          <w:lang w:eastAsia="ru-RU"/>
        </w:rPr>
        <w:sym w:font="Symbol" w:char="F06C"/>
      </w:r>
      <w:r w:rsidRPr="0041244C">
        <w:rPr>
          <w:rFonts w:ascii="Times New Roman" w:eastAsia="Times New Roman" w:hAnsi="Times New Roman" w:cs="Times New Roman"/>
          <w:color w:val="000000"/>
          <w:sz w:val="24"/>
          <w:szCs w:val="24"/>
          <w:lang w:eastAsia="ru-RU"/>
        </w:rPr>
        <w:t>».</w:t>
      </w:r>
    </w:p>
    <w:p w:rsidR="0041244C" w:rsidRPr="0041244C" w:rsidRDefault="0041244C" w:rsidP="00925D60">
      <w:pPr>
        <w:numPr>
          <w:ilvl w:val="0"/>
          <w:numId w:val="18"/>
        </w:numPr>
        <w:tabs>
          <w:tab w:val="num" w:pos="1134"/>
        </w:tabs>
        <w:spacing w:after="0" w:line="360" w:lineRule="auto"/>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 xml:space="preserve">подсчитываются коэффициенты всех остальных строк и столбцов. </w:t>
      </w:r>
    </w:p>
    <w:p w:rsidR="0041244C" w:rsidRPr="0041244C" w:rsidRDefault="0041244C" w:rsidP="0041244C">
      <w:pPr>
        <w:spacing w:after="0" w:line="360" w:lineRule="auto"/>
        <w:ind w:firstLine="851"/>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sz w:val="24"/>
          <w:szCs w:val="24"/>
          <w:lang w:eastAsia="ru-RU"/>
        </w:rPr>
        <w:t xml:space="preserve">Любой коэффициент таблицы </w:t>
      </w:r>
      <w:proofErr w:type="spellStart"/>
      <w:r w:rsidRPr="0041244C">
        <w:rPr>
          <w:rFonts w:ascii="Times New Roman" w:eastAsia="Times New Roman" w:hAnsi="Times New Roman" w:cs="Times New Roman"/>
          <w:color w:val="000000"/>
          <w:sz w:val="24"/>
          <w:szCs w:val="24"/>
          <w:lang w:eastAsia="ru-RU"/>
        </w:rPr>
        <w:t>Рауса</w:t>
      </w:r>
      <w:proofErr w:type="spellEnd"/>
      <w:r w:rsidRPr="0041244C">
        <w:rPr>
          <w:rFonts w:ascii="Times New Roman" w:eastAsia="Times New Roman" w:hAnsi="Times New Roman" w:cs="Times New Roman"/>
          <w:color w:val="000000"/>
          <w:sz w:val="24"/>
          <w:szCs w:val="24"/>
          <w:lang w:eastAsia="ru-RU"/>
        </w:rPr>
        <w:t xml:space="preserve"> определяется по формуле:</w:t>
      </w:r>
    </w:p>
    <w:p w:rsidR="0041244C" w:rsidRPr="0041244C" w:rsidRDefault="0041244C" w:rsidP="0041244C">
      <w:pPr>
        <w:spacing w:after="0" w:line="360" w:lineRule="auto"/>
        <w:ind w:firstLine="851"/>
        <w:jc w:val="center"/>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position w:val="-14"/>
          <w:sz w:val="24"/>
          <w:szCs w:val="24"/>
          <w:lang w:eastAsia="ru-RU"/>
        </w:rPr>
        <w:object w:dxaOrig="2940" w:dyaOrig="380">
          <v:shape id="_x0000_i1093" type="#_x0000_t75" style="width:145.5pt;height:18.75pt" o:ole="" fillcolor="window">
            <v:imagedata r:id="rId175" o:title=""/>
          </v:shape>
          <o:OLEObject Type="Embed" ProgID="Equation.3" ShapeID="_x0000_i1093" DrawAspect="Content" ObjectID="_1650911849" r:id="rId176"/>
        </w:object>
      </w:r>
    </w:p>
    <w:p w:rsidR="0041244C" w:rsidRPr="0041244C" w:rsidRDefault="0041244C" w:rsidP="0041244C">
      <w:pPr>
        <w:spacing w:after="0" w:line="360" w:lineRule="auto"/>
        <w:ind w:firstLine="1418"/>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position w:val="-4"/>
          <w:sz w:val="24"/>
          <w:szCs w:val="24"/>
          <w:lang w:eastAsia="ru-RU"/>
        </w:rPr>
        <w:object w:dxaOrig="380" w:dyaOrig="200">
          <v:shape id="_x0000_i1094" type="#_x0000_t75" style="width:18.75pt;height:9pt" o:ole="" fillcolor="window">
            <v:imagedata r:id="rId177" o:title=""/>
          </v:shape>
          <o:OLEObject Type="Embed" ProgID="Equation.3" ShapeID="_x0000_i1094" DrawAspect="Content" ObjectID="_1650911850" r:id="rId178"/>
        </w:object>
      </w:r>
      <w:r w:rsidRPr="0041244C">
        <w:rPr>
          <w:rFonts w:ascii="Times New Roman" w:eastAsia="Times New Roman" w:hAnsi="Times New Roman" w:cs="Times New Roman"/>
          <w:color w:val="000000"/>
          <w:sz w:val="24"/>
          <w:szCs w:val="24"/>
          <w:lang w:eastAsia="ru-RU"/>
        </w:rPr>
        <w:t>номер столбца;</w:t>
      </w:r>
    </w:p>
    <w:p w:rsidR="0041244C" w:rsidRPr="0041244C" w:rsidRDefault="0041244C" w:rsidP="0041244C">
      <w:pPr>
        <w:spacing w:after="0" w:line="360" w:lineRule="auto"/>
        <w:ind w:firstLine="1418"/>
        <w:jc w:val="both"/>
        <w:rPr>
          <w:rFonts w:ascii="Times New Roman" w:eastAsia="Times New Roman" w:hAnsi="Times New Roman" w:cs="Times New Roman"/>
          <w:color w:val="000000"/>
          <w:sz w:val="24"/>
          <w:szCs w:val="24"/>
          <w:lang w:eastAsia="ru-RU"/>
        </w:rPr>
      </w:pPr>
      <w:r w:rsidRPr="0041244C">
        <w:rPr>
          <w:rFonts w:ascii="Times New Roman" w:eastAsia="Times New Roman" w:hAnsi="Times New Roman" w:cs="Times New Roman"/>
          <w:color w:val="000000"/>
          <w:position w:val="-6"/>
          <w:sz w:val="24"/>
          <w:szCs w:val="24"/>
          <w:lang w:eastAsia="ru-RU"/>
        </w:rPr>
        <w:object w:dxaOrig="320" w:dyaOrig="260">
          <v:shape id="_x0000_i1095" type="#_x0000_t75" style="width:16.5pt;height:12.75pt" o:ole="" fillcolor="window">
            <v:imagedata r:id="rId179" o:title=""/>
          </v:shape>
          <o:OLEObject Type="Embed" ProgID="Equation.3" ShapeID="_x0000_i1095" DrawAspect="Content" ObjectID="_1650911851" r:id="rId180"/>
        </w:object>
      </w:r>
      <w:r w:rsidRPr="0041244C">
        <w:rPr>
          <w:rFonts w:ascii="Times New Roman" w:eastAsia="Times New Roman" w:hAnsi="Times New Roman" w:cs="Times New Roman"/>
          <w:color w:val="000000"/>
          <w:sz w:val="24"/>
          <w:szCs w:val="24"/>
          <w:lang w:eastAsia="ru-RU"/>
        </w:rPr>
        <w:t xml:space="preserve"> номер строки.</w:t>
      </w:r>
    </w:p>
    <w:p w:rsidR="0041244C" w:rsidRPr="0041244C" w:rsidRDefault="0041244C" w:rsidP="0041244C">
      <w:pPr>
        <w:spacing w:after="0" w:line="360" w:lineRule="auto"/>
        <w:ind w:firstLine="851"/>
        <w:jc w:val="both"/>
        <w:rPr>
          <w:rFonts w:ascii="Times New Roman" w:eastAsia="Times New Roman" w:hAnsi="Times New Roman" w:cs="Times New Roman"/>
          <w:i/>
          <w:color w:val="000000"/>
          <w:sz w:val="24"/>
          <w:szCs w:val="24"/>
          <w:lang w:eastAsia="ru-RU"/>
        </w:rPr>
      </w:pPr>
      <w:r w:rsidRPr="0041244C">
        <w:rPr>
          <w:rFonts w:ascii="Times New Roman" w:eastAsia="Times New Roman" w:hAnsi="Times New Roman" w:cs="Times New Roman"/>
          <w:i/>
          <w:color w:val="000000"/>
          <w:sz w:val="24"/>
          <w:szCs w:val="24"/>
          <w:lang w:eastAsia="ru-RU"/>
        </w:rPr>
        <w:t xml:space="preserve">Формулировка критерия </w:t>
      </w:r>
      <w:proofErr w:type="spellStart"/>
      <w:r w:rsidRPr="0041244C">
        <w:rPr>
          <w:rFonts w:ascii="Times New Roman" w:eastAsia="Times New Roman" w:hAnsi="Times New Roman" w:cs="Times New Roman"/>
          <w:i/>
          <w:color w:val="000000"/>
          <w:sz w:val="24"/>
          <w:szCs w:val="24"/>
          <w:lang w:eastAsia="ru-RU"/>
        </w:rPr>
        <w:t>Рауса</w:t>
      </w:r>
      <w:proofErr w:type="spellEnd"/>
      <w:r w:rsidRPr="0041244C">
        <w:rPr>
          <w:rFonts w:ascii="Times New Roman" w:eastAsia="Times New Roman" w:hAnsi="Times New Roman" w:cs="Times New Roman"/>
          <w:i/>
          <w:color w:val="000000"/>
          <w:sz w:val="24"/>
          <w:szCs w:val="24"/>
          <w:lang w:eastAsia="ru-RU"/>
        </w:rPr>
        <w:t>:</w:t>
      </w:r>
      <w:r w:rsidR="0040250F">
        <w:rPr>
          <w:rFonts w:ascii="Times New Roman" w:eastAsia="Times New Roman" w:hAnsi="Times New Roman" w:cs="Times New Roman"/>
          <w:i/>
          <w:color w:val="000000"/>
          <w:sz w:val="24"/>
          <w:szCs w:val="24"/>
          <w:lang w:eastAsia="ru-RU"/>
        </w:rPr>
        <w:t xml:space="preserve"> </w:t>
      </w:r>
    </w:p>
    <w:p w:rsidR="0041244C" w:rsidRDefault="0041244C" w:rsidP="0041244C">
      <w:pPr>
        <w:spacing w:after="0" w:line="360" w:lineRule="auto"/>
        <w:ind w:firstLine="851"/>
        <w:jc w:val="both"/>
        <w:rPr>
          <w:rFonts w:ascii="Times New Roman" w:eastAsia="Times New Roman" w:hAnsi="Times New Roman" w:cs="Times New Roman"/>
          <w:sz w:val="24"/>
          <w:szCs w:val="24"/>
          <w:lang w:eastAsia="ru-RU"/>
        </w:rPr>
      </w:pPr>
      <w:r w:rsidRPr="0041244C">
        <w:rPr>
          <w:rFonts w:ascii="Times New Roman" w:eastAsia="Times New Roman" w:hAnsi="Times New Roman" w:cs="Times New Roman"/>
          <w:sz w:val="24"/>
          <w:szCs w:val="24"/>
          <w:lang w:eastAsia="ru-RU"/>
        </w:rPr>
        <w:t xml:space="preserve">Для того чтобы система была устойчивой, необходимо и достаточно, чтобы все коэффициенты характеристического уравнения и все величины первого столбца таблицы </w:t>
      </w:r>
      <w:proofErr w:type="spellStart"/>
      <w:r w:rsidRPr="0041244C">
        <w:rPr>
          <w:rFonts w:ascii="Times New Roman" w:eastAsia="Times New Roman" w:hAnsi="Times New Roman" w:cs="Times New Roman"/>
          <w:sz w:val="24"/>
          <w:szCs w:val="24"/>
          <w:lang w:eastAsia="ru-RU"/>
        </w:rPr>
        <w:t>Рауса</w:t>
      </w:r>
      <w:proofErr w:type="spellEnd"/>
      <w:r w:rsidRPr="0041244C">
        <w:rPr>
          <w:rFonts w:ascii="Times New Roman" w:eastAsia="Times New Roman" w:hAnsi="Times New Roman" w:cs="Times New Roman"/>
          <w:sz w:val="24"/>
          <w:szCs w:val="24"/>
          <w:lang w:eastAsia="ru-RU"/>
        </w:rPr>
        <w:t xml:space="preserve"> были положительными.</w:t>
      </w:r>
    </w:p>
    <w:p w:rsidR="007E7771" w:rsidRDefault="007E7771" w:rsidP="0041244C">
      <w:pPr>
        <w:spacing w:after="0" w:line="360" w:lineRule="auto"/>
        <w:ind w:firstLine="851"/>
        <w:jc w:val="both"/>
        <w:rPr>
          <w:rFonts w:ascii="Times New Roman" w:eastAsia="Times New Roman" w:hAnsi="Times New Roman" w:cs="Times New Roman"/>
          <w:sz w:val="24"/>
          <w:szCs w:val="24"/>
          <w:lang w:eastAsia="ru-RU"/>
        </w:rPr>
      </w:pPr>
    </w:p>
    <w:p w:rsidR="0040250F" w:rsidRDefault="0040250F" w:rsidP="0041244C">
      <w:pPr>
        <w:spacing w:after="0" w:line="360" w:lineRule="auto"/>
        <w:ind w:firstLine="851"/>
        <w:jc w:val="both"/>
        <w:rPr>
          <w:rFonts w:ascii="Times New Roman" w:eastAsia="Times New Roman" w:hAnsi="Times New Roman" w:cs="Times New Roman"/>
          <w:b/>
          <w:sz w:val="24"/>
          <w:szCs w:val="24"/>
          <w:lang w:eastAsia="ru-RU"/>
        </w:rPr>
      </w:pPr>
    </w:p>
    <w:p w:rsidR="0040250F" w:rsidRDefault="0040250F" w:rsidP="0041244C">
      <w:pPr>
        <w:spacing w:after="0" w:line="360" w:lineRule="auto"/>
        <w:ind w:firstLine="851"/>
        <w:jc w:val="both"/>
        <w:rPr>
          <w:rFonts w:ascii="Times New Roman" w:eastAsia="Times New Roman" w:hAnsi="Times New Roman" w:cs="Times New Roman"/>
          <w:b/>
          <w:sz w:val="24"/>
          <w:szCs w:val="24"/>
          <w:lang w:eastAsia="ru-RU"/>
        </w:rPr>
      </w:pPr>
    </w:p>
    <w:p w:rsidR="007E7771" w:rsidRPr="007E7771" w:rsidRDefault="007E7771" w:rsidP="0041244C">
      <w:pPr>
        <w:spacing w:after="0" w:line="360" w:lineRule="auto"/>
        <w:ind w:firstLine="851"/>
        <w:jc w:val="both"/>
        <w:rPr>
          <w:rFonts w:ascii="Times New Roman" w:eastAsia="Times New Roman" w:hAnsi="Times New Roman" w:cs="Times New Roman"/>
          <w:b/>
          <w:sz w:val="24"/>
          <w:szCs w:val="24"/>
          <w:lang w:eastAsia="ru-RU"/>
        </w:rPr>
      </w:pPr>
      <w:r w:rsidRPr="007E7771">
        <w:rPr>
          <w:rFonts w:ascii="Times New Roman" w:eastAsia="Times New Roman" w:hAnsi="Times New Roman" w:cs="Times New Roman"/>
          <w:b/>
          <w:sz w:val="24"/>
          <w:szCs w:val="24"/>
          <w:lang w:eastAsia="ru-RU"/>
        </w:rPr>
        <w:lastRenderedPageBreak/>
        <w:t>4 ИНДИВИДУАЛЬНОЕ ЗАДАНИЕ</w:t>
      </w:r>
    </w:p>
    <w:p w:rsidR="000E2ECB" w:rsidRPr="007F0389" w:rsidRDefault="000E2ECB" w:rsidP="000E2ECB">
      <w:pPr>
        <w:pStyle w:val="20"/>
        <w:spacing w:line="360" w:lineRule="auto"/>
        <w:ind w:left="0"/>
        <w:rPr>
          <w:rFonts w:ascii="Times New Roman" w:hAnsi="Times New Roman" w:cs="Times New Roman"/>
          <w:color w:val="000000"/>
          <w:sz w:val="24"/>
          <w:szCs w:val="24"/>
        </w:rPr>
      </w:pPr>
      <w:r w:rsidRPr="007F0389">
        <w:rPr>
          <w:rFonts w:ascii="Times New Roman" w:hAnsi="Times New Roman" w:cs="Times New Roman"/>
          <w:color w:val="000000"/>
          <w:sz w:val="24"/>
          <w:szCs w:val="24"/>
        </w:rPr>
        <w:t>Таблица</w:t>
      </w:r>
      <w:r w:rsidR="007549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1</w:t>
      </w:r>
      <w:r w:rsidRPr="007F0389">
        <w:rPr>
          <w:rFonts w:ascii="Times New Roman" w:hAnsi="Times New Roman" w:cs="Times New Roman"/>
          <w:color w:val="000000"/>
          <w:sz w:val="24"/>
          <w:szCs w:val="24"/>
        </w:rPr>
        <w:t xml:space="preserve"> - Варианты практической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686"/>
        <w:gridCol w:w="1418"/>
        <w:gridCol w:w="3686"/>
      </w:tblGrid>
      <w:tr w:rsidR="000E2ECB" w:rsidRPr="000E2ECB"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b/>
                <w:color w:val="000000"/>
                <w:sz w:val="24"/>
                <w:szCs w:val="24"/>
              </w:rPr>
            </w:pPr>
            <w:r w:rsidRPr="000E2ECB">
              <w:rPr>
                <w:rFonts w:ascii="Times New Roman" w:hAnsi="Times New Roman" w:cs="Times New Roman"/>
                <w:b/>
                <w:color w:val="000000"/>
                <w:sz w:val="24"/>
                <w:szCs w:val="24"/>
              </w:rPr>
              <w:t>Вариант</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b/>
                <w:color w:val="000000"/>
                <w:sz w:val="24"/>
                <w:szCs w:val="24"/>
              </w:rPr>
            </w:pPr>
            <w:r w:rsidRPr="000E2ECB">
              <w:rPr>
                <w:rFonts w:ascii="Times New Roman" w:hAnsi="Times New Roman" w:cs="Times New Roman"/>
                <w:b/>
                <w:color w:val="000000"/>
                <w:sz w:val="24"/>
                <w:szCs w:val="24"/>
              </w:rPr>
              <w:t>Характеристическое уравнение</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b/>
                <w:color w:val="000000"/>
                <w:sz w:val="24"/>
                <w:szCs w:val="24"/>
              </w:rPr>
            </w:pPr>
            <w:r w:rsidRPr="000E2ECB">
              <w:rPr>
                <w:rFonts w:ascii="Times New Roman" w:hAnsi="Times New Roman" w:cs="Times New Roman"/>
                <w:b/>
                <w:color w:val="000000"/>
                <w:sz w:val="24"/>
                <w:szCs w:val="24"/>
              </w:rPr>
              <w:t>Вариант</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b/>
                <w:color w:val="000000"/>
                <w:sz w:val="24"/>
                <w:szCs w:val="24"/>
              </w:rPr>
            </w:pPr>
            <w:r w:rsidRPr="000E2ECB">
              <w:rPr>
                <w:rFonts w:ascii="Times New Roman" w:hAnsi="Times New Roman" w:cs="Times New Roman"/>
                <w:b/>
                <w:color w:val="000000"/>
                <w:sz w:val="24"/>
                <w:szCs w:val="24"/>
              </w:rPr>
              <w:t>Характеристическое уравнение</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17</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+5р+1=0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+3р+1=0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18</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19</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4</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+5р+1=0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20</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9р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21</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22</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+5р+1=0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23</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8</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24</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9</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25</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10</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26</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+9р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11</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+5р+1=0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27</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+6р+1=0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12</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28</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+3р+6р+1=0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13</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+6р+1=0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29</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14</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9р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+7р+1=0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30</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15</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31</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0E2ECB" w:rsidRPr="0015458C" w:rsidTr="002E1039">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16</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+3р+1=0</w:t>
            </w:r>
          </w:p>
        </w:tc>
        <w:tc>
          <w:tcPr>
            <w:tcW w:w="1418"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32</w:t>
            </w:r>
          </w:p>
        </w:tc>
        <w:tc>
          <w:tcPr>
            <w:tcW w:w="3686" w:type="dxa"/>
            <w:vAlign w:val="center"/>
          </w:tcPr>
          <w:p w:rsidR="000E2ECB" w:rsidRPr="000E2ECB" w:rsidRDefault="000E2ECB" w:rsidP="002E1039">
            <w:pPr>
              <w:pStyle w:val="20"/>
              <w:spacing w:line="276"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bl>
    <w:p w:rsidR="000E2ECB" w:rsidRDefault="000E2ECB" w:rsidP="000E2ECB">
      <w:pPr>
        <w:tabs>
          <w:tab w:val="left" w:pos="1134"/>
        </w:tabs>
        <w:spacing w:after="0" w:line="360" w:lineRule="auto"/>
        <w:ind w:firstLine="851"/>
        <w:contextualSpacing/>
        <w:jc w:val="both"/>
        <w:rPr>
          <w:rFonts w:ascii="Times New Roman" w:eastAsia="Times New Roman" w:hAnsi="Times New Roman" w:cs="Times New Roman"/>
          <w:b/>
          <w:sz w:val="24"/>
          <w:szCs w:val="24"/>
          <w:lang w:eastAsia="ru-RU"/>
        </w:rPr>
      </w:pPr>
    </w:p>
    <w:p w:rsidR="00A53591" w:rsidRDefault="000E2ECB" w:rsidP="00A53591">
      <w:pPr>
        <w:spacing w:after="0" w:line="360" w:lineRule="auto"/>
        <w:ind w:firstLine="851"/>
        <w:jc w:val="both"/>
        <w:rPr>
          <w:rFonts w:ascii="Times New Roman" w:eastAsia="Times New Roman" w:hAnsi="Times New Roman" w:cs="Times New Roman"/>
          <w:sz w:val="24"/>
          <w:szCs w:val="24"/>
          <w:lang w:eastAsia="ru-RU"/>
        </w:rPr>
      </w:pPr>
      <w:r w:rsidRPr="000E2ECB">
        <w:rPr>
          <w:rFonts w:ascii="Times New Roman" w:eastAsia="Times New Roman" w:hAnsi="Times New Roman" w:cs="Times New Roman"/>
          <w:b/>
          <w:sz w:val="24"/>
          <w:szCs w:val="24"/>
          <w:lang w:eastAsia="ru-RU"/>
        </w:rPr>
        <w:t>Примечание:</w:t>
      </w:r>
      <w:r w:rsidRPr="000E2ECB">
        <w:rPr>
          <w:rFonts w:ascii="Times New Roman" w:eastAsia="Times New Roman" w:hAnsi="Times New Roman" w:cs="Times New Roman"/>
          <w:sz w:val="24"/>
          <w:szCs w:val="24"/>
          <w:lang w:eastAsia="ru-RU"/>
        </w:rPr>
        <w:t xml:space="preserve"> № варианта соответствует порядковому номеру студента в журнале.</w:t>
      </w:r>
    </w:p>
    <w:p w:rsidR="000E2ECB" w:rsidRDefault="000E2ECB" w:rsidP="00A53591">
      <w:pPr>
        <w:spacing w:after="0" w:line="360" w:lineRule="auto"/>
        <w:ind w:firstLine="851"/>
        <w:jc w:val="both"/>
        <w:rPr>
          <w:rFonts w:ascii="Times New Roman" w:eastAsia="Times New Roman" w:hAnsi="Times New Roman" w:cs="Times New Roman"/>
          <w:b/>
          <w:color w:val="000000"/>
          <w:sz w:val="24"/>
          <w:szCs w:val="24"/>
          <w:lang w:eastAsia="ru-RU"/>
        </w:rPr>
      </w:pPr>
    </w:p>
    <w:p w:rsidR="00A53591" w:rsidRPr="00A53591" w:rsidRDefault="007E7771" w:rsidP="00A53591">
      <w:pPr>
        <w:spacing w:after="0" w:line="360" w:lineRule="auto"/>
        <w:ind w:firstLine="851"/>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w:t>
      </w:r>
      <w:r w:rsidR="00A53591">
        <w:rPr>
          <w:rFonts w:ascii="Times New Roman" w:eastAsia="Times New Roman" w:hAnsi="Times New Roman" w:cs="Times New Roman"/>
          <w:b/>
          <w:color w:val="000000"/>
          <w:sz w:val="24"/>
          <w:szCs w:val="24"/>
          <w:lang w:eastAsia="ru-RU"/>
        </w:rPr>
        <w:t xml:space="preserve"> </w:t>
      </w:r>
      <w:r w:rsidR="00A53591" w:rsidRPr="00A53591">
        <w:rPr>
          <w:rFonts w:ascii="Times New Roman" w:eastAsia="Times New Roman" w:hAnsi="Times New Roman" w:cs="Times New Roman"/>
          <w:b/>
          <w:color w:val="000000"/>
          <w:sz w:val="24"/>
          <w:szCs w:val="24"/>
          <w:lang w:eastAsia="ru-RU"/>
        </w:rPr>
        <w:t>КОНТРОЛЬНЫЕ ВОПРОСЫ:</w:t>
      </w:r>
    </w:p>
    <w:p w:rsidR="00A53591" w:rsidRPr="00A53591" w:rsidRDefault="00A53591" w:rsidP="00925D60">
      <w:pPr>
        <w:pStyle w:val="ab"/>
        <w:numPr>
          <w:ilvl w:val="1"/>
          <w:numId w:val="19"/>
        </w:numPr>
        <w:tabs>
          <w:tab w:val="left"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A53591">
        <w:rPr>
          <w:rFonts w:ascii="Times New Roman" w:eastAsia="Times New Roman" w:hAnsi="Times New Roman" w:cs="Times New Roman"/>
          <w:color w:val="000000"/>
          <w:sz w:val="24"/>
          <w:szCs w:val="24"/>
          <w:lang w:eastAsia="ru-RU"/>
        </w:rPr>
        <w:t>Какую систему называют устойчивой?</w:t>
      </w:r>
    </w:p>
    <w:p w:rsidR="00A53591" w:rsidRPr="00A53591" w:rsidRDefault="00A53591" w:rsidP="00925D60">
      <w:pPr>
        <w:pStyle w:val="ab"/>
        <w:numPr>
          <w:ilvl w:val="1"/>
          <w:numId w:val="19"/>
        </w:numPr>
        <w:tabs>
          <w:tab w:val="left"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A53591">
        <w:rPr>
          <w:rFonts w:ascii="Times New Roman" w:eastAsia="Times New Roman" w:hAnsi="Times New Roman" w:cs="Times New Roman"/>
          <w:color w:val="000000"/>
          <w:sz w:val="24"/>
          <w:szCs w:val="24"/>
          <w:lang w:eastAsia="ru-RU"/>
        </w:rPr>
        <w:t>Как читается критерий Гурвица?</w:t>
      </w:r>
    </w:p>
    <w:p w:rsidR="00A53591" w:rsidRPr="00A53591" w:rsidRDefault="00A53591" w:rsidP="00925D60">
      <w:pPr>
        <w:pStyle w:val="ab"/>
        <w:numPr>
          <w:ilvl w:val="1"/>
          <w:numId w:val="19"/>
        </w:numPr>
        <w:tabs>
          <w:tab w:val="left"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A53591">
        <w:rPr>
          <w:rFonts w:ascii="Times New Roman" w:eastAsia="Times New Roman" w:hAnsi="Times New Roman" w:cs="Times New Roman"/>
          <w:color w:val="000000"/>
          <w:sz w:val="24"/>
          <w:szCs w:val="24"/>
          <w:lang w:eastAsia="ru-RU"/>
        </w:rPr>
        <w:t>В каком порядке ведется анализ устойчивости Гурвица?</w:t>
      </w:r>
    </w:p>
    <w:p w:rsidR="0041244C" w:rsidRDefault="00A53591" w:rsidP="00925D60">
      <w:pPr>
        <w:pStyle w:val="ab"/>
        <w:numPr>
          <w:ilvl w:val="1"/>
          <w:numId w:val="19"/>
        </w:numPr>
        <w:tabs>
          <w:tab w:val="left"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A53591">
        <w:rPr>
          <w:rFonts w:ascii="Times New Roman" w:eastAsia="Times New Roman" w:hAnsi="Times New Roman" w:cs="Times New Roman"/>
          <w:color w:val="000000"/>
          <w:sz w:val="24"/>
          <w:szCs w:val="24"/>
          <w:lang w:eastAsia="ru-RU"/>
        </w:rPr>
        <w:t>Как составляется главный определитель Гурвица?</w:t>
      </w:r>
    </w:p>
    <w:p w:rsidR="00A53591" w:rsidRDefault="00A53591" w:rsidP="00925D60">
      <w:pPr>
        <w:pStyle w:val="ab"/>
        <w:numPr>
          <w:ilvl w:val="1"/>
          <w:numId w:val="19"/>
        </w:numPr>
        <w:tabs>
          <w:tab w:val="left"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A53591">
        <w:rPr>
          <w:rFonts w:ascii="Times New Roman" w:eastAsia="Times New Roman" w:hAnsi="Times New Roman" w:cs="Times New Roman"/>
          <w:color w:val="000000"/>
          <w:sz w:val="24"/>
          <w:szCs w:val="24"/>
          <w:lang w:eastAsia="ru-RU"/>
        </w:rPr>
        <w:t xml:space="preserve">Как читается критерий </w:t>
      </w:r>
      <w:proofErr w:type="spellStart"/>
      <w:r w:rsidRPr="00A53591">
        <w:rPr>
          <w:rFonts w:ascii="Times New Roman" w:eastAsia="Times New Roman" w:hAnsi="Times New Roman" w:cs="Times New Roman"/>
          <w:color w:val="000000"/>
          <w:sz w:val="24"/>
          <w:szCs w:val="24"/>
          <w:lang w:eastAsia="ru-RU"/>
        </w:rPr>
        <w:t>Рауса</w:t>
      </w:r>
      <w:proofErr w:type="spellEnd"/>
      <w:r>
        <w:rPr>
          <w:rFonts w:ascii="Times New Roman" w:eastAsia="Times New Roman" w:hAnsi="Times New Roman" w:cs="Times New Roman"/>
          <w:color w:val="000000"/>
          <w:sz w:val="24"/>
          <w:szCs w:val="24"/>
          <w:lang w:eastAsia="ru-RU"/>
        </w:rPr>
        <w:t>?</w:t>
      </w:r>
    </w:p>
    <w:p w:rsidR="00A53591" w:rsidRPr="00A53591" w:rsidRDefault="00A53591" w:rsidP="00925D60">
      <w:pPr>
        <w:pStyle w:val="ab"/>
        <w:numPr>
          <w:ilvl w:val="1"/>
          <w:numId w:val="19"/>
        </w:numPr>
        <w:tabs>
          <w:tab w:val="left"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A53591">
        <w:rPr>
          <w:rFonts w:ascii="Times New Roman" w:hAnsi="Times New Roman" w:cs="Times New Roman"/>
          <w:color w:val="000000"/>
          <w:sz w:val="24"/>
          <w:szCs w:val="24"/>
        </w:rPr>
        <w:t xml:space="preserve">Как заполняется таблица </w:t>
      </w:r>
      <w:proofErr w:type="spellStart"/>
      <w:r w:rsidRPr="00A53591">
        <w:rPr>
          <w:rFonts w:ascii="Times New Roman" w:hAnsi="Times New Roman" w:cs="Times New Roman"/>
          <w:color w:val="000000"/>
          <w:sz w:val="24"/>
          <w:szCs w:val="24"/>
        </w:rPr>
        <w:t>Рауса</w:t>
      </w:r>
      <w:proofErr w:type="spellEnd"/>
      <w:r>
        <w:rPr>
          <w:rFonts w:ascii="Times New Roman" w:hAnsi="Times New Roman" w:cs="Times New Roman"/>
          <w:color w:val="000000"/>
          <w:sz w:val="24"/>
          <w:szCs w:val="24"/>
        </w:rPr>
        <w:t>?</w:t>
      </w:r>
    </w:p>
    <w:p w:rsidR="00A53591" w:rsidRPr="00A53591" w:rsidRDefault="00A53591" w:rsidP="00A53591">
      <w:pPr>
        <w:tabs>
          <w:tab w:val="left" w:pos="1134"/>
        </w:tabs>
        <w:spacing w:after="0" w:line="360" w:lineRule="auto"/>
        <w:ind w:firstLine="851"/>
        <w:jc w:val="both"/>
        <w:rPr>
          <w:rFonts w:ascii="Times New Roman" w:eastAsia="Times New Roman" w:hAnsi="Times New Roman" w:cs="Times New Roman"/>
          <w:color w:val="000000"/>
          <w:sz w:val="24"/>
          <w:szCs w:val="24"/>
          <w:lang w:eastAsia="ru-RU"/>
        </w:rPr>
      </w:pPr>
    </w:p>
    <w:p w:rsidR="003C722B" w:rsidRDefault="003C722B" w:rsidP="003C722B">
      <w:pPr>
        <w:spacing w:after="0" w:line="360" w:lineRule="auto"/>
        <w:ind w:firstLine="851"/>
        <w:jc w:val="both"/>
        <w:rPr>
          <w:rFonts w:ascii="Times New Roman" w:eastAsia="Times New Roman" w:hAnsi="Times New Roman" w:cs="Times New Roman"/>
          <w:sz w:val="24"/>
          <w:szCs w:val="24"/>
          <w:lang w:eastAsia="ru-RU"/>
        </w:rPr>
      </w:pPr>
    </w:p>
    <w:p w:rsidR="00DA2CFD" w:rsidRPr="00DA2CFD" w:rsidRDefault="009A6711" w:rsidP="00A53591">
      <w:pPr>
        <w:spacing w:after="0" w:line="360" w:lineRule="auto"/>
        <w:ind w:firstLine="851"/>
        <w:jc w:val="center"/>
        <w:rPr>
          <w:rFonts w:ascii="Times New Roman" w:eastAsia="Times New Roman" w:hAnsi="Times New Roman" w:cs="Times New Roman"/>
          <w:b/>
          <w:caps/>
          <w:sz w:val="24"/>
          <w:szCs w:val="24"/>
          <w:lang w:eastAsia="ru-RU"/>
        </w:rPr>
      </w:pPr>
      <w:r w:rsidRPr="009A6711">
        <w:rPr>
          <w:rFonts w:ascii="Times New Roman" w:eastAsia="Times New Roman" w:hAnsi="Times New Roman" w:cs="Times New Roman"/>
          <w:b/>
          <w:caps/>
          <w:sz w:val="24"/>
          <w:szCs w:val="24"/>
          <w:lang w:eastAsia="ru-RU"/>
        </w:rPr>
        <w:lastRenderedPageBreak/>
        <w:t>Практическая раб</w:t>
      </w:r>
      <w:r w:rsidR="00996306">
        <w:rPr>
          <w:rFonts w:ascii="Times New Roman" w:eastAsia="Times New Roman" w:hAnsi="Times New Roman" w:cs="Times New Roman"/>
          <w:b/>
          <w:caps/>
          <w:sz w:val="24"/>
          <w:szCs w:val="24"/>
          <w:lang w:eastAsia="ru-RU"/>
        </w:rPr>
        <w:t>ота</w:t>
      </w:r>
    </w:p>
    <w:p w:rsidR="00DA2CFD" w:rsidRDefault="00DA2CFD" w:rsidP="00A53591">
      <w:pPr>
        <w:spacing w:after="0" w:line="360" w:lineRule="auto"/>
        <w:ind w:firstLine="851"/>
        <w:jc w:val="center"/>
        <w:rPr>
          <w:rFonts w:ascii="Times New Roman" w:eastAsia="Times New Roman" w:hAnsi="Times New Roman" w:cs="Times New Roman"/>
          <w:b/>
          <w:sz w:val="24"/>
          <w:szCs w:val="24"/>
          <w:lang w:eastAsia="ru-RU"/>
        </w:rPr>
      </w:pPr>
      <w:r w:rsidRPr="00DA2CFD">
        <w:rPr>
          <w:rFonts w:ascii="Times New Roman" w:eastAsia="Times New Roman" w:hAnsi="Times New Roman" w:cs="Times New Roman"/>
          <w:b/>
          <w:sz w:val="24"/>
          <w:szCs w:val="24"/>
          <w:lang w:eastAsia="ru-RU"/>
        </w:rPr>
        <w:t>Определение устойчивости системы автоматического управления и регулирования по виду расположения вектора годографа Михайлова</w:t>
      </w:r>
    </w:p>
    <w:p w:rsidR="00D23887" w:rsidRDefault="00D23887" w:rsidP="00A53591">
      <w:pPr>
        <w:spacing w:after="0" w:line="360" w:lineRule="auto"/>
        <w:ind w:firstLine="851"/>
        <w:jc w:val="center"/>
        <w:rPr>
          <w:rFonts w:ascii="Times New Roman" w:eastAsia="Times New Roman" w:hAnsi="Times New Roman" w:cs="Times New Roman"/>
          <w:b/>
          <w:sz w:val="24"/>
          <w:szCs w:val="24"/>
          <w:lang w:eastAsia="ru-RU"/>
        </w:rPr>
      </w:pPr>
    </w:p>
    <w:p w:rsidR="00D23887" w:rsidRPr="007F500B" w:rsidRDefault="00D23887" w:rsidP="00D23887">
      <w:pPr>
        <w:spacing w:after="0" w:line="360" w:lineRule="auto"/>
        <w:ind w:firstLine="851"/>
        <w:jc w:val="both"/>
        <w:rPr>
          <w:rFonts w:ascii="Times New Roman" w:eastAsia="Times New Roman" w:hAnsi="Times New Roman" w:cs="Times New Roman"/>
          <w:b/>
          <w:sz w:val="24"/>
          <w:szCs w:val="24"/>
          <w:lang w:eastAsia="ru-RU"/>
        </w:rPr>
      </w:pPr>
      <w:r w:rsidRPr="007F500B">
        <w:rPr>
          <w:rFonts w:ascii="Times New Roman" w:eastAsia="Times New Roman" w:hAnsi="Times New Roman" w:cs="Times New Roman"/>
          <w:b/>
          <w:sz w:val="24"/>
          <w:szCs w:val="24"/>
          <w:lang w:eastAsia="ru-RU"/>
        </w:rPr>
        <w:t>1 ЦЕЛЬ РАБОТЫ</w:t>
      </w:r>
    </w:p>
    <w:p w:rsidR="00D23887" w:rsidRPr="00D23887" w:rsidRDefault="00D23887" w:rsidP="00D23887">
      <w:pPr>
        <w:spacing w:after="0" w:line="360" w:lineRule="auto"/>
        <w:ind w:firstLine="851"/>
        <w:jc w:val="both"/>
        <w:rPr>
          <w:rFonts w:ascii="Times New Roman" w:eastAsia="Times New Roman" w:hAnsi="Times New Roman" w:cs="Times New Roman"/>
          <w:sz w:val="24"/>
          <w:szCs w:val="24"/>
          <w:lang w:eastAsia="ru-RU"/>
        </w:rPr>
      </w:pPr>
      <w:r w:rsidRPr="00D23887">
        <w:rPr>
          <w:rFonts w:ascii="Times New Roman" w:eastAsia="Times New Roman" w:hAnsi="Times New Roman" w:cs="Times New Roman"/>
          <w:sz w:val="24"/>
          <w:szCs w:val="24"/>
          <w:lang w:eastAsia="ru-RU"/>
        </w:rPr>
        <w:t>Используя графический критерий Михайлова, по характеристическому уравнению определить устойчивость системы.</w:t>
      </w:r>
    </w:p>
    <w:p w:rsidR="00D23887" w:rsidRPr="00D23887" w:rsidRDefault="00D23887" w:rsidP="00D23887">
      <w:pPr>
        <w:spacing w:after="0" w:line="360" w:lineRule="auto"/>
        <w:ind w:firstLine="851"/>
        <w:jc w:val="both"/>
        <w:rPr>
          <w:rFonts w:ascii="Times New Roman" w:eastAsia="Times New Roman" w:hAnsi="Times New Roman" w:cs="Times New Roman"/>
          <w:sz w:val="24"/>
          <w:szCs w:val="24"/>
          <w:lang w:eastAsia="ru-RU"/>
        </w:rPr>
      </w:pPr>
    </w:p>
    <w:p w:rsidR="007F500B" w:rsidRPr="003C722B" w:rsidRDefault="007F500B" w:rsidP="007F500B">
      <w:pPr>
        <w:spacing w:after="0" w:line="360" w:lineRule="auto"/>
        <w:ind w:firstLine="851"/>
        <w:jc w:val="both"/>
        <w:rPr>
          <w:rFonts w:ascii="Times New Roman" w:eastAsia="Times New Roman" w:hAnsi="Times New Roman" w:cs="Times New Roman"/>
          <w:b/>
          <w:sz w:val="24"/>
          <w:szCs w:val="24"/>
          <w:lang w:eastAsia="ru-RU"/>
        </w:rPr>
      </w:pPr>
      <w:r w:rsidRPr="003C722B">
        <w:rPr>
          <w:rFonts w:ascii="Times New Roman" w:eastAsia="Times New Roman" w:hAnsi="Times New Roman" w:cs="Times New Roman"/>
          <w:b/>
          <w:sz w:val="24"/>
          <w:szCs w:val="24"/>
          <w:lang w:eastAsia="ru-RU"/>
        </w:rPr>
        <w:t>2 ПОРЯДОК ВЫПОЛНЕНИЯ РАБОТЫ</w:t>
      </w:r>
    </w:p>
    <w:p w:rsidR="00D23887" w:rsidRPr="007F500B" w:rsidRDefault="00ED2D87" w:rsidP="00925D60">
      <w:pPr>
        <w:pStyle w:val="ab"/>
        <w:numPr>
          <w:ilvl w:val="1"/>
          <w:numId w:val="2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23887" w:rsidRPr="007F500B">
        <w:rPr>
          <w:rFonts w:ascii="Times New Roman" w:eastAsia="Times New Roman" w:hAnsi="Times New Roman" w:cs="Times New Roman"/>
          <w:sz w:val="24"/>
          <w:szCs w:val="24"/>
          <w:lang w:eastAsia="ru-RU"/>
        </w:rPr>
        <w:t>о характеристическому уравнению своего варианта (</w:t>
      </w:r>
      <w:r w:rsidR="003A799F">
        <w:rPr>
          <w:rFonts w:ascii="Times New Roman" w:eastAsia="Times New Roman" w:hAnsi="Times New Roman" w:cs="Times New Roman"/>
          <w:sz w:val="24"/>
          <w:szCs w:val="24"/>
          <w:lang w:eastAsia="ru-RU"/>
        </w:rPr>
        <w:t xml:space="preserve">таблица </w:t>
      </w:r>
      <w:r w:rsidR="0075497D">
        <w:rPr>
          <w:rFonts w:ascii="Times New Roman" w:eastAsia="Times New Roman" w:hAnsi="Times New Roman" w:cs="Times New Roman"/>
          <w:sz w:val="24"/>
          <w:szCs w:val="24"/>
          <w:lang w:eastAsia="ru-RU"/>
        </w:rPr>
        <w:t>1</w:t>
      </w:r>
      <w:r w:rsidR="00D23887" w:rsidRPr="007F500B">
        <w:rPr>
          <w:rFonts w:ascii="Times New Roman" w:eastAsia="Times New Roman" w:hAnsi="Times New Roman" w:cs="Times New Roman"/>
          <w:sz w:val="24"/>
          <w:szCs w:val="24"/>
          <w:lang w:eastAsia="ru-RU"/>
        </w:rPr>
        <w:t xml:space="preserve">) построить годограф </w:t>
      </w:r>
      <w:r w:rsidR="007F500B" w:rsidRPr="007F500B">
        <w:rPr>
          <w:rFonts w:ascii="Times New Roman" w:eastAsia="Times New Roman" w:hAnsi="Times New Roman" w:cs="Times New Roman"/>
          <w:sz w:val="24"/>
          <w:szCs w:val="24"/>
          <w:lang w:eastAsia="ru-RU"/>
        </w:rPr>
        <w:t xml:space="preserve">Михайлова </w:t>
      </w:r>
      <w:r w:rsidR="00D23887" w:rsidRPr="007F500B">
        <w:rPr>
          <w:rFonts w:ascii="Times New Roman" w:eastAsia="Times New Roman" w:hAnsi="Times New Roman" w:cs="Times New Roman"/>
          <w:sz w:val="24"/>
          <w:szCs w:val="24"/>
          <w:lang w:eastAsia="ru-RU"/>
        </w:rPr>
        <w:t xml:space="preserve">в комплексной плоскости при изменении частоты от 0 </w:t>
      </w:r>
      <w:proofErr w:type="gramStart"/>
      <w:r w:rsidR="00D23887" w:rsidRPr="007F500B">
        <w:rPr>
          <w:rFonts w:ascii="Times New Roman" w:eastAsia="Times New Roman" w:hAnsi="Times New Roman" w:cs="Times New Roman"/>
          <w:sz w:val="24"/>
          <w:szCs w:val="24"/>
          <w:lang w:eastAsia="ru-RU"/>
        </w:rPr>
        <w:t xml:space="preserve">до </w:t>
      </w:r>
      <w:r w:rsidR="007F500B">
        <w:rPr>
          <w:lang w:eastAsia="ru-RU"/>
        </w:rPr>
        <w:sym w:font="Symbol" w:char="F0A5"/>
      </w:r>
      <w:r>
        <w:rPr>
          <w:rFonts w:ascii="Times New Roman" w:eastAsia="Times New Roman" w:hAnsi="Times New Roman" w:cs="Times New Roman"/>
          <w:sz w:val="24"/>
          <w:szCs w:val="24"/>
          <w:lang w:eastAsia="ru-RU"/>
        </w:rPr>
        <w:t>.</w:t>
      </w:r>
      <w:proofErr w:type="gramEnd"/>
    </w:p>
    <w:p w:rsidR="00D23887" w:rsidRPr="007F500B" w:rsidRDefault="00ED2D87" w:rsidP="00925D60">
      <w:pPr>
        <w:pStyle w:val="ab"/>
        <w:numPr>
          <w:ilvl w:val="1"/>
          <w:numId w:val="2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23887" w:rsidRPr="007F500B">
        <w:rPr>
          <w:rFonts w:ascii="Times New Roman" w:eastAsia="Times New Roman" w:hAnsi="Times New Roman" w:cs="Times New Roman"/>
          <w:sz w:val="24"/>
          <w:szCs w:val="24"/>
          <w:lang w:eastAsia="ru-RU"/>
        </w:rPr>
        <w:t xml:space="preserve">о виду годографа </w:t>
      </w:r>
      <w:r>
        <w:rPr>
          <w:rFonts w:ascii="Times New Roman" w:eastAsia="Times New Roman" w:hAnsi="Times New Roman" w:cs="Times New Roman"/>
          <w:sz w:val="24"/>
          <w:szCs w:val="24"/>
          <w:lang w:eastAsia="ru-RU"/>
        </w:rPr>
        <w:t>определить устойчивость системы.</w:t>
      </w:r>
    </w:p>
    <w:p w:rsidR="00D23887" w:rsidRPr="007F500B" w:rsidRDefault="00ED2D87" w:rsidP="00925D60">
      <w:pPr>
        <w:pStyle w:val="ab"/>
        <w:numPr>
          <w:ilvl w:val="1"/>
          <w:numId w:val="2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7F500B" w:rsidRPr="007F500B">
        <w:rPr>
          <w:rFonts w:ascii="Times New Roman" w:eastAsia="Times New Roman" w:hAnsi="Times New Roman" w:cs="Times New Roman"/>
          <w:sz w:val="24"/>
          <w:szCs w:val="24"/>
          <w:lang w:eastAsia="ru-RU"/>
        </w:rPr>
        <w:t>формить практическую работу</w:t>
      </w:r>
      <w:r>
        <w:rPr>
          <w:rFonts w:ascii="Times New Roman" w:eastAsia="Times New Roman" w:hAnsi="Times New Roman" w:cs="Times New Roman"/>
          <w:sz w:val="24"/>
          <w:szCs w:val="24"/>
          <w:lang w:eastAsia="ru-RU"/>
        </w:rPr>
        <w:t>.</w:t>
      </w:r>
    </w:p>
    <w:p w:rsidR="00D23887" w:rsidRPr="007F500B" w:rsidRDefault="00ED2D87" w:rsidP="00925D60">
      <w:pPr>
        <w:pStyle w:val="ab"/>
        <w:numPr>
          <w:ilvl w:val="1"/>
          <w:numId w:val="20"/>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D23887" w:rsidRPr="007F500B">
        <w:rPr>
          <w:rFonts w:ascii="Times New Roman" w:eastAsia="Times New Roman" w:hAnsi="Times New Roman" w:cs="Times New Roman"/>
          <w:sz w:val="24"/>
          <w:szCs w:val="24"/>
          <w:lang w:eastAsia="ru-RU"/>
        </w:rPr>
        <w:t>тветить на контрольные вопросы.</w:t>
      </w:r>
    </w:p>
    <w:p w:rsidR="00D23887" w:rsidRPr="00D23887" w:rsidRDefault="00D23887" w:rsidP="00D23887">
      <w:pPr>
        <w:spacing w:after="0" w:line="360" w:lineRule="auto"/>
        <w:ind w:firstLine="851"/>
        <w:jc w:val="both"/>
        <w:rPr>
          <w:rFonts w:ascii="Times New Roman" w:eastAsia="Times New Roman" w:hAnsi="Times New Roman" w:cs="Times New Roman"/>
          <w:sz w:val="24"/>
          <w:szCs w:val="24"/>
          <w:lang w:eastAsia="ru-RU"/>
        </w:rPr>
      </w:pPr>
    </w:p>
    <w:p w:rsidR="00D23887" w:rsidRPr="007F500B" w:rsidRDefault="007F500B" w:rsidP="00D23887">
      <w:pPr>
        <w:spacing w:after="0" w:line="360" w:lineRule="auto"/>
        <w:ind w:firstLine="851"/>
        <w:jc w:val="both"/>
        <w:rPr>
          <w:rFonts w:ascii="Times New Roman" w:eastAsia="Times New Roman" w:hAnsi="Times New Roman" w:cs="Times New Roman"/>
          <w:b/>
          <w:sz w:val="24"/>
          <w:szCs w:val="24"/>
          <w:lang w:eastAsia="ru-RU"/>
        </w:rPr>
      </w:pPr>
      <w:r w:rsidRPr="007F500B">
        <w:rPr>
          <w:rFonts w:ascii="Times New Roman" w:eastAsia="Times New Roman" w:hAnsi="Times New Roman" w:cs="Times New Roman"/>
          <w:b/>
          <w:sz w:val="24"/>
          <w:szCs w:val="24"/>
          <w:lang w:eastAsia="ru-RU"/>
        </w:rPr>
        <w:t xml:space="preserve">3 </w:t>
      </w:r>
      <w:r w:rsidR="00D23887" w:rsidRPr="007F500B">
        <w:rPr>
          <w:rFonts w:ascii="Times New Roman" w:eastAsia="Times New Roman" w:hAnsi="Times New Roman" w:cs="Times New Roman"/>
          <w:b/>
          <w:sz w:val="24"/>
          <w:szCs w:val="24"/>
          <w:lang w:eastAsia="ru-RU"/>
        </w:rPr>
        <w:t>МЕТОДИЧЕСКИЕ УКАЗАНИЯ</w:t>
      </w:r>
    </w:p>
    <w:p w:rsidR="007F500B" w:rsidRPr="007F500B" w:rsidRDefault="007F500B" w:rsidP="007F500B">
      <w:pPr>
        <w:spacing w:after="0" w:line="360" w:lineRule="auto"/>
        <w:ind w:firstLine="851"/>
        <w:jc w:val="both"/>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 xml:space="preserve">Критерий Михайлова относится к группе частотных критериев. Анализ устойчивости сводится к построению годографа в комплексной плоскости при изменении частоты от </w:t>
      </w:r>
      <w:r w:rsidRPr="007F500B">
        <w:rPr>
          <w:rFonts w:ascii="Times New Roman" w:eastAsia="Times New Roman" w:hAnsi="Times New Roman" w:cs="Times New Roman"/>
          <w:color w:val="000000"/>
          <w:position w:val="-6"/>
          <w:sz w:val="24"/>
          <w:szCs w:val="24"/>
          <w:lang w:eastAsia="ru-RU"/>
        </w:rPr>
        <w:object w:dxaOrig="200" w:dyaOrig="279">
          <v:shape id="_x0000_i1096" type="#_x0000_t75" style="width:7.5pt;height:14.25pt" o:ole="" fillcolor="window">
            <v:imagedata r:id="rId181" o:title=""/>
          </v:shape>
          <o:OLEObject Type="Embed" ProgID="Equation.3" ShapeID="_x0000_i1096" DrawAspect="Content" ObjectID="_1650911852" r:id="rId182"/>
        </w:object>
      </w:r>
      <w:proofErr w:type="gramStart"/>
      <w:r w:rsidRPr="007F500B">
        <w:rPr>
          <w:rFonts w:ascii="Times New Roman" w:eastAsia="Times New Roman" w:hAnsi="Times New Roman" w:cs="Times New Roman"/>
          <w:color w:val="000000"/>
          <w:sz w:val="24"/>
          <w:szCs w:val="24"/>
          <w:lang w:eastAsia="ru-RU"/>
        </w:rPr>
        <w:t xml:space="preserve">до </w:t>
      </w:r>
      <w:r w:rsidRPr="007F500B">
        <w:rPr>
          <w:rFonts w:ascii="Times New Roman" w:eastAsia="Times New Roman" w:hAnsi="Times New Roman" w:cs="Times New Roman"/>
          <w:color w:val="000000"/>
          <w:position w:val="-4"/>
          <w:sz w:val="24"/>
          <w:szCs w:val="24"/>
          <w:lang w:eastAsia="ru-RU"/>
        </w:rPr>
        <w:object w:dxaOrig="240" w:dyaOrig="200">
          <v:shape id="_x0000_i1097" type="#_x0000_t75" style="width:14.25pt;height:7.5pt" o:ole="" fillcolor="window">
            <v:imagedata r:id="rId183" o:title=""/>
          </v:shape>
          <o:OLEObject Type="Embed" ProgID="Equation.3" ShapeID="_x0000_i1097" DrawAspect="Content" ObjectID="_1650911853" r:id="rId184"/>
        </w:object>
      </w:r>
      <w:r w:rsidRPr="007F500B">
        <w:rPr>
          <w:rFonts w:ascii="Times New Roman" w:eastAsia="Times New Roman" w:hAnsi="Times New Roman" w:cs="Times New Roman"/>
          <w:color w:val="000000"/>
          <w:sz w:val="24"/>
          <w:szCs w:val="24"/>
          <w:lang w:eastAsia="ru-RU"/>
        </w:rPr>
        <w:t>.</w:t>
      </w:r>
      <w:proofErr w:type="gramEnd"/>
      <w:r w:rsidRPr="007F500B">
        <w:rPr>
          <w:rFonts w:ascii="Times New Roman" w:eastAsia="Times New Roman" w:hAnsi="Times New Roman" w:cs="Times New Roman"/>
          <w:color w:val="000000"/>
          <w:sz w:val="24"/>
          <w:szCs w:val="24"/>
          <w:lang w:eastAsia="ru-RU"/>
        </w:rPr>
        <w:t xml:space="preserve"> Годограф строится на базе характеристического уравнения замкнутой системы.</w:t>
      </w:r>
    </w:p>
    <w:p w:rsidR="007F500B" w:rsidRPr="007F500B" w:rsidRDefault="007F500B" w:rsidP="007F500B">
      <w:pPr>
        <w:spacing w:after="0" w:line="360" w:lineRule="auto"/>
        <w:ind w:firstLine="851"/>
        <w:jc w:val="both"/>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Анализ устойчивости осуществляется в следующем порядке:</w:t>
      </w:r>
    </w:p>
    <w:p w:rsidR="007F500B" w:rsidRPr="007F500B" w:rsidRDefault="007F500B" w:rsidP="00925D60">
      <w:pPr>
        <w:numPr>
          <w:ilvl w:val="0"/>
          <w:numId w:val="21"/>
        </w:numPr>
        <w:tabs>
          <w:tab w:val="clear" w:pos="1211"/>
          <w:tab w:val="left" w:pos="1134"/>
        </w:tabs>
        <w:spacing w:after="0" w:line="276" w:lineRule="auto"/>
        <w:ind w:left="0" w:firstLine="851"/>
        <w:jc w:val="both"/>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Находят характеристическое уравнение замкнутой системы:</w:t>
      </w:r>
    </w:p>
    <w:p w:rsidR="007F500B" w:rsidRPr="007F500B" w:rsidRDefault="007F500B" w:rsidP="007F500B">
      <w:pPr>
        <w:spacing w:after="0" w:line="276" w:lineRule="auto"/>
        <w:ind w:firstLine="851"/>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2"/>
          <w:sz w:val="24"/>
          <w:szCs w:val="24"/>
          <w:lang w:eastAsia="ru-RU"/>
        </w:rPr>
        <w:object w:dxaOrig="4340" w:dyaOrig="380">
          <v:shape id="_x0000_i1098" type="#_x0000_t75" style="width:3in;height:21.75pt" o:ole="" fillcolor="window">
            <v:imagedata r:id="rId185" o:title=""/>
          </v:shape>
          <o:OLEObject Type="Embed" ProgID="Equation.3" ShapeID="_x0000_i1098" DrawAspect="Content" ObjectID="_1650911854" r:id="rId186"/>
        </w:object>
      </w:r>
      <w:r w:rsidRPr="007F500B">
        <w:rPr>
          <w:rFonts w:ascii="Times New Roman" w:eastAsia="Times New Roman" w:hAnsi="Times New Roman" w:cs="Times New Roman"/>
          <w:color w:val="000000"/>
          <w:sz w:val="24"/>
          <w:szCs w:val="24"/>
          <w:lang w:eastAsia="ru-RU"/>
        </w:rPr>
        <w:t>.</w:t>
      </w:r>
    </w:p>
    <w:p w:rsidR="007F500B" w:rsidRPr="007F500B" w:rsidRDefault="007F500B" w:rsidP="00925D60">
      <w:pPr>
        <w:numPr>
          <w:ilvl w:val="0"/>
          <w:numId w:val="21"/>
        </w:numPr>
        <w:tabs>
          <w:tab w:val="clear" w:pos="1211"/>
          <w:tab w:val="left" w:pos="1134"/>
        </w:tabs>
        <w:spacing w:after="0" w:line="276" w:lineRule="auto"/>
        <w:ind w:left="0" w:firstLine="851"/>
        <w:jc w:val="both"/>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В характеристическом уравнении производят замену</w:t>
      </w:r>
      <w:r w:rsidRPr="007F500B">
        <w:rPr>
          <w:rFonts w:ascii="Times New Roman" w:eastAsia="Times New Roman" w:hAnsi="Times New Roman" w:cs="Times New Roman"/>
          <w:color w:val="000000"/>
          <w:position w:val="-10"/>
          <w:sz w:val="24"/>
          <w:szCs w:val="24"/>
          <w:lang w:eastAsia="ru-RU"/>
        </w:rPr>
        <w:object w:dxaOrig="780" w:dyaOrig="300">
          <v:shape id="_x0000_i1099" type="#_x0000_t75" style="width:43.5pt;height:14.25pt" o:ole="" fillcolor="window">
            <v:imagedata r:id="rId187" o:title=""/>
          </v:shape>
          <o:OLEObject Type="Embed" ProgID="Equation.3" ShapeID="_x0000_i1099" DrawAspect="Content" ObjectID="_1650911855" r:id="rId188"/>
        </w:object>
      </w:r>
      <w:r w:rsidRPr="007F500B">
        <w:rPr>
          <w:rFonts w:ascii="Times New Roman" w:eastAsia="Times New Roman" w:hAnsi="Times New Roman" w:cs="Times New Roman"/>
          <w:color w:val="000000"/>
          <w:sz w:val="24"/>
          <w:szCs w:val="24"/>
          <w:lang w:eastAsia="ru-RU"/>
        </w:rPr>
        <w:t>:</w:t>
      </w:r>
    </w:p>
    <w:p w:rsidR="007F500B" w:rsidRPr="007F500B" w:rsidRDefault="007F500B" w:rsidP="007F500B">
      <w:pPr>
        <w:spacing w:after="0" w:line="276" w:lineRule="auto"/>
        <w:ind w:firstLine="851"/>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2"/>
          <w:sz w:val="24"/>
          <w:szCs w:val="24"/>
          <w:lang w:eastAsia="ru-RU"/>
        </w:rPr>
        <w:object w:dxaOrig="4800" w:dyaOrig="380">
          <v:shape id="_x0000_i1100" type="#_x0000_t75" style="width:237.75pt;height:21.75pt" o:ole="" fillcolor="window">
            <v:imagedata r:id="rId189" o:title=""/>
          </v:shape>
          <o:OLEObject Type="Embed" ProgID="Equation.3" ShapeID="_x0000_i1100" DrawAspect="Content" ObjectID="_1650911856" r:id="rId190"/>
        </w:object>
      </w:r>
    </w:p>
    <w:p w:rsidR="007F500B" w:rsidRPr="007F500B" w:rsidRDefault="007F500B" w:rsidP="00925D60">
      <w:pPr>
        <w:numPr>
          <w:ilvl w:val="0"/>
          <w:numId w:val="21"/>
        </w:numPr>
        <w:tabs>
          <w:tab w:val="clear" w:pos="1211"/>
          <w:tab w:val="left" w:pos="1134"/>
          <w:tab w:val="num" w:pos="1843"/>
        </w:tabs>
        <w:spacing w:after="0" w:line="276" w:lineRule="auto"/>
        <w:ind w:left="0" w:firstLine="851"/>
        <w:jc w:val="both"/>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 xml:space="preserve">Из уравнения </w:t>
      </w:r>
      <w:r w:rsidRPr="007F500B">
        <w:rPr>
          <w:rFonts w:ascii="Times New Roman" w:eastAsia="Times New Roman" w:hAnsi="Times New Roman" w:cs="Times New Roman"/>
          <w:color w:val="000000"/>
          <w:position w:val="-10"/>
          <w:sz w:val="24"/>
          <w:szCs w:val="24"/>
          <w:lang w:eastAsia="ru-RU"/>
        </w:rPr>
        <w:object w:dxaOrig="780" w:dyaOrig="320">
          <v:shape id="_x0000_i1101" type="#_x0000_t75" style="width:43.5pt;height:14.25pt" o:ole="" fillcolor="window">
            <v:imagedata r:id="rId191" o:title=""/>
          </v:shape>
          <o:OLEObject Type="Embed" ProgID="Equation.3" ShapeID="_x0000_i1101" DrawAspect="Content" ObjectID="_1650911857" r:id="rId192"/>
        </w:object>
      </w:r>
      <w:r w:rsidRPr="007F500B">
        <w:rPr>
          <w:rFonts w:ascii="Times New Roman" w:eastAsia="Times New Roman" w:hAnsi="Times New Roman" w:cs="Times New Roman"/>
          <w:color w:val="000000"/>
          <w:sz w:val="24"/>
          <w:szCs w:val="24"/>
          <w:lang w:eastAsia="ru-RU"/>
        </w:rPr>
        <w:t xml:space="preserve">выделяют вещественную и мнимую </w:t>
      </w:r>
      <w:proofErr w:type="gramStart"/>
      <w:r w:rsidRPr="007F500B">
        <w:rPr>
          <w:rFonts w:ascii="Times New Roman" w:eastAsia="Times New Roman" w:hAnsi="Times New Roman" w:cs="Times New Roman"/>
          <w:color w:val="000000"/>
          <w:sz w:val="24"/>
          <w:szCs w:val="24"/>
          <w:lang w:eastAsia="ru-RU"/>
        </w:rPr>
        <w:t xml:space="preserve">части </w:t>
      </w:r>
      <w:r w:rsidRPr="007F500B">
        <w:rPr>
          <w:rFonts w:ascii="Times New Roman" w:eastAsia="Times New Roman" w:hAnsi="Times New Roman" w:cs="Times New Roman"/>
          <w:color w:val="000000"/>
          <w:position w:val="-10"/>
          <w:sz w:val="24"/>
          <w:szCs w:val="24"/>
          <w:lang w:eastAsia="ru-RU"/>
        </w:rPr>
        <w:object w:dxaOrig="600" w:dyaOrig="320">
          <v:shape id="_x0000_i1102" type="#_x0000_t75" style="width:28.5pt;height:14.25pt" o:ole="" fillcolor="window">
            <v:imagedata r:id="rId193" o:title=""/>
          </v:shape>
          <o:OLEObject Type="Embed" ProgID="Equation.3" ShapeID="_x0000_i1102" DrawAspect="Content" ObjectID="_1650911858" r:id="rId194"/>
        </w:object>
      </w:r>
      <w:r>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sz w:val="24"/>
          <w:szCs w:val="24"/>
          <w:lang w:eastAsia="ru-RU"/>
        </w:rPr>
        <w:t>и</w:t>
      </w:r>
      <w:proofErr w:type="gramEnd"/>
      <w:r w:rsidRPr="007F500B">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position w:val="-10"/>
          <w:sz w:val="24"/>
          <w:szCs w:val="24"/>
          <w:lang w:eastAsia="ru-RU"/>
        </w:rPr>
        <w:object w:dxaOrig="580" w:dyaOrig="320">
          <v:shape id="_x0000_i1103" type="#_x0000_t75" style="width:28.5pt;height:14.25pt" o:ole="" fillcolor="window">
            <v:imagedata r:id="rId195" o:title=""/>
          </v:shape>
          <o:OLEObject Type="Embed" ProgID="Equation.3" ShapeID="_x0000_i1103" DrawAspect="Content" ObjectID="_1650911859" r:id="rId196"/>
        </w:object>
      </w:r>
      <w:r w:rsidRPr="007F500B">
        <w:rPr>
          <w:rFonts w:ascii="Times New Roman" w:eastAsia="Times New Roman" w:hAnsi="Times New Roman" w:cs="Times New Roman"/>
          <w:color w:val="000000"/>
          <w:sz w:val="24"/>
          <w:szCs w:val="24"/>
          <w:lang w:eastAsia="ru-RU"/>
        </w:rPr>
        <w:t xml:space="preserve">, учитывая, что </w:t>
      </w:r>
      <w:r w:rsidRPr="007F500B">
        <w:rPr>
          <w:rFonts w:ascii="Times New Roman" w:eastAsia="Times New Roman" w:hAnsi="Times New Roman" w:cs="Times New Roman"/>
          <w:color w:val="000000"/>
          <w:position w:val="-10"/>
          <w:sz w:val="24"/>
          <w:szCs w:val="24"/>
          <w:lang w:eastAsia="ru-RU"/>
        </w:rPr>
        <w:object w:dxaOrig="900" w:dyaOrig="380">
          <v:shape id="_x0000_i1104" type="#_x0000_t75" style="width:43.5pt;height:21.75pt" o:ole="" fillcolor="window">
            <v:imagedata r:id="rId197" o:title=""/>
          </v:shape>
          <o:OLEObject Type="Embed" ProgID="Equation.3" ShapeID="_x0000_i1104" DrawAspect="Content" ObjectID="_1650911860" r:id="rId198"/>
        </w:object>
      </w:r>
      <w:r w:rsidRPr="007F500B">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position w:val="-10"/>
          <w:sz w:val="24"/>
          <w:szCs w:val="24"/>
          <w:lang w:eastAsia="ru-RU"/>
        </w:rPr>
        <w:object w:dxaOrig="800" w:dyaOrig="360">
          <v:shape id="_x0000_i1105" type="#_x0000_t75" style="width:43.5pt;height:21.75pt" o:ole="" fillcolor="window">
            <v:imagedata r:id="rId199" o:title=""/>
          </v:shape>
          <o:OLEObject Type="Embed" ProgID="Equation.3" ShapeID="_x0000_i1105" DrawAspect="Content" ObjectID="_1650911861" r:id="rId200"/>
        </w:object>
      </w:r>
      <w:r w:rsidRPr="007F500B">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position w:val="-10"/>
          <w:sz w:val="24"/>
          <w:szCs w:val="24"/>
          <w:lang w:eastAsia="ru-RU"/>
        </w:rPr>
        <w:object w:dxaOrig="820" w:dyaOrig="360">
          <v:shape id="_x0000_i1106" type="#_x0000_t75" style="width:43.5pt;height:21.75pt" o:ole="" fillcolor="window">
            <v:imagedata r:id="rId201" o:title=""/>
          </v:shape>
          <o:OLEObject Type="Embed" ProgID="Equation.3" ShapeID="_x0000_i1106" DrawAspect="Content" ObjectID="_1650911862" r:id="rId202"/>
        </w:object>
      </w:r>
      <w:r w:rsidRPr="007F500B">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position w:val="-10"/>
          <w:sz w:val="24"/>
          <w:szCs w:val="24"/>
          <w:lang w:eastAsia="ru-RU"/>
        </w:rPr>
        <w:object w:dxaOrig="800" w:dyaOrig="360">
          <v:shape id="_x0000_i1107" type="#_x0000_t75" style="width:43.5pt;height:21.75pt" o:ole="" fillcolor="window">
            <v:imagedata r:id="rId203" o:title=""/>
          </v:shape>
          <o:OLEObject Type="Embed" ProgID="Equation.3" ShapeID="_x0000_i1107" DrawAspect="Content" ObjectID="_1650911863" r:id="rId204"/>
        </w:object>
      </w:r>
      <w:r w:rsidRPr="007F500B">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position w:val="-10"/>
          <w:sz w:val="24"/>
          <w:szCs w:val="24"/>
          <w:lang w:eastAsia="ru-RU"/>
        </w:rPr>
        <w:object w:dxaOrig="1320" w:dyaOrig="360">
          <v:shape id="_x0000_i1108" type="#_x0000_t75" style="width:64.5pt;height:21.75pt" o:ole="" fillcolor="window">
            <v:imagedata r:id="rId205" o:title=""/>
          </v:shape>
          <o:OLEObject Type="Embed" ProgID="Equation.3" ShapeID="_x0000_i1108" DrawAspect="Content" ObjectID="_1650911864" r:id="rId206"/>
        </w:object>
      </w:r>
      <w:r w:rsidRPr="007F500B">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position w:val="-10"/>
          <w:sz w:val="24"/>
          <w:szCs w:val="24"/>
          <w:lang w:eastAsia="ru-RU"/>
        </w:rPr>
        <w:object w:dxaOrig="1420" w:dyaOrig="360">
          <v:shape id="_x0000_i1109" type="#_x0000_t75" style="width:1in;height:21.75pt" o:ole="" fillcolor="window">
            <v:imagedata r:id="rId207" o:title=""/>
          </v:shape>
          <o:OLEObject Type="Embed" ProgID="Equation.3" ShapeID="_x0000_i1109" DrawAspect="Content" ObjectID="_1650911865" r:id="rId208"/>
        </w:object>
      </w:r>
      <w:r w:rsidRPr="007F500B">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position w:val="-10"/>
          <w:sz w:val="24"/>
          <w:szCs w:val="24"/>
          <w:lang w:eastAsia="ru-RU"/>
        </w:rPr>
        <w:object w:dxaOrig="1180" w:dyaOrig="360">
          <v:shape id="_x0000_i1110" type="#_x0000_t75" style="width:57.75pt;height:21.75pt" o:ole="" fillcolor="window">
            <v:imagedata r:id="rId209" o:title=""/>
          </v:shape>
          <o:OLEObject Type="Embed" ProgID="Equation.3" ShapeID="_x0000_i1110" DrawAspect="Content" ObjectID="_1650911866" r:id="rId210"/>
        </w:object>
      </w:r>
      <w:r w:rsidRPr="007F500B">
        <w:rPr>
          <w:rFonts w:ascii="Times New Roman" w:eastAsia="Times New Roman" w:hAnsi="Times New Roman" w:cs="Times New Roman"/>
          <w:color w:val="000000"/>
          <w:sz w:val="24"/>
          <w:szCs w:val="24"/>
          <w:lang w:eastAsia="ru-RU"/>
        </w:rPr>
        <w:t xml:space="preserve">и т.д., т.е. четные степени </w:t>
      </w:r>
      <w:r w:rsidRPr="007F500B">
        <w:rPr>
          <w:rFonts w:ascii="Times New Roman" w:eastAsia="Times New Roman" w:hAnsi="Times New Roman" w:cs="Times New Roman"/>
          <w:color w:val="000000"/>
          <w:position w:val="-10"/>
          <w:sz w:val="24"/>
          <w:szCs w:val="24"/>
          <w:lang w:eastAsia="ru-RU"/>
        </w:rPr>
        <w:object w:dxaOrig="720" w:dyaOrig="320">
          <v:shape id="_x0000_i1111" type="#_x0000_t75" style="width:36pt;height:14.25pt" o:ole="" fillcolor="window">
            <v:imagedata r:id="rId211" o:title=""/>
          </v:shape>
          <o:OLEObject Type="Embed" ProgID="Equation.3" ShapeID="_x0000_i1111" DrawAspect="Content" ObjectID="_1650911867" r:id="rId212"/>
        </w:object>
      </w:r>
      <w:r w:rsidRPr="007F500B">
        <w:rPr>
          <w:rFonts w:ascii="Times New Roman" w:eastAsia="Times New Roman" w:hAnsi="Times New Roman" w:cs="Times New Roman"/>
          <w:color w:val="000000"/>
          <w:sz w:val="24"/>
          <w:szCs w:val="24"/>
          <w:lang w:eastAsia="ru-RU"/>
        </w:rPr>
        <w:t xml:space="preserve">вещественны, а нечетные степени – мнимы. </w:t>
      </w:r>
    </w:p>
    <w:p w:rsidR="007F500B" w:rsidRPr="007F500B" w:rsidRDefault="007F500B" w:rsidP="007F500B">
      <w:pPr>
        <w:spacing w:after="0" w:line="276" w:lineRule="auto"/>
        <w:ind w:firstLine="851"/>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2"/>
          <w:sz w:val="24"/>
          <w:szCs w:val="24"/>
          <w:lang w:eastAsia="ru-RU"/>
        </w:rPr>
        <w:object w:dxaOrig="3260" w:dyaOrig="380">
          <v:shape id="_x0000_i1112" type="#_x0000_t75" style="width:165.75pt;height:21.75pt" o:ole="" fillcolor="window">
            <v:imagedata r:id="rId213" o:title=""/>
          </v:shape>
          <o:OLEObject Type="Embed" ProgID="Equation.3" ShapeID="_x0000_i1112" DrawAspect="Content" ObjectID="_1650911868" r:id="rId214"/>
        </w:object>
      </w:r>
    </w:p>
    <w:p w:rsidR="007F500B" w:rsidRPr="007F500B" w:rsidRDefault="007F500B" w:rsidP="007F500B">
      <w:pPr>
        <w:spacing w:after="0" w:line="276" w:lineRule="auto"/>
        <w:ind w:firstLine="851"/>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2"/>
          <w:sz w:val="24"/>
          <w:szCs w:val="24"/>
          <w:lang w:eastAsia="ru-RU"/>
        </w:rPr>
        <w:object w:dxaOrig="3500" w:dyaOrig="380">
          <v:shape id="_x0000_i1113" type="#_x0000_t75" style="width:172.5pt;height:21.75pt" o:ole="" fillcolor="window">
            <v:imagedata r:id="rId215" o:title=""/>
          </v:shape>
          <o:OLEObject Type="Embed" ProgID="Equation.3" ShapeID="_x0000_i1113" DrawAspect="Content" ObjectID="_1650911869" r:id="rId216"/>
        </w:object>
      </w:r>
    </w:p>
    <w:p w:rsidR="007F500B" w:rsidRPr="007F500B" w:rsidRDefault="007F500B" w:rsidP="00925D60">
      <w:pPr>
        <w:numPr>
          <w:ilvl w:val="0"/>
          <w:numId w:val="21"/>
        </w:numPr>
        <w:tabs>
          <w:tab w:val="clear" w:pos="1211"/>
          <w:tab w:val="left" w:pos="1134"/>
          <w:tab w:val="num" w:pos="1418"/>
        </w:tabs>
        <w:spacing w:after="0" w:line="360" w:lineRule="auto"/>
        <w:ind w:left="0" w:firstLine="851"/>
        <w:jc w:val="both"/>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 xml:space="preserve">Задаваясь определенными значениями частоты </w:t>
      </w:r>
      <w:r w:rsidRPr="007F500B">
        <w:rPr>
          <w:rFonts w:ascii="Times New Roman" w:eastAsia="Times New Roman" w:hAnsi="Times New Roman" w:cs="Times New Roman"/>
          <w:color w:val="000000"/>
          <w:position w:val="-6"/>
          <w:sz w:val="24"/>
          <w:szCs w:val="24"/>
          <w:lang w:eastAsia="ru-RU"/>
        </w:rPr>
        <w:object w:dxaOrig="240" w:dyaOrig="220">
          <v:shape id="_x0000_i1114" type="#_x0000_t75" style="width:14.25pt;height:7.5pt" o:ole="" fillcolor="window">
            <v:imagedata r:id="rId217" o:title=""/>
          </v:shape>
          <o:OLEObject Type="Embed" ProgID="Equation.3" ShapeID="_x0000_i1114" DrawAspect="Content" ObjectID="_1650911870" r:id="rId218"/>
        </w:object>
      </w:r>
      <w:r w:rsidRPr="007F500B">
        <w:rPr>
          <w:rFonts w:ascii="Times New Roman" w:eastAsia="Times New Roman" w:hAnsi="Times New Roman" w:cs="Times New Roman"/>
          <w:color w:val="000000"/>
          <w:sz w:val="24"/>
          <w:szCs w:val="24"/>
          <w:lang w:eastAsia="ru-RU"/>
        </w:rPr>
        <w:t>от 0 до</w:t>
      </w:r>
      <w:r w:rsidRPr="007F500B">
        <w:rPr>
          <w:rFonts w:ascii="Times New Roman" w:eastAsia="Times New Roman" w:hAnsi="Times New Roman" w:cs="Times New Roman"/>
          <w:color w:val="000000"/>
          <w:position w:val="-4"/>
          <w:sz w:val="24"/>
          <w:szCs w:val="24"/>
          <w:lang w:eastAsia="ru-RU"/>
        </w:rPr>
        <w:object w:dxaOrig="440" w:dyaOrig="220">
          <v:shape id="_x0000_i1115" type="#_x0000_t75" style="width:21.75pt;height:7.5pt" o:ole="" fillcolor="window">
            <v:imagedata r:id="rId219" o:title=""/>
          </v:shape>
          <o:OLEObject Type="Embed" ProgID="Equation.3" ShapeID="_x0000_i1115" DrawAspect="Content" ObjectID="_1650911871" r:id="rId220"/>
        </w:object>
      </w:r>
      <w:r w:rsidRPr="007F500B">
        <w:rPr>
          <w:rFonts w:ascii="Times New Roman" w:eastAsia="Times New Roman" w:hAnsi="Times New Roman" w:cs="Times New Roman"/>
          <w:color w:val="000000"/>
          <w:sz w:val="24"/>
          <w:szCs w:val="24"/>
          <w:lang w:eastAsia="ru-RU"/>
        </w:rPr>
        <w:t xml:space="preserve">, подсчитывается для каждого значения </w:t>
      </w:r>
      <w:proofErr w:type="gramStart"/>
      <w:r w:rsidRPr="007F500B">
        <w:rPr>
          <w:rFonts w:ascii="Times New Roman" w:eastAsia="Times New Roman" w:hAnsi="Times New Roman" w:cs="Times New Roman"/>
          <w:color w:val="000000"/>
          <w:sz w:val="24"/>
          <w:szCs w:val="24"/>
          <w:lang w:eastAsia="ru-RU"/>
        </w:rPr>
        <w:t xml:space="preserve">частоты </w:t>
      </w:r>
      <w:r w:rsidRPr="007F500B">
        <w:rPr>
          <w:rFonts w:ascii="Times New Roman" w:eastAsia="Times New Roman" w:hAnsi="Times New Roman" w:cs="Times New Roman"/>
          <w:color w:val="000000"/>
          <w:position w:val="-10"/>
          <w:sz w:val="24"/>
          <w:szCs w:val="24"/>
          <w:lang w:eastAsia="ru-RU"/>
        </w:rPr>
        <w:object w:dxaOrig="600" w:dyaOrig="320">
          <v:shape id="_x0000_i1116" type="#_x0000_t75" style="width:28.5pt;height:14.25pt" o:ole="" fillcolor="window">
            <v:imagedata r:id="rId221" o:title=""/>
          </v:shape>
          <o:OLEObject Type="Embed" ProgID="Equation.3" ShapeID="_x0000_i1116" DrawAspect="Content" ObjectID="_1650911872" r:id="rId222"/>
        </w:object>
      </w:r>
      <w:r w:rsidRPr="007F500B">
        <w:rPr>
          <w:rFonts w:ascii="Times New Roman" w:eastAsia="Times New Roman" w:hAnsi="Times New Roman" w:cs="Times New Roman"/>
          <w:color w:val="000000"/>
          <w:sz w:val="24"/>
          <w:szCs w:val="24"/>
          <w:lang w:eastAsia="ru-RU"/>
        </w:rPr>
        <w:t xml:space="preserve"> и</w:t>
      </w:r>
      <w:proofErr w:type="gramEnd"/>
      <w:r w:rsidRPr="007F500B">
        <w:rPr>
          <w:rFonts w:ascii="Times New Roman" w:eastAsia="Times New Roman" w:hAnsi="Times New Roman" w:cs="Times New Roman"/>
          <w:color w:val="000000"/>
          <w:sz w:val="24"/>
          <w:szCs w:val="24"/>
          <w:lang w:eastAsia="ru-RU"/>
        </w:rPr>
        <w:t xml:space="preserve"> </w:t>
      </w:r>
      <w:r w:rsidRPr="007F500B">
        <w:rPr>
          <w:rFonts w:ascii="Times New Roman" w:eastAsia="Times New Roman" w:hAnsi="Times New Roman" w:cs="Times New Roman"/>
          <w:color w:val="000000"/>
          <w:position w:val="-10"/>
          <w:sz w:val="24"/>
          <w:szCs w:val="24"/>
          <w:lang w:eastAsia="ru-RU"/>
        </w:rPr>
        <w:object w:dxaOrig="580" w:dyaOrig="320">
          <v:shape id="_x0000_i1117" type="#_x0000_t75" style="width:28.5pt;height:14.25pt" o:ole="" fillcolor="window">
            <v:imagedata r:id="rId223" o:title=""/>
          </v:shape>
          <o:OLEObject Type="Embed" ProgID="Equation.3" ShapeID="_x0000_i1117" DrawAspect="Content" ObjectID="_1650911873" r:id="rId224"/>
        </w:object>
      </w:r>
      <w:r w:rsidRPr="007F500B">
        <w:rPr>
          <w:rFonts w:ascii="Times New Roman" w:eastAsia="Times New Roman" w:hAnsi="Times New Roman" w:cs="Times New Roman"/>
          <w:color w:val="000000"/>
          <w:sz w:val="24"/>
          <w:szCs w:val="24"/>
          <w:lang w:eastAsia="ru-RU"/>
        </w:rPr>
        <w:t>. Результаты подсчетов можно свести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
        <w:gridCol w:w="999"/>
        <w:gridCol w:w="999"/>
        <w:gridCol w:w="999"/>
        <w:gridCol w:w="999"/>
        <w:gridCol w:w="999"/>
        <w:gridCol w:w="999"/>
        <w:gridCol w:w="999"/>
        <w:gridCol w:w="999"/>
        <w:gridCol w:w="999"/>
      </w:tblGrid>
      <w:tr w:rsidR="007F500B" w:rsidRPr="007F500B" w:rsidTr="00F00C23">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6"/>
                <w:sz w:val="24"/>
                <w:szCs w:val="24"/>
                <w:lang w:eastAsia="ru-RU"/>
              </w:rPr>
              <w:object w:dxaOrig="240" w:dyaOrig="220">
                <v:shape id="_x0000_i1118" type="#_x0000_t75" style="width:14.25pt;height:7.5pt" o:ole="" fillcolor="window">
                  <v:imagedata r:id="rId217" o:title=""/>
                </v:shape>
                <o:OLEObject Type="Embed" ProgID="Equation.3" ShapeID="_x0000_i1118" DrawAspect="Content" ObjectID="_1650911874" r:id="rId225"/>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0</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300" w:dyaOrig="340">
                <v:shape id="_x0000_i1119" type="#_x0000_t75" style="width:14.25pt;height:14.25pt" o:ole="" fillcolor="window">
                  <v:imagedata r:id="rId226" o:title=""/>
                </v:shape>
                <o:OLEObject Type="Embed" ProgID="Equation.3" ShapeID="_x0000_i1119" DrawAspect="Content" ObjectID="_1650911875" r:id="rId227"/>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320" w:dyaOrig="340">
                <v:shape id="_x0000_i1120" type="#_x0000_t75" style="width:14.25pt;height:14.25pt" o:ole="" fillcolor="window">
                  <v:imagedata r:id="rId228" o:title=""/>
                </v:shape>
                <o:OLEObject Type="Embed" ProgID="Equation.3" ShapeID="_x0000_i1120" DrawAspect="Content" ObjectID="_1650911876" r:id="rId229"/>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2"/>
                <w:sz w:val="24"/>
                <w:szCs w:val="24"/>
                <w:lang w:eastAsia="ru-RU"/>
              </w:rPr>
              <w:object w:dxaOrig="300" w:dyaOrig="360">
                <v:shape id="_x0000_i1121" type="#_x0000_t75" style="width:14.25pt;height:21.75pt" o:ole="" fillcolor="window">
                  <v:imagedata r:id="rId230" o:title=""/>
                </v:shape>
                <o:OLEObject Type="Embed" ProgID="Equation.3" ShapeID="_x0000_i1121" DrawAspect="Content" ObjectID="_1650911877" r:id="rId231"/>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4"/>
                <w:sz w:val="24"/>
                <w:szCs w:val="24"/>
                <w:lang w:eastAsia="ru-RU"/>
              </w:rPr>
              <w:object w:dxaOrig="240" w:dyaOrig="200">
                <v:shape id="_x0000_i1122" type="#_x0000_t75" style="width:14.25pt;height:7.5pt" o:ole="" fillcolor="window">
                  <v:imagedata r:id="rId183" o:title=""/>
                </v:shape>
                <o:OLEObject Type="Embed" ProgID="Equation.3" ShapeID="_x0000_i1122" DrawAspect="Content" ObjectID="_1650911878" r:id="rId232"/>
              </w:object>
            </w:r>
          </w:p>
        </w:tc>
      </w:tr>
      <w:tr w:rsidR="007F500B" w:rsidRPr="007F500B" w:rsidTr="00F00C23">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600" w:dyaOrig="320">
                <v:shape id="_x0000_i1123" type="#_x0000_t75" style="width:28.5pt;height:14.25pt" o:ole="" fillcolor="window">
                  <v:imagedata r:id="rId233" o:title=""/>
                </v:shape>
                <o:OLEObject Type="Embed" ProgID="Equation.3" ShapeID="_x0000_i1123" DrawAspect="Content" ObjectID="_1650911879" r:id="rId234"/>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540" w:dyaOrig="320">
                <v:shape id="_x0000_i1124" type="#_x0000_t75" style="width:28.5pt;height:14.25pt" o:ole="" fillcolor="window">
                  <v:imagedata r:id="rId235" o:title=""/>
                </v:shape>
                <o:OLEObject Type="Embed" ProgID="Equation.3" ShapeID="_x0000_i1124" DrawAspect="Content" ObjectID="_1650911880" r:id="rId236"/>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680" w:dyaOrig="340">
                <v:shape id="_x0000_i1125" type="#_x0000_t75" style="width:36pt;height:14.25pt" o:ole="" fillcolor="window">
                  <v:imagedata r:id="rId237" o:title=""/>
                </v:shape>
                <o:OLEObject Type="Embed" ProgID="Equation.3" ShapeID="_x0000_i1125" DrawAspect="Content" ObjectID="_1650911881" r:id="rId238"/>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600" w:dyaOrig="320">
                <v:shape id="_x0000_i1126" type="#_x0000_t75" style="width:28.5pt;height:14.25pt" o:ole="" fillcolor="window">
                  <v:imagedata r:id="rId239" o:title=""/>
                </v:shape>
                <o:OLEObject Type="Embed" ProgID="Equation.3" ShapeID="_x0000_i1126" DrawAspect="Content" ObjectID="_1650911882" r:id="rId240"/>
              </w:object>
            </w:r>
          </w:p>
        </w:tc>
      </w:tr>
      <w:tr w:rsidR="007F500B" w:rsidRPr="007F500B" w:rsidTr="00F00C23">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580" w:dyaOrig="320">
                <v:shape id="_x0000_i1127" type="#_x0000_t75" style="width:28.5pt;height:14.25pt" o:ole="" fillcolor="window">
                  <v:imagedata r:id="rId241" o:title=""/>
                </v:shape>
                <o:OLEObject Type="Embed" ProgID="Equation.3" ShapeID="_x0000_i1127" DrawAspect="Content" ObjectID="_1650911883" r:id="rId242"/>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520" w:dyaOrig="320">
                <v:shape id="_x0000_i1128" type="#_x0000_t75" style="width:28.5pt;height:14.25pt" o:ole="" fillcolor="window">
                  <v:imagedata r:id="rId243" o:title=""/>
                </v:shape>
                <o:OLEObject Type="Embed" ProgID="Equation.3" ShapeID="_x0000_i1128" DrawAspect="Content" ObjectID="_1650911884" r:id="rId244"/>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660" w:dyaOrig="340">
                <v:shape id="_x0000_i1129" type="#_x0000_t75" style="width:28.5pt;height:14.25pt" o:ole="" fillcolor="window">
                  <v:imagedata r:id="rId245" o:title=""/>
                </v:shape>
                <o:OLEObject Type="Embed" ProgID="Equation.3" ShapeID="_x0000_i1129" DrawAspect="Content" ObjectID="_1650911885" r:id="rId246"/>
              </w:objec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t>…</w:t>
            </w: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p>
        </w:tc>
        <w:tc>
          <w:tcPr>
            <w:tcW w:w="999" w:type="dxa"/>
            <w:vAlign w:val="center"/>
          </w:tcPr>
          <w:p w:rsidR="007F500B" w:rsidRPr="007F500B" w:rsidRDefault="007F500B" w:rsidP="007F500B">
            <w:pPr>
              <w:spacing w:after="0" w:line="360" w:lineRule="auto"/>
              <w:jc w:val="center"/>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position w:val="-10"/>
                <w:sz w:val="24"/>
                <w:szCs w:val="24"/>
                <w:lang w:eastAsia="ru-RU"/>
              </w:rPr>
              <w:object w:dxaOrig="580" w:dyaOrig="320">
                <v:shape id="_x0000_i1130" type="#_x0000_t75" style="width:28.5pt;height:14.25pt" o:ole="" fillcolor="window">
                  <v:imagedata r:id="rId247" o:title=""/>
                </v:shape>
                <o:OLEObject Type="Embed" ProgID="Equation.3" ShapeID="_x0000_i1130" DrawAspect="Content" ObjectID="_1650911886" r:id="rId248"/>
              </w:object>
            </w:r>
          </w:p>
        </w:tc>
      </w:tr>
    </w:tbl>
    <w:p w:rsidR="007F500B" w:rsidRPr="007F500B" w:rsidRDefault="007F500B" w:rsidP="00925D60">
      <w:pPr>
        <w:numPr>
          <w:ilvl w:val="0"/>
          <w:numId w:val="21"/>
        </w:numPr>
        <w:tabs>
          <w:tab w:val="clear" w:pos="1211"/>
          <w:tab w:val="num" w:pos="1134"/>
        </w:tabs>
        <w:spacing w:after="0" w:line="360" w:lineRule="auto"/>
        <w:ind w:left="0" w:firstLine="851"/>
        <w:jc w:val="both"/>
        <w:rPr>
          <w:rFonts w:ascii="Times New Roman" w:eastAsia="Times New Roman" w:hAnsi="Times New Roman" w:cs="Times New Roman"/>
          <w:color w:val="000000"/>
          <w:sz w:val="24"/>
          <w:szCs w:val="24"/>
          <w:lang w:eastAsia="ru-RU"/>
        </w:rPr>
      </w:pPr>
      <w:r w:rsidRPr="007F500B">
        <w:rPr>
          <w:rFonts w:ascii="Times New Roman" w:eastAsia="Times New Roman" w:hAnsi="Times New Roman" w:cs="Times New Roman"/>
          <w:color w:val="000000"/>
          <w:sz w:val="24"/>
          <w:szCs w:val="24"/>
          <w:lang w:eastAsia="ru-RU"/>
        </w:rPr>
        <w:lastRenderedPageBreak/>
        <w:t xml:space="preserve">По данным таблицы на комплексной плоскости в координатах </w:t>
      </w:r>
      <w:r w:rsidRPr="007F500B">
        <w:rPr>
          <w:rFonts w:ascii="Times New Roman" w:eastAsia="Times New Roman" w:hAnsi="Times New Roman" w:cs="Times New Roman"/>
          <w:color w:val="000000"/>
          <w:position w:val="-10"/>
          <w:sz w:val="24"/>
          <w:szCs w:val="24"/>
          <w:lang w:eastAsia="ru-RU"/>
        </w:rPr>
        <w:object w:dxaOrig="600" w:dyaOrig="320">
          <v:shape id="_x0000_i1131" type="#_x0000_t75" style="width:28.5pt;height:14.25pt" o:ole="" fillcolor="window">
            <v:imagedata r:id="rId249" o:title=""/>
          </v:shape>
          <o:OLEObject Type="Embed" ProgID="Equation.3" ShapeID="_x0000_i1131" DrawAspect="Content" ObjectID="_1650911887" r:id="rId250"/>
        </w:object>
      </w:r>
      <w:r w:rsidRPr="007F500B">
        <w:rPr>
          <w:rFonts w:ascii="Times New Roman" w:eastAsia="Times New Roman" w:hAnsi="Times New Roman" w:cs="Times New Roman"/>
          <w:color w:val="000000"/>
          <w:sz w:val="24"/>
          <w:szCs w:val="24"/>
          <w:lang w:eastAsia="ru-RU"/>
        </w:rPr>
        <w:t xml:space="preserve">и </w:t>
      </w:r>
      <w:r w:rsidRPr="007F500B">
        <w:rPr>
          <w:rFonts w:ascii="Times New Roman" w:eastAsia="Times New Roman" w:hAnsi="Times New Roman" w:cs="Times New Roman"/>
          <w:color w:val="000000"/>
          <w:position w:val="-10"/>
          <w:sz w:val="24"/>
          <w:szCs w:val="24"/>
          <w:lang w:eastAsia="ru-RU"/>
        </w:rPr>
        <w:object w:dxaOrig="580" w:dyaOrig="320">
          <v:shape id="_x0000_i1132" type="#_x0000_t75" style="width:28.5pt;height:14.25pt" o:ole="" fillcolor="window">
            <v:imagedata r:id="rId251" o:title=""/>
          </v:shape>
          <o:OLEObject Type="Embed" ProgID="Equation.3" ShapeID="_x0000_i1132" DrawAspect="Content" ObjectID="_1650911888" r:id="rId252"/>
        </w:object>
      </w:r>
      <w:r w:rsidRPr="007F500B">
        <w:rPr>
          <w:rFonts w:ascii="Times New Roman" w:eastAsia="Times New Roman" w:hAnsi="Times New Roman" w:cs="Times New Roman"/>
          <w:color w:val="000000"/>
          <w:sz w:val="24"/>
          <w:szCs w:val="24"/>
          <w:lang w:eastAsia="ru-RU"/>
        </w:rPr>
        <w:t>наносят координаты точек в вещественной и мнимой части. Через полученные точки проводят плавную кривую, по виду которой судят об устойчивости системы.</w:t>
      </w:r>
    </w:p>
    <w:p w:rsidR="007F500B" w:rsidRPr="007F500B" w:rsidRDefault="007F500B" w:rsidP="007F500B">
      <w:pPr>
        <w:spacing w:after="0" w:line="360" w:lineRule="auto"/>
        <w:ind w:firstLine="851"/>
        <w:jc w:val="both"/>
        <w:rPr>
          <w:rFonts w:ascii="Times New Roman" w:eastAsia="Times New Roman" w:hAnsi="Times New Roman" w:cs="Times New Roman"/>
          <w:b/>
          <w:color w:val="000000"/>
          <w:sz w:val="24"/>
          <w:szCs w:val="24"/>
          <w:lang w:eastAsia="ru-RU"/>
        </w:rPr>
      </w:pPr>
      <w:r w:rsidRPr="007F500B">
        <w:rPr>
          <w:rFonts w:ascii="Times New Roman" w:eastAsia="Times New Roman" w:hAnsi="Times New Roman" w:cs="Times New Roman"/>
          <w:b/>
          <w:color w:val="000000"/>
          <w:sz w:val="24"/>
          <w:szCs w:val="24"/>
          <w:lang w:eastAsia="ru-RU"/>
        </w:rPr>
        <w:t>Критерий устойчивости Михайлова формулируется:</w:t>
      </w:r>
    </w:p>
    <w:p w:rsidR="007F500B" w:rsidRDefault="007F500B" w:rsidP="007F500B">
      <w:pPr>
        <w:spacing w:after="0" w:line="360" w:lineRule="auto"/>
        <w:ind w:firstLine="851"/>
        <w:jc w:val="both"/>
        <w:rPr>
          <w:rFonts w:ascii="Times New Roman" w:eastAsia="Times New Roman" w:hAnsi="Times New Roman" w:cs="Times New Roman"/>
          <w:sz w:val="24"/>
          <w:szCs w:val="24"/>
          <w:lang w:eastAsia="ru-RU"/>
        </w:rPr>
      </w:pPr>
      <w:r w:rsidRPr="007F500B">
        <w:rPr>
          <w:rFonts w:ascii="Times New Roman" w:eastAsia="Times New Roman" w:hAnsi="Times New Roman" w:cs="Times New Roman"/>
          <w:sz w:val="24"/>
          <w:szCs w:val="24"/>
          <w:lang w:eastAsia="ru-RU"/>
        </w:rPr>
        <w:t xml:space="preserve">Для того чтобы система </w:t>
      </w:r>
      <w:r w:rsidRPr="007F500B">
        <w:rPr>
          <w:rFonts w:ascii="Times New Roman" w:eastAsia="Times New Roman" w:hAnsi="Times New Roman" w:cs="Times New Roman"/>
          <w:position w:val="-6"/>
          <w:sz w:val="24"/>
          <w:szCs w:val="24"/>
          <w:lang w:eastAsia="ru-RU"/>
        </w:rPr>
        <w:object w:dxaOrig="639" w:dyaOrig="220">
          <v:shape id="_x0000_i1133" type="#_x0000_t75" style="width:28.5pt;height:7.5pt" o:ole="" fillcolor="window">
            <v:imagedata r:id="rId253" o:title=""/>
          </v:shape>
          <o:OLEObject Type="Embed" ProgID="Equation.3" ShapeID="_x0000_i1133" DrawAspect="Content" ObjectID="_1650911889" r:id="rId254"/>
        </w:object>
      </w:r>
      <w:r w:rsidRPr="007F500B">
        <w:rPr>
          <w:rFonts w:ascii="Times New Roman" w:eastAsia="Times New Roman" w:hAnsi="Times New Roman" w:cs="Times New Roman"/>
          <w:sz w:val="24"/>
          <w:szCs w:val="24"/>
          <w:lang w:eastAsia="ru-RU"/>
        </w:rPr>
        <w:t xml:space="preserve">порядка была устойчивой, необходимо и достаточно, чтобы вектор годографа Михайлова при изменении частоты от 0 до </w:t>
      </w:r>
      <w:r w:rsidRPr="007F500B">
        <w:rPr>
          <w:rFonts w:ascii="Times New Roman" w:eastAsia="Times New Roman" w:hAnsi="Times New Roman" w:cs="Times New Roman"/>
          <w:position w:val="-4"/>
          <w:sz w:val="24"/>
          <w:szCs w:val="24"/>
          <w:lang w:eastAsia="ru-RU"/>
        </w:rPr>
        <w:object w:dxaOrig="440" w:dyaOrig="220">
          <v:shape id="_x0000_i1134" type="#_x0000_t75" style="width:21.75pt;height:7.5pt" o:ole="" fillcolor="window">
            <v:imagedata r:id="rId219" o:title=""/>
          </v:shape>
          <o:OLEObject Type="Embed" ProgID="Equation.3" ShapeID="_x0000_i1134" DrawAspect="Content" ObjectID="_1650911890" r:id="rId255"/>
        </w:object>
      </w:r>
      <w:r w:rsidRPr="007F500B">
        <w:rPr>
          <w:rFonts w:ascii="Times New Roman" w:eastAsia="Times New Roman" w:hAnsi="Times New Roman" w:cs="Times New Roman"/>
          <w:sz w:val="24"/>
          <w:szCs w:val="24"/>
          <w:lang w:eastAsia="ru-RU"/>
        </w:rPr>
        <w:t xml:space="preserve">, начав свое движение с положительной вещественной полуоси, вращаясь против часовой стрелки и нигде не обращаясь в нуль, обходил последовательно </w:t>
      </w:r>
      <w:r w:rsidRPr="007F500B">
        <w:rPr>
          <w:rFonts w:ascii="Times New Roman" w:eastAsia="Times New Roman" w:hAnsi="Times New Roman" w:cs="Times New Roman"/>
          <w:position w:val="-6"/>
          <w:sz w:val="24"/>
          <w:szCs w:val="24"/>
          <w:lang w:eastAsia="ru-RU"/>
        </w:rPr>
        <w:object w:dxaOrig="380" w:dyaOrig="220">
          <v:shape id="_x0000_i1135" type="#_x0000_t75" style="width:21.75pt;height:7.5pt" o:ole="" fillcolor="window">
            <v:imagedata r:id="rId256" o:title=""/>
          </v:shape>
          <o:OLEObject Type="Embed" ProgID="Equation.3" ShapeID="_x0000_i1135" DrawAspect="Content" ObjectID="_1650911891" r:id="rId257"/>
        </w:object>
      </w:r>
      <w:r w:rsidRPr="007F500B">
        <w:rPr>
          <w:rFonts w:ascii="Times New Roman" w:eastAsia="Times New Roman" w:hAnsi="Times New Roman" w:cs="Times New Roman"/>
          <w:sz w:val="24"/>
          <w:szCs w:val="24"/>
          <w:lang w:eastAsia="ru-RU"/>
        </w:rPr>
        <w:t>плоскостей комплексной плоскости, т.е. повернувшись на угол, равный</w:t>
      </w:r>
      <w:r w:rsidRPr="007F500B">
        <w:rPr>
          <w:rFonts w:ascii="Times New Roman" w:eastAsia="Times New Roman" w:hAnsi="Times New Roman" w:cs="Times New Roman"/>
          <w:position w:val="-24"/>
          <w:sz w:val="24"/>
          <w:szCs w:val="24"/>
          <w:lang w:eastAsia="ru-RU"/>
        </w:rPr>
        <w:object w:dxaOrig="580" w:dyaOrig="620">
          <v:shape id="_x0000_i1136" type="#_x0000_t75" style="width:28.5pt;height:28.5pt" o:ole="" fillcolor="window">
            <v:imagedata r:id="rId258" o:title=""/>
          </v:shape>
          <o:OLEObject Type="Embed" ProgID="Equation.3" ShapeID="_x0000_i1136" DrawAspect="Content" ObjectID="_1650911892" r:id="rId259"/>
        </w:object>
      </w:r>
      <w:r w:rsidRPr="007F500B">
        <w:rPr>
          <w:rFonts w:ascii="Times New Roman" w:eastAsia="Times New Roman" w:hAnsi="Times New Roman" w:cs="Times New Roman"/>
          <w:sz w:val="24"/>
          <w:szCs w:val="24"/>
          <w:lang w:eastAsia="ru-RU"/>
        </w:rPr>
        <w:t xml:space="preserve">где </w:t>
      </w:r>
      <w:r w:rsidRPr="007F500B">
        <w:rPr>
          <w:rFonts w:ascii="Times New Roman" w:eastAsia="Times New Roman" w:hAnsi="Times New Roman" w:cs="Times New Roman"/>
          <w:position w:val="-6"/>
          <w:sz w:val="24"/>
          <w:szCs w:val="24"/>
          <w:lang w:eastAsia="ru-RU"/>
        </w:rPr>
        <w:object w:dxaOrig="380" w:dyaOrig="220">
          <v:shape id="_x0000_i1137" type="#_x0000_t75" style="width:21.75pt;height:7.5pt" o:ole="" fillcolor="window">
            <v:imagedata r:id="rId260" o:title=""/>
          </v:shape>
          <o:OLEObject Type="Embed" ProgID="Equation.3" ShapeID="_x0000_i1137" DrawAspect="Content" ObjectID="_1650911893" r:id="rId261"/>
        </w:object>
      </w:r>
      <w:r w:rsidRPr="007F500B">
        <w:rPr>
          <w:rFonts w:ascii="Times New Roman" w:eastAsia="Times New Roman" w:hAnsi="Times New Roman" w:cs="Times New Roman"/>
          <w:sz w:val="24"/>
          <w:szCs w:val="24"/>
          <w:lang w:eastAsia="ru-RU"/>
        </w:rPr>
        <w:t>степень характеристического уравнения.</w:t>
      </w:r>
    </w:p>
    <w:p w:rsidR="007F500B" w:rsidRDefault="007F500B" w:rsidP="007F500B">
      <w:pPr>
        <w:spacing w:after="0" w:line="360" w:lineRule="auto"/>
        <w:ind w:firstLine="851"/>
        <w:jc w:val="both"/>
        <w:rPr>
          <w:rFonts w:ascii="Times New Roman" w:eastAsia="Times New Roman" w:hAnsi="Times New Roman" w:cs="Times New Roman"/>
          <w:sz w:val="24"/>
          <w:szCs w:val="24"/>
          <w:lang w:eastAsia="ru-RU"/>
        </w:rPr>
      </w:pPr>
    </w:p>
    <w:p w:rsidR="003A799F" w:rsidRPr="007E7771" w:rsidRDefault="003A799F" w:rsidP="003A799F">
      <w:pPr>
        <w:spacing w:after="0" w:line="360" w:lineRule="auto"/>
        <w:ind w:firstLine="851"/>
        <w:jc w:val="both"/>
        <w:rPr>
          <w:rFonts w:ascii="Times New Roman" w:eastAsia="Times New Roman" w:hAnsi="Times New Roman" w:cs="Times New Roman"/>
          <w:b/>
          <w:sz w:val="24"/>
          <w:szCs w:val="24"/>
          <w:lang w:eastAsia="ru-RU"/>
        </w:rPr>
      </w:pPr>
      <w:r w:rsidRPr="007E7771">
        <w:rPr>
          <w:rFonts w:ascii="Times New Roman" w:eastAsia="Times New Roman" w:hAnsi="Times New Roman" w:cs="Times New Roman"/>
          <w:b/>
          <w:sz w:val="24"/>
          <w:szCs w:val="24"/>
          <w:lang w:eastAsia="ru-RU"/>
        </w:rPr>
        <w:t>4 ИНДИВИДУАЛЬНОЕ ЗАДАНИЕ</w:t>
      </w:r>
    </w:p>
    <w:p w:rsidR="003A799F" w:rsidRPr="007F0389" w:rsidRDefault="003A799F" w:rsidP="003A799F">
      <w:pPr>
        <w:pStyle w:val="20"/>
        <w:spacing w:line="360" w:lineRule="auto"/>
        <w:ind w:left="0"/>
        <w:rPr>
          <w:rFonts w:ascii="Times New Roman" w:hAnsi="Times New Roman" w:cs="Times New Roman"/>
          <w:color w:val="000000"/>
          <w:sz w:val="24"/>
          <w:szCs w:val="24"/>
        </w:rPr>
      </w:pPr>
      <w:r w:rsidRPr="007F0389">
        <w:rPr>
          <w:rFonts w:ascii="Times New Roman" w:hAnsi="Times New Roman" w:cs="Times New Roman"/>
          <w:color w:val="000000"/>
          <w:sz w:val="24"/>
          <w:szCs w:val="24"/>
        </w:rPr>
        <w:t>Таблица</w:t>
      </w:r>
      <w:r w:rsidR="0075497D">
        <w:rPr>
          <w:rFonts w:ascii="Times New Roman" w:hAnsi="Times New Roman" w:cs="Times New Roman"/>
          <w:color w:val="000000"/>
          <w:sz w:val="24"/>
          <w:szCs w:val="24"/>
        </w:rPr>
        <w:t xml:space="preserve"> 1</w:t>
      </w:r>
      <w:r w:rsidRPr="007F0389">
        <w:rPr>
          <w:rFonts w:ascii="Times New Roman" w:hAnsi="Times New Roman" w:cs="Times New Roman"/>
          <w:color w:val="000000"/>
          <w:sz w:val="24"/>
          <w:szCs w:val="24"/>
        </w:rPr>
        <w:t xml:space="preserve"> - Варианты практической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686"/>
        <w:gridCol w:w="1418"/>
        <w:gridCol w:w="3686"/>
      </w:tblGrid>
      <w:tr w:rsidR="003A799F" w:rsidRPr="000E2ECB"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b/>
                <w:color w:val="000000"/>
                <w:sz w:val="24"/>
                <w:szCs w:val="24"/>
              </w:rPr>
            </w:pPr>
            <w:r w:rsidRPr="000E2ECB">
              <w:rPr>
                <w:rFonts w:ascii="Times New Roman" w:hAnsi="Times New Roman" w:cs="Times New Roman"/>
                <w:b/>
                <w:color w:val="000000"/>
                <w:sz w:val="24"/>
                <w:szCs w:val="24"/>
              </w:rPr>
              <w:t>Вариант</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b/>
                <w:color w:val="000000"/>
                <w:sz w:val="24"/>
                <w:szCs w:val="24"/>
              </w:rPr>
            </w:pPr>
            <w:r w:rsidRPr="000E2ECB">
              <w:rPr>
                <w:rFonts w:ascii="Times New Roman" w:hAnsi="Times New Roman" w:cs="Times New Roman"/>
                <w:b/>
                <w:color w:val="000000"/>
                <w:sz w:val="24"/>
                <w:szCs w:val="24"/>
              </w:rPr>
              <w:t>Характеристическое уравнение</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b/>
                <w:color w:val="000000"/>
                <w:sz w:val="24"/>
                <w:szCs w:val="24"/>
              </w:rPr>
            </w:pPr>
            <w:r w:rsidRPr="000E2ECB">
              <w:rPr>
                <w:rFonts w:ascii="Times New Roman" w:hAnsi="Times New Roman" w:cs="Times New Roman"/>
                <w:b/>
                <w:color w:val="000000"/>
                <w:sz w:val="24"/>
                <w:szCs w:val="24"/>
              </w:rPr>
              <w:t>Вариант</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b/>
                <w:color w:val="000000"/>
                <w:sz w:val="24"/>
                <w:szCs w:val="24"/>
              </w:rPr>
            </w:pPr>
            <w:r w:rsidRPr="000E2ECB">
              <w:rPr>
                <w:rFonts w:ascii="Times New Roman" w:hAnsi="Times New Roman" w:cs="Times New Roman"/>
                <w:b/>
                <w:color w:val="000000"/>
                <w:sz w:val="24"/>
                <w:szCs w:val="24"/>
              </w:rPr>
              <w:t>Характеристическое уравнение</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17</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+5р+1=0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+3р+1=0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18</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19</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4</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+5р+1=0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20</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9р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21</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22</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+5р+1=0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23</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8</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24</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9</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25</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10</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26</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+9р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11</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+5р+1=0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27</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+6р+1=0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12</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28</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+3р+6р+1=0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13</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+6р+1=0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29</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14</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9р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+7р+1=0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30</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15</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5р</w:t>
            </w:r>
            <w:r w:rsidRPr="000E2ECB">
              <w:rPr>
                <w:rFonts w:ascii="Times New Roman" w:hAnsi="Times New Roman" w:cs="Times New Roman"/>
                <w:color w:val="000000"/>
                <w:sz w:val="28"/>
                <w:szCs w:val="28"/>
                <w:vertAlign w:val="superscript"/>
              </w:rPr>
              <w:t>4</w:t>
            </w: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31</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+4р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+2р+1=0</w:t>
            </w:r>
          </w:p>
        </w:tc>
      </w:tr>
      <w:tr w:rsidR="003A799F" w:rsidRPr="0015458C" w:rsidTr="002E1039">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16</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+7р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+3р+1=0</w:t>
            </w:r>
          </w:p>
        </w:tc>
        <w:tc>
          <w:tcPr>
            <w:tcW w:w="1418"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32</w:t>
            </w:r>
          </w:p>
        </w:tc>
        <w:tc>
          <w:tcPr>
            <w:tcW w:w="3686" w:type="dxa"/>
            <w:vAlign w:val="center"/>
          </w:tcPr>
          <w:p w:rsidR="003A799F" w:rsidRPr="000E2ECB" w:rsidRDefault="003A799F" w:rsidP="0040250F">
            <w:pPr>
              <w:pStyle w:val="20"/>
              <w:spacing w:line="240" w:lineRule="auto"/>
              <w:ind w:left="0" w:right="-124"/>
              <w:jc w:val="center"/>
              <w:rPr>
                <w:rFonts w:ascii="Times New Roman" w:hAnsi="Times New Roman" w:cs="Times New Roman"/>
                <w:color w:val="000000"/>
                <w:sz w:val="28"/>
                <w:szCs w:val="28"/>
              </w:rPr>
            </w:pPr>
            <w:r w:rsidRPr="000E2ECB">
              <w:rPr>
                <w:rFonts w:ascii="Times New Roman" w:hAnsi="Times New Roman" w:cs="Times New Roman"/>
                <w:color w:val="000000"/>
                <w:sz w:val="28"/>
                <w:szCs w:val="28"/>
              </w:rPr>
              <w:t>6р</w:t>
            </w:r>
            <w:r w:rsidRPr="000E2ECB">
              <w:rPr>
                <w:rFonts w:ascii="Times New Roman" w:hAnsi="Times New Roman" w:cs="Times New Roman"/>
                <w:color w:val="000000"/>
                <w:sz w:val="28"/>
                <w:szCs w:val="28"/>
                <w:vertAlign w:val="superscript"/>
              </w:rPr>
              <w:t>3</w:t>
            </w:r>
            <w:r w:rsidRPr="000E2ECB">
              <w:rPr>
                <w:rFonts w:ascii="Times New Roman" w:hAnsi="Times New Roman" w:cs="Times New Roman"/>
                <w:color w:val="000000"/>
                <w:sz w:val="28"/>
                <w:szCs w:val="28"/>
              </w:rPr>
              <w:t>+2р</w:t>
            </w:r>
            <w:r w:rsidRPr="000E2ECB">
              <w:rPr>
                <w:rFonts w:ascii="Times New Roman" w:hAnsi="Times New Roman" w:cs="Times New Roman"/>
                <w:color w:val="000000"/>
                <w:sz w:val="28"/>
                <w:szCs w:val="28"/>
                <w:vertAlign w:val="superscript"/>
              </w:rPr>
              <w:t>2</w:t>
            </w:r>
            <w:r w:rsidRPr="000E2ECB">
              <w:rPr>
                <w:rFonts w:ascii="Times New Roman" w:hAnsi="Times New Roman" w:cs="Times New Roman"/>
                <w:color w:val="000000"/>
                <w:sz w:val="28"/>
                <w:szCs w:val="28"/>
              </w:rPr>
              <w:t>+4р+1=0</w:t>
            </w:r>
          </w:p>
        </w:tc>
      </w:tr>
    </w:tbl>
    <w:p w:rsidR="003A799F" w:rsidRDefault="003A799F" w:rsidP="003A799F">
      <w:pPr>
        <w:tabs>
          <w:tab w:val="left" w:pos="1134"/>
        </w:tabs>
        <w:spacing w:after="0" w:line="360" w:lineRule="auto"/>
        <w:ind w:firstLine="851"/>
        <w:contextualSpacing/>
        <w:jc w:val="both"/>
        <w:rPr>
          <w:rFonts w:ascii="Times New Roman" w:eastAsia="Times New Roman" w:hAnsi="Times New Roman" w:cs="Times New Roman"/>
          <w:b/>
          <w:sz w:val="24"/>
          <w:szCs w:val="24"/>
          <w:lang w:eastAsia="ru-RU"/>
        </w:rPr>
      </w:pPr>
    </w:p>
    <w:p w:rsidR="003A799F" w:rsidRDefault="003A799F" w:rsidP="003A799F">
      <w:pPr>
        <w:spacing w:after="0" w:line="360" w:lineRule="auto"/>
        <w:ind w:firstLine="851"/>
        <w:jc w:val="both"/>
        <w:rPr>
          <w:rFonts w:ascii="Times New Roman" w:eastAsia="Times New Roman" w:hAnsi="Times New Roman" w:cs="Times New Roman"/>
          <w:sz w:val="24"/>
          <w:szCs w:val="24"/>
          <w:lang w:eastAsia="ru-RU"/>
        </w:rPr>
      </w:pPr>
      <w:r w:rsidRPr="000E2ECB">
        <w:rPr>
          <w:rFonts w:ascii="Times New Roman" w:eastAsia="Times New Roman" w:hAnsi="Times New Roman" w:cs="Times New Roman"/>
          <w:b/>
          <w:sz w:val="24"/>
          <w:szCs w:val="24"/>
          <w:lang w:eastAsia="ru-RU"/>
        </w:rPr>
        <w:t>Примечание:</w:t>
      </w:r>
      <w:r w:rsidRPr="000E2ECB">
        <w:rPr>
          <w:rFonts w:ascii="Times New Roman" w:eastAsia="Times New Roman" w:hAnsi="Times New Roman" w:cs="Times New Roman"/>
          <w:sz w:val="24"/>
          <w:szCs w:val="24"/>
          <w:lang w:eastAsia="ru-RU"/>
        </w:rPr>
        <w:t xml:space="preserve"> № варианта соответствует порядковому номеру студента в журнале.</w:t>
      </w:r>
    </w:p>
    <w:p w:rsidR="0040250F" w:rsidRDefault="0040250F" w:rsidP="007F500B">
      <w:pPr>
        <w:pStyle w:val="20"/>
        <w:spacing w:after="0" w:line="360" w:lineRule="auto"/>
        <w:ind w:left="0" w:firstLine="851"/>
        <w:rPr>
          <w:rFonts w:ascii="Times New Roman" w:hAnsi="Times New Roman" w:cs="Times New Roman"/>
          <w:b/>
          <w:caps/>
          <w:color w:val="000000"/>
          <w:sz w:val="24"/>
          <w:szCs w:val="24"/>
        </w:rPr>
      </w:pPr>
    </w:p>
    <w:p w:rsidR="007F500B" w:rsidRPr="007F500B" w:rsidRDefault="003A799F" w:rsidP="007F500B">
      <w:pPr>
        <w:pStyle w:val="20"/>
        <w:spacing w:after="0" w:line="360" w:lineRule="auto"/>
        <w:ind w:left="0" w:firstLine="851"/>
        <w:rPr>
          <w:rFonts w:ascii="Times New Roman" w:hAnsi="Times New Roman" w:cs="Times New Roman"/>
          <w:b/>
          <w:caps/>
          <w:color w:val="000000"/>
          <w:sz w:val="24"/>
          <w:szCs w:val="24"/>
        </w:rPr>
      </w:pPr>
      <w:r>
        <w:rPr>
          <w:rFonts w:ascii="Times New Roman" w:hAnsi="Times New Roman" w:cs="Times New Roman"/>
          <w:b/>
          <w:caps/>
          <w:color w:val="000000"/>
          <w:sz w:val="24"/>
          <w:szCs w:val="24"/>
        </w:rPr>
        <w:lastRenderedPageBreak/>
        <w:t>5</w:t>
      </w:r>
      <w:r w:rsidR="007F500B" w:rsidRPr="007F500B">
        <w:rPr>
          <w:rFonts w:ascii="Times New Roman" w:hAnsi="Times New Roman" w:cs="Times New Roman"/>
          <w:b/>
          <w:caps/>
          <w:color w:val="000000"/>
          <w:sz w:val="24"/>
          <w:szCs w:val="24"/>
        </w:rPr>
        <w:t xml:space="preserve"> Контрольные вопросы</w:t>
      </w:r>
    </w:p>
    <w:p w:rsidR="007F500B" w:rsidRPr="007F500B" w:rsidRDefault="007F500B" w:rsidP="00925D60">
      <w:pPr>
        <w:pStyle w:val="20"/>
        <w:numPr>
          <w:ilvl w:val="0"/>
          <w:numId w:val="22"/>
        </w:numPr>
        <w:tabs>
          <w:tab w:val="clear" w:pos="1440"/>
          <w:tab w:val="left" w:pos="1134"/>
          <w:tab w:val="num" w:pos="2410"/>
        </w:tabs>
        <w:spacing w:after="0" w:line="360" w:lineRule="auto"/>
        <w:ind w:left="0" w:firstLine="851"/>
        <w:jc w:val="both"/>
        <w:rPr>
          <w:rFonts w:ascii="Times New Roman" w:hAnsi="Times New Roman" w:cs="Times New Roman"/>
          <w:color w:val="000000"/>
          <w:sz w:val="24"/>
          <w:szCs w:val="24"/>
        </w:rPr>
      </w:pPr>
      <w:r w:rsidRPr="007F500B">
        <w:rPr>
          <w:rFonts w:ascii="Times New Roman" w:hAnsi="Times New Roman" w:cs="Times New Roman"/>
          <w:color w:val="000000"/>
          <w:sz w:val="24"/>
          <w:szCs w:val="24"/>
        </w:rPr>
        <w:t>Какую систему называют устойчивой?</w:t>
      </w:r>
    </w:p>
    <w:p w:rsidR="007F500B" w:rsidRPr="007F500B" w:rsidRDefault="007F500B" w:rsidP="00925D60">
      <w:pPr>
        <w:pStyle w:val="20"/>
        <w:numPr>
          <w:ilvl w:val="0"/>
          <w:numId w:val="22"/>
        </w:numPr>
        <w:tabs>
          <w:tab w:val="clear" w:pos="1440"/>
          <w:tab w:val="left" w:pos="1134"/>
          <w:tab w:val="num" w:pos="2410"/>
        </w:tabs>
        <w:spacing w:after="0" w:line="360" w:lineRule="auto"/>
        <w:ind w:left="0" w:firstLine="851"/>
        <w:jc w:val="both"/>
        <w:rPr>
          <w:rFonts w:ascii="Times New Roman" w:hAnsi="Times New Roman" w:cs="Times New Roman"/>
          <w:color w:val="000000"/>
          <w:sz w:val="24"/>
          <w:szCs w:val="24"/>
        </w:rPr>
      </w:pPr>
      <w:r w:rsidRPr="007F500B">
        <w:rPr>
          <w:rFonts w:ascii="Times New Roman" w:hAnsi="Times New Roman" w:cs="Times New Roman"/>
          <w:color w:val="000000"/>
          <w:sz w:val="24"/>
          <w:szCs w:val="24"/>
        </w:rPr>
        <w:t>Как читается критерий устойчивости Михайлова?</w:t>
      </w:r>
    </w:p>
    <w:p w:rsidR="007F500B" w:rsidRPr="007F500B" w:rsidRDefault="007F500B" w:rsidP="00925D60">
      <w:pPr>
        <w:pStyle w:val="20"/>
        <w:numPr>
          <w:ilvl w:val="0"/>
          <w:numId w:val="22"/>
        </w:numPr>
        <w:tabs>
          <w:tab w:val="clear" w:pos="1440"/>
          <w:tab w:val="left" w:pos="1134"/>
          <w:tab w:val="num" w:pos="2410"/>
        </w:tabs>
        <w:spacing w:after="0" w:line="360" w:lineRule="auto"/>
        <w:ind w:left="0" w:firstLine="851"/>
        <w:jc w:val="both"/>
        <w:rPr>
          <w:rFonts w:ascii="Times New Roman" w:hAnsi="Times New Roman" w:cs="Times New Roman"/>
          <w:color w:val="000000"/>
          <w:sz w:val="24"/>
          <w:szCs w:val="24"/>
        </w:rPr>
      </w:pPr>
      <w:r w:rsidRPr="007F500B">
        <w:rPr>
          <w:rFonts w:ascii="Times New Roman" w:hAnsi="Times New Roman" w:cs="Times New Roman"/>
          <w:color w:val="000000"/>
          <w:sz w:val="24"/>
          <w:szCs w:val="24"/>
        </w:rPr>
        <w:t>Как строится годограф Михайлова?</w:t>
      </w:r>
    </w:p>
    <w:p w:rsidR="007F500B" w:rsidRPr="007F500B" w:rsidRDefault="007F500B" w:rsidP="007F500B">
      <w:pPr>
        <w:spacing w:after="0" w:line="360" w:lineRule="auto"/>
        <w:ind w:firstLine="851"/>
        <w:jc w:val="both"/>
        <w:rPr>
          <w:rFonts w:ascii="Times New Roman" w:eastAsia="Times New Roman" w:hAnsi="Times New Roman" w:cs="Times New Roman"/>
          <w:sz w:val="24"/>
          <w:szCs w:val="24"/>
          <w:lang w:eastAsia="ru-RU"/>
        </w:rPr>
      </w:pPr>
    </w:p>
    <w:p w:rsidR="007F500B" w:rsidRPr="00D23887" w:rsidRDefault="007F500B" w:rsidP="00D23887">
      <w:pPr>
        <w:spacing w:after="0" w:line="360" w:lineRule="auto"/>
        <w:ind w:firstLine="851"/>
        <w:jc w:val="both"/>
        <w:rPr>
          <w:rFonts w:ascii="Times New Roman" w:eastAsia="Times New Roman" w:hAnsi="Times New Roman" w:cs="Times New Roman"/>
          <w:sz w:val="24"/>
          <w:szCs w:val="24"/>
          <w:lang w:eastAsia="ru-RU"/>
        </w:rPr>
      </w:pPr>
    </w:p>
    <w:p w:rsidR="00D23887" w:rsidRDefault="00D23887" w:rsidP="00A53591">
      <w:pPr>
        <w:spacing w:after="0" w:line="360" w:lineRule="auto"/>
        <w:ind w:firstLine="851"/>
        <w:jc w:val="center"/>
        <w:rPr>
          <w:rFonts w:ascii="Times New Roman" w:eastAsia="Times New Roman" w:hAnsi="Times New Roman" w:cs="Times New Roman"/>
          <w:b/>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501E8B" w:rsidRDefault="00501E8B" w:rsidP="00A53591">
      <w:pPr>
        <w:spacing w:after="0" w:line="360" w:lineRule="auto"/>
        <w:ind w:firstLine="851"/>
        <w:jc w:val="center"/>
        <w:rPr>
          <w:rFonts w:ascii="Times New Roman" w:eastAsia="Times New Roman" w:hAnsi="Times New Roman" w:cs="Times New Roman"/>
          <w:b/>
          <w:caps/>
          <w:sz w:val="24"/>
          <w:szCs w:val="24"/>
          <w:lang w:eastAsia="ru-RU"/>
        </w:rPr>
      </w:pPr>
    </w:p>
    <w:p w:rsidR="00DA2CFD" w:rsidRPr="00DA2CFD" w:rsidRDefault="00996306" w:rsidP="00A5359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16405E" w:rsidRDefault="00DA2CFD" w:rsidP="00A53591">
      <w:pPr>
        <w:spacing w:after="0" w:line="360" w:lineRule="auto"/>
        <w:ind w:firstLine="851"/>
        <w:jc w:val="center"/>
        <w:rPr>
          <w:rFonts w:ascii="Times New Roman" w:eastAsia="Times New Roman" w:hAnsi="Times New Roman" w:cs="Times New Roman"/>
          <w:b/>
          <w:sz w:val="24"/>
          <w:szCs w:val="24"/>
          <w:lang w:eastAsia="ru-RU"/>
        </w:rPr>
      </w:pPr>
      <w:r w:rsidRPr="00DA2CFD">
        <w:rPr>
          <w:rFonts w:ascii="Times New Roman" w:eastAsia="Times New Roman" w:hAnsi="Times New Roman" w:cs="Times New Roman"/>
          <w:b/>
          <w:sz w:val="24"/>
          <w:szCs w:val="24"/>
          <w:lang w:eastAsia="ru-RU"/>
        </w:rPr>
        <w:t xml:space="preserve">Определение устойчивости систем автоматического регулирования </w:t>
      </w:r>
    </w:p>
    <w:p w:rsidR="00DA2CFD" w:rsidRDefault="00DA2CFD" w:rsidP="00A53591">
      <w:pPr>
        <w:spacing w:after="0" w:line="360" w:lineRule="auto"/>
        <w:ind w:firstLine="851"/>
        <w:jc w:val="center"/>
        <w:rPr>
          <w:rFonts w:ascii="Times New Roman" w:eastAsia="Times New Roman" w:hAnsi="Times New Roman" w:cs="Times New Roman"/>
          <w:b/>
          <w:sz w:val="24"/>
          <w:szCs w:val="24"/>
          <w:lang w:eastAsia="ru-RU"/>
        </w:rPr>
      </w:pPr>
      <w:r w:rsidRPr="00DA2CFD">
        <w:rPr>
          <w:rFonts w:ascii="Times New Roman" w:eastAsia="Times New Roman" w:hAnsi="Times New Roman" w:cs="Times New Roman"/>
          <w:b/>
          <w:sz w:val="24"/>
          <w:szCs w:val="24"/>
          <w:lang w:eastAsia="ru-RU"/>
        </w:rPr>
        <w:t>по критерию Найквиста</w:t>
      </w:r>
    </w:p>
    <w:p w:rsidR="00CB1858" w:rsidRDefault="00CB1858" w:rsidP="00A53591">
      <w:pPr>
        <w:spacing w:after="0" w:line="360" w:lineRule="auto"/>
        <w:ind w:firstLine="851"/>
        <w:jc w:val="center"/>
        <w:rPr>
          <w:rFonts w:ascii="Times New Roman" w:eastAsia="Times New Roman" w:hAnsi="Times New Roman" w:cs="Times New Roman"/>
          <w:b/>
          <w:sz w:val="24"/>
          <w:szCs w:val="24"/>
          <w:lang w:eastAsia="ru-RU"/>
        </w:rPr>
      </w:pPr>
    </w:p>
    <w:p w:rsidR="00CB1858" w:rsidRPr="00CB1858" w:rsidRDefault="00CB1858" w:rsidP="00CB1858">
      <w:pPr>
        <w:spacing w:after="0" w:line="360" w:lineRule="auto"/>
        <w:ind w:firstLine="851"/>
        <w:jc w:val="both"/>
        <w:rPr>
          <w:rFonts w:ascii="Times New Roman" w:eastAsia="Times New Roman" w:hAnsi="Times New Roman" w:cs="Times New Roman"/>
          <w:b/>
          <w:sz w:val="24"/>
          <w:szCs w:val="24"/>
          <w:lang w:eastAsia="ru-RU"/>
        </w:rPr>
      </w:pPr>
      <w:r w:rsidRPr="00CB1858">
        <w:rPr>
          <w:rFonts w:ascii="Times New Roman" w:eastAsia="Times New Roman" w:hAnsi="Times New Roman" w:cs="Times New Roman"/>
          <w:b/>
          <w:sz w:val="24"/>
          <w:szCs w:val="24"/>
          <w:lang w:eastAsia="ru-RU"/>
        </w:rPr>
        <w:t>1 ЦЕЛЬ РАБОТЫ</w:t>
      </w:r>
    </w:p>
    <w:p w:rsidR="00CB1858" w:rsidRPr="00CB1858" w:rsidRDefault="00CB1858" w:rsidP="00CB1858">
      <w:pPr>
        <w:spacing w:after="0" w:line="360" w:lineRule="auto"/>
        <w:ind w:firstLine="851"/>
        <w:jc w:val="both"/>
        <w:rPr>
          <w:rFonts w:ascii="Times New Roman" w:eastAsia="Times New Roman" w:hAnsi="Times New Roman" w:cs="Times New Roman"/>
          <w:sz w:val="24"/>
          <w:szCs w:val="24"/>
          <w:lang w:eastAsia="ru-RU"/>
        </w:rPr>
      </w:pPr>
      <w:r w:rsidRPr="00CB1858">
        <w:rPr>
          <w:rFonts w:ascii="Times New Roman" w:eastAsia="Times New Roman" w:hAnsi="Times New Roman" w:cs="Times New Roman"/>
          <w:sz w:val="24"/>
          <w:szCs w:val="24"/>
          <w:lang w:eastAsia="ru-RU"/>
        </w:rPr>
        <w:t xml:space="preserve">Используя графический критерий </w:t>
      </w:r>
      <w:r>
        <w:rPr>
          <w:rFonts w:ascii="Times New Roman" w:eastAsia="Times New Roman" w:hAnsi="Times New Roman" w:cs="Times New Roman"/>
          <w:sz w:val="24"/>
          <w:szCs w:val="24"/>
          <w:lang w:eastAsia="ru-RU"/>
        </w:rPr>
        <w:t>Найквиста</w:t>
      </w:r>
      <w:r w:rsidRPr="00CB1858">
        <w:rPr>
          <w:rFonts w:ascii="Times New Roman" w:eastAsia="Times New Roman" w:hAnsi="Times New Roman" w:cs="Times New Roman"/>
          <w:sz w:val="24"/>
          <w:szCs w:val="24"/>
          <w:lang w:eastAsia="ru-RU"/>
        </w:rPr>
        <w:t>, по характеристическому уравнению определить устойчивость системы.</w:t>
      </w:r>
    </w:p>
    <w:p w:rsidR="00CB1858" w:rsidRPr="00CB1858" w:rsidRDefault="00CB1858" w:rsidP="00CB1858">
      <w:pPr>
        <w:spacing w:after="0" w:line="360" w:lineRule="auto"/>
        <w:ind w:firstLine="851"/>
        <w:jc w:val="both"/>
        <w:rPr>
          <w:rFonts w:ascii="Times New Roman" w:eastAsia="Times New Roman" w:hAnsi="Times New Roman" w:cs="Times New Roman"/>
          <w:sz w:val="24"/>
          <w:szCs w:val="24"/>
          <w:lang w:eastAsia="ru-RU"/>
        </w:rPr>
      </w:pPr>
    </w:p>
    <w:p w:rsidR="00CB1858" w:rsidRPr="00CB1858" w:rsidRDefault="00CB1858" w:rsidP="00CB1858">
      <w:pPr>
        <w:spacing w:after="0" w:line="360" w:lineRule="auto"/>
        <w:ind w:firstLine="851"/>
        <w:jc w:val="both"/>
        <w:rPr>
          <w:rFonts w:ascii="Times New Roman" w:eastAsia="Times New Roman" w:hAnsi="Times New Roman" w:cs="Times New Roman"/>
          <w:b/>
          <w:sz w:val="24"/>
          <w:szCs w:val="24"/>
          <w:lang w:eastAsia="ru-RU"/>
        </w:rPr>
      </w:pPr>
      <w:r w:rsidRPr="00CB1858">
        <w:rPr>
          <w:rFonts w:ascii="Times New Roman" w:eastAsia="Times New Roman" w:hAnsi="Times New Roman" w:cs="Times New Roman"/>
          <w:b/>
          <w:sz w:val="24"/>
          <w:szCs w:val="24"/>
          <w:lang w:eastAsia="ru-RU"/>
        </w:rPr>
        <w:t>2 ПОРЯДОК ВЫПОЛНЕНИЯ РАБОТЫ</w:t>
      </w:r>
    </w:p>
    <w:p w:rsidR="00CB1858" w:rsidRPr="00CB1858" w:rsidRDefault="00ED2D87" w:rsidP="00CB1858">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П</w:t>
      </w:r>
      <w:r w:rsidR="00CB1858" w:rsidRPr="00CB1858">
        <w:rPr>
          <w:rFonts w:ascii="Times New Roman" w:eastAsia="Times New Roman" w:hAnsi="Times New Roman" w:cs="Times New Roman"/>
          <w:sz w:val="24"/>
          <w:szCs w:val="24"/>
          <w:lang w:eastAsia="ru-RU"/>
        </w:rPr>
        <w:t>о характеристическому уравнению своего варианта (</w:t>
      </w:r>
      <w:r w:rsidR="003A799F">
        <w:rPr>
          <w:rFonts w:ascii="Times New Roman" w:eastAsia="Times New Roman" w:hAnsi="Times New Roman" w:cs="Times New Roman"/>
          <w:sz w:val="24"/>
          <w:szCs w:val="24"/>
          <w:lang w:eastAsia="ru-RU"/>
        </w:rPr>
        <w:t>таблица</w:t>
      </w:r>
      <w:r w:rsidR="00CB1858" w:rsidRPr="00CB1858">
        <w:rPr>
          <w:rFonts w:ascii="Times New Roman" w:eastAsia="Times New Roman" w:hAnsi="Times New Roman" w:cs="Times New Roman"/>
          <w:sz w:val="24"/>
          <w:szCs w:val="24"/>
          <w:lang w:eastAsia="ru-RU"/>
        </w:rPr>
        <w:t xml:space="preserve"> 1) построить годограф в комплексной плоскости при изменении частоты от 0 </w:t>
      </w:r>
      <w:proofErr w:type="gramStart"/>
      <w:r w:rsidR="00CB1858" w:rsidRPr="00CB1858">
        <w:rPr>
          <w:rFonts w:ascii="Times New Roman" w:eastAsia="Times New Roman" w:hAnsi="Times New Roman" w:cs="Times New Roman"/>
          <w:sz w:val="24"/>
          <w:szCs w:val="24"/>
          <w:lang w:eastAsia="ru-RU"/>
        </w:rPr>
        <w:t xml:space="preserve">до </w:t>
      </w:r>
      <w:r w:rsidR="00CB1858">
        <w:rPr>
          <w:rFonts w:ascii="Times New Roman" w:eastAsia="Times New Roman" w:hAnsi="Times New Roman" w:cs="Times New Roman"/>
          <w:sz w:val="24"/>
          <w:szCs w:val="24"/>
          <w:lang w:eastAsia="ru-RU"/>
        </w:rPr>
        <w:sym w:font="Symbol" w:char="F0A5"/>
      </w:r>
      <w:r>
        <w:rPr>
          <w:rFonts w:ascii="Times New Roman" w:eastAsia="Times New Roman" w:hAnsi="Times New Roman" w:cs="Times New Roman"/>
          <w:sz w:val="24"/>
          <w:szCs w:val="24"/>
          <w:lang w:eastAsia="ru-RU"/>
        </w:rPr>
        <w:t>.</w:t>
      </w:r>
      <w:proofErr w:type="gramEnd"/>
    </w:p>
    <w:p w:rsidR="00CB1858" w:rsidRPr="00CB1858" w:rsidRDefault="00ED2D87" w:rsidP="00CB1858">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П</w:t>
      </w:r>
      <w:r w:rsidR="00CB1858" w:rsidRPr="00CB1858">
        <w:rPr>
          <w:rFonts w:ascii="Times New Roman" w:eastAsia="Times New Roman" w:hAnsi="Times New Roman" w:cs="Times New Roman"/>
          <w:sz w:val="24"/>
          <w:szCs w:val="24"/>
          <w:lang w:eastAsia="ru-RU"/>
        </w:rPr>
        <w:t xml:space="preserve">о виду годографа </w:t>
      </w:r>
      <w:r>
        <w:rPr>
          <w:rFonts w:ascii="Times New Roman" w:eastAsia="Times New Roman" w:hAnsi="Times New Roman" w:cs="Times New Roman"/>
          <w:sz w:val="24"/>
          <w:szCs w:val="24"/>
          <w:lang w:eastAsia="ru-RU"/>
        </w:rPr>
        <w:t>определить устойчивость системы.</w:t>
      </w:r>
    </w:p>
    <w:p w:rsidR="00CB1858" w:rsidRPr="00CB1858" w:rsidRDefault="00ED2D87" w:rsidP="00CB1858">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t>О</w:t>
      </w:r>
      <w:r w:rsidR="00CB1858" w:rsidRPr="00CB1858">
        <w:rPr>
          <w:rFonts w:ascii="Times New Roman" w:eastAsia="Times New Roman" w:hAnsi="Times New Roman" w:cs="Times New Roman"/>
          <w:sz w:val="24"/>
          <w:szCs w:val="24"/>
          <w:lang w:eastAsia="ru-RU"/>
        </w:rPr>
        <w:t xml:space="preserve">формить </w:t>
      </w:r>
      <w:r>
        <w:rPr>
          <w:rFonts w:ascii="Times New Roman" w:eastAsia="Times New Roman" w:hAnsi="Times New Roman" w:cs="Times New Roman"/>
          <w:sz w:val="24"/>
          <w:szCs w:val="24"/>
          <w:lang w:eastAsia="ru-RU"/>
        </w:rPr>
        <w:t>практическую работу.</w:t>
      </w:r>
    </w:p>
    <w:p w:rsidR="00CB1858" w:rsidRPr="00CB1858" w:rsidRDefault="00ED2D87" w:rsidP="00CB1858">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t>О</w:t>
      </w:r>
      <w:r w:rsidR="00CB1858" w:rsidRPr="00CB1858">
        <w:rPr>
          <w:rFonts w:ascii="Times New Roman" w:eastAsia="Times New Roman" w:hAnsi="Times New Roman" w:cs="Times New Roman"/>
          <w:sz w:val="24"/>
          <w:szCs w:val="24"/>
          <w:lang w:eastAsia="ru-RU"/>
        </w:rPr>
        <w:t>тветить на контрольные вопросы.</w:t>
      </w:r>
    </w:p>
    <w:p w:rsidR="00CB1858" w:rsidRPr="00CB1858" w:rsidRDefault="00CB1858" w:rsidP="00CB1858">
      <w:pPr>
        <w:spacing w:after="0" w:line="360" w:lineRule="auto"/>
        <w:ind w:firstLine="851"/>
        <w:jc w:val="both"/>
        <w:rPr>
          <w:rFonts w:ascii="Times New Roman" w:eastAsia="Times New Roman" w:hAnsi="Times New Roman" w:cs="Times New Roman"/>
          <w:b/>
          <w:sz w:val="24"/>
          <w:szCs w:val="24"/>
          <w:lang w:eastAsia="ru-RU"/>
        </w:rPr>
      </w:pPr>
    </w:p>
    <w:p w:rsidR="00CB1858" w:rsidRDefault="00CB1858" w:rsidP="00CB1858">
      <w:pPr>
        <w:spacing w:after="0" w:line="360" w:lineRule="auto"/>
        <w:ind w:firstLine="851"/>
        <w:jc w:val="both"/>
        <w:rPr>
          <w:rFonts w:ascii="Times New Roman" w:eastAsia="Times New Roman" w:hAnsi="Times New Roman" w:cs="Times New Roman"/>
          <w:b/>
          <w:sz w:val="24"/>
          <w:szCs w:val="24"/>
          <w:lang w:eastAsia="ru-RU"/>
        </w:rPr>
      </w:pPr>
      <w:r w:rsidRPr="00CB1858">
        <w:rPr>
          <w:rFonts w:ascii="Times New Roman" w:eastAsia="Times New Roman" w:hAnsi="Times New Roman" w:cs="Times New Roman"/>
          <w:b/>
          <w:sz w:val="24"/>
          <w:szCs w:val="24"/>
          <w:lang w:eastAsia="ru-RU"/>
        </w:rPr>
        <w:t>3 МЕТОДИЧЕСКИЕ УКАЗАНИЯ</w:t>
      </w:r>
    </w:p>
    <w:p w:rsidR="00CB1858" w:rsidRPr="00CB1858" w:rsidRDefault="00CB1858" w:rsidP="00CB1858">
      <w:pPr>
        <w:spacing w:after="0" w:line="360" w:lineRule="auto"/>
        <w:ind w:firstLine="851"/>
        <w:jc w:val="both"/>
        <w:rPr>
          <w:rFonts w:ascii="Times New Roman" w:eastAsia="Times New Roman" w:hAnsi="Times New Roman" w:cs="Times New Roman"/>
          <w:sz w:val="24"/>
          <w:szCs w:val="24"/>
          <w:lang w:eastAsia="ru-RU"/>
        </w:rPr>
      </w:pPr>
      <w:r w:rsidRPr="00CB1858">
        <w:rPr>
          <w:rFonts w:ascii="Times New Roman" w:eastAsia="Times New Roman" w:hAnsi="Times New Roman" w:cs="Times New Roman"/>
          <w:sz w:val="24"/>
          <w:szCs w:val="24"/>
          <w:lang w:eastAsia="ru-RU"/>
        </w:rPr>
        <w:t>Критерий Найквиста позволяет судить об устойчивости системы по амплитудно-фазовой характеристике разомкнутого контура системы. В этом заключается существенное преимущество критерия, так как построение амплитудно-фазовой характеристики разомкнутого контура для большинства реальных систем оказывается проще, чем построение годографа Михайлова. Особенно упрощается это построение для одноконтурных систем, состоящих из типовых звеньев. А в тех случаях, когда неизвестно математическое описание одного или нескольких конструктивных элементов системы и оценка их свойств возможна только путем экспериментального определения частотных характеристик, критерий Найквиста является единственно пригодным.</w:t>
      </w:r>
    </w:p>
    <w:p w:rsidR="00CB1858" w:rsidRPr="00CB1858" w:rsidRDefault="00CB1858" w:rsidP="00CB1858">
      <w:pPr>
        <w:spacing w:after="0" w:line="360" w:lineRule="auto"/>
        <w:ind w:firstLine="851"/>
        <w:jc w:val="both"/>
        <w:rPr>
          <w:rFonts w:ascii="Times New Roman" w:eastAsia="Times New Roman" w:hAnsi="Times New Roman" w:cs="Times New Roman"/>
          <w:sz w:val="24"/>
          <w:szCs w:val="24"/>
          <w:lang w:eastAsia="ru-RU"/>
        </w:rPr>
      </w:pPr>
      <w:r w:rsidRPr="00CB1858">
        <w:rPr>
          <w:rFonts w:ascii="Times New Roman" w:eastAsia="Times New Roman" w:hAnsi="Times New Roman" w:cs="Times New Roman"/>
          <w:sz w:val="24"/>
          <w:szCs w:val="24"/>
          <w:lang w:eastAsia="ru-RU"/>
        </w:rPr>
        <w:t>Критерий Найквиста является частотно–графическим критерием. Он определяет устойчивость системы в замкнутом состоянии по расположению в комплексной плоскости амплитудно-фазовой характеристики разомкнутой системы.</w:t>
      </w:r>
    </w:p>
    <w:p w:rsidR="00CB1858" w:rsidRPr="0045343E" w:rsidRDefault="00CB1858" w:rsidP="00CB1858">
      <w:pPr>
        <w:spacing w:after="0" w:line="360" w:lineRule="auto"/>
        <w:ind w:firstLine="851"/>
        <w:jc w:val="both"/>
        <w:rPr>
          <w:rFonts w:ascii="Times New Roman" w:eastAsia="Times New Roman" w:hAnsi="Times New Roman" w:cs="Times New Roman"/>
          <w:b/>
          <w:sz w:val="24"/>
          <w:szCs w:val="24"/>
          <w:lang w:eastAsia="ru-RU"/>
        </w:rPr>
      </w:pPr>
      <w:r w:rsidRPr="0045343E">
        <w:rPr>
          <w:rFonts w:ascii="Times New Roman" w:eastAsia="Times New Roman" w:hAnsi="Times New Roman" w:cs="Times New Roman"/>
          <w:b/>
          <w:sz w:val="24"/>
          <w:szCs w:val="24"/>
          <w:lang w:eastAsia="ru-RU"/>
        </w:rPr>
        <w:t>Критерий Найквиста имеет следующую формулировку:</w:t>
      </w:r>
    </w:p>
    <w:p w:rsidR="00CB1858" w:rsidRPr="00CB1858" w:rsidRDefault="00CB1858" w:rsidP="00CB1858">
      <w:pPr>
        <w:spacing w:after="0" w:line="360" w:lineRule="auto"/>
        <w:ind w:firstLine="851"/>
        <w:jc w:val="both"/>
        <w:rPr>
          <w:rFonts w:ascii="Times New Roman" w:eastAsia="Times New Roman" w:hAnsi="Times New Roman" w:cs="Times New Roman"/>
          <w:sz w:val="24"/>
          <w:szCs w:val="24"/>
          <w:lang w:eastAsia="ru-RU"/>
        </w:rPr>
      </w:pPr>
      <w:r w:rsidRPr="00CB1858">
        <w:rPr>
          <w:rFonts w:ascii="Times New Roman" w:eastAsia="Times New Roman" w:hAnsi="Times New Roman" w:cs="Times New Roman"/>
          <w:sz w:val="24"/>
          <w:szCs w:val="24"/>
          <w:lang w:eastAsia="ru-RU"/>
        </w:rPr>
        <w:t>Автоматическая система управления устойчива, если амплитудно-фазовая характеристика разомкнутого контура не охватывает точку с координатами (-1, i0). Эта формулировка справедлива для систем, которые в разомкнутом состоянии устойчивы. Таковыми являются большинство реальных систем, состоящих из устойчивых элементов.</w:t>
      </w:r>
    </w:p>
    <w:p w:rsidR="00CB1858" w:rsidRPr="00CB1858" w:rsidRDefault="00CB1858" w:rsidP="00CB1858">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29200" cy="2647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029200" cy="2647950"/>
                    </a:xfrm>
                    <a:prstGeom prst="rect">
                      <a:avLst/>
                    </a:prstGeom>
                    <a:noFill/>
                    <a:ln>
                      <a:noFill/>
                    </a:ln>
                  </pic:spPr>
                </pic:pic>
              </a:graphicData>
            </a:graphic>
          </wp:inline>
        </w:drawing>
      </w:r>
      <w:r w:rsidRPr="00CB1858">
        <w:rPr>
          <w:rFonts w:ascii="Times New Roman" w:eastAsia="Times New Roman" w:hAnsi="Times New Roman" w:cs="Times New Roman"/>
          <w:sz w:val="24"/>
          <w:szCs w:val="24"/>
          <w:lang w:eastAsia="ru-RU"/>
        </w:rPr>
        <w:t xml:space="preserve"> </w:t>
      </w:r>
    </w:p>
    <w:p w:rsidR="00CB1858" w:rsidRDefault="00CB1858" w:rsidP="0045343E">
      <w:pPr>
        <w:spacing w:after="0" w:line="360" w:lineRule="auto"/>
        <w:jc w:val="both"/>
        <w:rPr>
          <w:rFonts w:ascii="Times New Roman" w:eastAsia="Times New Roman" w:hAnsi="Times New Roman" w:cs="Times New Roman"/>
          <w:sz w:val="24"/>
          <w:szCs w:val="24"/>
          <w:lang w:eastAsia="ru-RU"/>
        </w:rPr>
      </w:pPr>
      <w:r w:rsidRPr="00CB1858">
        <w:rPr>
          <w:rFonts w:ascii="Times New Roman" w:eastAsia="Times New Roman" w:hAnsi="Times New Roman" w:cs="Times New Roman"/>
          <w:sz w:val="24"/>
          <w:szCs w:val="24"/>
          <w:lang w:eastAsia="ru-RU"/>
        </w:rPr>
        <w:t xml:space="preserve">На рисунке, а характеристики 1 и 4 соответствуют устойчивым системам, характеристика 3 – неустойчивой, а характеристика 2 – нахождению </w:t>
      </w:r>
      <w:r w:rsidR="0045343E">
        <w:rPr>
          <w:rFonts w:ascii="Times New Roman" w:eastAsia="Times New Roman" w:hAnsi="Times New Roman" w:cs="Times New Roman"/>
          <w:sz w:val="24"/>
          <w:szCs w:val="24"/>
          <w:lang w:eastAsia="ru-RU"/>
        </w:rPr>
        <w:t>системы на границе устойчивости</w:t>
      </w:r>
    </w:p>
    <w:p w:rsidR="0045343E" w:rsidRDefault="0045343E" w:rsidP="00CB1858">
      <w:pPr>
        <w:spacing w:after="0" w:line="360" w:lineRule="auto"/>
        <w:ind w:firstLine="851"/>
        <w:jc w:val="both"/>
        <w:rPr>
          <w:rFonts w:ascii="Times New Roman" w:eastAsia="Times New Roman" w:hAnsi="Times New Roman" w:cs="Times New Roman"/>
          <w:sz w:val="24"/>
          <w:szCs w:val="24"/>
          <w:lang w:eastAsia="ru-RU"/>
        </w:rPr>
      </w:pPr>
    </w:p>
    <w:p w:rsidR="003A799F" w:rsidRDefault="003A799F" w:rsidP="00CC036E">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ИНДИВИДУАЛЬНОЕ ЗАДАНИЕ</w:t>
      </w:r>
    </w:p>
    <w:p w:rsidR="00200064" w:rsidRPr="007F0389" w:rsidRDefault="00200064" w:rsidP="00200064">
      <w:pPr>
        <w:pStyle w:val="20"/>
        <w:spacing w:line="360" w:lineRule="auto"/>
        <w:ind w:left="0"/>
        <w:rPr>
          <w:rFonts w:ascii="Times New Roman" w:hAnsi="Times New Roman" w:cs="Times New Roman"/>
          <w:color w:val="000000"/>
          <w:sz w:val="24"/>
          <w:szCs w:val="24"/>
        </w:rPr>
      </w:pPr>
      <w:r w:rsidRPr="007F0389">
        <w:rPr>
          <w:rFonts w:ascii="Times New Roman" w:hAnsi="Times New Roman" w:cs="Times New Roman"/>
          <w:color w:val="000000"/>
          <w:sz w:val="24"/>
          <w:szCs w:val="24"/>
        </w:rPr>
        <w:t xml:space="preserve">Таблица </w:t>
      </w:r>
      <w:r w:rsidR="0075497D">
        <w:rPr>
          <w:rFonts w:ascii="Times New Roman" w:hAnsi="Times New Roman" w:cs="Times New Roman"/>
          <w:color w:val="000000"/>
          <w:sz w:val="24"/>
          <w:szCs w:val="24"/>
        </w:rPr>
        <w:t xml:space="preserve">1 </w:t>
      </w:r>
      <w:r w:rsidRPr="007F0389">
        <w:rPr>
          <w:rFonts w:ascii="Times New Roman" w:hAnsi="Times New Roman" w:cs="Times New Roman"/>
          <w:color w:val="000000"/>
          <w:sz w:val="24"/>
          <w:szCs w:val="24"/>
        </w:rPr>
        <w:t>- Варианты практической работы</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686"/>
        <w:gridCol w:w="1418"/>
        <w:gridCol w:w="3686"/>
      </w:tblGrid>
      <w:tr w:rsidR="00200064" w:rsidRPr="00200064"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b/>
                <w:color w:val="000000"/>
                <w:sz w:val="24"/>
                <w:szCs w:val="24"/>
              </w:rPr>
            </w:pPr>
            <w:r w:rsidRPr="00200064">
              <w:rPr>
                <w:rFonts w:ascii="Times New Roman" w:hAnsi="Times New Roman" w:cs="Times New Roman"/>
                <w:b/>
                <w:color w:val="000000"/>
                <w:sz w:val="24"/>
                <w:szCs w:val="24"/>
              </w:rPr>
              <w:t>Вариант</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b/>
                <w:color w:val="000000"/>
                <w:sz w:val="24"/>
                <w:szCs w:val="24"/>
              </w:rPr>
            </w:pPr>
            <w:r w:rsidRPr="00200064">
              <w:rPr>
                <w:rFonts w:ascii="Times New Roman" w:hAnsi="Times New Roman" w:cs="Times New Roman"/>
                <w:b/>
                <w:color w:val="000000"/>
                <w:sz w:val="24"/>
                <w:szCs w:val="24"/>
              </w:rPr>
              <w:t>Характеристическое уравнение</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b/>
                <w:color w:val="000000"/>
                <w:sz w:val="24"/>
                <w:szCs w:val="24"/>
              </w:rPr>
            </w:pPr>
            <w:r w:rsidRPr="00200064">
              <w:rPr>
                <w:rFonts w:ascii="Times New Roman" w:hAnsi="Times New Roman" w:cs="Times New Roman"/>
                <w:b/>
                <w:color w:val="000000"/>
                <w:sz w:val="24"/>
                <w:szCs w:val="24"/>
              </w:rPr>
              <w:t>Вариант</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b/>
                <w:color w:val="000000"/>
                <w:sz w:val="24"/>
                <w:szCs w:val="24"/>
              </w:rPr>
            </w:pPr>
            <w:r w:rsidRPr="00200064">
              <w:rPr>
                <w:rFonts w:ascii="Times New Roman" w:hAnsi="Times New Roman" w:cs="Times New Roman"/>
                <w:b/>
                <w:color w:val="000000"/>
                <w:sz w:val="24"/>
                <w:szCs w:val="24"/>
              </w:rPr>
              <w:t>Характеристическое уравнение</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8р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+5р+1=0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17</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+2р+1=0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18</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+4р+1=0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9Р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19</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4</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+9р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+9р+1=0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20</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+5р+1=0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5</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21</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+3р+1=0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6</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+6р+1=0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22</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7</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+7р+1=0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23</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12р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+2р+1=0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8</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+6р+1=0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24</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+7р+1=0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9</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+4р+1=0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25</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+2р+1=0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10</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+8р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+2р+1=0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26</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11</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9р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+6р+1=0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27</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+5р+1=0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12</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+3р+5р+1=0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28</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+2р+1=0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13</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+2р+1=0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29</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+5р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+6р+1=0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14</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+4р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+4р+1=0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30</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9р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+7р+1=0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15</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+8р+1=0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31</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3р</w:t>
            </w:r>
            <w:r w:rsidRPr="00200064">
              <w:rPr>
                <w:rFonts w:ascii="Times New Roman" w:hAnsi="Times New Roman" w:cs="Times New Roman"/>
                <w:color w:val="000000"/>
                <w:sz w:val="24"/>
                <w:szCs w:val="24"/>
                <w:vertAlign w:val="superscript"/>
              </w:rPr>
              <w:t>4</w:t>
            </w: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+4р+1=0</w:t>
            </w:r>
          </w:p>
        </w:tc>
      </w:tr>
      <w:tr w:rsidR="00200064" w:rsidRPr="0015458C" w:rsidTr="002E1039">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16</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6р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+2р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+4р+1=0</w:t>
            </w:r>
          </w:p>
        </w:tc>
        <w:tc>
          <w:tcPr>
            <w:tcW w:w="1418"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32</w:t>
            </w:r>
          </w:p>
        </w:tc>
        <w:tc>
          <w:tcPr>
            <w:tcW w:w="3686" w:type="dxa"/>
            <w:vAlign w:val="center"/>
          </w:tcPr>
          <w:p w:rsidR="00200064" w:rsidRPr="00200064" w:rsidRDefault="00200064" w:rsidP="00451090">
            <w:pPr>
              <w:pStyle w:val="20"/>
              <w:spacing w:line="240" w:lineRule="auto"/>
              <w:ind w:left="0" w:right="-124"/>
              <w:jc w:val="center"/>
              <w:rPr>
                <w:rFonts w:ascii="Times New Roman" w:hAnsi="Times New Roman" w:cs="Times New Roman"/>
                <w:color w:val="000000"/>
                <w:sz w:val="24"/>
                <w:szCs w:val="24"/>
              </w:rPr>
            </w:pPr>
            <w:r w:rsidRPr="00200064">
              <w:rPr>
                <w:rFonts w:ascii="Times New Roman" w:hAnsi="Times New Roman" w:cs="Times New Roman"/>
                <w:color w:val="000000"/>
                <w:sz w:val="24"/>
                <w:szCs w:val="24"/>
              </w:rPr>
              <w:t>8р</w:t>
            </w:r>
            <w:r w:rsidRPr="00200064">
              <w:rPr>
                <w:rFonts w:ascii="Times New Roman" w:hAnsi="Times New Roman" w:cs="Times New Roman"/>
                <w:color w:val="000000"/>
                <w:sz w:val="24"/>
                <w:szCs w:val="24"/>
                <w:vertAlign w:val="superscript"/>
              </w:rPr>
              <w:t>3</w:t>
            </w:r>
            <w:r w:rsidRPr="00200064">
              <w:rPr>
                <w:rFonts w:ascii="Times New Roman" w:hAnsi="Times New Roman" w:cs="Times New Roman"/>
                <w:color w:val="000000"/>
                <w:sz w:val="24"/>
                <w:szCs w:val="24"/>
              </w:rPr>
              <w:t>+7р</w:t>
            </w:r>
            <w:r w:rsidRPr="00200064">
              <w:rPr>
                <w:rFonts w:ascii="Times New Roman" w:hAnsi="Times New Roman" w:cs="Times New Roman"/>
                <w:color w:val="000000"/>
                <w:sz w:val="24"/>
                <w:szCs w:val="24"/>
                <w:vertAlign w:val="superscript"/>
              </w:rPr>
              <w:t>2</w:t>
            </w:r>
            <w:r w:rsidRPr="00200064">
              <w:rPr>
                <w:rFonts w:ascii="Times New Roman" w:hAnsi="Times New Roman" w:cs="Times New Roman"/>
                <w:color w:val="000000"/>
                <w:sz w:val="24"/>
                <w:szCs w:val="24"/>
              </w:rPr>
              <w:t>+3р+1=0</w:t>
            </w:r>
          </w:p>
        </w:tc>
      </w:tr>
    </w:tbl>
    <w:p w:rsidR="00200064" w:rsidRDefault="00200064" w:rsidP="0020006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p>
    <w:p w:rsidR="00200064" w:rsidRPr="007F0389" w:rsidRDefault="00200064" w:rsidP="00200064">
      <w:pPr>
        <w:tabs>
          <w:tab w:val="left" w:pos="1134"/>
        </w:tabs>
        <w:spacing w:after="0" w:line="360" w:lineRule="auto"/>
        <w:ind w:firstLine="851"/>
        <w:contextualSpacing/>
        <w:jc w:val="both"/>
        <w:rPr>
          <w:rFonts w:ascii="Times New Roman" w:eastAsia="Times New Roman" w:hAnsi="Times New Roman" w:cs="Times New Roman"/>
          <w:sz w:val="24"/>
          <w:szCs w:val="24"/>
          <w:lang w:eastAsia="ru-RU"/>
        </w:rPr>
      </w:pPr>
      <w:r w:rsidRPr="00200064">
        <w:rPr>
          <w:rFonts w:ascii="Times New Roman" w:eastAsia="Times New Roman" w:hAnsi="Times New Roman" w:cs="Times New Roman"/>
          <w:b/>
          <w:sz w:val="24"/>
          <w:szCs w:val="24"/>
          <w:lang w:eastAsia="ru-RU"/>
        </w:rPr>
        <w:t>Примечание:</w:t>
      </w:r>
      <w:r>
        <w:rPr>
          <w:rFonts w:ascii="Times New Roman" w:eastAsia="Times New Roman" w:hAnsi="Times New Roman" w:cs="Times New Roman"/>
          <w:sz w:val="24"/>
          <w:szCs w:val="24"/>
          <w:lang w:eastAsia="ru-RU"/>
        </w:rPr>
        <w:t xml:space="preserve"> </w:t>
      </w:r>
      <w:r w:rsidRPr="007F0389">
        <w:rPr>
          <w:rFonts w:ascii="Times New Roman" w:eastAsia="Times New Roman" w:hAnsi="Times New Roman" w:cs="Times New Roman"/>
          <w:sz w:val="24"/>
          <w:szCs w:val="24"/>
          <w:lang w:eastAsia="ru-RU"/>
        </w:rPr>
        <w:t>№ варианта соответствует порядковому номеру студента в журнале.</w:t>
      </w:r>
    </w:p>
    <w:p w:rsidR="00CC036E" w:rsidRPr="00CC036E" w:rsidRDefault="003A799F" w:rsidP="00CC036E">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5</w:t>
      </w:r>
      <w:r w:rsidR="00CC036E" w:rsidRPr="00CC036E">
        <w:rPr>
          <w:rFonts w:ascii="Times New Roman" w:eastAsia="Times New Roman" w:hAnsi="Times New Roman" w:cs="Times New Roman"/>
          <w:b/>
          <w:sz w:val="24"/>
          <w:szCs w:val="24"/>
          <w:lang w:eastAsia="ru-RU"/>
        </w:rPr>
        <w:t xml:space="preserve"> КОНТРОЛЬНЫЕ ВОПРОСЫ</w:t>
      </w:r>
    </w:p>
    <w:p w:rsidR="00CC036E" w:rsidRPr="00CC036E" w:rsidRDefault="00CC036E" w:rsidP="00F532F7">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CC036E">
        <w:rPr>
          <w:rFonts w:ascii="Times New Roman" w:eastAsia="Times New Roman" w:hAnsi="Times New Roman" w:cs="Times New Roman"/>
          <w:sz w:val="24"/>
          <w:szCs w:val="24"/>
          <w:lang w:eastAsia="ru-RU"/>
        </w:rPr>
        <w:t>1.</w:t>
      </w:r>
      <w:r w:rsidRPr="00CC036E">
        <w:rPr>
          <w:rFonts w:ascii="Times New Roman" w:eastAsia="Times New Roman" w:hAnsi="Times New Roman" w:cs="Times New Roman"/>
          <w:sz w:val="24"/>
          <w:szCs w:val="24"/>
          <w:lang w:eastAsia="ru-RU"/>
        </w:rPr>
        <w:tab/>
        <w:t>Какую систему называют устойчивой?</w:t>
      </w:r>
    </w:p>
    <w:p w:rsidR="00CC036E" w:rsidRPr="00CC036E" w:rsidRDefault="00CC036E" w:rsidP="00F532F7">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CC036E">
        <w:rPr>
          <w:rFonts w:ascii="Times New Roman" w:eastAsia="Times New Roman" w:hAnsi="Times New Roman" w:cs="Times New Roman"/>
          <w:sz w:val="24"/>
          <w:szCs w:val="24"/>
          <w:lang w:eastAsia="ru-RU"/>
        </w:rPr>
        <w:t>2.</w:t>
      </w:r>
      <w:r w:rsidRPr="00CC036E">
        <w:rPr>
          <w:rFonts w:ascii="Times New Roman" w:eastAsia="Times New Roman" w:hAnsi="Times New Roman" w:cs="Times New Roman"/>
          <w:sz w:val="24"/>
          <w:szCs w:val="24"/>
          <w:lang w:eastAsia="ru-RU"/>
        </w:rPr>
        <w:tab/>
        <w:t xml:space="preserve">Как читается критерий устойчивости </w:t>
      </w:r>
      <w:r>
        <w:rPr>
          <w:rFonts w:ascii="Times New Roman" w:eastAsia="Times New Roman" w:hAnsi="Times New Roman" w:cs="Times New Roman"/>
          <w:sz w:val="24"/>
          <w:szCs w:val="24"/>
          <w:lang w:eastAsia="ru-RU"/>
        </w:rPr>
        <w:t>Найквиста</w:t>
      </w:r>
      <w:r w:rsidRPr="00CC036E">
        <w:rPr>
          <w:rFonts w:ascii="Times New Roman" w:eastAsia="Times New Roman" w:hAnsi="Times New Roman" w:cs="Times New Roman"/>
          <w:sz w:val="24"/>
          <w:szCs w:val="24"/>
          <w:lang w:eastAsia="ru-RU"/>
        </w:rPr>
        <w:t>?</w:t>
      </w:r>
    </w:p>
    <w:p w:rsidR="00CC036E" w:rsidRPr="00CC036E" w:rsidRDefault="00CC036E" w:rsidP="00F532F7">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CC036E">
        <w:rPr>
          <w:rFonts w:ascii="Times New Roman" w:eastAsia="Times New Roman" w:hAnsi="Times New Roman" w:cs="Times New Roman"/>
          <w:sz w:val="24"/>
          <w:szCs w:val="24"/>
          <w:lang w:eastAsia="ru-RU"/>
        </w:rPr>
        <w:t>3.</w:t>
      </w:r>
      <w:r w:rsidRPr="00CC036E">
        <w:rPr>
          <w:rFonts w:ascii="Times New Roman" w:eastAsia="Times New Roman" w:hAnsi="Times New Roman" w:cs="Times New Roman"/>
          <w:sz w:val="24"/>
          <w:szCs w:val="24"/>
          <w:lang w:eastAsia="ru-RU"/>
        </w:rPr>
        <w:tab/>
        <w:t>Как строится годограф?</w:t>
      </w:r>
    </w:p>
    <w:p w:rsidR="00CC036E" w:rsidRPr="00CB1858" w:rsidRDefault="00CC036E" w:rsidP="00F532F7">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CC036E">
        <w:rPr>
          <w:rFonts w:ascii="Times New Roman" w:eastAsia="Times New Roman" w:hAnsi="Times New Roman" w:cs="Times New Roman"/>
          <w:sz w:val="24"/>
          <w:szCs w:val="24"/>
          <w:lang w:eastAsia="ru-RU"/>
        </w:rPr>
        <w:t>4.</w:t>
      </w:r>
      <w:r w:rsidRPr="00CC036E">
        <w:rPr>
          <w:rFonts w:ascii="Times New Roman" w:eastAsia="Times New Roman" w:hAnsi="Times New Roman" w:cs="Times New Roman"/>
          <w:sz w:val="24"/>
          <w:szCs w:val="24"/>
          <w:lang w:eastAsia="ru-RU"/>
        </w:rPr>
        <w:tab/>
        <w:t>Как читается критерий устойчивости Найквиста?</w:t>
      </w:r>
    </w:p>
    <w:p w:rsidR="00DA2CFD" w:rsidRDefault="00DA2CFD" w:rsidP="00A53591">
      <w:pPr>
        <w:spacing w:after="0" w:line="360" w:lineRule="auto"/>
        <w:ind w:firstLine="851"/>
        <w:jc w:val="center"/>
        <w:rPr>
          <w:rFonts w:ascii="Times New Roman" w:eastAsia="Times New Roman" w:hAnsi="Times New Roman" w:cs="Times New Roman"/>
          <w:b/>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CC036E" w:rsidRDefault="00CC036E"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200064" w:rsidRDefault="00200064" w:rsidP="00A53591">
      <w:pPr>
        <w:spacing w:after="0" w:line="360" w:lineRule="auto"/>
        <w:ind w:firstLine="851"/>
        <w:jc w:val="center"/>
        <w:rPr>
          <w:rFonts w:ascii="Times New Roman" w:eastAsia="Times New Roman" w:hAnsi="Times New Roman" w:cs="Times New Roman"/>
          <w:b/>
          <w:caps/>
          <w:sz w:val="24"/>
          <w:szCs w:val="24"/>
          <w:lang w:eastAsia="ru-RU"/>
        </w:rPr>
      </w:pPr>
    </w:p>
    <w:p w:rsidR="00006EF3" w:rsidRPr="00501E8B" w:rsidRDefault="00996306" w:rsidP="00A5359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006EF3" w:rsidRDefault="00CA5343" w:rsidP="00A53591">
      <w:pPr>
        <w:spacing w:after="0" w:line="360" w:lineRule="auto"/>
        <w:ind w:firstLine="851"/>
        <w:jc w:val="center"/>
        <w:rPr>
          <w:rFonts w:ascii="Times New Roman" w:hAnsi="Times New Roman"/>
          <w:sz w:val="24"/>
          <w:szCs w:val="24"/>
        </w:rPr>
      </w:pPr>
      <w:r>
        <w:rPr>
          <w:rFonts w:ascii="Times New Roman" w:hAnsi="Times New Roman"/>
          <w:sz w:val="24"/>
          <w:szCs w:val="24"/>
        </w:rPr>
        <w:t>Инструменты</w:t>
      </w:r>
      <w:r w:rsidR="00501E8B" w:rsidRPr="00501E8B">
        <w:rPr>
          <w:rFonts w:ascii="Times New Roman" w:hAnsi="Times New Roman"/>
          <w:sz w:val="24"/>
          <w:szCs w:val="24"/>
        </w:rPr>
        <w:t xml:space="preserve"> частотного анализа систем управления</w:t>
      </w:r>
      <w:r w:rsidRPr="00CA5343">
        <w:t xml:space="preserve"> </w:t>
      </w:r>
      <w:r w:rsidRPr="00CA5343">
        <w:rPr>
          <w:rFonts w:ascii="Times New Roman" w:hAnsi="Times New Roman"/>
          <w:sz w:val="24"/>
          <w:szCs w:val="24"/>
        </w:rPr>
        <w:t>в программном комплексе «МВТУ»</w:t>
      </w:r>
    </w:p>
    <w:p w:rsidR="00CA5343" w:rsidRDefault="00CA5343" w:rsidP="00A53591">
      <w:pPr>
        <w:spacing w:after="0" w:line="360" w:lineRule="auto"/>
        <w:ind w:firstLine="851"/>
        <w:jc w:val="center"/>
        <w:rPr>
          <w:rFonts w:ascii="Times New Roman" w:hAnsi="Times New Roman"/>
          <w:sz w:val="24"/>
          <w:szCs w:val="24"/>
        </w:rPr>
      </w:pPr>
    </w:p>
    <w:p w:rsidR="002D7A8E" w:rsidRPr="00CB1858" w:rsidRDefault="002D7A8E" w:rsidP="002D7A8E">
      <w:pPr>
        <w:spacing w:after="0" w:line="360" w:lineRule="auto"/>
        <w:ind w:firstLine="851"/>
        <w:jc w:val="both"/>
        <w:rPr>
          <w:rFonts w:ascii="Times New Roman" w:eastAsia="Times New Roman" w:hAnsi="Times New Roman" w:cs="Times New Roman"/>
          <w:b/>
          <w:sz w:val="24"/>
          <w:szCs w:val="24"/>
          <w:lang w:eastAsia="ru-RU"/>
        </w:rPr>
      </w:pPr>
      <w:r w:rsidRPr="00CB1858">
        <w:rPr>
          <w:rFonts w:ascii="Times New Roman" w:eastAsia="Times New Roman" w:hAnsi="Times New Roman" w:cs="Times New Roman"/>
          <w:b/>
          <w:sz w:val="24"/>
          <w:szCs w:val="24"/>
          <w:lang w:eastAsia="ru-RU"/>
        </w:rPr>
        <w:t>1 ЦЕЛЬ РАБОТЫ</w:t>
      </w:r>
    </w:p>
    <w:p w:rsidR="002D7A8E" w:rsidRDefault="002D7A8E" w:rsidP="002D7A8E">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Освоить поряд</w:t>
      </w:r>
      <w:r w:rsidR="00F35307">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к</w:t>
      </w:r>
      <w:r w:rsidRPr="002D7A8E">
        <w:rPr>
          <w:rFonts w:ascii="Times New Roman" w:eastAsia="Times New Roman" w:hAnsi="Times New Roman" w:cs="Times New Roman"/>
          <w:sz w:val="24"/>
          <w:szCs w:val="24"/>
          <w:lang w:eastAsia="ru-RU"/>
        </w:rPr>
        <w:t xml:space="preserve"> построения частотных характеристик системы автоматического регулирования (САР) и их краткий анализ.</w:t>
      </w:r>
      <w:r>
        <w:rPr>
          <w:rFonts w:ascii="Times New Roman" w:eastAsia="Times New Roman" w:hAnsi="Times New Roman" w:cs="Times New Roman"/>
          <w:sz w:val="24"/>
          <w:szCs w:val="24"/>
          <w:lang w:eastAsia="ru-RU"/>
        </w:rPr>
        <w:t xml:space="preserve"> </w:t>
      </w:r>
    </w:p>
    <w:p w:rsidR="002D7A8E" w:rsidRPr="00CB1858" w:rsidRDefault="002D7A8E" w:rsidP="002D7A8E">
      <w:pPr>
        <w:spacing w:after="0" w:line="360" w:lineRule="auto"/>
        <w:ind w:firstLine="851"/>
        <w:jc w:val="both"/>
        <w:rPr>
          <w:rFonts w:ascii="Times New Roman" w:eastAsia="Times New Roman" w:hAnsi="Times New Roman" w:cs="Times New Roman"/>
          <w:sz w:val="24"/>
          <w:szCs w:val="24"/>
          <w:lang w:eastAsia="ru-RU"/>
        </w:rPr>
      </w:pPr>
    </w:p>
    <w:p w:rsidR="002D7A8E" w:rsidRPr="00CB1858" w:rsidRDefault="002D7A8E" w:rsidP="002D7A8E">
      <w:pPr>
        <w:spacing w:after="0" w:line="360" w:lineRule="auto"/>
        <w:ind w:firstLine="851"/>
        <w:jc w:val="both"/>
        <w:rPr>
          <w:rFonts w:ascii="Times New Roman" w:eastAsia="Times New Roman" w:hAnsi="Times New Roman" w:cs="Times New Roman"/>
          <w:b/>
          <w:sz w:val="24"/>
          <w:szCs w:val="24"/>
          <w:lang w:eastAsia="ru-RU"/>
        </w:rPr>
      </w:pPr>
      <w:r w:rsidRPr="00CB1858">
        <w:rPr>
          <w:rFonts w:ascii="Times New Roman" w:eastAsia="Times New Roman" w:hAnsi="Times New Roman" w:cs="Times New Roman"/>
          <w:b/>
          <w:sz w:val="24"/>
          <w:szCs w:val="24"/>
          <w:lang w:eastAsia="ru-RU"/>
        </w:rPr>
        <w:t>2 ПОРЯДОК ВЫПОЛНЕНИЯ РАБОТЫ</w:t>
      </w:r>
    </w:p>
    <w:p w:rsidR="002D7A8E" w:rsidRPr="002D7A8E" w:rsidRDefault="00ED2D87" w:rsidP="00925D60">
      <w:pPr>
        <w:pStyle w:val="ab"/>
        <w:numPr>
          <w:ilvl w:val="0"/>
          <w:numId w:val="3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2D7A8E" w:rsidRPr="002D7A8E">
        <w:rPr>
          <w:rFonts w:ascii="Times New Roman" w:eastAsia="Times New Roman" w:hAnsi="Times New Roman" w:cs="Times New Roman"/>
          <w:sz w:val="24"/>
          <w:szCs w:val="24"/>
          <w:lang w:eastAsia="ru-RU"/>
        </w:rPr>
        <w:t>остроить модель САР третьего порядка и подготовить ее для</w:t>
      </w:r>
      <w:r>
        <w:rPr>
          <w:rFonts w:ascii="Times New Roman" w:eastAsia="Times New Roman" w:hAnsi="Times New Roman" w:cs="Times New Roman"/>
          <w:sz w:val="24"/>
          <w:szCs w:val="24"/>
          <w:lang w:eastAsia="ru-RU"/>
        </w:rPr>
        <w:t xml:space="preserve"> проведения частотного анализа.</w:t>
      </w:r>
    </w:p>
    <w:p w:rsidR="002D7A8E" w:rsidRPr="002D7A8E" w:rsidRDefault="00ED2D87" w:rsidP="00925D60">
      <w:pPr>
        <w:pStyle w:val="ab"/>
        <w:numPr>
          <w:ilvl w:val="0"/>
          <w:numId w:val="3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Построить годограф Михайлова.</w:t>
      </w:r>
    </w:p>
    <w:p w:rsidR="002D7A8E" w:rsidRPr="002D7A8E" w:rsidRDefault="00ED2D87" w:rsidP="00925D60">
      <w:pPr>
        <w:pStyle w:val="ab"/>
        <w:numPr>
          <w:ilvl w:val="0"/>
          <w:numId w:val="3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2D7A8E" w:rsidRPr="002D7A8E">
        <w:rPr>
          <w:rFonts w:ascii="Times New Roman" w:eastAsia="Times New Roman" w:hAnsi="Times New Roman" w:cs="Times New Roman"/>
          <w:sz w:val="24"/>
          <w:szCs w:val="24"/>
          <w:lang w:eastAsia="ru-RU"/>
        </w:rPr>
        <w:t>остроить годограф</w:t>
      </w:r>
      <w:r w:rsidR="002D7A8E">
        <w:rPr>
          <w:rFonts w:ascii="Times New Roman" w:eastAsia="Times New Roman" w:hAnsi="Times New Roman" w:cs="Times New Roman"/>
          <w:sz w:val="24"/>
          <w:szCs w:val="24"/>
          <w:lang w:eastAsia="ru-RU"/>
        </w:rPr>
        <w:t xml:space="preserve"> Найквиста</w:t>
      </w:r>
      <w:r w:rsidR="001B4BCE">
        <w:rPr>
          <w:rFonts w:ascii="Times New Roman" w:eastAsia="Times New Roman" w:hAnsi="Times New Roman" w:cs="Times New Roman"/>
          <w:sz w:val="24"/>
          <w:szCs w:val="24"/>
          <w:lang w:eastAsia="ru-RU"/>
        </w:rPr>
        <w:t>.</w:t>
      </w:r>
      <w:r w:rsidR="002D7A8E" w:rsidRPr="002D7A8E">
        <w:rPr>
          <w:rFonts w:ascii="Times New Roman" w:eastAsia="Times New Roman" w:hAnsi="Times New Roman" w:cs="Times New Roman"/>
          <w:sz w:val="24"/>
          <w:szCs w:val="24"/>
          <w:lang w:eastAsia="ru-RU"/>
        </w:rPr>
        <w:t xml:space="preserve"> </w:t>
      </w:r>
    </w:p>
    <w:p w:rsidR="002D7A8E" w:rsidRPr="002D7A8E" w:rsidRDefault="001B4BCE" w:rsidP="00925D60">
      <w:pPr>
        <w:pStyle w:val="ab"/>
        <w:numPr>
          <w:ilvl w:val="0"/>
          <w:numId w:val="3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Оформить практическую работу.</w:t>
      </w:r>
    </w:p>
    <w:p w:rsidR="002D7A8E" w:rsidRPr="002D7A8E" w:rsidRDefault="001B4BCE" w:rsidP="00925D60">
      <w:pPr>
        <w:pStyle w:val="ab"/>
        <w:numPr>
          <w:ilvl w:val="0"/>
          <w:numId w:val="33"/>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2D7A8E" w:rsidRPr="002D7A8E">
        <w:rPr>
          <w:rFonts w:ascii="Times New Roman" w:eastAsia="Times New Roman" w:hAnsi="Times New Roman" w:cs="Times New Roman"/>
          <w:sz w:val="24"/>
          <w:szCs w:val="24"/>
          <w:lang w:eastAsia="ru-RU"/>
        </w:rPr>
        <w:t>тветить на контрольные вопросы.</w:t>
      </w:r>
    </w:p>
    <w:p w:rsidR="002D7A8E" w:rsidRPr="00CB1858" w:rsidRDefault="002D7A8E" w:rsidP="002D7A8E">
      <w:pPr>
        <w:spacing w:after="0" w:line="360" w:lineRule="auto"/>
        <w:ind w:firstLine="851"/>
        <w:jc w:val="both"/>
        <w:rPr>
          <w:rFonts w:ascii="Times New Roman" w:eastAsia="Times New Roman" w:hAnsi="Times New Roman" w:cs="Times New Roman"/>
          <w:b/>
          <w:sz w:val="24"/>
          <w:szCs w:val="24"/>
          <w:lang w:eastAsia="ru-RU"/>
        </w:rPr>
      </w:pPr>
    </w:p>
    <w:p w:rsidR="002D7A8E" w:rsidRDefault="002D7A8E" w:rsidP="002D7A8E">
      <w:pPr>
        <w:spacing w:after="0" w:line="360" w:lineRule="auto"/>
        <w:ind w:firstLine="851"/>
        <w:jc w:val="both"/>
        <w:rPr>
          <w:rFonts w:ascii="Times New Roman" w:eastAsia="Times New Roman" w:hAnsi="Times New Roman" w:cs="Times New Roman"/>
          <w:b/>
          <w:sz w:val="24"/>
          <w:szCs w:val="24"/>
          <w:lang w:eastAsia="ru-RU"/>
        </w:rPr>
      </w:pPr>
      <w:r w:rsidRPr="00CB1858">
        <w:rPr>
          <w:rFonts w:ascii="Times New Roman" w:eastAsia="Times New Roman" w:hAnsi="Times New Roman" w:cs="Times New Roman"/>
          <w:b/>
          <w:sz w:val="24"/>
          <w:szCs w:val="24"/>
          <w:lang w:eastAsia="ru-RU"/>
        </w:rPr>
        <w:t>3 МЕТОДИЧЕСКИЕ УКАЗАНИЯ</w:t>
      </w:r>
    </w:p>
    <w:p w:rsidR="002D7A8E" w:rsidRPr="002D7A8E" w:rsidRDefault="002D7A8E" w:rsidP="002D7A8E">
      <w:pPr>
        <w:spacing w:after="0" w:line="360" w:lineRule="auto"/>
        <w:ind w:firstLine="851"/>
        <w:jc w:val="both"/>
        <w:rPr>
          <w:rFonts w:ascii="Times New Roman" w:eastAsia="Times New Roman" w:hAnsi="Times New Roman" w:cs="Times New Roman"/>
          <w:sz w:val="24"/>
          <w:szCs w:val="24"/>
          <w:lang w:eastAsia="ru-RU"/>
        </w:rPr>
      </w:pPr>
      <w:r w:rsidRPr="002D7A8E">
        <w:rPr>
          <w:rFonts w:ascii="Times New Roman" w:eastAsia="Times New Roman" w:hAnsi="Times New Roman" w:cs="Times New Roman"/>
          <w:sz w:val="24"/>
          <w:szCs w:val="24"/>
          <w:lang w:eastAsia="ru-RU"/>
        </w:rPr>
        <w:t>Частотные характеристики линейной САР позволяют косвенно судить о ее качестве. Более того, эти характеристики позволяют оптимизировать параметры и структуру САР для получения требуемых ее свойств. Частотные характеристики представляют в той или иной форме зависимость коэффициента усиления системой синусоидального сигнала от частоты этого сигнала. Анализируя частотные характеристики системы можно установить степень ее устойчивости и определить меры для ее стабилизации. Анализ частотных характеристик проводится с помощью критериев устойчивости Михайлова и Найквиста.</w:t>
      </w:r>
    </w:p>
    <w:p w:rsidR="002D7A8E" w:rsidRDefault="002D7A8E" w:rsidP="002D7A8E">
      <w:pPr>
        <w:spacing w:after="0" w:line="360" w:lineRule="auto"/>
        <w:ind w:firstLine="851"/>
        <w:jc w:val="both"/>
        <w:rPr>
          <w:rFonts w:ascii="Times New Roman" w:eastAsia="Times New Roman" w:hAnsi="Times New Roman" w:cs="Times New Roman"/>
          <w:sz w:val="24"/>
          <w:szCs w:val="24"/>
          <w:lang w:eastAsia="ru-RU"/>
        </w:rPr>
      </w:pPr>
      <w:r w:rsidRPr="002D7A8E">
        <w:rPr>
          <w:rFonts w:ascii="Times New Roman" w:eastAsia="Times New Roman" w:hAnsi="Times New Roman" w:cs="Times New Roman"/>
          <w:sz w:val="24"/>
          <w:szCs w:val="24"/>
          <w:lang w:eastAsia="ru-RU"/>
        </w:rPr>
        <w:t xml:space="preserve">Ниже проведено рассмотрение способов построения частотных характеристик и их анализа на примере САР третьего порядка, наиболее простой из САР, способных терять устойчивость. Поскольку цель работы прежде всего состоит в освоении инструментов ПК </w:t>
      </w:r>
      <w:r>
        <w:rPr>
          <w:rFonts w:ascii="Times New Roman" w:eastAsia="Times New Roman" w:hAnsi="Times New Roman" w:cs="Times New Roman"/>
          <w:sz w:val="24"/>
          <w:szCs w:val="24"/>
          <w:lang w:eastAsia="ru-RU"/>
        </w:rPr>
        <w:t>«</w:t>
      </w:r>
      <w:r w:rsidRPr="002D7A8E">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2D7A8E">
        <w:rPr>
          <w:rFonts w:ascii="Times New Roman" w:eastAsia="Times New Roman" w:hAnsi="Times New Roman" w:cs="Times New Roman"/>
          <w:sz w:val="24"/>
          <w:szCs w:val="24"/>
          <w:lang w:eastAsia="ru-RU"/>
        </w:rPr>
        <w:t xml:space="preserve">, пример выбран так, чтобы большинство настроек сохранялось по умолчанию, с тем, чтобы легче было ухватить общую идею работы с инструментами и создать базу для изучения нюансов и подробностей. </w:t>
      </w:r>
    </w:p>
    <w:p w:rsidR="003B68D1" w:rsidRPr="003B68D1" w:rsidRDefault="003B68D1" w:rsidP="003B68D1">
      <w:pPr>
        <w:spacing w:after="0" w:line="360" w:lineRule="auto"/>
        <w:ind w:firstLine="851"/>
        <w:jc w:val="both"/>
        <w:rPr>
          <w:rFonts w:ascii="Times New Roman" w:eastAsia="Times New Roman" w:hAnsi="Times New Roman" w:cs="Times New Roman"/>
          <w:b/>
          <w:sz w:val="24"/>
          <w:szCs w:val="24"/>
          <w:lang w:eastAsia="ru-RU"/>
        </w:rPr>
      </w:pPr>
      <w:r w:rsidRPr="003B68D1">
        <w:rPr>
          <w:rFonts w:ascii="Times New Roman" w:eastAsia="Times New Roman" w:hAnsi="Times New Roman" w:cs="Times New Roman"/>
          <w:b/>
          <w:sz w:val="24"/>
          <w:szCs w:val="24"/>
          <w:lang w:eastAsia="ru-RU"/>
        </w:rPr>
        <w:t>3.1. Порядок построения модели</w:t>
      </w:r>
    </w:p>
    <w:p w:rsidR="003B68D1" w:rsidRPr="003B68D1" w:rsidRDefault="003B68D1" w:rsidP="003B68D1">
      <w:pPr>
        <w:spacing w:after="0" w:line="360" w:lineRule="auto"/>
        <w:ind w:firstLine="851"/>
        <w:jc w:val="both"/>
        <w:rPr>
          <w:rFonts w:ascii="Times New Roman" w:eastAsia="Times New Roman" w:hAnsi="Times New Roman" w:cs="Times New Roman"/>
          <w:sz w:val="24"/>
          <w:szCs w:val="24"/>
          <w:lang w:eastAsia="ru-RU"/>
        </w:rPr>
      </w:pPr>
      <w:r w:rsidRPr="003B68D1">
        <w:rPr>
          <w:rFonts w:ascii="Times New Roman" w:eastAsia="Times New Roman" w:hAnsi="Times New Roman" w:cs="Times New Roman"/>
          <w:sz w:val="24"/>
          <w:szCs w:val="24"/>
          <w:lang w:eastAsia="ru-RU"/>
        </w:rPr>
        <w:t>В качестве примера выберем очень простую одноконтурную схему системы автоматического регулирования частоты вращения вала двигателя постоянного тока (рис</w:t>
      </w:r>
      <w:r>
        <w:rPr>
          <w:rFonts w:ascii="Times New Roman" w:eastAsia="Times New Roman" w:hAnsi="Times New Roman" w:cs="Times New Roman"/>
          <w:sz w:val="24"/>
          <w:szCs w:val="24"/>
          <w:lang w:eastAsia="ru-RU"/>
        </w:rPr>
        <w:t xml:space="preserve">унок </w:t>
      </w:r>
      <w:r w:rsidRPr="003B68D1">
        <w:rPr>
          <w:rFonts w:ascii="Times New Roman" w:eastAsia="Times New Roman" w:hAnsi="Times New Roman" w:cs="Times New Roman"/>
          <w:sz w:val="24"/>
          <w:szCs w:val="24"/>
          <w:lang w:eastAsia="ru-RU"/>
        </w:rPr>
        <w:t xml:space="preserve">1). </w:t>
      </w:r>
    </w:p>
    <w:p w:rsidR="003B68D1" w:rsidRDefault="003B68D1" w:rsidP="008B3D66">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29050" cy="236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29050" cy="2362200"/>
                    </a:xfrm>
                    <a:prstGeom prst="rect">
                      <a:avLst/>
                    </a:prstGeom>
                    <a:noFill/>
                    <a:ln>
                      <a:noFill/>
                    </a:ln>
                  </pic:spPr>
                </pic:pic>
              </a:graphicData>
            </a:graphic>
          </wp:inline>
        </w:drawing>
      </w:r>
    </w:p>
    <w:p w:rsidR="003B68D1" w:rsidRDefault="003B68D1" w:rsidP="003B68D1">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1 -</w:t>
      </w:r>
      <w:r w:rsidRPr="003B68D1">
        <w:rPr>
          <w:rFonts w:ascii="Times New Roman" w:eastAsia="Times New Roman" w:hAnsi="Times New Roman" w:cs="Times New Roman"/>
          <w:sz w:val="24"/>
          <w:szCs w:val="24"/>
          <w:lang w:eastAsia="ru-RU"/>
        </w:rPr>
        <w:t xml:space="preserve"> Модель САР частоты вращения вала двигателя постоянного тока (ДПТ). П-регулятор и </w:t>
      </w:r>
      <w:proofErr w:type="spellStart"/>
      <w:r w:rsidRPr="003B68D1">
        <w:rPr>
          <w:rFonts w:ascii="Times New Roman" w:eastAsia="Times New Roman" w:hAnsi="Times New Roman" w:cs="Times New Roman"/>
          <w:sz w:val="24"/>
          <w:szCs w:val="24"/>
          <w:lang w:eastAsia="ru-RU"/>
        </w:rPr>
        <w:t>тиристорный</w:t>
      </w:r>
      <w:proofErr w:type="spellEnd"/>
      <w:r w:rsidRPr="003B68D1">
        <w:rPr>
          <w:rFonts w:ascii="Times New Roman" w:eastAsia="Times New Roman" w:hAnsi="Times New Roman" w:cs="Times New Roman"/>
          <w:sz w:val="24"/>
          <w:szCs w:val="24"/>
          <w:lang w:eastAsia="ru-RU"/>
        </w:rPr>
        <w:t xml:space="preserve"> преобразователь моделируются апериодическим звеном, а двигатель – колебательным звеном</w:t>
      </w:r>
    </w:p>
    <w:p w:rsidR="003B68D1" w:rsidRDefault="003B68D1" w:rsidP="003B68D1">
      <w:pPr>
        <w:spacing w:after="0" w:line="360" w:lineRule="auto"/>
        <w:ind w:left="851"/>
        <w:jc w:val="both"/>
        <w:rPr>
          <w:rFonts w:ascii="Times New Roman" w:eastAsia="Times New Roman" w:hAnsi="Times New Roman" w:cs="Times New Roman"/>
          <w:sz w:val="24"/>
          <w:szCs w:val="24"/>
          <w:lang w:eastAsia="ru-RU"/>
        </w:rPr>
      </w:pPr>
    </w:p>
    <w:p w:rsidR="005B3F9A" w:rsidRPr="005B3F9A" w:rsidRDefault="005B3F9A" w:rsidP="005B3F9A">
      <w:pPr>
        <w:spacing w:after="0" w:line="360" w:lineRule="auto"/>
        <w:ind w:firstLine="851"/>
        <w:jc w:val="both"/>
        <w:rPr>
          <w:rFonts w:ascii="Times New Roman" w:eastAsia="Times New Roman" w:hAnsi="Times New Roman" w:cs="Times New Roman"/>
          <w:sz w:val="24"/>
          <w:szCs w:val="24"/>
          <w:lang w:eastAsia="ru-RU"/>
        </w:rPr>
      </w:pPr>
      <w:r w:rsidRPr="005B3F9A">
        <w:rPr>
          <w:rFonts w:ascii="Times New Roman" w:eastAsia="Times New Roman" w:hAnsi="Times New Roman" w:cs="Times New Roman"/>
          <w:sz w:val="24"/>
          <w:szCs w:val="24"/>
          <w:lang w:eastAsia="ru-RU"/>
        </w:rPr>
        <w:t>Назначение рассматриваемой САР – поддержание частоты вращения вала двигателя в соответствии с величиной задающего воздействия, поступающего на устройство сравнения системы регулирования. Для изучения характеристик САР, на нее в данном случае подается сравнительно сложный для восприятия, быстро меняющийся в нулевой момент времени ступенчатый сигнал. Можно считать, что если система удовлетворительно отследит этот быстрый сигнал, то при работе в реальных условиях, когда большую часть времени на нее поступают плавные сигналы, качество слежения, т.е. поддержания требуемого значения частоты вращения, будет еще лучше.</w:t>
      </w:r>
    </w:p>
    <w:p w:rsidR="005B3F9A" w:rsidRPr="005B3F9A" w:rsidRDefault="005B3F9A" w:rsidP="005B3F9A">
      <w:pPr>
        <w:spacing w:after="0" w:line="360" w:lineRule="auto"/>
        <w:ind w:firstLine="851"/>
        <w:jc w:val="both"/>
        <w:rPr>
          <w:rFonts w:ascii="Times New Roman" w:eastAsia="Times New Roman" w:hAnsi="Times New Roman" w:cs="Times New Roman"/>
          <w:sz w:val="24"/>
          <w:szCs w:val="24"/>
          <w:lang w:eastAsia="ru-RU"/>
        </w:rPr>
      </w:pPr>
      <w:r w:rsidRPr="005B3F9A">
        <w:rPr>
          <w:rFonts w:ascii="Times New Roman" w:eastAsia="Times New Roman" w:hAnsi="Times New Roman" w:cs="Times New Roman"/>
          <w:sz w:val="24"/>
          <w:szCs w:val="24"/>
          <w:lang w:eastAsia="ru-RU"/>
        </w:rPr>
        <w:t xml:space="preserve">Контур моделируемой САР включает в себя П-регулятор, </w:t>
      </w:r>
      <w:proofErr w:type="spellStart"/>
      <w:r w:rsidRPr="005B3F9A">
        <w:rPr>
          <w:rFonts w:ascii="Times New Roman" w:eastAsia="Times New Roman" w:hAnsi="Times New Roman" w:cs="Times New Roman"/>
          <w:sz w:val="24"/>
          <w:szCs w:val="24"/>
          <w:lang w:eastAsia="ru-RU"/>
        </w:rPr>
        <w:t>тиристорный</w:t>
      </w:r>
      <w:proofErr w:type="spellEnd"/>
      <w:r w:rsidRPr="005B3F9A">
        <w:rPr>
          <w:rFonts w:ascii="Times New Roman" w:eastAsia="Times New Roman" w:hAnsi="Times New Roman" w:cs="Times New Roman"/>
          <w:sz w:val="24"/>
          <w:szCs w:val="24"/>
          <w:lang w:eastAsia="ru-RU"/>
        </w:rPr>
        <w:t xml:space="preserve"> преобразователь и двигатель постоянного тока. Для упрощения модели в данном случае П-регулятор объединен с </w:t>
      </w:r>
      <w:proofErr w:type="spellStart"/>
      <w:r w:rsidRPr="005B3F9A">
        <w:rPr>
          <w:rFonts w:ascii="Times New Roman" w:eastAsia="Times New Roman" w:hAnsi="Times New Roman" w:cs="Times New Roman"/>
          <w:sz w:val="24"/>
          <w:szCs w:val="24"/>
          <w:lang w:eastAsia="ru-RU"/>
        </w:rPr>
        <w:t>тиристорным</w:t>
      </w:r>
      <w:proofErr w:type="spellEnd"/>
      <w:r w:rsidRPr="005B3F9A">
        <w:rPr>
          <w:rFonts w:ascii="Times New Roman" w:eastAsia="Times New Roman" w:hAnsi="Times New Roman" w:cs="Times New Roman"/>
          <w:sz w:val="24"/>
          <w:szCs w:val="24"/>
          <w:lang w:eastAsia="ru-RU"/>
        </w:rPr>
        <w:t xml:space="preserve"> преобразователем, так, что они совокупно моделируются апериодическим звеном с коэффициентом усиления, равным произведению их коэффициентов усиления. Двигатель постоянного тока (ДПТ) моделируется колебательным звеном, влияние возмущений на работу ДПТ в данном учебном примере не рассматривается. В обратной связи реальной САР установлен тахогенератор - датчик частоты вращения вала. Это </w:t>
      </w:r>
      <w:proofErr w:type="spellStart"/>
      <w:r w:rsidRPr="005B3F9A">
        <w:rPr>
          <w:rFonts w:ascii="Times New Roman" w:eastAsia="Times New Roman" w:hAnsi="Times New Roman" w:cs="Times New Roman"/>
          <w:sz w:val="24"/>
          <w:szCs w:val="24"/>
          <w:lang w:eastAsia="ru-RU"/>
        </w:rPr>
        <w:t>безинерционное</w:t>
      </w:r>
      <w:proofErr w:type="spellEnd"/>
      <w:r w:rsidRPr="005B3F9A">
        <w:rPr>
          <w:rFonts w:ascii="Times New Roman" w:eastAsia="Times New Roman" w:hAnsi="Times New Roman" w:cs="Times New Roman"/>
          <w:sz w:val="24"/>
          <w:szCs w:val="24"/>
          <w:lang w:eastAsia="ru-RU"/>
        </w:rPr>
        <w:t xml:space="preserve"> пропорциональное звено, которое мы отнесем к ДПТ, скорректировав его коэффициент усиления, с тем, чтобы сделать обратную связь единичной. Апериодическое звено можно рассматривать как обобщенную модель регулятора, а колебательное звено – как объект управления.</w:t>
      </w:r>
    </w:p>
    <w:p w:rsidR="005B3F9A" w:rsidRPr="005B3F9A" w:rsidRDefault="005B3F9A" w:rsidP="005B3F9A">
      <w:pPr>
        <w:spacing w:after="0" w:line="360" w:lineRule="auto"/>
        <w:ind w:firstLine="851"/>
        <w:jc w:val="both"/>
        <w:rPr>
          <w:rFonts w:ascii="Times New Roman" w:eastAsia="Times New Roman" w:hAnsi="Times New Roman" w:cs="Times New Roman"/>
          <w:b/>
          <w:sz w:val="24"/>
          <w:szCs w:val="24"/>
          <w:lang w:eastAsia="ru-RU"/>
        </w:rPr>
      </w:pPr>
      <w:r w:rsidRPr="005B3F9A">
        <w:rPr>
          <w:rFonts w:ascii="Times New Roman" w:eastAsia="Times New Roman" w:hAnsi="Times New Roman" w:cs="Times New Roman"/>
          <w:b/>
          <w:sz w:val="24"/>
          <w:szCs w:val="24"/>
          <w:lang w:eastAsia="ru-RU"/>
        </w:rPr>
        <w:t xml:space="preserve">Построение модели. </w:t>
      </w:r>
    </w:p>
    <w:p w:rsidR="005B3F9A" w:rsidRPr="005B3F9A" w:rsidRDefault="005B3F9A" w:rsidP="005B3F9A">
      <w:pPr>
        <w:spacing w:after="0" w:line="360" w:lineRule="auto"/>
        <w:ind w:firstLine="851"/>
        <w:jc w:val="both"/>
        <w:rPr>
          <w:rFonts w:ascii="Times New Roman" w:eastAsia="Times New Roman" w:hAnsi="Times New Roman" w:cs="Times New Roman"/>
          <w:sz w:val="24"/>
          <w:szCs w:val="24"/>
          <w:lang w:eastAsia="ru-RU"/>
        </w:rPr>
      </w:pPr>
      <w:r w:rsidRPr="005B3F9A">
        <w:rPr>
          <w:rFonts w:ascii="Times New Roman" w:eastAsia="Times New Roman" w:hAnsi="Times New Roman" w:cs="Times New Roman"/>
          <w:sz w:val="24"/>
          <w:szCs w:val="24"/>
          <w:lang w:eastAsia="ru-RU"/>
        </w:rPr>
        <w:t xml:space="preserve">Порядок вынесения блоков в окно модели и их соединения вам известен из первой лабораторной работы. При желании можно убрать обрамление блоков, выбрав в главном меню </w:t>
      </w:r>
      <w:r>
        <w:rPr>
          <w:rFonts w:ascii="Times New Roman" w:eastAsia="Times New Roman" w:hAnsi="Times New Roman" w:cs="Times New Roman"/>
          <w:sz w:val="24"/>
          <w:szCs w:val="24"/>
          <w:lang w:eastAsia="ru-RU"/>
        </w:rPr>
        <w:t xml:space="preserve">ПК </w:t>
      </w:r>
      <w:r>
        <w:rPr>
          <w:rFonts w:ascii="Times New Roman" w:eastAsia="Times New Roman" w:hAnsi="Times New Roman" w:cs="Times New Roman"/>
          <w:sz w:val="24"/>
          <w:szCs w:val="24"/>
          <w:lang w:eastAsia="ru-RU"/>
        </w:rPr>
        <w:lastRenderedPageBreak/>
        <w:t>«</w:t>
      </w:r>
      <w:r w:rsidRPr="005B3F9A">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5B3F9A">
        <w:rPr>
          <w:rFonts w:ascii="Times New Roman" w:eastAsia="Times New Roman" w:hAnsi="Times New Roman" w:cs="Times New Roman"/>
          <w:sz w:val="24"/>
          <w:szCs w:val="24"/>
          <w:lang w:eastAsia="ru-RU"/>
        </w:rPr>
        <w:t xml:space="preserve"> </w:t>
      </w:r>
      <w:r w:rsidRPr="005B3F9A">
        <w:rPr>
          <w:rFonts w:ascii="Times New Roman" w:eastAsia="Times New Roman" w:hAnsi="Times New Roman" w:cs="Times New Roman"/>
          <w:b/>
          <w:sz w:val="24"/>
          <w:szCs w:val="24"/>
          <w:lang w:eastAsia="ru-RU"/>
        </w:rPr>
        <w:t>Опции – Настройки</w:t>
      </w:r>
      <w:r w:rsidRPr="005B3F9A">
        <w:rPr>
          <w:rFonts w:ascii="Times New Roman" w:eastAsia="Times New Roman" w:hAnsi="Times New Roman" w:cs="Times New Roman"/>
          <w:sz w:val="24"/>
          <w:szCs w:val="24"/>
          <w:lang w:eastAsia="ru-RU"/>
        </w:rPr>
        <w:t xml:space="preserve">, убрав галочку в пункте </w:t>
      </w:r>
      <w:proofErr w:type="gramStart"/>
      <w:r w:rsidRPr="005B3F9A">
        <w:rPr>
          <w:rFonts w:ascii="Times New Roman" w:eastAsia="Times New Roman" w:hAnsi="Times New Roman" w:cs="Times New Roman"/>
          <w:b/>
          <w:sz w:val="24"/>
          <w:szCs w:val="24"/>
          <w:lang w:eastAsia="ru-RU"/>
        </w:rPr>
        <w:t>Рисовать</w:t>
      </w:r>
      <w:proofErr w:type="gramEnd"/>
      <w:r w:rsidRPr="005B3F9A">
        <w:rPr>
          <w:rFonts w:ascii="Times New Roman" w:eastAsia="Times New Roman" w:hAnsi="Times New Roman" w:cs="Times New Roman"/>
          <w:b/>
          <w:sz w:val="24"/>
          <w:szCs w:val="24"/>
          <w:lang w:eastAsia="ru-RU"/>
        </w:rPr>
        <w:t xml:space="preserve"> обрамление</w:t>
      </w:r>
      <w:r w:rsidRPr="005B3F9A">
        <w:rPr>
          <w:rFonts w:ascii="Times New Roman" w:eastAsia="Times New Roman" w:hAnsi="Times New Roman" w:cs="Times New Roman"/>
          <w:sz w:val="24"/>
          <w:szCs w:val="24"/>
          <w:lang w:eastAsia="ru-RU"/>
        </w:rPr>
        <w:t xml:space="preserve"> и щелкнув по кнопке </w:t>
      </w:r>
      <w:r w:rsidRPr="005B3F9A">
        <w:rPr>
          <w:rFonts w:ascii="Times New Roman" w:eastAsia="Times New Roman" w:hAnsi="Times New Roman" w:cs="Times New Roman"/>
          <w:b/>
          <w:sz w:val="24"/>
          <w:szCs w:val="24"/>
          <w:lang w:eastAsia="ru-RU"/>
        </w:rPr>
        <w:t>Да</w:t>
      </w:r>
      <w:r w:rsidRPr="005B3F9A">
        <w:rPr>
          <w:rFonts w:ascii="Times New Roman" w:eastAsia="Times New Roman" w:hAnsi="Times New Roman" w:cs="Times New Roman"/>
          <w:sz w:val="24"/>
          <w:szCs w:val="24"/>
          <w:lang w:eastAsia="ru-RU"/>
        </w:rPr>
        <w:t xml:space="preserve">. </w:t>
      </w:r>
    </w:p>
    <w:p w:rsidR="005B3F9A" w:rsidRPr="005B3F9A" w:rsidRDefault="005B3F9A" w:rsidP="005B3F9A">
      <w:pPr>
        <w:spacing w:after="0" w:line="360" w:lineRule="auto"/>
        <w:ind w:firstLine="851"/>
        <w:jc w:val="both"/>
        <w:rPr>
          <w:rFonts w:ascii="Times New Roman" w:eastAsia="Times New Roman" w:hAnsi="Times New Roman" w:cs="Times New Roman"/>
          <w:sz w:val="24"/>
          <w:szCs w:val="24"/>
          <w:lang w:eastAsia="ru-RU"/>
        </w:rPr>
      </w:pPr>
      <w:r w:rsidRPr="005B3F9A">
        <w:rPr>
          <w:rFonts w:ascii="Times New Roman" w:eastAsia="Times New Roman" w:hAnsi="Times New Roman" w:cs="Times New Roman"/>
          <w:sz w:val="24"/>
          <w:szCs w:val="24"/>
          <w:lang w:eastAsia="ru-RU"/>
        </w:rPr>
        <w:t xml:space="preserve">В дополнение к тем блокам, которые уже рассматривались в </w:t>
      </w:r>
      <w:r w:rsidR="00BF5B25">
        <w:rPr>
          <w:rFonts w:ascii="Times New Roman" w:eastAsia="Times New Roman" w:hAnsi="Times New Roman" w:cs="Times New Roman"/>
          <w:sz w:val="24"/>
          <w:szCs w:val="24"/>
          <w:lang w:eastAsia="ru-RU"/>
        </w:rPr>
        <w:t>практической</w:t>
      </w:r>
      <w:r w:rsidRPr="005B3F9A">
        <w:rPr>
          <w:rFonts w:ascii="Times New Roman" w:eastAsia="Times New Roman" w:hAnsi="Times New Roman" w:cs="Times New Roman"/>
          <w:sz w:val="24"/>
          <w:szCs w:val="24"/>
          <w:lang w:eastAsia="ru-RU"/>
        </w:rPr>
        <w:t xml:space="preserve"> работе </w:t>
      </w:r>
      <w:r w:rsidR="00BF5B25">
        <w:rPr>
          <w:rFonts w:ascii="Times New Roman" w:eastAsia="Times New Roman" w:hAnsi="Times New Roman" w:cs="Times New Roman"/>
          <w:sz w:val="24"/>
          <w:szCs w:val="24"/>
          <w:lang w:eastAsia="ru-RU"/>
        </w:rPr>
        <w:t>9</w:t>
      </w:r>
      <w:r w:rsidRPr="005B3F9A">
        <w:rPr>
          <w:rFonts w:ascii="Times New Roman" w:eastAsia="Times New Roman" w:hAnsi="Times New Roman" w:cs="Times New Roman"/>
          <w:sz w:val="24"/>
          <w:szCs w:val="24"/>
          <w:lang w:eastAsia="ru-RU"/>
        </w:rPr>
        <w:t>, в схеме рис</w:t>
      </w:r>
      <w:r w:rsidR="00BF5B25">
        <w:rPr>
          <w:rFonts w:ascii="Times New Roman" w:eastAsia="Times New Roman" w:hAnsi="Times New Roman" w:cs="Times New Roman"/>
          <w:sz w:val="24"/>
          <w:szCs w:val="24"/>
          <w:lang w:eastAsia="ru-RU"/>
        </w:rPr>
        <w:t xml:space="preserve">унка </w:t>
      </w:r>
      <w:r w:rsidRPr="005B3F9A">
        <w:rPr>
          <w:rFonts w:ascii="Times New Roman" w:eastAsia="Times New Roman" w:hAnsi="Times New Roman" w:cs="Times New Roman"/>
          <w:sz w:val="24"/>
          <w:szCs w:val="24"/>
          <w:lang w:eastAsia="ru-RU"/>
        </w:rPr>
        <w:t>1 установлен блок сравнения (</w:t>
      </w:r>
      <w:r w:rsidRPr="00BF5B25">
        <w:rPr>
          <w:rFonts w:ascii="Times New Roman" w:eastAsia="Times New Roman" w:hAnsi="Times New Roman" w:cs="Times New Roman"/>
          <w:b/>
          <w:sz w:val="24"/>
          <w:szCs w:val="24"/>
          <w:lang w:eastAsia="ru-RU"/>
        </w:rPr>
        <w:t>Сравнивающее устройство</w:t>
      </w:r>
      <w:r w:rsidRPr="005B3F9A">
        <w:rPr>
          <w:rFonts w:ascii="Times New Roman" w:eastAsia="Times New Roman" w:hAnsi="Times New Roman" w:cs="Times New Roman"/>
          <w:sz w:val="24"/>
          <w:szCs w:val="24"/>
          <w:lang w:eastAsia="ru-RU"/>
        </w:rPr>
        <w:t xml:space="preserve">) с вкладки </w:t>
      </w:r>
      <w:r w:rsidRPr="00BF5B25">
        <w:rPr>
          <w:rFonts w:ascii="Times New Roman" w:eastAsia="Times New Roman" w:hAnsi="Times New Roman" w:cs="Times New Roman"/>
          <w:b/>
          <w:sz w:val="24"/>
          <w:szCs w:val="24"/>
          <w:lang w:eastAsia="ru-RU"/>
        </w:rPr>
        <w:t>Операции</w:t>
      </w:r>
      <w:r w:rsidRPr="005B3F9A">
        <w:rPr>
          <w:rFonts w:ascii="Times New Roman" w:eastAsia="Times New Roman" w:hAnsi="Times New Roman" w:cs="Times New Roman"/>
          <w:sz w:val="24"/>
          <w:szCs w:val="24"/>
          <w:lang w:eastAsia="ru-RU"/>
        </w:rPr>
        <w:t xml:space="preserve"> Палитры блоков. Этот блок вычисляет сигнал ошибки, т.е. разность между сигналом задания, поступающим слева, и выходным сигналом колебательного звена, пропорциональным частоте вращения вала двигателя. </w:t>
      </w:r>
    </w:p>
    <w:p w:rsidR="005B3F9A" w:rsidRDefault="005B3F9A" w:rsidP="005B3F9A">
      <w:pPr>
        <w:spacing w:after="0" w:line="360" w:lineRule="auto"/>
        <w:ind w:firstLine="851"/>
        <w:jc w:val="both"/>
        <w:rPr>
          <w:rFonts w:ascii="Times New Roman" w:eastAsia="Times New Roman" w:hAnsi="Times New Roman" w:cs="Times New Roman"/>
          <w:sz w:val="24"/>
          <w:szCs w:val="24"/>
          <w:lang w:eastAsia="ru-RU"/>
        </w:rPr>
      </w:pPr>
      <w:r w:rsidRPr="005B3F9A">
        <w:rPr>
          <w:rFonts w:ascii="Times New Roman" w:eastAsia="Times New Roman" w:hAnsi="Times New Roman" w:cs="Times New Roman"/>
          <w:sz w:val="24"/>
          <w:szCs w:val="24"/>
          <w:lang w:eastAsia="ru-RU"/>
        </w:rPr>
        <w:t>На схеме рис</w:t>
      </w:r>
      <w:r w:rsidR="00BF5B25">
        <w:rPr>
          <w:rFonts w:ascii="Times New Roman" w:eastAsia="Times New Roman" w:hAnsi="Times New Roman" w:cs="Times New Roman"/>
          <w:sz w:val="24"/>
          <w:szCs w:val="24"/>
          <w:lang w:eastAsia="ru-RU"/>
        </w:rPr>
        <w:t xml:space="preserve">унка </w:t>
      </w:r>
      <w:r w:rsidRPr="005B3F9A">
        <w:rPr>
          <w:rFonts w:ascii="Times New Roman" w:eastAsia="Times New Roman" w:hAnsi="Times New Roman" w:cs="Times New Roman"/>
          <w:sz w:val="24"/>
          <w:szCs w:val="24"/>
          <w:lang w:eastAsia="ru-RU"/>
        </w:rPr>
        <w:t xml:space="preserve">1 появился еще один новый элемент – </w:t>
      </w:r>
      <w:r w:rsidRPr="00BF5B25">
        <w:rPr>
          <w:rFonts w:ascii="Times New Roman" w:eastAsia="Times New Roman" w:hAnsi="Times New Roman" w:cs="Times New Roman"/>
          <w:b/>
          <w:sz w:val="24"/>
          <w:szCs w:val="24"/>
          <w:lang w:eastAsia="ru-RU"/>
        </w:rPr>
        <w:t>ветвление</w:t>
      </w:r>
      <w:r w:rsidRPr="005B3F9A">
        <w:rPr>
          <w:rFonts w:ascii="Times New Roman" w:eastAsia="Times New Roman" w:hAnsi="Times New Roman" w:cs="Times New Roman"/>
          <w:sz w:val="24"/>
          <w:szCs w:val="24"/>
          <w:lang w:eastAsia="ru-RU"/>
        </w:rPr>
        <w:t xml:space="preserve">. После того, как выход колебательного звена подключен к входу осциллографа, от этой линии следует сделать ответвление к нижнему входу сравнивающего устройства. Это требует определенной сноровки и навыка. Один из простых способов проведения линии состоит в следующем. Необходимо, все время удерживая нажатой клавишу </w:t>
      </w:r>
      <w:proofErr w:type="spellStart"/>
      <w:r w:rsidRPr="005B3F9A">
        <w:rPr>
          <w:rFonts w:ascii="Times New Roman" w:eastAsia="Times New Roman" w:hAnsi="Times New Roman" w:cs="Times New Roman"/>
          <w:sz w:val="24"/>
          <w:szCs w:val="24"/>
          <w:lang w:eastAsia="ru-RU"/>
        </w:rPr>
        <w:t>Ctrl</w:t>
      </w:r>
      <w:proofErr w:type="spellEnd"/>
      <w:r w:rsidRPr="005B3F9A">
        <w:rPr>
          <w:rFonts w:ascii="Times New Roman" w:eastAsia="Times New Roman" w:hAnsi="Times New Roman" w:cs="Times New Roman"/>
          <w:sz w:val="24"/>
          <w:szCs w:val="24"/>
          <w:lang w:eastAsia="ru-RU"/>
        </w:rPr>
        <w:t xml:space="preserve"> щелкнуть по линии правой кнопкой мыши. На линии появится точка. Продолжая удерживать </w:t>
      </w:r>
      <w:proofErr w:type="spellStart"/>
      <w:r w:rsidRPr="005B3F9A">
        <w:rPr>
          <w:rFonts w:ascii="Times New Roman" w:eastAsia="Times New Roman" w:hAnsi="Times New Roman" w:cs="Times New Roman"/>
          <w:sz w:val="24"/>
          <w:szCs w:val="24"/>
          <w:lang w:eastAsia="ru-RU"/>
        </w:rPr>
        <w:t>Ctrl</w:t>
      </w:r>
      <w:proofErr w:type="spellEnd"/>
      <w:r w:rsidRPr="005B3F9A">
        <w:rPr>
          <w:rFonts w:ascii="Times New Roman" w:eastAsia="Times New Roman" w:hAnsi="Times New Roman" w:cs="Times New Roman"/>
          <w:sz w:val="24"/>
          <w:szCs w:val="24"/>
          <w:lang w:eastAsia="ru-RU"/>
        </w:rPr>
        <w:t xml:space="preserve">, щелкнуть по точке левой кнопкой мыши. Курсор примет вид прицела. Продолжая удерживать клавишу </w:t>
      </w:r>
      <w:proofErr w:type="spellStart"/>
      <w:r w:rsidRPr="005B3F9A">
        <w:rPr>
          <w:rFonts w:ascii="Times New Roman" w:eastAsia="Times New Roman" w:hAnsi="Times New Roman" w:cs="Times New Roman"/>
          <w:sz w:val="24"/>
          <w:szCs w:val="24"/>
          <w:lang w:eastAsia="ru-RU"/>
        </w:rPr>
        <w:t>Ctrl</w:t>
      </w:r>
      <w:proofErr w:type="spellEnd"/>
      <w:r w:rsidRPr="005B3F9A">
        <w:rPr>
          <w:rFonts w:ascii="Times New Roman" w:eastAsia="Times New Roman" w:hAnsi="Times New Roman" w:cs="Times New Roman"/>
          <w:sz w:val="24"/>
          <w:szCs w:val="24"/>
          <w:lang w:eastAsia="ru-RU"/>
        </w:rPr>
        <w:t xml:space="preserve">, перемещать курсор к точкам поворота линии, где щелкать левой клавишей. Продолжать действия вплоть до подключения линии к входу блока, после чего отпустить клавишу </w:t>
      </w:r>
      <w:proofErr w:type="spellStart"/>
      <w:r w:rsidRPr="005B3F9A">
        <w:rPr>
          <w:rFonts w:ascii="Times New Roman" w:eastAsia="Times New Roman" w:hAnsi="Times New Roman" w:cs="Times New Roman"/>
          <w:sz w:val="24"/>
          <w:szCs w:val="24"/>
          <w:lang w:eastAsia="ru-RU"/>
        </w:rPr>
        <w:t>Ctrl</w:t>
      </w:r>
      <w:proofErr w:type="spellEnd"/>
      <w:r w:rsidRPr="005B3F9A">
        <w:rPr>
          <w:rFonts w:ascii="Times New Roman" w:eastAsia="Times New Roman" w:hAnsi="Times New Roman" w:cs="Times New Roman"/>
          <w:sz w:val="24"/>
          <w:szCs w:val="24"/>
          <w:lang w:eastAsia="ru-RU"/>
        </w:rPr>
        <w:t xml:space="preserve">. С течением времени это операция не будет встречать затруднений, но на первом этапе, если линия получится неудачной, ее можно удалить, щелкнув по ней правой клавишей и выбрав в выпавшем меню </w:t>
      </w:r>
      <w:proofErr w:type="gramStart"/>
      <w:r w:rsidRPr="00BF5B25">
        <w:rPr>
          <w:rFonts w:ascii="Times New Roman" w:eastAsia="Times New Roman" w:hAnsi="Times New Roman" w:cs="Times New Roman"/>
          <w:b/>
          <w:sz w:val="24"/>
          <w:szCs w:val="24"/>
          <w:lang w:eastAsia="ru-RU"/>
        </w:rPr>
        <w:t>Удалить</w:t>
      </w:r>
      <w:proofErr w:type="gramEnd"/>
      <w:r w:rsidRPr="00BF5B25">
        <w:rPr>
          <w:rFonts w:ascii="Times New Roman" w:eastAsia="Times New Roman" w:hAnsi="Times New Roman" w:cs="Times New Roman"/>
          <w:b/>
          <w:sz w:val="24"/>
          <w:szCs w:val="24"/>
          <w:lang w:eastAsia="ru-RU"/>
        </w:rPr>
        <w:t xml:space="preserve"> линию в связи (</w:t>
      </w:r>
      <w:proofErr w:type="spellStart"/>
      <w:r w:rsidRPr="00BF5B25">
        <w:rPr>
          <w:rFonts w:ascii="Times New Roman" w:eastAsia="Times New Roman" w:hAnsi="Times New Roman" w:cs="Times New Roman"/>
          <w:b/>
          <w:sz w:val="24"/>
          <w:szCs w:val="24"/>
          <w:lang w:eastAsia="ru-RU"/>
        </w:rPr>
        <w:t>Ctrl+Del</w:t>
      </w:r>
      <w:proofErr w:type="spellEnd"/>
      <w:r w:rsidRPr="00BF5B25">
        <w:rPr>
          <w:rFonts w:ascii="Times New Roman" w:eastAsia="Times New Roman" w:hAnsi="Times New Roman" w:cs="Times New Roman"/>
          <w:b/>
          <w:sz w:val="24"/>
          <w:szCs w:val="24"/>
          <w:lang w:eastAsia="ru-RU"/>
        </w:rPr>
        <w:t>)</w:t>
      </w:r>
      <w:r w:rsidRPr="005B3F9A">
        <w:rPr>
          <w:rFonts w:ascii="Times New Roman" w:eastAsia="Times New Roman" w:hAnsi="Times New Roman" w:cs="Times New Roman"/>
          <w:sz w:val="24"/>
          <w:szCs w:val="24"/>
          <w:lang w:eastAsia="ru-RU"/>
        </w:rPr>
        <w:t>.</w:t>
      </w:r>
    </w:p>
    <w:p w:rsidR="00BF5B25" w:rsidRPr="005B3F9A" w:rsidRDefault="00BF5B25" w:rsidP="008B3D66">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90925" cy="1533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90925" cy="1533525"/>
                    </a:xfrm>
                    <a:prstGeom prst="rect">
                      <a:avLst/>
                    </a:prstGeom>
                    <a:noFill/>
                    <a:ln>
                      <a:noFill/>
                    </a:ln>
                  </pic:spPr>
                </pic:pic>
              </a:graphicData>
            </a:graphic>
          </wp:inline>
        </w:drawing>
      </w:r>
    </w:p>
    <w:p w:rsidR="00BF5B25" w:rsidRDefault="00BF5B25" w:rsidP="00BF5B25">
      <w:pPr>
        <w:spacing w:after="0" w:line="360" w:lineRule="auto"/>
        <w:ind w:left="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Рисунок</w:t>
      </w:r>
      <w:r w:rsidRPr="00BF5B25">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w:t>
      </w:r>
      <w:r w:rsidRPr="00BF5B25">
        <w:rPr>
          <w:rFonts w:ascii="Times New Roman" w:eastAsia="Times New Roman" w:hAnsi="Times New Roman" w:cs="Times New Roman"/>
          <w:sz w:val="24"/>
          <w:szCs w:val="24"/>
          <w:lang w:eastAsia="ru-RU"/>
        </w:rPr>
        <w:t xml:space="preserve"> Порядок создания ветвления и проведения линии связи. На всем протяжении операции следует удерживать нажатой клавишу </w:t>
      </w:r>
      <w:proofErr w:type="spellStart"/>
      <w:r w:rsidRPr="00BF5B25">
        <w:rPr>
          <w:rFonts w:ascii="Times New Roman" w:eastAsia="Times New Roman" w:hAnsi="Times New Roman" w:cs="Times New Roman"/>
          <w:sz w:val="24"/>
          <w:szCs w:val="24"/>
          <w:lang w:eastAsia="ru-RU"/>
        </w:rPr>
        <w:t>Ctrl</w:t>
      </w:r>
      <w:proofErr w:type="spellEnd"/>
      <w:r w:rsidRPr="00BF5B25">
        <w:rPr>
          <w:rFonts w:ascii="Times New Roman" w:eastAsia="Times New Roman" w:hAnsi="Times New Roman" w:cs="Times New Roman"/>
          <w:sz w:val="24"/>
          <w:szCs w:val="24"/>
          <w:lang w:eastAsia="ru-RU"/>
        </w:rPr>
        <w:t xml:space="preserve">. По исходной линии следует сначала щелкнуть правой кнопкой, по возникшей точке и в углах поворота создаваемой линии следует щелкать левой кнопкой мыши. Анимацию можно остановить щелчком по кнопке </w:t>
      </w:r>
      <w:r w:rsidRPr="00BF5B25">
        <w:rPr>
          <w:rFonts w:ascii="Times New Roman" w:eastAsia="Times New Roman" w:hAnsi="Times New Roman" w:cs="Times New Roman"/>
          <w:b/>
          <w:sz w:val="24"/>
          <w:szCs w:val="24"/>
          <w:lang w:eastAsia="ru-RU"/>
        </w:rPr>
        <w:t>Стоп</w:t>
      </w:r>
      <w:r w:rsidRPr="00BF5B25">
        <w:rPr>
          <w:rFonts w:ascii="Times New Roman" w:eastAsia="Times New Roman" w:hAnsi="Times New Roman" w:cs="Times New Roman"/>
          <w:sz w:val="24"/>
          <w:szCs w:val="24"/>
          <w:lang w:eastAsia="ru-RU"/>
        </w:rPr>
        <w:t xml:space="preserve"> в верхней части браузера, а запустить внов</w:t>
      </w:r>
      <w:r>
        <w:rPr>
          <w:rFonts w:ascii="Times New Roman" w:eastAsia="Times New Roman" w:hAnsi="Times New Roman" w:cs="Times New Roman"/>
          <w:sz w:val="24"/>
          <w:szCs w:val="24"/>
          <w:lang w:eastAsia="ru-RU"/>
        </w:rPr>
        <w:t xml:space="preserve">ь – щелчком по кнопке </w:t>
      </w:r>
      <w:r w:rsidRPr="00BF5B25">
        <w:rPr>
          <w:rFonts w:ascii="Times New Roman" w:eastAsia="Times New Roman" w:hAnsi="Times New Roman" w:cs="Times New Roman"/>
          <w:b/>
          <w:sz w:val="24"/>
          <w:szCs w:val="24"/>
          <w:lang w:eastAsia="ru-RU"/>
        </w:rPr>
        <w:t>Обновить</w:t>
      </w:r>
    </w:p>
    <w:p w:rsidR="00BF5B25" w:rsidRDefault="00BF5B25" w:rsidP="00BF5B25">
      <w:pPr>
        <w:spacing w:after="0" w:line="360" w:lineRule="auto"/>
        <w:ind w:left="851"/>
        <w:jc w:val="both"/>
        <w:rPr>
          <w:rFonts w:ascii="Times New Roman" w:eastAsia="Times New Roman" w:hAnsi="Times New Roman" w:cs="Times New Roman"/>
          <w:b/>
          <w:sz w:val="24"/>
          <w:szCs w:val="24"/>
          <w:lang w:eastAsia="ru-RU"/>
        </w:rPr>
      </w:pPr>
    </w:p>
    <w:p w:rsidR="00BF5B25" w:rsidRDefault="00BF5B25" w:rsidP="00BF5B25">
      <w:pPr>
        <w:spacing w:after="0" w:line="360" w:lineRule="auto"/>
        <w:ind w:firstLine="851"/>
        <w:jc w:val="both"/>
        <w:rPr>
          <w:rFonts w:ascii="Times New Roman" w:eastAsia="Times New Roman" w:hAnsi="Times New Roman" w:cs="Times New Roman"/>
          <w:sz w:val="24"/>
          <w:szCs w:val="24"/>
          <w:lang w:eastAsia="ru-RU"/>
        </w:rPr>
      </w:pPr>
      <w:r w:rsidRPr="00BF5B25">
        <w:rPr>
          <w:rFonts w:ascii="Times New Roman" w:eastAsia="Times New Roman" w:hAnsi="Times New Roman" w:cs="Times New Roman"/>
          <w:sz w:val="24"/>
          <w:szCs w:val="24"/>
          <w:lang w:eastAsia="ru-RU"/>
        </w:rPr>
        <w:t xml:space="preserve">Далее следует задать значения коэффициентов усиления блоков регулятора и двигателя. Дважды щелкнув по апериодическому звену, введем в появившемся окне коэффициент усиления </w:t>
      </w:r>
      <w:r w:rsidRPr="00BF5B25">
        <w:rPr>
          <w:rFonts w:ascii="Times New Roman" w:eastAsia="Times New Roman" w:hAnsi="Times New Roman" w:cs="Times New Roman"/>
          <w:b/>
          <w:sz w:val="24"/>
          <w:szCs w:val="24"/>
          <w:lang w:eastAsia="ru-RU"/>
        </w:rPr>
        <w:t>2.1</w:t>
      </w:r>
      <w:r w:rsidRPr="00BF5B25">
        <w:rPr>
          <w:rFonts w:ascii="Times New Roman" w:eastAsia="Times New Roman" w:hAnsi="Times New Roman" w:cs="Times New Roman"/>
          <w:sz w:val="24"/>
          <w:szCs w:val="24"/>
          <w:lang w:eastAsia="ru-RU"/>
        </w:rPr>
        <w:t xml:space="preserve"> и щелкнем </w:t>
      </w:r>
      <w:proofErr w:type="gramStart"/>
      <w:r w:rsidRPr="00BF5B25">
        <w:rPr>
          <w:rFonts w:ascii="Times New Roman" w:eastAsia="Times New Roman" w:hAnsi="Times New Roman" w:cs="Times New Roman"/>
          <w:b/>
          <w:sz w:val="24"/>
          <w:szCs w:val="24"/>
          <w:lang w:eastAsia="ru-RU"/>
        </w:rPr>
        <w:t>Да</w:t>
      </w:r>
      <w:proofErr w:type="gramEnd"/>
      <w:r w:rsidRPr="00BF5B25">
        <w:rPr>
          <w:rFonts w:ascii="Times New Roman" w:eastAsia="Times New Roman" w:hAnsi="Times New Roman" w:cs="Times New Roman"/>
          <w:sz w:val="24"/>
          <w:szCs w:val="24"/>
          <w:lang w:eastAsia="ru-RU"/>
        </w:rPr>
        <w:t xml:space="preserve"> (рис</w:t>
      </w:r>
      <w:r>
        <w:rPr>
          <w:rFonts w:ascii="Times New Roman" w:eastAsia="Times New Roman" w:hAnsi="Times New Roman" w:cs="Times New Roman"/>
          <w:sz w:val="24"/>
          <w:szCs w:val="24"/>
          <w:lang w:eastAsia="ru-RU"/>
        </w:rPr>
        <w:t>унок</w:t>
      </w:r>
      <w:r w:rsidRPr="00BF5B25">
        <w:rPr>
          <w:rFonts w:ascii="Times New Roman" w:eastAsia="Times New Roman" w:hAnsi="Times New Roman" w:cs="Times New Roman"/>
          <w:sz w:val="24"/>
          <w:szCs w:val="24"/>
          <w:lang w:eastAsia="ru-RU"/>
        </w:rPr>
        <w:t xml:space="preserve"> 3). </w:t>
      </w:r>
    </w:p>
    <w:p w:rsidR="00BF5B25" w:rsidRDefault="00BF5B25" w:rsidP="008B3D66">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57625" cy="3800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57625" cy="3800475"/>
                    </a:xfrm>
                    <a:prstGeom prst="rect">
                      <a:avLst/>
                    </a:prstGeom>
                    <a:noFill/>
                    <a:ln>
                      <a:noFill/>
                    </a:ln>
                  </pic:spPr>
                </pic:pic>
              </a:graphicData>
            </a:graphic>
          </wp:inline>
        </w:drawing>
      </w:r>
    </w:p>
    <w:p w:rsidR="00763AB3" w:rsidRPr="00763AB3" w:rsidRDefault="00763AB3" w:rsidP="00763AB3">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763AB3">
        <w:rPr>
          <w:rFonts w:ascii="Times New Roman" w:eastAsia="Times New Roman" w:hAnsi="Times New Roman" w:cs="Times New Roman"/>
          <w:sz w:val="24"/>
          <w:szCs w:val="24"/>
          <w:lang w:eastAsia="ru-RU"/>
        </w:rPr>
        <w:t xml:space="preserve"> 3</w:t>
      </w:r>
      <w:r>
        <w:rPr>
          <w:rFonts w:ascii="Times New Roman" w:eastAsia="Times New Roman" w:hAnsi="Times New Roman" w:cs="Times New Roman"/>
          <w:sz w:val="24"/>
          <w:szCs w:val="24"/>
          <w:lang w:eastAsia="ru-RU"/>
        </w:rPr>
        <w:t xml:space="preserve"> - </w:t>
      </w:r>
      <w:r w:rsidRPr="00763AB3">
        <w:rPr>
          <w:rFonts w:ascii="Times New Roman" w:eastAsia="Times New Roman" w:hAnsi="Times New Roman" w:cs="Times New Roman"/>
          <w:sz w:val="24"/>
          <w:szCs w:val="24"/>
          <w:lang w:eastAsia="ru-RU"/>
        </w:rPr>
        <w:t>Диалоговые окна для установки значений параметров апериодич</w:t>
      </w:r>
      <w:r>
        <w:rPr>
          <w:rFonts w:ascii="Times New Roman" w:eastAsia="Times New Roman" w:hAnsi="Times New Roman" w:cs="Times New Roman"/>
          <w:sz w:val="24"/>
          <w:szCs w:val="24"/>
          <w:lang w:eastAsia="ru-RU"/>
        </w:rPr>
        <w:t>еского и колебательного звеньев</w:t>
      </w:r>
    </w:p>
    <w:p w:rsidR="00763AB3" w:rsidRP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p>
    <w:p w:rsidR="00763AB3" w:rsidRP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r w:rsidRPr="00763AB3">
        <w:rPr>
          <w:rFonts w:ascii="Times New Roman" w:eastAsia="Times New Roman" w:hAnsi="Times New Roman" w:cs="Times New Roman"/>
          <w:sz w:val="24"/>
          <w:szCs w:val="24"/>
          <w:lang w:eastAsia="ru-RU"/>
        </w:rPr>
        <w:t xml:space="preserve">Аналогичную операцию проделаем с колебательным звеном, убедимся, что его коэффициент усиления </w:t>
      </w:r>
      <w:r w:rsidRPr="00763AB3">
        <w:rPr>
          <w:rFonts w:ascii="Times New Roman" w:eastAsia="Times New Roman" w:hAnsi="Times New Roman" w:cs="Times New Roman"/>
          <w:b/>
          <w:sz w:val="24"/>
          <w:szCs w:val="24"/>
          <w:lang w:eastAsia="ru-RU"/>
        </w:rPr>
        <w:t>равен 1</w:t>
      </w:r>
      <w:r w:rsidRPr="00763AB3">
        <w:rPr>
          <w:rFonts w:ascii="Times New Roman" w:eastAsia="Times New Roman" w:hAnsi="Times New Roman" w:cs="Times New Roman"/>
          <w:sz w:val="24"/>
          <w:szCs w:val="24"/>
          <w:lang w:eastAsia="ru-RU"/>
        </w:rPr>
        <w:t xml:space="preserve"> и нажмем </w:t>
      </w:r>
      <w:r w:rsidRPr="00763AB3">
        <w:rPr>
          <w:rFonts w:ascii="Times New Roman" w:eastAsia="Times New Roman" w:hAnsi="Times New Roman" w:cs="Times New Roman"/>
          <w:b/>
          <w:sz w:val="24"/>
          <w:szCs w:val="24"/>
          <w:lang w:eastAsia="ru-RU"/>
        </w:rPr>
        <w:t>Да</w:t>
      </w:r>
      <w:r w:rsidRPr="00763AB3">
        <w:rPr>
          <w:rFonts w:ascii="Times New Roman" w:eastAsia="Times New Roman" w:hAnsi="Times New Roman" w:cs="Times New Roman"/>
          <w:sz w:val="24"/>
          <w:szCs w:val="24"/>
          <w:lang w:eastAsia="ru-RU"/>
        </w:rPr>
        <w:t>.</w:t>
      </w:r>
    </w:p>
    <w:p w:rsidR="00763AB3" w:rsidRP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r w:rsidRPr="00763AB3">
        <w:rPr>
          <w:rFonts w:ascii="Times New Roman" w:eastAsia="Times New Roman" w:hAnsi="Times New Roman" w:cs="Times New Roman"/>
          <w:sz w:val="24"/>
          <w:szCs w:val="24"/>
          <w:lang w:eastAsia="ru-RU"/>
        </w:rPr>
        <w:t>Схема построена, параметры введены. Остается дважды щелкнуть по блоку осциллографа в окне модели, переместить появившееся окно графика в правую часть экрана и подравнять его размеры так, как показано на рис</w:t>
      </w:r>
      <w:r>
        <w:rPr>
          <w:rFonts w:ascii="Times New Roman" w:eastAsia="Times New Roman" w:hAnsi="Times New Roman" w:cs="Times New Roman"/>
          <w:sz w:val="24"/>
          <w:szCs w:val="24"/>
          <w:lang w:eastAsia="ru-RU"/>
        </w:rPr>
        <w:t xml:space="preserve">унке </w:t>
      </w:r>
      <w:r w:rsidRPr="00763AB3">
        <w:rPr>
          <w:rFonts w:ascii="Times New Roman" w:eastAsia="Times New Roman" w:hAnsi="Times New Roman" w:cs="Times New Roman"/>
          <w:sz w:val="24"/>
          <w:szCs w:val="24"/>
          <w:lang w:eastAsia="ru-RU"/>
        </w:rPr>
        <w:t>4.</w:t>
      </w:r>
    </w:p>
    <w:p w:rsidR="00763AB3" w:rsidRP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r w:rsidRPr="00763AB3">
        <w:rPr>
          <w:rFonts w:ascii="Times New Roman" w:eastAsia="Times New Roman" w:hAnsi="Times New Roman" w:cs="Times New Roman"/>
          <w:sz w:val="24"/>
          <w:szCs w:val="24"/>
          <w:lang w:eastAsia="ru-RU"/>
        </w:rPr>
        <w:t>Запустить модель, щелчком по кнопке Пуск (</w:t>
      </w:r>
      <w:r w:rsidRPr="00763AB3">
        <w:rPr>
          <w:rFonts w:ascii="Times New Roman" w:eastAsia="Times New Roman" w:hAnsi="Times New Roman" w:cs="Times New Roman"/>
          <w:b/>
          <w:sz w:val="24"/>
          <w:szCs w:val="24"/>
          <w:lang w:eastAsia="ru-RU"/>
        </w:rPr>
        <w:t>Продолжить расчет</w:t>
      </w:r>
      <w:r w:rsidRPr="00763AB3">
        <w:rPr>
          <w:rFonts w:ascii="Times New Roman" w:eastAsia="Times New Roman" w:hAnsi="Times New Roman" w:cs="Times New Roman"/>
          <w:sz w:val="24"/>
          <w:szCs w:val="24"/>
          <w:lang w:eastAsia="ru-RU"/>
        </w:rPr>
        <w:t>) – бегущий человечек.</w:t>
      </w:r>
    </w:p>
    <w:p w:rsidR="00BF5B25" w:rsidRDefault="00763AB3" w:rsidP="008B3D66">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53788" cy="2543175"/>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876754" cy="2555208"/>
                    </a:xfrm>
                    <a:prstGeom prst="rect">
                      <a:avLst/>
                    </a:prstGeom>
                    <a:noFill/>
                    <a:ln>
                      <a:noFill/>
                    </a:ln>
                  </pic:spPr>
                </pic:pic>
              </a:graphicData>
            </a:graphic>
          </wp:inline>
        </w:drawing>
      </w:r>
    </w:p>
    <w:p w:rsidR="00763AB3" w:rsidRP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763AB3">
        <w:rPr>
          <w:rFonts w:ascii="Times New Roman" w:eastAsia="Times New Roman" w:hAnsi="Times New Roman" w:cs="Times New Roman"/>
          <w:sz w:val="24"/>
          <w:szCs w:val="24"/>
          <w:lang w:eastAsia="ru-RU"/>
        </w:rPr>
        <w:t xml:space="preserve"> 4</w:t>
      </w:r>
      <w:r>
        <w:rPr>
          <w:rFonts w:ascii="Times New Roman" w:eastAsia="Times New Roman" w:hAnsi="Times New Roman" w:cs="Times New Roman"/>
          <w:sz w:val="24"/>
          <w:szCs w:val="24"/>
          <w:lang w:eastAsia="ru-RU"/>
        </w:rPr>
        <w:t xml:space="preserve"> -</w:t>
      </w:r>
      <w:r w:rsidRPr="00763AB3">
        <w:rPr>
          <w:rFonts w:ascii="Times New Roman" w:eastAsia="Times New Roman" w:hAnsi="Times New Roman" w:cs="Times New Roman"/>
          <w:sz w:val="24"/>
          <w:szCs w:val="24"/>
          <w:lang w:eastAsia="ru-RU"/>
        </w:rPr>
        <w:t xml:space="preserve"> Исходная схема САР</w:t>
      </w:r>
      <w:r>
        <w:rPr>
          <w:rFonts w:ascii="Times New Roman" w:eastAsia="Times New Roman" w:hAnsi="Times New Roman" w:cs="Times New Roman"/>
          <w:sz w:val="24"/>
          <w:szCs w:val="24"/>
          <w:lang w:eastAsia="ru-RU"/>
        </w:rPr>
        <w:t xml:space="preserve"> и график ее переходной функции</w:t>
      </w:r>
    </w:p>
    <w:p w:rsid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Как видно на рисунке </w:t>
      </w:r>
      <w:r w:rsidRPr="00763AB3">
        <w:rPr>
          <w:rFonts w:ascii="Times New Roman" w:eastAsia="Times New Roman" w:hAnsi="Times New Roman" w:cs="Times New Roman"/>
          <w:sz w:val="24"/>
          <w:szCs w:val="24"/>
          <w:lang w:eastAsia="ru-RU"/>
        </w:rPr>
        <w:t xml:space="preserve">4, заданные значения коэффициентов усиления и других параметров, оставленных по умолчанию, привели к устойчивой системе, но переходная функция стремится к стационарному значению со значительным </w:t>
      </w:r>
      <w:proofErr w:type="spellStart"/>
      <w:r w:rsidRPr="00763AB3">
        <w:rPr>
          <w:rFonts w:ascii="Times New Roman" w:eastAsia="Times New Roman" w:hAnsi="Times New Roman" w:cs="Times New Roman"/>
          <w:sz w:val="24"/>
          <w:szCs w:val="24"/>
          <w:lang w:eastAsia="ru-RU"/>
        </w:rPr>
        <w:t>переколебанием</w:t>
      </w:r>
      <w:proofErr w:type="spellEnd"/>
      <w:r w:rsidRPr="00763AB3">
        <w:rPr>
          <w:rFonts w:ascii="Times New Roman" w:eastAsia="Times New Roman" w:hAnsi="Times New Roman" w:cs="Times New Roman"/>
          <w:sz w:val="24"/>
          <w:szCs w:val="24"/>
          <w:lang w:eastAsia="ru-RU"/>
        </w:rPr>
        <w:t>.</w:t>
      </w:r>
    </w:p>
    <w:p w:rsidR="00763AB3" w:rsidRDefault="00763AB3" w:rsidP="008B3D66">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9825" cy="2419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09825" cy="2419350"/>
                    </a:xfrm>
                    <a:prstGeom prst="rect">
                      <a:avLst/>
                    </a:prstGeom>
                    <a:noFill/>
                    <a:ln>
                      <a:noFill/>
                    </a:ln>
                  </pic:spPr>
                </pic:pic>
              </a:graphicData>
            </a:graphic>
          </wp:inline>
        </w:drawing>
      </w:r>
    </w:p>
    <w:p w:rsidR="00763AB3" w:rsidRDefault="00763AB3" w:rsidP="00763AB3">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763AB3">
        <w:rPr>
          <w:rFonts w:ascii="Times New Roman" w:eastAsia="Times New Roman" w:hAnsi="Times New Roman" w:cs="Times New Roman"/>
          <w:sz w:val="24"/>
          <w:szCs w:val="24"/>
          <w:lang w:eastAsia="ru-RU"/>
        </w:rPr>
        <w:t xml:space="preserve"> 5 </w:t>
      </w:r>
      <w:r>
        <w:rPr>
          <w:rFonts w:ascii="Times New Roman" w:eastAsia="Times New Roman" w:hAnsi="Times New Roman" w:cs="Times New Roman"/>
          <w:sz w:val="24"/>
          <w:szCs w:val="24"/>
          <w:lang w:eastAsia="ru-RU"/>
        </w:rPr>
        <w:t>-</w:t>
      </w:r>
      <w:r w:rsidRPr="00763AB3">
        <w:rPr>
          <w:rFonts w:ascii="Times New Roman" w:eastAsia="Times New Roman" w:hAnsi="Times New Roman" w:cs="Times New Roman"/>
          <w:sz w:val="24"/>
          <w:szCs w:val="24"/>
          <w:lang w:eastAsia="ru-RU"/>
        </w:rPr>
        <w:t xml:space="preserve"> По мере увеличения коэффициента усиления апериодического звена, а значит и всего контура, переходная функция становится все более колебательной и в итоге система теряет устойчивость: размах свободных колебаний при неизменном входном сигнале становится все больше с течением времени</w:t>
      </w:r>
    </w:p>
    <w:p w:rsidR="00763AB3" w:rsidRDefault="00763AB3" w:rsidP="00763AB3">
      <w:pPr>
        <w:spacing w:after="0" w:line="360" w:lineRule="auto"/>
        <w:ind w:left="851"/>
        <w:jc w:val="both"/>
        <w:rPr>
          <w:rFonts w:ascii="Times New Roman" w:eastAsia="Times New Roman" w:hAnsi="Times New Roman" w:cs="Times New Roman"/>
          <w:sz w:val="24"/>
          <w:szCs w:val="24"/>
          <w:lang w:eastAsia="ru-RU"/>
        </w:rPr>
      </w:pPr>
    </w:p>
    <w:p w:rsidR="00763AB3" w:rsidRP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r w:rsidRPr="00763AB3">
        <w:rPr>
          <w:rFonts w:ascii="Times New Roman" w:eastAsia="Times New Roman" w:hAnsi="Times New Roman" w:cs="Times New Roman"/>
          <w:sz w:val="24"/>
          <w:szCs w:val="24"/>
          <w:lang w:eastAsia="ru-RU"/>
        </w:rPr>
        <w:t xml:space="preserve">Увеличение коэффициента усиления приводит к ухудшению устойчивости системы и одновременно улучшает качество ее в установившемся режиме. Задача проектировщика найти здесь разумный компромисс. </w:t>
      </w:r>
    </w:p>
    <w:p w:rsidR="009A15AA" w:rsidRDefault="009A15AA" w:rsidP="00763AB3">
      <w:pPr>
        <w:spacing w:after="0" w:line="360" w:lineRule="auto"/>
        <w:ind w:firstLine="851"/>
        <w:jc w:val="both"/>
        <w:rPr>
          <w:rFonts w:ascii="Times New Roman" w:eastAsia="Times New Roman" w:hAnsi="Times New Roman" w:cs="Times New Roman"/>
          <w:b/>
          <w:sz w:val="24"/>
          <w:szCs w:val="24"/>
          <w:lang w:eastAsia="ru-RU"/>
        </w:rPr>
      </w:pPr>
    </w:p>
    <w:p w:rsidR="00763AB3" w:rsidRPr="00763AB3" w:rsidRDefault="00763AB3" w:rsidP="00763AB3">
      <w:pPr>
        <w:spacing w:after="0" w:line="360" w:lineRule="auto"/>
        <w:ind w:firstLine="851"/>
        <w:jc w:val="both"/>
        <w:rPr>
          <w:rFonts w:ascii="Times New Roman" w:eastAsia="Times New Roman" w:hAnsi="Times New Roman" w:cs="Times New Roman"/>
          <w:b/>
          <w:sz w:val="24"/>
          <w:szCs w:val="24"/>
          <w:lang w:eastAsia="ru-RU"/>
        </w:rPr>
      </w:pPr>
      <w:r w:rsidRPr="00763AB3">
        <w:rPr>
          <w:rFonts w:ascii="Times New Roman" w:eastAsia="Times New Roman" w:hAnsi="Times New Roman" w:cs="Times New Roman"/>
          <w:b/>
          <w:sz w:val="24"/>
          <w:szCs w:val="24"/>
          <w:lang w:eastAsia="ru-RU"/>
        </w:rPr>
        <w:t>3.2. Подготовка модели к проведению ее частотного анализа</w:t>
      </w:r>
    </w:p>
    <w:p w:rsidR="00763AB3" w:rsidRP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r w:rsidRPr="00763AB3">
        <w:rPr>
          <w:rFonts w:ascii="Times New Roman" w:eastAsia="Times New Roman" w:hAnsi="Times New Roman" w:cs="Times New Roman"/>
          <w:sz w:val="24"/>
          <w:szCs w:val="24"/>
          <w:lang w:eastAsia="ru-RU"/>
        </w:rPr>
        <w:t>Для проведения частотного анализа модели нужно указать, какие ее звенья будут подвергнуты такому анализу. Для этого следует отметить условный вход анализируемого фрагмента схемы и его условный выход. В данном случае условным входом будет вход САР, а условным выходом – ее выход.</w:t>
      </w:r>
    </w:p>
    <w:p w:rsidR="00763AB3" w:rsidRDefault="00763AB3" w:rsidP="00763AB3">
      <w:pPr>
        <w:spacing w:after="0" w:line="360" w:lineRule="auto"/>
        <w:ind w:firstLine="851"/>
        <w:jc w:val="both"/>
        <w:rPr>
          <w:rFonts w:ascii="Times New Roman" w:eastAsia="Times New Roman" w:hAnsi="Times New Roman" w:cs="Times New Roman"/>
          <w:sz w:val="24"/>
          <w:szCs w:val="24"/>
          <w:lang w:eastAsia="ru-RU"/>
        </w:rPr>
      </w:pPr>
      <w:r w:rsidRPr="00763AB3">
        <w:rPr>
          <w:rFonts w:ascii="Times New Roman" w:eastAsia="Times New Roman" w:hAnsi="Times New Roman" w:cs="Times New Roman"/>
          <w:sz w:val="24"/>
          <w:szCs w:val="24"/>
          <w:lang w:eastAsia="ru-RU"/>
        </w:rPr>
        <w:t xml:space="preserve">В программном комплексе </w:t>
      </w:r>
      <w:r w:rsidR="00E74B24">
        <w:rPr>
          <w:rFonts w:ascii="Times New Roman" w:eastAsia="Times New Roman" w:hAnsi="Times New Roman" w:cs="Times New Roman"/>
          <w:sz w:val="24"/>
          <w:szCs w:val="24"/>
          <w:lang w:eastAsia="ru-RU"/>
        </w:rPr>
        <w:t>«</w:t>
      </w:r>
      <w:r w:rsidRPr="00763AB3">
        <w:rPr>
          <w:rFonts w:ascii="Times New Roman" w:eastAsia="Times New Roman" w:hAnsi="Times New Roman" w:cs="Times New Roman"/>
          <w:sz w:val="24"/>
          <w:szCs w:val="24"/>
          <w:lang w:eastAsia="ru-RU"/>
        </w:rPr>
        <w:t>МВТУ</w:t>
      </w:r>
      <w:r w:rsidR="00E74B24">
        <w:rPr>
          <w:rFonts w:ascii="Times New Roman" w:eastAsia="Times New Roman" w:hAnsi="Times New Roman" w:cs="Times New Roman"/>
          <w:sz w:val="24"/>
          <w:szCs w:val="24"/>
          <w:lang w:eastAsia="ru-RU"/>
        </w:rPr>
        <w:t>»</w:t>
      </w:r>
      <w:r w:rsidRPr="00763AB3">
        <w:rPr>
          <w:rFonts w:ascii="Times New Roman" w:eastAsia="Times New Roman" w:hAnsi="Times New Roman" w:cs="Times New Roman"/>
          <w:sz w:val="24"/>
          <w:szCs w:val="24"/>
          <w:lang w:eastAsia="ru-RU"/>
        </w:rPr>
        <w:t xml:space="preserve"> условный вход и условный выход обозначают с помощью блока </w:t>
      </w:r>
      <w:r w:rsidRPr="00E74B24">
        <w:rPr>
          <w:rFonts w:ascii="Times New Roman" w:eastAsia="Times New Roman" w:hAnsi="Times New Roman" w:cs="Times New Roman"/>
          <w:b/>
          <w:sz w:val="24"/>
          <w:szCs w:val="24"/>
          <w:lang w:eastAsia="ru-RU"/>
        </w:rPr>
        <w:t>В память</w:t>
      </w:r>
      <w:r w:rsidRPr="00763AB3">
        <w:rPr>
          <w:rFonts w:ascii="Times New Roman" w:eastAsia="Times New Roman" w:hAnsi="Times New Roman" w:cs="Times New Roman"/>
          <w:sz w:val="24"/>
          <w:szCs w:val="24"/>
          <w:lang w:eastAsia="ru-RU"/>
        </w:rPr>
        <w:t xml:space="preserve">, расположенном на вкладке </w:t>
      </w:r>
      <w:r w:rsidRPr="00E74B24">
        <w:rPr>
          <w:rFonts w:ascii="Times New Roman" w:eastAsia="Times New Roman" w:hAnsi="Times New Roman" w:cs="Times New Roman"/>
          <w:b/>
          <w:sz w:val="24"/>
          <w:szCs w:val="24"/>
          <w:lang w:eastAsia="ru-RU"/>
        </w:rPr>
        <w:t>Субструктуры</w:t>
      </w:r>
      <w:r w:rsidRPr="00763AB3">
        <w:rPr>
          <w:rFonts w:ascii="Times New Roman" w:eastAsia="Times New Roman" w:hAnsi="Times New Roman" w:cs="Times New Roman"/>
          <w:sz w:val="24"/>
          <w:szCs w:val="24"/>
          <w:lang w:eastAsia="ru-RU"/>
        </w:rPr>
        <w:t xml:space="preserve"> (рис</w:t>
      </w:r>
      <w:r w:rsidR="00E74B24">
        <w:rPr>
          <w:rFonts w:ascii="Times New Roman" w:eastAsia="Times New Roman" w:hAnsi="Times New Roman" w:cs="Times New Roman"/>
          <w:sz w:val="24"/>
          <w:szCs w:val="24"/>
          <w:lang w:eastAsia="ru-RU"/>
        </w:rPr>
        <w:t xml:space="preserve">унок </w:t>
      </w:r>
      <w:r w:rsidRPr="00763AB3">
        <w:rPr>
          <w:rFonts w:ascii="Times New Roman" w:eastAsia="Times New Roman" w:hAnsi="Times New Roman" w:cs="Times New Roman"/>
          <w:sz w:val="24"/>
          <w:szCs w:val="24"/>
          <w:lang w:eastAsia="ru-RU"/>
        </w:rPr>
        <w:t xml:space="preserve">6). Два таких блока следует вынести на окно модели и присоединить к входу и к выходу САР. Двойным щелчком по блоку, присоединенному ко входу САР вызвать окно задания названий переменных и изменить название </w:t>
      </w:r>
      <w:r w:rsidRPr="00E74B24">
        <w:rPr>
          <w:rFonts w:ascii="Times New Roman" w:eastAsia="Times New Roman" w:hAnsi="Times New Roman" w:cs="Times New Roman"/>
          <w:b/>
          <w:sz w:val="24"/>
          <w:szCs w:val="24"/>
          <w:lang w:eastAsia="ru-RU"/>
        </w:rPr>
        <w:t>Y1</w:t>
      </w:r>
      <w:r w:rsidRPr="00763AB3">
        <w:rPr>
          <w:rFonts w:ascii="Times New Roman" w:eastAsia="Times New Roman" w:hAnsi="Times New Roman" w:cs="Times New Roman"/>
          <w:sz w:val="24"/>
          <w:szCs w:val="24"/>
          <w:lang w:eastAsia="ru-RU"/>
        </w:rPr>
        <w:t xml:space="preserve"> на более содержательное: </w:t>
      </w:r>
      <w:r w:rsidRPr="00E74B24">
        <w:rPr>
          <w:rFonts w:ascii="Times New Roman" w:eastAsia="Times New Roman" w:hAnsi="Times New Roman" w:cs="Times New Roman"/>
          <w:b/>
          <w:sz w:val="24"/>
          <w:szCs w:val="24"/>
          <w:lang w:eastAsia="ru-RU"/>
        </w:rPr>
        <w:t>Вход</w:t>
      </w:r>
      <w:r w:rsidRPr="00763AB3">
        <w:rPr>
          <w:rFonts w:ascii="Times New Roman" w:eastAsia="Times New Roman" w:hAnsi="Times New Roman" w:cs="Times New Roman"/>
          <w:sz w:val="24"/>
          <w:szCs w:val="24"/>
          <w:lang w:eastAsia="ru-RU"/>
        </w:rPr>
        <w:t xml:space="preserve">. Переменную </w:t>
      </w:r>
      <w:r w:rsidRPr="00E74B24">
        <w:rPr>
          <w:rFonts w:ascii="Times New Roman" w:eastAsia="Times New Roman" w:hAnsi="Times New Roman" w:cs="Times New Roman"/>
          <w:b/>
          <w:sz w:val="24"/>
          <w:szCs w:val="24"/>
          <w:lang w:eastAsia="ru-RU"/>
        </w:rPr>
        <w:t>Y2</w:t>
      </w:r>
      <w:r w:rsidRPr="00763AB3">
        <w:rPr>
          <w:rFonts w:ascii="Times New Roman" w:eastAsia="Times New Roman" w:hAnsi="Times New Roman" w:cs="Times New Roman"/>
          <w:sz w:val="24"/>
          <w:szCs w:val="24"/>
          <w:lang w:eastAsia="ru-RU"/>
        </w:rPr>
        <w:t xml:space="preserve"> назвать </w:t>
      </w:r>
      <w:r w:rsidRPr="00E74B24">
        <w:rPr>
          <w:rFonts w:ascii="Times New Roman" w:eastAsia="Times New Roman" w:hAnsi="Times New Roman" w:cs="Times New Roman"/>
          <w:b/>
          <w:sz w:val="24"/>
          <w:szCs w:val="24"/>
          <w:lang w:eastAsia="ru-RU"/>
        </w:rPr>
        <w:t>Выход</w:t>
      </w:r>
      <w:r w:rsidRPr="00763AB3">
        <w:rPr>
          <w:rFonts w:ascii="Times New Roman" w:eastAsia="Times New Roman" w:hAnsi="Times New Roman" w:cs="Times New Roman"/>
          <w:sz w:val="24"/>
          <w:szCs w:val="24"/>
          <w:lang w:eastAsia="ru-RU"/>
        </w:rPr>
        <w:t xml:space="preserve"> аналогичным образом. Для украшения схемы введем поясняющие надписи к этим блокам. Щелчком правой кнопки по левому блоку вызовем меню, выберем </w:t>
      </w:r>
      <w:r w:rsidRPr="00E74B24">
        <w:rPr>
          <w:rFonts w:ascii="Times New Roman" w:eastAsia="Times New Roman" w:hAnsi="Times New Roman" w:cs="Times New Roman"/>
          <w:b/>
          <w:sz w:val="24"/>
          <w:szCs w:val="24"/>
          <w:lang w:eastAsia="ru-RU"/>
        </w:rPr>
        <w:t>Свойства</w:t>
      </w:r>
      <w:r w:rsidRPr="00763AB3">
        <w:rPr>
          <w:rFonts w:ascii="Times New Roman" w:eastAsia="Times New Roman" w:hAnsi="Times New Roman" w:cs="Times New Roman"/>
          <w:sz w:val="24"/>
          <w:szCs w:val="24"/>
          <w:lang w:eastAsia="ru-RU"/>
        </w:rPr>
        <w:t xml:space="preserve"> и на вкладке </w:t>
      </w:r>
      <w:r w:rsidRPr="00E74B24">
        <w:rPr>
          <w:rFonts w:ascii="Times New Roman" w:eastAsia="Times New Roman" w:hAnsi="Times New Roman" w:cs="Times New Roman"/>
          <w:b/>
          <w:sz w:val="24"/>
          <w:szCs w:val="24"/>
          <w:lang w:eastAsia="ru-RU"/>
        </w:rPr>
        <w:t>Общие</w:t>
      </w:r>
      <w:r w:rsidRPr="00763AB3">
        <w:rPr>
          <w:rFonts w:ascii="Times New Roman" w:eastAsia="Times New Roman" w:hAnsi="Times New Roman" w:cs="Times New Roman"/>
          <w:sz w:val="24"/>
          <w:szCs w:val="24"/>
          <w:lang w:eastAsia="ru-RU"/>
        </w:rPr>
        <w:t xml:space="preserve"> введем поясняющую надпись </w:t>
      </w:r>
      <w:proofErr w:type="spellStart"/>
      <w:r w:rsidRPr="00E74B24">
        <w:rPr>
          <w:rFonts w:ascii="Times New Roman" w:eastAsia="Times New Roman" w:hAnsi="Times New Roman" w:cs="Times New Roman"/>
          <w:b/>
          <w:sz w:val="24"/>
          <w:szCs w:val="24"/>
          <w:lang w:eastAsia="ru-RU"/>
        </w:rPr>
        <w:t>sin</w:t>
      </w:r>
      <w:proofErr w:type="spellEnd"/>
      <w:r w:rsidRPr="00E74B24">
        <w:rPr>
          <w:rFonts w:ascii="Times New Roman" w:eastAsia="Times New Roman" w:hAnsi="Times New Roman" w:cs="Times New Roman"/>
          <w:b/>
          <w:sz w:val="24"/>
          <w:szCs w:val="24"/>
          <w:lang w:eastAsia="ru-RU"/>
        </w:rPr>
        <w:t>(</w:t>
      </w:r>
      <w:proofErr w:type="spellStart"/>
      <w:r w:rsidRPr="00E74B24">
        <w:rPr>
          <w:rFonts w:ascii="Times New Roman" w:eastAsia="Times New Roman" w:hAnsi="Times New Roman" w:cs="Times New Roman"/>
          <w:b/>
          <w:sz w:val="24"/>
          <w:szCs w:val="24"/>
          <w:lang w:eastAsia="ru-RU"/>
        </w:rPr>
        <w:t>wt</w:t>
      </w:r>
      <w:proofErr w:type="spellEnd"/>
      <w:r w:rsidRPr="00E74B24">
        <w:rPr>
          <w:rFonts w:ascii="Times New Roman" w:eastAsia="Times New Roman" w:hAnsi="Times New Roman" w:cs="Times New Roman"/>
          <w:b/>
          <w:sz w:val="24"/>
          <w:szCs w:val="24"/>
          <w:lang w:eastAsia="ru-RU"/>
        </w:rPr>
        <w:t>)</w:t>
      </w:r>
      <w:r w:rsidRPr="00763AB3">
        <w:rPr>
          <w:rFonts w:ascii="Times New Roman" w:eastAsia="Times New Roman" w:hAnsi="Times New Roman" w:cs="Times New Roman"/>
          <w:sz w:val="24"/>
          <w:szCs w:val="24"/>
          <w:lang w:eastAsia="ru-RU"/>
        </w:rPr>
        <w:t xml:space="preserve">, что напомнит о том, что частотный анализ проводится с использованием гармонического </w:t>
      </w:r>
      <w:r w:rsidRPr="00763AB3">
        <w:rPr>
          <w:rFonts w:ascii="Times New Roman" w:eastAsia="Times New Roman" w:hAnsi="Times New Roman" w:cs="Times New Roman"/>
          <w:sz w:val="24"/>
          <w:szCs w:val="24"/>
          <w:lang w:eastAsia="ru-RU"/>
        </w:rPr>
        <w:lastRenderedPageBreak/>
        <w:t xml:space="preserve">сигнала, частота которого изменяется в некоторых пределах. Аналогично, для правого блока запишем </w:t>
      </w:r>
      <w:r w:rsidRPr="00E74B24">
        <w:rPr>
          <w:rFonts w:ascii="Times New Roman" w:eastAsia="Times New Roman" w:hAnsi="Times New Roman" w:cs="Times New Roman"/>
          <w:b/>
          <w:sz w:val="24"/>
          <w:szCs w:val="24"/>
          <w:lang w:eastAsia="ru-RU"/>
        </w:rPr>
        <w:t>A*</w:t>
      </w:r>
      <w:proofErr w:type="spellStart"/>
      <w:r w:rsidRPr="00E74B24">
        <w:rPr>
          <w:rFonts w:ascii="Times New Roman" w:eastAsia="Times New Roman" w:hAnsi="Times New Roman" w:cs="Times New Roman"/>
          <w:b/>
          <w:sz w:val="24"/>
          <w:szCs w:val="24"/>
          <w:lang w:eastAsia="ru-RU"/>
        </w:rPr>
        <w:t>sin</w:t>
      </w:r>
      <w:proofErr w:type="spellEnd"/>
      <w:r w:rsidRPr="00E74B24">
        <w:rPr>
          <w:rFonts w:ascii="Times New Roman" w:eastAsia="Times New Roman" w:hAnsi="Times New Roman" w:cs="Times New Roman"/>
          <w:b/>
          <w:sz w:val="24"/>
          <w:szCs w:val="24"/>
          <w:lang w:eastAsia="ru-RU"/>
        </w:rPr>
        <w:t>(</w:t>
      </w:r>
      <w:proofErr w:type="spellStart"/>
      <w:r w:rsidRPr="00E74B24">
        <w:rPr>
          <w:rFonts w:ascii="Times New Roman" w:eastAsia="Times New Roman" w:hAnsi="Times New Roman" w:cs="Times New Roman"/>
          <w:b/>
          <w:sz w:val="24"/>
          <w:szCs w:val="24"/>
          <w:lang w:eastAsia="ru-RU"/>
        </w:rPr>
        <w:t>wt+fi</w:t>
      </w:r>
      <w:proofErr w:type="spellEnd"/>
      <w:r w:rsidRPr="00E74B24">
        <w:rPr>
          <w:rFonts w:ascii="Times New Roman" w:eastAsia="Times New Roman" w:hAnsi="Times New Roman" w:cs="Times New Roman"/>
          <w:b/>
          <w:sz w:val="24"/>
          <w:szCs w:val="24"/>
          <w:lang w:eastAsia="ru-RU"/>
        </w:rPr>
        <w:t>)</w:t>
      </w:r>
      <w:r w:rsidRPr="00763AB3">
        <w:rPr>
          <w:rFonts w:ascii="Times New Roman" w:eastAsia="Times New Roman" w:hAnsi="Times New Roman" w:cs="Times New Roman"/>
          <w:sz w:val="24"/>
          <w:szCs w:val="24"/>
          <w:lang w:eastAsia="ru-RU"/>
        </w:rPr>
        <w:t>, что поясняет то, что линейная система изменяет амплитуду и начальную фазу синусоидального сигнала, на нее подаваемого и эти изменения зависят от частоты.</w:t>
      </w:r>
    </w:p>
    <w:p w:rsidR="00E74B24" w:rsidRDefault="007308B3" w:rsidP="008B3D66">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76220" cy="2265499"/>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00583" cy="2277302"/>
                    </a:xfrm>
                    <a:prstGeom prst="rect">
                      <a:avLst/>
                    </a:prstGeom>
                    <a:noFill/>
                    <a:ln>
                      <a:noFill/>
                    </a:ln>
                  </pic:spPr>
                </pic:pic>
              </a:graphicData>
            </a:graphic>
          </wp:inline>
        </w:drawing>
      </w:r>
    </w:p>
    <w:p w:rsidR="007308B3" w:rsidRPr="007308B3" w:rsidRDefault="007308B3" w:rsidP="007308B3">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7308B3">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 xml:space="preserve"> -</w:t>
      </w:r>
      <w:r w:rsidRPr="007308B3">
        <w:rPr>
          <w:rFonts w:ascii="Times New Roman" w:eastAsia="Times New Roman" w:hAnsi="Times New Roman" w:cs="Times New Roman"/>
          <w:sz w:val="24"/>
          <w:szCs w:val="24"/>
          <w:lang w:eastAsia="ru-RU"/>
        </w:rPr>
        <w:t xml:space="preserve"> Указание условных входа и выхода анализируемого фрагмента схемы с помощью двух блоков </w:t>
      </w:r>
      <w:r w:rsidRPr="007308B3">
        <w:rPr>
          <w:rFonts w:ascii="Times New Roman" w:eastAsia="Times New Roman" w:hAnsi="Times New Roman" w:cs="Times New Roman"/>
          <w:b/>
          <w:sz w:val="24"/>
          <w:szCs w:val="24"/>
          <w:lang w:eastAsia="ru-RU"/>
        </w:rPr>
        <w:t>В память</w:t>
      </w:r>
      <w:r w:rsidRPr="007308B3">
        <w:rPr>
          <w:rFonts w:ascii="Times New Roman" w:eastAsia="Times New Roman" w:hAnsi="Times New Roman" w:cs="Times New Roman"/>
          <w:sz w:val="24"/>
          <w:szCs w:val="24"/>
          <w:lang w:eastAsia="ru-RU"/>
        </w:rPr>
        <w:t xml:space="preserve"> с вкладки </w:t>
      </w:r>
      <w:r w:rsidRPr="007308B3">
        <w:rPr>
          <w:rFonts w:ascii="Times New Roman" w:eastAsia="Times New Roman" w:hAnsi="Times New Roman" w:cs="Times New Roman"/>
          <w:b/>
          <w:sz w:val="24"/>
          <w:szCs w:val="24"/>
          <w:lang w:eastAsia="ru-RU"/>
        </w:rPr>
        <w:t>Субструктуры</w:t>
      </w:r>
      <w:r w:rsidRPr="007308B3">
        <w:rPr>
          <w:rFonts w:ascii="Times New Roman" w:eastAsia="Times New Roman" w:hAnsi="Times New Roman" w:cs="Times New Roman"/>
          <w:sz w:val="24"/>
          <w:szCs w:val="24"/>
          <w:lang w:eastAsia="ru-RU"/>
        </w:rPr>
        <w:t>. Обратная связь, условно показанная желтым цветом, изображена на схеме, но фактически отсутствует, поскольку весовой коэффициент по нижнему входу устройства сравнения задан равным нулю (рис</w:t>
      </w:r>
      <w:r>
        <w:rPr>
          <w:rFonts w:ascii="Times New Roman" w:eastAsia="Times New Roman" w:hAnsi="Times New Roman" w:cs="Times New Roman"/>
          <w:sz w:val="24"/>
          <w:szCs w:val="24"/>
          <w:lang w:eastAsia="ru-RU"/>
        </w:rPr>
        <w:t xml:space="preserve">унок </w:t>
      </w:r>
      <w:r w:rsidRPr="007308B3">
        <w:rPr>
          <w:rFonts w:ascii="Times New Roman" w:eastAsia="Times New Roman" w:hAnsi="Times New Roman" w:cs="Times New Roman"/>
          <w:sz w:val="24"/>
          <w:szCs w:val="24"/>
          <w:lang w:eastAsia="ru-RU"/>
        </w:rPr>
        <w:t>7), т.</w:t>
      </w:r>
      <w:r>
        <w:rPr>
          <w:rFonts w:ascii="Times New Roman" w:eastAsia="Times New Roman" w:hAnsi="Times New Roman" w:cs="Times New Roman"/>
          <w:sz w:val="24"/>
          <w:szCs w:val="24"/>
          <w:lang w:eastAsia="ru-RU"/>
        </w:rPr>
        <w:t>е</w:t>
      </w:r>
      <w:r w:rsidRPr="007308B3">
        <w:rPr>
          <w:rFonts w:ascii="Times New Roman" w:eastAsia="Times New Roman" w:hAnsi="Times New Roman" w:cs="Times New Roman"/>
          <w:sz w:val="24"/>
          <w:szCs w:val="24"/>
          <w:lang w:eastAsia="ru-RU"/>
        </w:rPr>
        <w:t xml:space="preserve">. контур САР разомкнут. Переходная функция разомкнутой САР монотонно и асимптотически стремится к своему максимуму. Следовательно, разомкнутый контур устойчив. </w:t>
      </w:r>
    </w:p>
    <w:p w:rsidR="007308B3" w:rsidRPr="007308B3" w:rsidRDefault="007308B3" w:rsidP="007308B3">
      <w:pPr>
        <w:spacing w:after="0" w:line="360" w:lineRule="auto"/>
        <w:jc w:val="both"/>
        <w:rPr>
          <w:rFonts w:ascii="Times New Roman" w:eastAsia="Times New Roman" w:hAnsi="Times New Roman" w:cs="Times New Roman"/>
          <w:sz w:val="24"/>
          <w:szCs w:val="24"/>
          <w:lang w:eastAsia="ru-RU"/>
        </w:rPr>
      </w:pPr>
    </w:p>
    <w:p w:rsidR="007308B3" w:rsidRDefault="007308B3" w:rsidP="007308B3">
      <w:pPr>
        <w:spacing w:after="0" w:line="360" w:lineRule="auto"/>
        <w:ind w:firstLine="851"/>
        <w:jc w:val="both"/>
        <w:rPr>
          <w:rFonts w:ascii="Times New Roman" w:eastAsia="Times New Roman" w:hAnsi="Times New Roman" w:cs="Times New Roman"/>
          <w:sz w:val="24"/>
          <w:szCs w:val="24"/>
          <w:lang w:eastAsia="ru-RU"/>
        </w:rPr>
      </w:pPr>
      <w:r w:rsidRPr="007308B3">
        <w:rPr>
          <w:rFonts w:ascii="Times New Roman" w:eastAsia="Times New Roman" w:hAnsi="Times New Roman" w:cs="Times New Roman"/>
          <w:sz w:val="24"/>
          <w:szCs w:val="24"/>
          <w:lang w:eastAsia="ru-RU"/>
        </w:rPr>
        <w:t xml:space="preserve">Отметим, что в соответствии с критериями устойчивости частотному анализу должна быть подвергнута разомкнутая САР. Особенность ПК </w:t>
      </w:r>
      <w:r w:rsidR="00FB344C">
        <w:rPr>
          <w:rFonts w:ascii="Times New Roman" w:eastAsia="Times New Roman" w:hAnsi="Times New Roman" w:cs="Times New Roman"/>
          <w:sz w:val="24"/>
          <w:szCs w:val="24"/>
          <w:lang w:eastAsia="ru-RU"/>
        </w:rPr>
        <w:t>«</w:t>
      </w:r>
      <w:r w:rsidRPr="007308B3">
        <w:rPr>
          <w:rFonts w:ascii="Times New Roman" w:eastAsia="Times New Roman" w:hAnsi="Times New Roman" w:cs="Times New Roman"/>
          <w:sz w:val="24"/>
          <w:szCs w:val="24"/>
          <w:lang w:eastAsia="ru-RU"/>
        </w:rPr>
        <w:t>МВТУ</w:t>
      </w:r>
      <w:r w:rsidR="00FB344C">
        <w:rPr>
          <w:rFonts w:ascii="Times New Roman" w:eastAsia="Times New Roman" w:hAnsi="Times New Roman" w:cs="Times New Roman"/>
          <w:sz w:val="24"/>
          <w:szCs w:val="24"/>
          <w:lang w:eastAsia="ru-RU"/>
        </w:rPr>
        <w:t>»</w:t>
      </w:r>
      <w:r w:rsidRPr="007308B3">
        <w:rPr>
          <w:rFonts w:ascii="Times New Roman" w:eastAsia="Times New Roman" w:hAnsi="Times New Roman" w:cs="Times New Roman"/>
          <w:sz w:val="24"/>
          <w:szCs w:val="24"/>
          <w:lang w:eastAsia="ru-RU"/>
        </w:rPr>
        <w:t xml:space="preserve"> в том, что он проверяет, все ли входы и выходы соединены и если это не так, то не позволяет проводить моделирование. Поэтому не всегда можно разорвать обратную связь удалением соединительной линии. В данном случае можно просто установить коэффициент веса сравнивающего устройства по нижнему входу равным нулю. Для этого следует дважды щелкнуть по устройству сравнения в окне модели и в появившемся окне заменить второй весовой множитель с -1 на 0 (рис</w:t>
      </w:r>
      <w:r>
        <w:rPr>
          <w:rFonts w:ascii="Times New Roman" w:eastAsia="Times New Roman" w:hAnsi="Times New Roman" w:cs="Times New Roman"/>
          <w:sz w:val="24"/>
          <w:szCs w:val="24"/>
          <w:lang w:eastAsia="ru-RU"/>
        </w:rPr>
        <w:t xml:space="preserve">унок </w:t>
      </w:r>
      <w:r w:rsidR="00FB344C">
        <w:rPr>
          <w:rFonts w:ascii="Times New Roman" w:eastAsia="Times New Roman" w:hAnsi="Times New Roman" w:cs="Times New Roman"/>
          <w:sz w:val="24"/>
          <w:szCs w:val="24"/>
          <w:lang w:eastAsia="ru-RU"/>
        </w:rPr>
        <w:t>7)</w:t>
      </w:r>
      <w:r w:rsidR="008B3D66">
        <w:rPr>
          <w:rFonts w:ascii="Times New Roman" w:eastAsia="Times New Roman" w:hAnsi="Times New Roman" w:cs="Times New Roman"/>
          <w:sz w:val="24"/>
          <w:szCs w:val="24"/>
          <w:lang w:eastAsia="ru-RU"/>
        </w:rPr>
        <w:t>.</w:t>
      </w:r>
    </w:p>
    <w:p w:rsidR="008B3D66" w:rsidRDefault="008B3D66" w:rsidP="008B3D66">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25829" cy="149542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954734" cy="1510199"/>
                    </a:xfrm>
                    <a:prstGeom prst="rect">
                      <a:avLst/>
                    </a:prstGeom>
                    <a:noFill/>
                    <a:ln>
                      <a:noFill/>
                    </a:ln>
                  </pic:spPr>
                </pic:pic>
              </a:graphicData>
            </a:graphic>
          </wp:inline>
        </w:drawing>
      </w:r>
    </w:p>
    <w:p w:rsidR="008B3D66" w:rsidRDefault="008B3D66" w:rsidP="008B3D66">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8B3D66">
        <w:rPr>
          <w:rFonts w:ascii="Times New Roman" w:eastAsia="Times New Roman" w:hAnsi="Times New Roman" w:cs="Times New Roman"/>
          <w:sz w:val="24"/>
          <w:szCs w:val="24"/>
          <w:lang w:eastAsia="ru-RU"/>
        </w:rPr>
        <w:t xml:space="preserve"> 7</w:t>
      </w:r>
      <w:r>
        <w:rPr>
          <w:rFonts w:ascii="Times New Roman" w:eastAsia="Times New Roman" w:hAnsi="Times New Roman" w:cs="Times New Roman"/>
          <w:sz w:val="24"/>
          <w:szCs w:val="24"/>
          <w:lang w:eastAsia="ru-RU"/>
        </w:rPr>
        <w:t xml:space="preserve"> -</w:t>
      </w:r>
      <w:r w:rsidRPr="008B3D66">
        <w:rPr>
          <w:rFonts w:ascii="Times New Roman" w:eastAsia="Times New Roman" w:hAnsi="Times New Roman" w:cs="Times New Roman"/>
          <w:sz w:val="24"/>
          <w:szCs w:val="24"/>
          <w:lang w:eastAsia="ru-RU"/>
        </w:rPr>
        <w:t xml:space="preserve"> Для размыкания контура первый весовой множитель устройства сравнения оставлен равным 1, а второй задан равным нулю</w:t>
      </w:r>
    </w:p>
    <w:p w:rsidR="008B3D66" w:rsidRDefault="008B3D66" w:rsidP="008B3D66">
      <w:pPr>
        <w:spacing w:after="0" w:line="360" w:lineRule="auto"/>
        <w:ind w:firstLine="851"/>
        <w:jc w:val="both"/>
        <w:rPr>
          <w:rFonts w:ascii="Times New Roman" w:eastAsia="Times New Roman" w:hAnsi="Times New Roman" w:cs="Times New Roman"/>
          <w:sz w:val="24"/>
          <w:szCs w:val="24"/>
          <w:lang w:eastAsia="ru-RU"/>
        </w:rPr>
      </w:pPr>
      <w:r w:rsidRPr="008B3D66">
        <w:rPr>
          <w:rFonts w:ascii="Times New Roman" w:eastAsia="Times New Roman" w:hAnsi="Times New Roman" w:cs="Times New Roman"/>
          <w:b/>
          <w:sz w:val="24"/>
          <w:szCs w:val="24"/>
          <w:lang w:eastAsia="ru-RU"/>
        </w:rPr>
        <w:lastRenderedPageBreak/>
        <w:t>Примечание:</w:t>
      </w:r>
      <w:r w:rsidRPr="008B3D66">
        <w:rPr>
          <w:rFonts w:ascii="Times New Roman" w:eastAsia="Times New Roman" w:hAnsi="Times New Roman" w:cs="Times New Roman"/>
          <w:sz w:val="24"/>
          <w:szCs w:val="24"/>
          <w:lang w:eastAsia="ru-RU"/>
        </w:rPr>
        <w:t xml:space="preserve"> Для наглядного изображения размыкания и замыкания обратной связи может применен блок </w:t>
      </w:r>
      <w:proofErr w:type="gramStart"/>
      <w:r w:rsidRPr="008B3D66">
        <w:rPr>
          <w:rFonts w:ascii="Times New Roman" w:eastAsia="Times New Roman" w:hAnsi="Times New Roman" w:cs="Times New Roman"/>
          <w:b/>
          <w:sz w:val="24"/>
          <w:szCs w:val="24"/>
          <w:lang w:eastAsia="ru-RU"/>
        </w:rPr>
        <w:t>Ключ</w:t>
      </w:r>
      <w:proofErr w:type="gramEnd"/>
      <w:r w:rsidRPr="008B3D66">
        <w:rPr>
          <w:rFonts w:ascii="Times New Roman" w:eastAsia="Times New Roman" w:hAnsi="Times New Roman" w:cs="Times New Roman"/>
          <w:b/>
          <w:sz w:val="24"/>
          <w:szCs w:val="24"/>
          <w:lang w:eastAsia="ru-RU"/>
        </w:rPr>
        <w:t xml:space="preserve"> управляемый</w:t>
      </w:r>
      <w:r w:rsidRPr="008B3D66">
        <w:rPr>
          <w:rFonts w:ascii="Times New Roman" w:eastAsia="Times New Roman" w:hAnsi="Times New Roman" w:cs="Times New Roman"/>
          <w:sz w:val="24"/>
          <w:szCs w:val="24"/>
          <w:lang w:eastAsia="ru-RU"/>
        </w:rPr>
        <w:t xml:space="preserve"> с вкладки Палитры блоков </w:t>
      </w:r>
      <w:r w:rsidRPr="008B3D66">
        <w:rPr>
          <w:rFonts w:ascii="Times New Roman" w:eastAsia="Times New Roman" w:hAnsi="Times New Roman" w:cs="Times New Roman"/>
          <w:b/>
          <w:sz w:val="24"/>
          <w:szCs w:val="24"/>
          <w:lang w:eastAsia="ru-RU"/>
        </w:rPr>
        <w:t>Ключи</w:t>
      </w:r>
      <w:r>
        <w:rPr>
          <w:rFonts w:ascii="Times New Roman" w:eastAsia="Times New Roman" w:hAnsi="Times New Roman" w:cs="Times New Roman"/>
          <w:sz w:val="24"/>
          <w:szCs w:val="24"/>
          <w:lang w:eastAsia="ru-RU"/>
        </w:rPr>
        <w:t xml:space="preserve"> (рисунок 7.1).</w:t>
      </w:r>
    </w:p>
    <w:p w:rsidR="008B3D66" w:rsidRDefault="008B3D66" w:rsidP="009A15AA">
      <w:pPr>
        <w:spacing w:after="0" w:line="36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93055" cy="27257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406293" cy="2732483"/>
                    </a:xfrm>
                    <a:prstGeom prst="rect">
                      <a:avLst/>
                    </a:prstGeom>
                    <a:noFill/>
                    <a:ln>
                      <a:noFill/>
                    </a:ln>
                  </pic:spPr>
                </pic:pic>
              </a:graphicData>
            </a:graphic>
          </wp:inline>
        </w:drawing>
      </w:r>
    </w:p>
    <w:p w:rsidR="008B3D66" w:rsidRDefault="008B3D66" w:rsidP="008B3D66">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7.1 -</w:t>
      </w:r>
      <w:r w:rsidRPr="008B3D66">
        <w:rPr>
          <w:rFonts w:ascii="Times New Roman" w:eastAsia="Times New Roman" w:hAnsi="Times New Roman" w:cs="Times New Roman"/>
          <w:sz w:val="24"/>
          <w:szCs w:val="24"/>
          <w:lang w:eastAsia="ru-RU"/>
        </w:rPr>
        <w:t xml:space="preserve"> Управляемый ключ позволяет видеть его состояние и менять его </w:t>
      </w:r>
      <w:proofErr w:type="gramStart"/>
      <w:r w:rsidRPr="008B3D66">
        <w:rPr>
          <w:rFonts w:ascii="Times New Roman" w:eastAsia="Times New Roman" w:hAnsi="Times New Roman" w:cs="Times New Roman"/>
          <w:sz w:val="24"/>
          <w:szCs w:val="24"/>
          <w:lang w:eastAsia="ru-RU"/>
        </w:rPr>
        <w:t>на обратное двойным щелчком</w:t>
      </w:r>
      <w:proofErr w:type="gramEnd"/>
      <w:r w:rsidRPr="008B3D66">
        <w:rPr>
          <w:rFonts w:ascii="Times New Roman" w:eastAsia="Times New Roman" w:hAnsi="Times New Roman" w:cs="Times New Roman"/>
          <w:sz w:val="24"/>
          <w:szCs w:val="24"/>
          <w:lang w:eastAsia="ru-RU"/>
        </w:rPr>
        <w:t xml:space="preserve"> по блоку. Как видно, переходные характеристики САР в замкнутом и разомкнутом с</w:t>
      </w:r>
      <w:r>
        <w:rPr>
          <w:rFonts w:ascii="Times New Roman" w:eastAsia="Times New Roman" w:hAnsi="Times New Roman" w:cs="Times New Roman"/>
          <w:sz w:val="24"/>
          <w:szCs w:val="24"/>
          <w:lang w:eastAsia="ru-RU"/>
        </w:rPr>
        <w:t>остоянии существенно отличаются</w:t>
      </w:r>
    </w:p>
    <w:p w:rsidR="008B3D66" w:rsidRDefault="008B3D66" w:rsidP="008B3D66">
      <w:pPr>
        <w:spacing w:after="0" w:line="360" w:lineRule="auto"/>
        <w:ind w:left="851"/>
        <w:jc w:val="both"/>
        <w:rPr>
          <w:rFonts w:ascii="Times New Roman" w:eastAsia="Times New Roman" w:hAnsi="Times New Roman" w:cs="Times New Roman"/>
          <w:sz w:val="24"/>
          <w:szCs w:val="24"/>
          <w:lang w:eastAsia="ru-RU"/>
        </w:rPr>
      </w:pPr>
    </w:p>
    <w:p w:rsidR="008B3D66" w:rsidRPr="008B3D66" w:rsidRDefault="008B3D66" w:rsidP="008B3D66">
      <w:pPr>
        <w:spacing w:after="0" w:line="360" w:lineRule="auto"/>
        <w:ind w:firstLine="851"/>
        <w:jc w:val="both"/>
        <w:rPr>
          <w:rFonts w:ascii="Times New Roman" w:eastAsia="Times New Roman" w:hAnsi="Times New Roman" w:cs="Times New Roman"/>
          <w:b/>
          <w:sz w:val="24"/>
          <w:szCs w:val="24"/>
          <w:lang w:eastAsia="ru-RU"/>
        </w:rPr>
      </w:pPr>
      <w:r w:rsidRPr="008B3D66">
        <w:rPr>
          <w:rFonts w:ascii="Times New Roman" w:eastAsia="Times New Roman" w:hAnsi="Times New Roman" w:cs="Times New Roman"/>
          <w:b/>
          <w:sz w:val="24"/>
          <w:szCs w:val="24"/>
          <w:lang w:eastAsia="ru-RU"/>
        </w:rPr>
        <w:t>3.3. Оценка устойчивости разомкнутого контура САР по критерию Михайлова</w:t>
      </w:r>
    </w:p>
    <w:p w:rsidR="008B3D66" w:rsidRPr="008B3D66" w:rsidRDefault="008B3D66" w:rsidP="008B3D66">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рисунке</w:t>
      </w:r>
      <w:r w:rsidRPr="008B3D66">
        <w:rPr>
          <w:rFonts w:ascii="Times New Roman" w:eastAsia="Times New Roman" w:hAnsi="Times New Roman" w:cs="Times New Roman"/>
          <w:sz w:val="24"/>
          <w:szCs w:val="24"/>
          <w:lang w:eastAsia="ru-RU"/>
        </w:rPr>
        <w:t xml:space="preserve"> 6 по графику переходной функции хорошо видно, что разомкнутый контур устойчив. Поэтому проверка его устойчивости по критерию Михайлова проводится здесь только с методической целью изучения порядка проведения этого исследования в </w:t>
      </w:r>
      <w:r>
        <w:rPr>
          <w:rFonts w:ascii="Times New Roman" w:eastAsia="Times New Roman" w:hAnsi="Times New Roman" w:cs="Times New Roman"/>
          <w:sz w:val="24"/>
          <w:szCs w:val="24"/>
          <w:lang w:eastAsia="ru-RU"/>
        </w:rPr>
        <w:t>«</w:t>
      </w:r>
      <w:r w:rsidRPr="008B3D66">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8B3D66">
        <w:rPr>
          <w:rFonts w:ascii="Times New Roman" w:eastAsia="Times New Roman" w:hAnsi="Times New Roman" w:cs="Times New Roman"/>
          <w:sz w:val="24"/>
          <w:szCs w:val="24"/>
          <w:lang w:eastAsia="ru-RU"/>
        </w:rPr>
        <w:t>. Отметим, что в маловероятном случае, когда невозможно получить непосредственно переходную функцию разомкнутого контура, необходимость обеспечения его устойчивости может потребовать применения именно критерия Михайлова. Необходимость же проверки устойчивости разомкнутого контура диктуется условием практического применения критерия Найквиста, который в свою очередь необходим для оценки устойчивости замкнутого контура и выработки мер по его стабилизации.</w:t>
      </w:r>
    </w:p>
    <w:p w:rsidR="008B3D66" w:rsidRPr="008B3D66" w:rsidRDefault="008B3D66" w:rsidP="008B3D66">
      <w:pPr>
        <w:spacing w:after="0" w:line="360" w:lineRule="auto"/>
        <w:ind w:firstLine="851"/>
        <w:jc w:val="both"/>
        <w:rPr>
          <w:rFonts w:ascii="Times New Roman" w:eastAsia="Times New Roman" w:hAnsi="Times New Roman" w:cs="Times New Roman"/>
          <w:sz w:val="24"/>
          <w:szCs w:val="24"/>
          <w:lang w:eastAsia="ru-RU"/>
        </w:rPr>
      </w:pPr>
      <w:r w:rsidRPr="008B3D66">
        <w:rPr>
          <w:rFonts w:ascii="Times New Roman" w:eastAsia="Times New Roman" w:hAnsi="Times New Roman" w:cs="Times New Roman"/>
          <w:sz w:val="24"/>
          <w:szCs w:val="24"/>
          <w:lang w:eastAsia="ru-RU"/>
        </w:rPr>
        <w:t xml:space="preserve">В главном меню </w:t>
      </w:r>
      <w:r>
        <w:rPr>
          <w:rFonts w:ascii="Times New Roman" w:eastAsia="Times New Roman" w:hAnsi="Times New Roman" w:cs="Times New Roman"/>
          <w:sz w:val="24"/>
          <w:szCs w:val="24"/>
          <w:lang w:eastAsia="ru-RU"/>
        </w:rPr>
        <w:t>«</w:t>
      </w:r>
      <w:r w:rsidRPr="008B3D66">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8B3D66">
        <w:rPr>
          <w:rFonts w:ascii="Times New Roman" w:eastAsia="Times New Roman" w:hAnsi="Times New Roman" w:cs="Times New Roman"/>
          <w:sz w:val="24"/>
          <w:szCs w:val="24"/>
          <w:lang w:eastAsia="ru-RU"/>
        </w:rPr>
        <w:t xml:space="preserve"> </w:t>
      </w:r>
      <w:r w:rsidRPr="008B3D66">
        <w:rPr>
          <w:rFonts w:ascii="Times New Roman" w:eastAsia="Times New Roman" w:hAnsi="Times New Roman" w:cs="Times New Roman"/>
          <w:b/>
          <w:sz w:val="24"/>
          <w:szCs w:val="24"/>
          <w:lang w:eastAsia="ru-RU"/>
        </w:rPr>
        <w:t>Анализ</w:t>
      </w:r>
      <w:r w:rsidRPr="008B3D66">
        <w:rPr>
          <w:rFonts w:ascii="Times New Roman" w:eastAsia="Times New Roman" w:hAnsi="Times New Roman" w:cs="Times New Roman"/>
          <w:sz w:val="24"/>
          <w:szCs w:val="24"/>
          <w:lang w:eastAsia="ru-RU"/>
        </w:rPr>
        <w:t xml:space="preserve"> выбрать </w:t>
      </w:r>
      <w:r w:rsidRPr="008B3D66">
        <w:rPr>
          <w:rFonts w:ascii="Times New Roman" w:eastAsia="Times New Roman" w:hAnsi="Times New Roman" w:cs="Times New Roman"/>
          <w:b/>
          <w:sz w:val="24"/>
          <w:szCs w:val="24"/>
          <w:lang w:eastAsia="ru-RU"/>
        </w:rPr>
        <w:t>Частотный анализ</w:t>
      </w:r>
      <w:r w:rsidRPr="008B3D66">
        <w:rPr>
          <w:rFonts w:ascii="Times New Roman" w:eastAsia="Times New Roman" w:hAnsi="Times New Roman" w:cs="Times New Roman"/>
          <w:sz w:val="24"/>
          <w:szCs w:val="24"/>
          <w:lang w:eastAsia="ru-RU"/>
        </w:rPr>
        <w:t xml:space="preserve">. Появляется окно Параметры частотного анализа, в котором следует щелкнуть по кнопке </w:t>
      </w:r>
      <w:proofErr w:type="gramStart"/>
      <w:r w:rsidRPr="008B3D66">
        <w:rPr>
          <w:rFonts w:ascii="Times New Roman" w:eastAsia="Times New Roman" w:hAnsi="Times New Roman" w:cs="Times New Roman"/>
          <w:sz w:val="24"/>
          <w:szCs w:val="24"/>
          <w:lang w:eastAsia="ru-RU"/>
        </w:rPr>
        <w:t>Создать</w:t>
      </w:r>
      <w:proofErr w:type="gramEnd"/>
      <w:r w:rsidRPr="008B3D66">
        <w:rPr>
          <w:rFonts w:ascii="Times New Roman" w:eastAsia="Times New Roman" w:hAnsi="Times New Roman" w:cs="Times New Roman"/>
          <w:sz w:val="24"/>
          <w:szCs w:val="24"/>
          <w:lang w:eastAsia="ru-RU"/>
        </w:rPr>
        <w:t xml:space="preserve"> окно </w:t>
      </w:r>
      <w:r w:rsidRPr="008B3D66">
        <w:rPr>
          <w:rFonts w:ascii="Times New Roman" w:eastAsia="Times New Roman" w:hAnsi="Times New Roman" w:cs="Times New Roman"/>
          <w:b/>
          <w:sz w:val="24"/>
          <w:szCs w:val="24"/>
          <w:lang w:eastAsia="ru-RU"/>
        </w:rPr>
        <w:t>Годографов</w:t>
      </w:r>
      <w:r w:rsidRPr="008B3D66">
        <w:rPr>
          <w:rFonts w:ascii="Times New Roman" w:eastAsia="Times New Roman" w:hAnsi="Times New Roman" w:cs="Times New Roman"/>
          <w:sz w:val="24"/>
          <w:szCs w:val="24"/>
          <w:lang w:eastAsia="ru-RU"/>
        </w:rPr>
        <w:t>. Это д</w:t>
      </w:r>
      <w:r>
        <w:rPr>
          <w:rFonts w:ascii="Times New Roman" w:eastAsia="Times New Roman" w:hAnsi="Times New Roman" w:cs="Times New Roman"/>
          <w:sz w:val="24"/>
          <w:szCs w:val="24"/>
          <w:lang w:eastAsia="ru-RU"/>
        </w:rPr>
        <w:t xml:space="preserve">обавит в окно нижнюю часть (рисунок </w:t>
      </w:r>
      <w:r w:rsidRPr="008B3D66">
        <w:rPr>
          <w:rFonts w:ascii="Times New Roman" w:eastAsia="Times New Roman" w:hAnsi="Times New Roman" w:cs="Times New Roman"/>
          <w:sz w:val="24"/>
          <w:szCs w:val="24"/>
          <w:lang w:eastAsia="ru-RU"/>
        </w:rPr>
        <w:t>8):</w:t>
      </w:r>
    </w:p>
    <w:p w:rsidR="008B3D66" w:rsidRDefault="007344C7" w:rsidP="007344C7">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76600" cy="23336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276600" cy="2333625"/>
                    </a:xfrm>
                    <a:prstGeom prst="rect">
                      <a:avLst/>
                    </a:prstGeom>
                    <a:noFill/>
                    <a:ln>
                      <a:noFill/>
                    </a:ln>
                  </pic:spPr>
                </pic:pic>
              </a:graphicData>
            </a:graphic>
          </wp:inline>
        </w:drawing>
      </w:r>
    </w:p>
    <w:p w:rsidR="007344C7" w:rsidRDefault="007344C7" w:rsidP="007344C7">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7344C7">
        <w:rPr>
          <w:rFonts w:ascii="Times New Roman" w:eastAsia="Times New Roman" w:hAnsi="Times New Roman" w:cs="Times New Roman"/>
          <w:sz w:val="24"/>
          <w:szCs w:val="24"/>
          <w:lang w:eastAsia="ru-RU"/>
        </w:rPr>
        <w:t xml:space="preserve"> 8</w:t>
      </w:r>
      <w:r>
        <w:rPr>
          <w:rFonts w:ascii="Times New Roman" w:eastAsia="Times New Roman" w:hAnsi="Times New Roman" w:cs="Times New Roman"/>
          <w:sz w:val="24"/>
          <w:szCs w:val="24"/>
          <w:lang w:eastAsia="ru-RU"/>
        </w:rPr>
        <w:t xml:space="preserve"> -</w:t>
      </w:r>
      <w:r w:rsidRPr="007344C7">
        <w:rPr>
          <w:rFonts w:ascii="Times New Roman" w:eastAsia="Times New Roman" w:hAnsi="Times New Roman" w:cs="Times New Roman"/>
          <w:sz w:val="24"/>
          <w:szCs w:val="24"/>
          <w:lang w:eastAsia="ru-RU"/>
        </w:rPr>
        <w:t xml:space="preserve"> Окно задания параметров частотного анализа для построения годографа Михайлова (годографа характеристического полинома разомкнутой САР)</w:t>
      </w:r>
    </w:p>
    <w:p w:rsidR="007344C7" w:rsidRDefault="007344C7" w:rsidP="007344C7">
      <w:pPr>
        <w:spacing w:after="0" w:line="360" w:lineRule="auto"/>
        <w:ind w:firstLine="851"/>
        <w:jc w:val="both"/>
        <w:rPr>
          <w:rFonts w:ascii="Times New Roman" w:eastAsia="Times New Roman" w:hAnsi="Times New Roman" w:cs="Times New Roman"/>
          <w:sz w:val="24"/>
          <w:szCs w:val="24"/>
          <w:lang w:eastAsia="ru-RU"/>
        </w:rPr>
      </w:pPr>
    </w:p>
    <w:p w:rsidR="007344C7" w:rsidRPr="007344C7" w:rsidRDefault="007344C7" w:rsidP="007344C7">
      <w:pPr>
        <w:spacing w:after="0" w:line="360" w:lineRule="auto"/>
        <w:ind w:firstLine="851"/>
        <w:jc w:val="both"/>
        <w:rPr>
          <w:rFonts w:ascii="Times New Roman" w:eastAsia="Times New Roman" w:hAnsi="Times New Roman" w:cs="Times New Roman"/>
          <w:sz w:val="24"/>
          <w:szCs w:val="24"/>
          <w:lang w:eastAsia="ru-RU"/>
        </w:rPr>
      </w:pPr>
      <w:r w:rsidRPr="007344C7">
        <w:rPr>
          <w:rFonts w:ascii="Times New Roman" w:eastAsia="Times New Roman" w:hAnsi="Times New Roman" w:cs="Times New Roman"/>
          <w:sz w:val="24"/>
          <w:szCs w:val="24"/>
          <w:lang w:eastAsia="ru-RU"/>
        </w:rPr>
        <w:t>Методом проб и ошибок в окне рис</w:t>
      </w:r>
      <w:r w:rsidR="00B80803">
        <w:rPr>
          <w:rFonts w:ascii="Times New Roman" w:eastAsia="Times New Roman" w:hAnsi="Times New Roman" w:cs="Times New Roman"/>
          <w:sz w:val="24"/>
          <w:szCs w:val="24"/>
          <w:lang w:eastAsia="ru-RU"/>
        </w:rPr>
        <w:t xml:space="preserve">унка </w:t>
      </w:r>
      <w:r w:rsidRPr="007344C7">
        <w:rPr>
          <w:rFonts w:ascii="Times New Roman" w:eastAsia="Times New Roman" w:hAnsi="Times New Roman" w:cs="Times New Roman"/>
          <w:sz w:val="24"/>
          <w:szCs w:val="24"/>
          <w:lang w:eastAsia="ru-RU"/>
        </w:rPr>
        <w:t>8 подбирается значение конечной частоты так, чтобы на графике можно было бы видеть какие квадранты, и в каком порядке проходит годограф. Остальные значения установить такими, какие показаны на рис</w:t>
      </w:r>
      <w:r w:rsidR="00B80803">
        <w:rPr>
          <w:rFonts w:ascii="Times New Roman" w:eastAsia="Times New Roman" w:hAnsi="Times New Roman" w:cs="Times New Roman"/>
          <w:sz w:val="24"/>
          <w:szCs w:val="24"/>
          <w:lang w:eastAsia="ru-RU"/>
        </w:rPr>
        <w:t>унке</w:t>
      </w:r>
      <w:r w:rsidRPr="007344C7">
        <w:rPr>
          <w:rFonts w:ascii="Times New Roman" w:eastAsia="Times New Roman" w:hAnsi="Times New Roman" w:cs="Times New Roman"/>
          <w:sz w:val="24"/>
          <w:szCs w:val="24"/>
          <w:lang w:eastAsia="ru-RU"/>
        </w:rPr>
        <w:t xml:space="preserve"> 8.</w:t>
      </w:r>
    </w:p>
    <w:p w:rsidR="007344C7" w:rsidRDefault="007344C7" w:rsidP="007344C7">
      <w:pPr>
        <w:spacing w:after="0" w:line="360" w:lineRule="auto"/>
        <w:ind w:firstLine="851"/>
        <w:jc w:val="both"/>
        <w:rPr>
          <w:rFonts w:ascii="Times New Roman" w:eastAsia="Times New Roman" w:hAnsi="Times New Roman" w:cs="Times New Roman"/>
          <w:sz w:val="24"/>
          <w:szCs w:val="24"/>
          <w:lang w:eastAsia="ru-RU"/>
        </w:rPr>
      </w:pPr>
      <w:r w:rsidRPr="007344C7">
        <w:rPr>
          <w:rFonts w:ascii="Times New Roman" w:eastAsia="Times New Roman" w:hAnsi="Times New Roman" w:cs="Times New Roman"/>
          <w:sz w:val="24"/>
          <w:szCs w:val="24"/>
          <w:lang w:eastAsia="ru-RU"/>
        </w:rPr>
        <w:t xml:space="preserve">Щелкнуть по кнопке </w:t>
      </w:r>
      <w:r w:rsidRPr="00B80803">
        <w:rPr>
          <w:rFonts w:ascii="Times New Roman" w:eastAsia="Times New Roman" w:hAnsi="Times New Roman" w:cs="Times New Roman"/>
          <w:b/>
          <w:sz w:val="24"/>
          <w:szCs w:val="24"/>
          <w:lang w:eastAsia="ru-RU"/>
        </w:rPr>
        <w:t>Годограф Михайлова</w:t>
      </w:r>
      <w:r w:rsidRPr="007344C7">
        <w:rPr>
          <w:rFonts w:ascii="Times New Roman" w:eastAsia="Times New Roman" w:hAnsi="Times New Roman" w:cs="Times New Roman"/>
          <w:sz w:val="24"/>
          <w:szCs w:val="24"/>
          <w:lang w:eastAsia="ru-RU"/>
        </w:rPr>
        <w:t xml:space="preserve"> в окне </w:t>
      </w:r>
      <w:r w:rsidRPr="00B80803">
        <w:rPr>
          <w:rFonts w:ascii="Times New Roman" w:eastAsia="Times New Roman" w:hAnsi="Times New Roman" w:cs="Times New Roman"/>
          <w:b/>
          <w:sz w:val="24"/>
          <w:szCs w:val="24"/>
          <w:lang w:eastAsia="ru-RU"/>
        </w:rPr>
        <w:t>Параметры частотного анализа</w:t>
      </w:r>
      <w:r w:rsidRPr="007344C7">
        <w:rPr>
          <w:rFonts w:ascii="Times New Roman" w:eastAsia="Times New Roman" w:hAnsi="Times New Roman" w:cs="Times New Roman"/>
          <w:sz w:val="24"/>
          <w:szCs w:val="24"/>
          <w:lang w:eastAsia="ru-RU"/>
        </w:rPr>
        <w:t>. Немедленно появляется окно с годографом:</w:t>
      </w:r>
    </w:p>
    <w:p w:rsidR="00B80803" w:rsidRDefault="007B4A74" w:rsidP="007B4A74">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38325" cy="2295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838325" cy="2295525"/>
                    </a:xfrm>
                    <a:prstGeom prst="rect">
                      <a:avLst/>
                    </a:prstGeom>
                    <a:noFill/>
                    <a:ln>
                      <a:noFill/>
                    </a:ln>
                  </pic:spPr>
                </pic:pic>
              </a:graphicData>
            </a:graphic>
          </wp:inline>
        </w:drawing>
      </w:r>
    </w:p>
    <w:p w:rsidR="007B4A74" w:rsidRDefault="007B4A74" w:rsidP="007B4A74">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7B4A74">
        <w:rPr>
          <w:rFonts w:ascii="Times New Roman" w:eastAsia="Times New Roman" w:hAnsi="Times New Roman" w:cs="Times New Roman"/>
          <w:sz w:val="24"/>
          <w:szCs w:val="24"/>
          <w:lang w:eastAsia="ru-RU"/>
        </w:rPr>
        <w:t xml:space="preserve"> 9</w:t>
      </w:r>
      <w:r>
        <w:rPr>
          <w:rFonts w:ascii="Times New Roman" w:eastAsia="Times New Roman" w:hAnsi="Times New Roman" w:cs="Times New Roman"/>
          <w:sz w:val="24"/>
          <w:szCs w:val="24"/>
          <w:lang w:eastAsia="ru-RU"/>
        </w:rPr>
        <w:t xml:space="preserve"> -</w:t>
      </w:r>
      <w:r w:rsidRPr="007B4A74">
        <w:rPr>
          <w:rFonts w:ascii="Times New Roman" w:eastAsia="Times New Roman" w:hAnsi="Times New Roman" w:cs="Times New Roman"/>
          <w:sz w:val="24"/>
          <w:szCs w:val="24"/>
          <w:lang w:eastAsia="ru-RU"/>
        </w:rPr>
        <w:t xml:space="preserve"> Годограф характеристического полинома разомкнутой САР третьего порядка проходит три квадранта в положительном направлении. Разомкнутая САР устойчива</w:t>
      </w:r>
    </w:p>
    <w:p w:rsidR="007B4A74" w:rsidRDefault="007B4A74" w:rsidP="007344C7">
      <w:pPr>
        <w:spacing w:after="0" w:line="360" w:lineRule="auto"/>
        <w:ind w:firstLine="851"/>
        <w:jc w:val="both"/>
        <w:rPr>
          <w:rFonts w:ascii="Times New Roman" w:eastAsia="Times New Roman" w:hAnsi="Times New Roman" w:cs="Times New Roman"/>
          <w:sz w:val="24"/>
          <w:szCs w:val="24"/>
          <w:lang w:eastAsia="ru-RU"/>
        </w:rPr>
      </w:pPr>
    </w:p>
    <w:p w:rsidR="007B4A74" w:rsidRPr="007B4A74" w:rsidRDefault="007B4A74" w:rsidP="007B4A74">
      <w:pPr>
        <w:spacing w:after="0" w:line="360" w:lineRule="auto"/>
        <w:ind w:firstLine="851"/>
        <w:jc w:val="both"/>
        <w:rPr>
          <w:rFonts w:ascii="Times New Roman" w:eastAsia="Times New Roman" w:hAnsi="Times New Roman" w:cs="Times New Roman"/>
          <w:sz w:val="24"/>
          <w:szCs w:val="24"/>
          <w:lang w:eastAsia="ru-RU"/>
        </w:rPr>
      </w:pPr>
      <w:r w:rsidRPr="007B4A74">
        <w:rPr>
          <w:rFonts w:ascii="Times New Roman" w:eastAsia="Times New Roman" w:hAnsi="Times New Roman" w:cs="Times New Roman"/>
          <w:sz w:val="24"/>
          <w:szCs w:val="24"/>
          <w:lang w:eastAsia="ru-RU"/>
        </w:rPr>
        <w:t xml:space="preserve">В нашем случае удачное задание значения конечной частоты в 3 рад/сек позволяет увидеть, что годограф начинается на действительной оси в точке (1, 0j) и при увеличении частоты последовательно проходит против часовой стрелки три квадранта. Увеличение конечной частоты не выводит годограф из третьего квадранта. В соответствии с критерием Михайлова такая система устойчива, </w:t>
      </w:r>
      <w:proofErr w:type="gramStart"/>
      <w:r w:rsidRPr="007B4A74">
        <w:rPr>
          <w:rFonts w:ascii="Times New Roman" w:eastAsia="Times New Roman" w:hAnsi="Times New Roman" w:cs="Times New Roman"/>
          <w:sz w:val="24"/>
          <w:szCs w:val="24"/>
          <w:lang w:eastAsia="ru-RU"/>
        </w:rPr>
        <w:t>что впрочем</w:t>
      </w:r>
      <w:proofErr w:type="gramEnd"/>
      <w:r w:rsidRPr="007B4A74">
        <w:rPr>
          <w:rFonts w:ascii="Times New Roman" w:eastAsia="Times New Roman" w:hAnsi="Times New Roman" w:cs="Times New Roman"/>
          <w:sz w:val="24"/>
          <w:szCs w:val="24"/>
          <w:lang w:eastAsia="ru-RU"/>
        </w:rPr>
        <w:t>, мы и так знаем из рис</w:t>
      </w:r>
      <w:r>
        <w:rPr>
          <w:rFonts w:ascii="Times New Roman" w:eastAsia="Times New Roman" w:hAnsi="Times New Roman" w:cs="Times New Roman"/>
          <w:sz w:val="24"/>
          <w:szCs w:val="24"/>
          <w:lang w:eastAsia="ru-RU"/>
        </w:rPr>
        <w:t>унке</w:t>
      </w:r>
      <w:r w:rsidRPr="007B4A74">
        <w:rPr>
          <w:rFonts w:ascii="Times New Roman" w:eastAsia="Times New Roman" w:hAnsi="Times New Roman" w:cs="Times New Roman"/>
          <w:sz w:val="24"/>
          <w:szCs w:val="24"/>
          <w:lang w:eastAsia="ru-RU"/>
        </w:rPr>
        <w:t xml:space="preserve"> 6.</w:t>
      </w:r>
    </w:p>
    <w:p w:rsidR="007B4A74" w:rsidRPr="007B4A74" w:rsidRDefault="007B4A74" w:rsidP="007B4A74">
      <w:pPr>
        <w:spacing w:after="0" w:line="360" w:lineRule="auto"/>
        <w:ind w:firstLine="851"/>
        <w:jc w:val="both"/>
        <w:rPr>
          <w:rFonts w:ascii="Times New Roman" w:eastAsia="Times New Roman" w:hAnsi="Times New Roman" w:cs="Times New Roman"/>
          <w:sz w:val="24"/>
          <w:szCs w:val="24"/>
          <w:lang w:eastAsia="ru-RU"/>
        </w:rPr>
      </w:pPr>
      <w:r w:rsidRPr="007B4A74">
        <w:rPr>
          <w:rFonts w:ascii="Times New Roman" w:eastAsia="Times New Roman" w:hAnsi="Times New Roman" w:cs="Times New Roman"/>
          <w:sz w:val="24"/>
          <w:szCs w:val="24"/>
          <w:lang w:eastAsia="ru-RU"/>
        </w:rPr>
        <w:lastRenderedPageBreak/>
        <w:t>Окно рис</w:t>
      </w:r>
      <w:r>
        <w:rPr>
          <w:rFonts w:ascii="Times New Roman" w:eastAsia="Times New Roman" w:hAnsi="Times New Roman" w:cs="Times New Roman"/>
          <w:sz w:val="24"/>
          <w:szCs w:val="24"/>
          <w:lang w:eastAsia="ru-RU"/>
        </w:rPr>
        <w:t>унка</w:t>
      </w:r>
      <w:r w:rsidRPr="007B4A74">
        <w:rPr>
          <w:rFonts w:ascii="Times New Roman" w:eastAsia="Times New Roman" w:hAnsi="Times New Roman" w:cs="Times New Roman"/>
          <w:sz w:val="24"/>
          <w:szCs w:val="24"/>
          <w:lang w:eastAsia="ru-RU"/>
        </w:rPr>
        <w:t xml:space="preserve"> 9 может потребовать подбора его параметров и цвета линии. Для этого следует щелкнуть правой кнопкой по окну и применить </w:t>
      </w:r>
      <w:proofErr w:type="spellStart"/>
      <w:r w:rsidRPr="007B4A74">
        <w:rPr>
          <w:rFonts w:ascii="Times New Roman" w:eastAsia="Times New Roman" w:hAnsi="Times New Roman" w:cs="Times New Roman"/>
          <w:sz w:val="24"/>
          <w:szCs w:val="24"/>
          <w:lang w:eastAsia="ru-RU"/>
        </w:rPr>
        <w:t>Автомасштаб</w:t>
      </w:r>
      <w:proofErr w:type="spellEnd"/>
      <w:r w:rsidRPr="007B4A74">
        <w:rPr>
          <w:rFonts w:ascii="Times New Roman" w:eastAsia="Times New Roman" w:hAnsi="Times New Roman" w:cs="Times New Roman"/>
          <w:sz w:val="24"/>
          <w:szCs w:val="24"/>
          <w:lang w:eastAsia="ru-RU"/>
        </w:rPr>
        <w:t xml:space="preserve">, если график не виден, или выбрать Свойства и задать такие значения концов осей координат и число делений, чтобы масштабы осей стали одинаковыми. Кроме того, здесь же задается название годографа и цвет линии. </w:t>
      </w:r>
    </w:p>
    <w:p w:rsidR="007B4A74" w:rsidRDefault="007B4A74" w:rsidP="007B4A74">
      <w:pPr>
        <w:spacing w:after="0" w:line="360" w:lineRule="auto"/>
        <w:ind w:firstLine="851"/>
        <w:jc w:val="both"/>
        <w:rPr>
          <w:rFonts w:ascii="Times New Roman" w:eastAsia="Times New Roman" w:hAnsi="Times New Roman" w:cs="Times New Roman"/>
          <w:sz w:val="24"/>
          <w:szCs w:val="24"/>
          <w:lang w:eastAsia="ru-RU"/>
        </w:rPr>
      </w:pPr>
      <w:r w:rsidRPr="007B4A74">
        <w:rPr>
          <w:rFonts w:ascii="Times New Roman" w:eastAsia="Times New Roman" w:hAnsi="Times New Roman" w:cs="Times New Roman"/>
          <w:sz w:val="24"/>
          <w:szCs w:val="24"/>
          <w:lang w:eastAsia="ru-RU"/>
        </w:rPr>
        <w:t>Нетрудно доказать, что последовательное соединение конечного числа устойчивых звеньев устойчиво. Поскольку разомкнутая САР состоит из двух устойчивых звеньев, то она структурно устойчива. Это значит, что при любом сочетании параметров апериодического и колебательного звеньев годограф характеристического полинома будет начинаться на действительной оси и последовательно проходить против часовой стрелки три квадранта. Тем не менее, существуют и неустойчивые системы третьего порядка, например</w:t>
      </w:r>
      <w:r>
        <w:rPr>
          <w:rFonts w:ascii="Times New Roman" w:eastAsia="Times New Roman" w:hAnsi="Times New Roman" w:cs="Times New Roman"/>
          <w:sz w:val="24"/>
          <w:szCs w:val="24"/>
          <w:lang w:eastAsia="ru-RU"/>
        </w:rPr>
        <w:t>,</w:t>
      </w:r>
      <w:r w:rsidRPr="007B4A74">
        <w:rPr>
          <w:rFonts w:ascii="Times New Roman" w:eastAsia="Times New Roman" w:hAnsi="Times New Roman" w:cs="Times New Roman"/>
          <w:sz w:val="24"/>
          <w:szCs w:val="24"/>
          <w:lang w:eastAsia="ru-RU"/>
        </w:rPr>
        <w:t xml:space="preserve"> замкнутая САР рис</w:t>
      </w:r>
      <w:r>
        <w:rPr>
          <w:rFonts w:ascii="Times New Roman" w:eastAsia="Times New Roman" w:hAnsi="Times New Roman" w:cs="Times New Roman"/>
          <w:sz w:val="24"/>
          <w:szCs w:val="24"/>
          <w:lang w:eastAsia="ru-RU"/>
        </w:rPr>
        <w:t>унок</w:t>
      </w:r>
      <w:r w:rsidRPr="007B4A74">
        <w:rPr>
          <w:rFonts w:ascii="Times New Roman" w:eastAsia="Times New Roman" w:hAnsi="Times New Roman" w:cs="Times New Roman"/>
          <w:sz w:val="24"/>
          <w:szCs w:val="24"/>
          <w:lang w:eastAsia="ru-RU"/>
        </w:rPr>
        <w:t xml:space="preserve"> 4 при коэффициенте усиления контура 8.4 (рис</w:t>
      </w:r>
      <w:r>
        <w:rPr>
          <w:rFonts w:ascii="Times New Roman" w:eastAsia="Times New Roman" w:hAnsi="Times New Roman" w:cs="Times New Roman"/>
          <w:sz w:val="24"/>
          <w:szCs w:val="24"/>
          <w:lang w:eastAsia="ru-RU"/>
        </w:rPr>
        <w:t xml:space="preserve">унок </w:t>
      </w:r>
      <w:r w:rsidRPr="007B4A74">
        <w:rPr>
          <w:rFonts w:ascii="Times New Roman" w:eastAsia="Times New Roman" w:hAnsi="Times New Roman" w:cs="Times New Roman"/>
          <w:sz w:val="24"/>
          <w:szCs w:val="24"/>
          <w:lang w:eastAsia="ru-RU"/>
        </w:rPr>
        <w:t>5). В этом случае, годограф характеристического полинома замкнутой САР (годограф Михайлова) начинается на действительной оси, из первого квадранта сразу переходит в четвертый, а потом в третий квадрант (рис</w:t>
      </w:r>
      <w:r>
        <w:rPr>
          <w:rFonts w:ascii="Times New Roman" w:eastAsia="Times New Roman" w:hAnsi="Times New Roman" w:cs="Times New Roman"/>
          <w:sz w:val="24"/>
          <w:szCs w:val="24"/>
          <w:lang w:eastAsia="ru-RU"/>
        </w:rPr>
        <w:t>унок</w:t>
      </w:r>
      <w:r w:rsidRPr="007B4A74">
        <w:rPr>
          <w:rFonts w:ascii="Times New Roman" w:eastAsia="Times New Roman" w:hAnsi="Times New Roman" w:cs="Times New Roman"/>
          <w:sz w:val="24"/>
          <w:szCs w:val="24"/>
          <w:lang w:eastAsia="ru-RU"/>
        </w:rPr>
        <w:t xml:space="preserve"> 10):</w:t>
      </w:r>
    </w:p>
    <w:p w:rsidR="007B4A74" w:rsidRDefault="007B4A74" w:rsidP="007B4A74">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9825" cy="3152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409825" cy="3152775"/>
                    </a:xfrm>
                    <a:prstGeom prst="rect">
                      <a:avLst/>
                    </a:prstGeom>
                    <a:noFill/>
                    <a:ln>
                      <a:noFill/>
                    </a:ln>
                  </pic:spPr>
                </pic:pic>
              </a:graphicData>
            </a:graphic>
          </wp:inline>
        </w:drawing>
      </w:r>
    </w:p>
    <w:p w:rsidR="007B4A74" w:rsidRPr="007B4A74" w:rsidRDefault="007B4A74" w:rsidP="007B4A74">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7B4A74">
        <w:rPr>
          <w:rFonts w:ascii="Times New Roman" w:eastAsia="Times New Roman" w:hAnsi="Times New Roman" w:cs="Times New Roman"/>
          <w:sz w:val="24"/>
          <w:szCs w:val="24"/>
          <w:lang w:eastAsia="ru-RU"/>
        </w:rPr>
        <w:t xml:space="preserve"> 10</w:t>
      </w:r>
      <w:r>
        <w:rPr>
          <w:rFonts w:ascii="Times New Roman" w:eastAsia="Times New Roman" w:hAnsi="Times New Roman" w:cs="Times New Roman"/>
          <w:sz w:val="24"/>
          <w:szCs w:val="24"/>
          <w:lang w:eastAsia="ru-RU"/>
        </w:rPr>
        <w:t xml:space="preserve"> -</w:t>
      </w:r>
      <w:r w:rsidRPr="007B4A74">
        <w:rPr>
          <w:rFonts w:ascii="Times New Roman" w:eastAsia="Times New Roman" w:hAnsi="Times New Roman" w:cs="Times New Roman"/>
          <w:sz w:val="24"/>
          <w:szCs w:val="24"/>
          <w:lang w:eastAsia="ru-RU"/>
        </w:rPr>
        <w:t xml:space="preserve"> Годограф характеристического полинома неустойчивой САР. Состояние САР близко к границе устойчивого и неустойчивого режимов работы: годограф проходит вблизи начала координат</w:t>
      </w:r>
    </w:p>
    <w:p w:rsidR="007B4A74" w:rsidRDefault="007B4A74" w:rsidP="007344C7">
      <w:pPr>
        <w:spacing w:after="0" w:line="360" w:lineRule="auto"/>
        <w:ind w:firstLine="851"/>
        <w:jc w:val="both"/>
        <w:rPr>
          <w:rFonts w:ascii="Times New Roman" w:eastAsia="Times New Roman" w:hAnsi="Times New Roman" w:cs="Times New Roman"/>
          <w:sz w:val="24"/>
          <w:szCs w:val="24"/>
          <w:lang w:eastAsia="ru-RU"/>
        </w:rPr>
      </w:pPr>
    </w:p>
    <w:p w:rsidR="007B4A74" w:rsidRPr="007B4A74" w:rsidRDefault="007B4A74" w:rsidP="007B4A74">
      <w:pPr>
        <w:spacing w:after="0" w:line="360" w:lineRule="auto"/>
        <w:ind w:firstLine="851"/>
        <w:jc w:val="both"/>
        <w:rPr>
          <w:rFonts w:ascii="Times New Roman" w:eastAsia="Times New Roman" w:hAnsi="Times New Roman" w:cs="Times New Roman"/>
          <w:sz w:val="24"/>
          <w:szCs w:val="24"/>
          <w:lang w:eastAsia="ru-RU"/>
        </w:rPr>
      </w:pPr>
      <w:r w:rsidRPr="007B4A74">
        <w:rPr>
          <w:rFonts w:ascii="Times New Roman" w:eastAsia="Times New Roman" w:hAnsi="Times New Roman" w:cs="Times New Roman"/>
          <w:sz w:val="24"/>
          <w:szCs w:val="24"/>
          <w:lang w:eastAsia="ru-RU"/>
        </w:rPr>
        <w:t>Как видно на рис</w:t>
      </w:r>
      <w:r>
        <w:rPr>
          <w:rFonts w:ascii="Times New Roman" w:eastAsia="Times New Roman" w:hAnsi="Times New Roman" w:cs="Times New Roman"/>
          <w:sz w:val="24"/>
          <w:szCs w:val="24"/>
          <w:lang w:eastAsia="ru-RU"/>
        </w:rPr>
        <w:t xml:space="preserve">унке </w:t>
      </w:r>
      <w:r w:rsidRPr="007B4A74">
        <w:rPr>
          <w:rFonts w:ascii="Times New Roman" w:eastAsia="Times New Roman" w:hAnsi="Times New Roman" w:cs="Times New Roman"/>
          <w:sz w:val="24"/>
          <w:szCs w:val="24"/>
          <w:lang w:eastAsia="ru-RU"/>
        </w:rPr>
        <w:t>5 и рис</w:t>
      </w:r>
      <w:r>
        <w:rPr>
          <w:rFonts w:ascii="Times New Roman" w:eastAsia="Times New Roman" w:hAnsi="Times New Roman" w:cs="Times New Roman"/>
          <w:sz w:val="24"/>
          <w:szCs w:val="24"/>
          <w:lang w:eastAsia="ru-RU"/>
        </w:rPr>
        <w:t>унке</w:t>
      </w:r>
      <w:r w:rsidRPr="007B4A74">
        <w:rPr>
          <w:rFonts w:ascii="Times New Roman" w:eastAsia="Times New Roman" w:hAnsi="Times New Roman" w:cs="Times New Roman"/>
          <w:sz w:val="24"/>
          <w:szCs w:val="24"/>
          <w:lang w:eastAsia="ru-RU"/>
        </w:rPr>
        <w:t xml:space="preserve"> 10, при коэффициенте усиления контура, равном 8.4, замкнутая САР неустойчива, и находится близко к границе устойчивого и неустойчивого режимов работы.</w:t>
      </w:r>
    </w:p>
    <w:p w:rsidR="007B4A74" w:rsidRDefault="007B4A74" w:rsidP="007B4A74">
      <w:pPr>
        <w:spacing w:after="0" w:line="360" w:lineRule="auto"/>
        <w:ind w:firstLine="851"/>
        <w:jc w:val="both"/>
        <w:rPr>
          <w:rFonts w:ascii="Times New Roman" w:eastAsia="Times New Roman" w:hAnsi="Times New Roman" w:cs="Times New Roman"/>
          <w:sz w:val="24"/>
          <w:szCs w:val="24"/>
          <w:lang w:eastAsia="ru-RU"/>
        </w:rPr>
      </w:pPr>
      <w:r w:rsidRPr="007B4A74">
        <w:rPr>
          <w:rFonts w:ascii="Times New Roman" w:eastAsia="Times New Roman" w:hAnsi="Times New Roman" w:cs="Times New Roman"/>
          <w:sz w:val="24"/>
          <w:szCs w:val="24"/>
          <w:lang w:eastAsia="ru-RU"/>
        </w:rPr>
        <w:t xml:space="preserve">Итак, если указан фрагмент схемы, для которого следует построить годограф Михайлова, то вся процедура построения сводится к четырем щелчкам левой кнопкой мыши: </w:t>
      </w:r>
      <w:r w:rsidRPr="007B4A74">
        <w:rPr>
          <w:rFonts w:ascii="Times New Roman" w:eastAsia="Times New Roman" w:hAnsi="Times New Roman" w:cs="Times New Roman"/>
          <w:b/>
          <w:sz w:val="24"/>
          <w:szCs w:val="24"/>
          <w:lang w:eastAsia="ru-RU"/>
        </w:rPr>
        <w:t xml:space="preserve">Анализ – </w:t>
      </w:r>
      <w:r w:rsidRPr="007B4A74">
        <w:rPr>
          <w:rFonts w:ascii="Times New Roman" w:eastAsia="Times New Roman" w:hAnsi="Times New Roman" w:cs="Times New Roman"/>
          <w:b/>
          <w:sz w:val="24"/>
          <w:szCs w:val="24"/>
          <w:lang w:eastAsia="ru-RU"/>
        </w:rPr>
        <w:lastRenderedPageBreak/>
        <w:t>Частотный анализ – Создать окно Годографов - Годограф Михайлова</w:t>
      </w:r>
      <w:r w:rsidRPr="007B4A74">
        <w:rPr>
          <w:rFonts w:ascii="Times New Roman" w:eastAsia="Times New Roman" w:hAnsi="Times New Roman" w:cs="Times New Roman"/>
          <w:sz w:val="24"/>
          <w:szCs w:val="24"/>
          <w:lang w:eastAsia="ru-RU"/>
        </w:rPr>
        <w:t xml:space="preserve">. При необходимости можно добавить </w:t>
      </w:r>
      <w:proofErr w:type="spellStart"/>
      <w:r w:rsidRPr="007B4A74">
        <w:rPr>
          <w:rFonts w:ascii="Times New Roman" w:eastAsia="Times New Roman" w:hAnsi="Times New Roman" w:cs="Times New Roman"/>
          <w:b/>
          <w:sz w:val="24"/>
          <w:szCs w:val="24"/>
          <w:lang w:eastAsia="ru-RU"/>
        </w:rPr>
        <w:t>Автомасштаб</w:t>
      </w:r>
      <w:proofErr w:type="spellEnd"/>
      <w:r w:rsidRPr="007B4A74">
        <w:rPr>
          <w:rFonts w:ascii="Times New Roman" w:eastAsia="Times New Roman" w:hAnsi="Times New Roman" w:cs="Times New Roman"/>
          <w:sz w:val="24"/>
          <w:szCs w:val="24"/>
          <w:lang w:eastAsia="ru-RU"/>
        </w:rPr>
        <w:t>, щелкнув правой кнопкой по графику.</w:t>
      </w:r>
    </w:p>
    <w:p w:rsidR="00F03DE0" w:rsidRDefault="00F03DE0" w:rsidP="007B4A74">
      <w:pPr>
        <w:spacing w:after="0" w:line="360" w:lineRule="auto"/>
        <w:ind w:firstLine="851"/>
        <w:jc w:val="both"/>
        <w:rPr>
          <w:rFonts w:ascii="Times New Roman" w:eastAsia="Times New Roman" w:hAnsi="Times New Roman" w:cs="Times New Roman"/>
          <w:b/>
          <w:sz w:val="24"/>
          <w:szCs w:val="24"/>
          <w:lang w:eastAsia="ru-RU"/>
        </w:rPr>
      </w:pPr>
    </w:p>
    <w:p w:rsidR="007B4A74" w:rsidRPr="007B4A74" w:rsidRDefault="007B4A74" w:rsidP="007B4A74">
      <w:pPr>
        <w:spacing w:after="0" w:line="360" w:lineRule="auto"/>
        <w:ind w:firstLine="851"/>
        <w:jc w:val="both"/>
        <w:rPr>
          <w:rFonts w:ascii="Times New Roman" w:eastAsia="Times New Roman" w:hAnsi="Times New Roman" w:cs="Times New Roman"/>
          <w:b/>
          <w:sz w:val="24"/>
          <w:szCs w:val="24"/>
          <w:lang w:eastAsia="ru-RU"/>
        </w:rPr>
      </w:pPr>
      <w:r w:rsidRPr="007B4A74">
        <w:rPr>
          <w:rFonts w:ascii="Times New Roman" w:eastAsia="Times New Roman" w:hAnsi="Times New Roman" w:cs="Times New Roman"/>
          <w:b/>
          <w:sz w:val="24"/>
          <w:szCs w:val="24"/>
          <w:lang w:eastAsia="ru-RU"/>
        </w:rPr>
        <w:t xml:space="preserve">3.4. Оценка </w:t>
      </w:r>
      <w:proofErr w:type="gramStart"/>
      <w:r w:rsidRPr="007B4A74">
        <w:rPr>
          <w:rFonts w:ascii="Times New Roman" w:eastAsia="Times New Roman" w:hAnsi="Times New Roman" w:cs="Times New Roman"/>
          <w:b/>
          <w:sz w:val="24"/>
          <w:szCs w:val="24"/>
          <w:lang w:eastAsia="ru-RU"/>
        </w:rPr>
        <w:t>устойчивости</w:t>
      </w:r>
      <w:proofErr w:type="gramEnd"/>
      <w:r w:rsidRPr="007B4A74">
        <w:rPr>
          <w:rFonts w:ascii="Times New Roman" w:eastAsia="Times New Roman" w:hAnsi="Times New Roman" w:cs="Times New Roman"/>
          <w:b/>
          <w:sz w:val="24"/>
          <w:szCs w:val="24"/>
          <w:lang w:eastAsia="ru-RU"/>
        </w:rPr>
        <w:t xml:space="preserve"> замкнутой САР по критерию Найквиста</w:t>
      </w:r>
    </w:p>
    <w:p w:rsidR="007B4A74" w:rsidRPr="007B4A74" w:rsidRDefault="007B4A74" w:rsidP="007B4A74">
      <w:pPr>
        <w:spacing w:after="0" w:line="360" w:lineRule="auto"/>
        <w:ind w:firstLine="851"/>
        <w:jc w:val="both"/>
        <w:rPr>
          <w:rFonts w:ascii="Times New Roman" w:eastAsia="Times New Roman" w:hAnsi="Times New Roman" w:cs="Times New Roman"/>
          <w:sz w:val="24"/>
          <w:szCs w:val="24"/>
          <w:lang w:eastAsia="ru-RU"/>
        </w:rPr>
      </w:pPr>
      <w:r w:rsidRPr="007B4A74">
        <w:rPr>
          <w:rFonts w:ascii="Times New Roman" w:eastAsia="Times New Roman" w:hAnsi="Times New Roman" w:cs="Times New Roman"/>
          <w:sz w:val="24"/>
          <w:szCs w:val="24"/>
          <w:lang w:eastAsia="ru-RU"/>
        </w:rPr>
        <w:t xml:space="preserve">Полезную работу выполняет замкнутая САР, она-то и должна быть устойчивой. Годограф комплексного коэффициента </w:t>
      </w:r>
      <w:proofErr w:type="gramStart"/>
      <w:r w:rsidRPr="007B4A74">
        <w:rPr>
          <w:rFonts w:ascii="Times New Roman" w:eastAsia="Times New Roman" w:hAnsi="Times New Roman" w:cs="Times New Roman"/>
          <w:sz w:val="24"/>
          <w:szCs w:val="24"/>
          <w:lang w:eastAsia="ru-RU"/>
        </w:rPr>
        <w:t>передачи</w:t>
      </w:r>
      <w:proofErr w:type="gramEnd"/>
      <w:r w:rsidRPr="007B4A74">
        <w:rPr>
          <w:rFonts w:ascii="Times New Roman" w:eastAsia="Times New Roman" w:hAnsi="Times New Roman" w:cs="Times New Roman"/>
          <w:sz w:val="24"/>
          <w:szCs w:val="24"/>
          <w:lang w:eastAsia="ru-RU"/>
        </w:rPr>
        <w:t xml:space="preserve"> разомкнутой САР позволяет с помощью критерия Найквиста судить не только о факте, но, косвенно, и о степени устойчивости замкнутой САР. По этому годографу можно определить косвенные параметры качества: запасы устойчивости САР по амплитуде и по фазе.</w:t>
      </w:r>
    </w:p>
    <w:p w:rsidR="007B4A74" w:rsidRPr="007B4A74" w:rsidRDefault="007B4A74" w:rsidP="007B4A74">
      <w:pPr>
        <w:spacing w:after="0" w:line="360" w:lineRule="auto"/>
        <w:ind w:firstLine="851"/>
        <w:jc w:val="both"/>
        <w:rPr>
          <w:rFonts w:ascii="Times New Roman" w:eastAsia="Times New Roman" w:hAnsi="Times New Roman" w:cs="Times New Roman"/>
          <w:sz w:val="24"/>
          <w:szCs w:val="24"/>
          <w:lang w:eastAsia="ru-RU"/>
        </w:rPr>
      </w:pPr>
      <w:r w:rsidRPr="007B4A74">
        <w:rPr>
          <w:rFonts w:ascii="Times New Roman" w:eastAsia="Times New Roman" w:hAnsi="Times New Roman" w:cs="Times New Roman"/>
          <w:sz w:val="24"/>
          <w:szCs w:val="24"/>
          <w:lang w:eastAsia="ru-RU"/>
        </w:rPr>
        <w:t>Убедитесь, что обратная связь САР в схеме рис. 6 разомкнута: второй весовой коэффициент устройства сравнения (по нижнему входу) должен быть равен 0 (рис</w:t>
      </w:r>
      <w:r>
        <w:rPr>
          <w:rFonts w:ascii="Times New Roman" w:eastAsia="Times New Roman" w:hAnsi="Times New Roman" w:cs="Times New Roman"/>
          <w:sz w:val="24"/>
          <w:szCs w:val="24"/>
          <w:lang w:eastAsia="ru-RU"/>
        </w:rPr>
        <w:t>унок</w:t>
      </w:r>
      <w:r w:rsidRPr="007B4A74">
        <w:rPr>
          <w:rFonts w:ascii="Times New Roman" w:eastAsia="Times New Roman" w:hAnsi="Times New Roman" w:cs="Times New Roman"/>
          <w:sz w:val="24"/>
          <w:szCs w:val="24"/>
          <w:lang w:eastAsia="ru-RU"/>
        </w:rPr>
        <w:t xml:space="preserve"> 7). Проверьте и при необходимости установите исходное значение коэффициента усиления апериодического звена равное 2.1. Сделайте контрольный запуск модели, с тем, чтобы переходная функция имела вид, показанный на рис</w:t>
      </w:r>
      <w:r>
        <w:rPr>
          <w:rFonts w:ascii="Times New Roman" w:eastAsia="Times New Roman" w:hAnsi="Times New Roman" w:cs="Times New Roman"/>
          <w:sz w:val="24"/>
          <w:szCs w:val="24"/>
          <w:lang w:eastAsia="ru-RU"/>
        </w:rPr>
        <w:t>унке</w:t>
      </w:r>
      <w:r w:rsidRPr="007B4A74">
        <w:rPr>
          <w:rFonts w:ascii="Times New Roman" w:eastAsia="Times New Roman" w:hAnsi="Times New Roman" w:cs="Times New Roman"/>
          <w:sz w:val="24"/>
          <w:szCs w:val="24"/>
          <w:lang w:eastAsia="ru-RU"/>
        </w:rPr>
        <w:t xml:space="preserve"> 6. </w:t>
      </w:r>
    </w:p>
    <w:p w:rsidR="008A30DD" w:rsidRDefault="007B4A74" w:rsidP="007B4A74">
      <w:pPr>
        <w:spacing w:after="0" w:line="360" w:lineRule="auto"/>
        <w:ind w:firstLine="851"/>
        <w:jc w:val="both"/>
        <w:rPr>
          <w:rFonts w:ascii="Times New Roman" w:eastAsia="Times New Roman" w:hAnsi="Times New Roman" w:cs="Times New Roman"/>
          <w:sz w:val="24"/>
          <w:szCs w:val="24"/>
          <w:lang w:eastAsia="ru-RU"/>
        </w:rPr>
      </w:pPr>
      <w:r w:rsidRPr="007B4A74">
        <w:rPr>
          <w:rFonts w:ascii="Times New Roman" w:eastAsia="Times New Roman" w:hAnsi="Times New Roman" w:cs="Times New Roman"/>
          <w:sz w:val="24"/>
          <w:szCs w:val="24"/>
          <w:lang w:eastAsia="ru-RU"/>
        </w:rPr>
        <w:t xml:space="preserve">Выберете </w:t>
      </w:r>
      <w:r w:rsidRPr="008A30DD">
        <w:rPr>
          <w:rFonts w:ascii="Times New Roman" w:eastAsia="Times New Roman" w:hAnsi="Times New Roman" w:cs="Times New Roman"/>
          <w:b/>
          <w:sz w:val="24"/>
          <w:szCs w:val="24"/>
          <w:lang w:eastAsia="ru-RU"/>
        </w:rPr>
        <w:t>Анализ – Частотный анализ</w:t>
      </w:r>
      <w:r w:rsidRPr="007B4A74">
        <w:rPr>
          <w:rFonts w:ascii="Times New Roman" w:eastAsia="Times New Roman" w:hAnsi="Times New Roman" w:cs="Times New Roman"/>
          <w:sz w:val="24"/>
          <w:szCs w:val="24"/>
          <w:lang w:eastAsia="ru-RU"/>
        </w:rPr>
        <w:t xml:space="preserve"> – появится окно </w:t>
      </w:r>
      <w:r w:rsidRPr="008A30DD">
        <w:rPr>
          <w:rFonts w:ascii="Times New Roman" w:eastAsia="Times New Roman" w:hAnsi="Times New Roman" w:cs="Times New Roman"/>
          <w:b/>
          <w:sz w:val="24"/>
          <w:szCs w:val="24"/>
          <w:lang w:eastAsia="ru-RU"/>
        </w:rPr>
        <w:t>Параметры частотного анализа</w:t>
      </w:r>
      <w:r w:rsidRPr="007B4A74">
        <w:rPr>
          <w:rFonts w:ascii="Times New Roman" w:eastAsia="Times New Roman" w:hAnsi="Times New Roman" w:cs="Times New Roman"/>
          <w:sz w:val="24"/>
          <w:szCs w:val="24"/>
          <w:lang w:eastAsia="ru-RU"/>
        </w:rPr>
        <w:t xml:space="preserve">, в котором следует выбрать пункт </w:t>
      </w:r>
      <w:proofErr w:type="gramStart"/>
      <w:r w:rsidRPr="007B4A74">
        <w:rPr>
          <w:rFonts w:ascii="Times New Roman" w:eastAsia="Times New Roman" w:hAnsi="Times New Roman" w:cs="Times New Roman"/>
          <w:sz w:val="24"/>
          <w:szCs w:val="24"/>
          <w:lang w:eastAsia="ru-RU"/>
        </w:rPr>
        <w:t>Создать</w:t>
      </w:r>
      <w:proofErr w:type="gramEnd"/>
      <w:r w:rsidRPr="007B4A74">
        <w:rPr>
          <w:rFonts w:ascii="Times New Roman" w:eastAsia="Times New Roman" w:hAnsi="Times New Roman" w:cs="Times New Roman"/>
          <w:sz w:val="24"/>
          <w:szCs w:val="24"/>
          <w:lang w:eastAsia="ru-RU"/>
        </w:rPr>
        <w:t xml:space="preserve"> окно </w:t>
      </w:r>
      <w:r w:rsidRPr="008A30DD">
        <w:rPr>
          <w:rFonts w:ascii="Times New Roman" w:eastAsia="Times New Roman" w:hAnsi="Times New Roman" w:cs="Times New Roman"/>
          <w:b/>
          <w:sz w:val="24"/>
          <w:szCs w:val="24"/>
          <w:lang w:eastAsia="ru-RU"/>
        </w:rPr>
        <w:t>Годографов</w:t>
      </w:r>
      <w:r w:rsidRPr="007B4A74">
        <w:rPr>
          <w:rFonts w:ascii="Times New Roman" w:eastAsia="Times New Roman" w:hAnsi="Times New Roman" w:cs="Times New Roman"/>
          <w:sz w:val="24"/>
          <w:szCs w:val="24"/>
          <w:lang w:eastAsia="ru-RU"/>
        </w:rPr>
        <w:t xml:space="preserve">. Появятся окно годографов, которое временно нужно убрать на задний план, а на передний вызвать окно </w:t>
      </w:r>
      <w:r w:rsidRPr="008A30DD">
        <w:rPr>
          <w:rFonts w:ascii="Times New Roman" w:eastAsia="Times New Roman" w:hAnsi="Times New Roman" w:cs="Times New Roman"/>
          <w:b/>
          <w:sz w:val="24"/>
          <w:szCs w:val="24"/>
          <w:lang w:eastAsia="ru-RU"/>
        </w:rPr>
        <w:t>Параметры частотного анализа</w:t>
      </w:r>
      <w:r w:rsidRPr="007B4A74">
        <w:rPr>
          <w:rFonts w:ascii="Times New Roman" w:eastAsia="Times New Roman" w:hAnsi="Times New Roman" w:cs="Times New Roman"/>
          <w:sz w:val="24"/>
          <w:szCs w:val="24"/>
          <w:lang w:eastAsia="ru-RU"/>
        </w:rPr>
        <w:t>, рис</w:t>
      </w:r>
      <w:r w:rsidR="008A30DD">
        <w:rPr>
          <w:rFonts w:ascii="Times New Roman" w:eastAsia="Times New Roman" w:hAnsi="Times New Roman" w:cs="Times New Roman"/>
          <w:sz w:val="24"/>
          <w:szCs w:val="24"/>
          <w:lang w:eastAsia="ru-RU"/>
        </w:rPr>
        <w:t>унок</w:t>
      </w:r>
      <w:r w:rsidRPr="007B4A74">
        <w:rPr>
          <w:rFonts w:ascii="Times New Roman" w:eastAsia="Times New Roman" w:hAnsi="Times New Roman" w:cs="Times New Roman"/>
          <w:sz w:val="24"/>
          <w:szCs w:val="24"/>
          <w:lang w:eastAsia="ru-RU"/>
        </w:rPr>
        <w:t xml:space="preserve"> 8. В нем следует выбрать построение годографа Найквиста. Для этого нужно щелкнуть в окне </w:t>
      </w:r>
      <w:r w:rsidRPr="008A30DD">
        <w:rPr>
          <w:rFonts w:ascii="Times New Roman" w:eastAsia="Times New Roman" w:hAnsi="Times New Roman" w:cs="Times New Roman"/>
          <w:b/>
          <w:sz w:val="24"/>
          <w:szCs w:val="24"/>
          <w:lang w:eastAsia="ru-RU"/>
        </w:rPr>
        <w:t>Параметры частотного анализа</w:t>
      </w:r>
      <w:r w:rsidRPr="007B4A74">
        <w:rPr>
          <w:rFonts w:ascii="Times New Roman" w:eastAsia="Times New Roman" w:hAnsi="Times New Roman" w:cs="Times New Roman"/>
          <w:sz w:val="24"/>
          <w:szCs w:val="24"/>
          <w:lang w:eastAsia="ru-RU"/>
        </w:rPr>
        <w:t xml:space="preserve"> по кнопке с красным плюсом +, в результате чего в нижнем поле появится нумерованная строка с номером 1. Щелкнуть по синей графе </w:t>
      </w:r>
      <w:r w:rsidRPr="008A30DD">
        <w:rPr>
          <w:rFonts w:ascii="Times New Roman" w:eastAsia="Times New Roman" w:hAnsi="Times New Roman" w:cs="Times New Roman"/>
          <w:b/>
          <w:sz w:val="24"/>
          <w:szCs w:val="24"/>
          <w:lang w:eastAsia="ru-RU"/>
        </w:rPr>
        <w:t>Входы</w:t>
      </w:r>
      <w:r w:rsidRPr="007B4A74">
        <w:rPr>
          <w:rFonts w:ascii="Times New Roman" w:eastAsia="Times New Roman" w:hAnsi="Times New Roman" w:cs="Times New Roman"/>
          <w:sz w:val="24"/>
          <w:szCs w:val="24"/>
          <w:lang w:eastAsia="ru-RU"/>
        </w:rPr>
        <w:t xml:space="preserve"> и в появившемся окне выбрать переменную Вход, введенную нами ранее в блоке </w:t>
      </w:r>
      <w:r w:rsidRPr="008A30DD">
        <w:rPr>
          <w:rFonts w:ascii="Times New Roman" w:eastAsia="Times New Roman" w:hAnsi="Times New Roman" w:cs="Times New Roman"/>
          <w:b/>
          <w:sz w:val="24"/>
          <w:szCs w:val="24"/>
          <w:lang w:eastAsia="ru-RU"/>
        </w:rPr>
        <w:t>В память</w:t>
      </w:r>
      <w:r w:rsidRPr="007B4A74">
        <w:rPr>
          <w:rFonts w:ascii="Times New Roman" w:eastAsia="Times New Roman" w:hAnsi="Times New Roman" w:cs="Times New Roman"/>
          <w:sz w:val="24"/>
          <w:szCs w:val="24"/>
          <w:lang w:eastAsia="ru-RU"/>
        </w:rPr>
        <w:t>, определившем начало фрагмента анализируемой схемы (рис</w:t>
      </w:r>
      <w:r w:rsidR="008A30DD">
        <w:rPr>
          <w:rFonts w:ascii="Times New Roman" w:eastAsia="Times New Roman" w:hAnsi="Times New Roman" w:cs="Times New Roman"/>
          <w:sz w:val="24"/>
          <w:szCs w:val="24"/>
          <w:lang w:eastAsia="ru-RU"/>
        </w:rPr>
        <w:t>унок</w:t>
      </w:r>
      <w:r w:rsidRPr="007B4A74">
        <w:rPr>
          <w:rFonts w:ascii="Times New Roman" w:eastAsia="Times New Roman" w:hAnsi="Times New Roman" w:cs="Times New Roman"/>
          <w:sz w:val="24"/>
          <w:szCs w:val="24"/>
          <w:lang w:eastAsia="ru-RU"/>
        </w:rPr>
        <w:t xml:space="preserve"> 6). В следующей графе </w:t>
      </w:r>
      <w:r w:rsidRPr="008A30DD">
        <w:rPr>
          <w:rFonts w:ascii="Times New Roman" w:eastAsia="Times New Roman" w:hAnsi="Times New Roman" w:cs="Times New Roman"/>
          <w:b/>
          <w:sz w:val="24"/>
          <w:szCs w:val="24"/>
          <w:lang w:eastAsia="ru-RU"/>
        </w:rPr>
        <w:t>Выходы</w:t>
      </w:r>
      <w:r w:rsidRPr="007B4A74">
        <w:rPr>
          <w:rFonts w:ascii="Times New Roman" w:eastAsia="Times New Roman" w:hAnsi="Times New Roman" w:cs="Times New Roman"/>
          <w:sz w:val="24"/>
          <w:szCs w:val="24"/>
          <w:lang w:eastAsia="ru-RU"/>
        </w:rPr>
        <w:t xml:space="preserve"> аналогичным способом выбрать переменную </w:t>
      </w:r>
      <w:r w:rsidRPr="008A30DD">
        <w:rPr>
          <w:rFonts w:ascii="Times New Roman" w:eastAsia="Times New Roman" w:hAnsi="Times New Roman" w:cs="Times New Roman"/>
          <w:b/>
          <w:sz w:val="24"/>
          <w:szCs w:val="24"/>
          <w:lang w:eastAsia="ru-RU"/>
        </w:rPr>
        <w:t>Выход</w:t>
      </w:r>
      <w:r w:rsidRPr="007B4A74">
        <w:rPr>
          <w:rFonts w:ascii="Times New Roman" w:eastAsia="Times New Roman" w:hAnsi="Times New Roman" w:cs="Times New Roman"/>
          <w:sz w:val="24"/>
          <w:szCs w:val="24"/>
          <w:lang w:eastAsia="ru-RU"/>
        </w:rPr>
        <w:t xml:space="preserve">. В последней графе выбрать </w:t>
      </w:r>
      <w:r w:rsidRPr="008A30DD">
        <w:rPr>
          <w:rFonts w:ascii="Times New Roman" w:eastAsia="Times New Roman" w:hAnsi="Times New Roman" w:cs="Times New Roman"/>
          <w:b/>
          <w:sz w:val="24"/>
          <w:szCs w:val="24"/>
          <w:lang w:eastAsia="ru-RU"/>
        </w:rPr>
        <w:t>Найквиста</w:t>
      </w:r>
      <w:r w:rsidRPr="007B4A74">
        <w:rPr>
          <w:rFonts w:ascii="Times New Roman" w:eastAsia="Times New Roman" w:hAnsi="Times New Roman" w:cs="Times New Roman"/>
          <w:sz w:val="24"/>
          <w:szCs w:val="24"/>
          <w:lang w:eastAsia="ru-RU"/>
        </w:rPr>
        <w:t xml:space="preserve"> (рис</w:t>
      </w:r>
      <w:r w:rsidR="008A30DD">
        <w:rPr>
          <w:rFonts w:ascii="Times New Roman" w:eastAsia="Times New Roman" w:hAnsi="Times New Roman" w:cs="Times New Roman"/>
          <w:sz w:val="24"/>
          <w:szCs w:val="24"/>
          <w:lang w:eastAsia="ru-RU"/>
        </w:rPr>
        <w:t>унок</w:t>
      </w:r>
      <w:r w:rsidRPr="007B4A74">
        <w:rPr>
          <w:rFonts w:ascii="Times New Roman" w:eastAsia="Times New Roman" w:hAnsi="Times New Roman" w:cs="Times New Roman"/>
          <w:sz w:val="24"/>
          <w:szCs w:val="24"/>
          <w:lang w:eastAsia="ru-RU"/>
        </w:rPr>
        <w:t xml:space="preserve"> 11).</w:t>
      </w:r>
    </w:p>
    <w:p w:rsidR="007B4A74" w:rsidRPr="007B4A74" w:rsidRDefault="00126A33" w:rsidP="00126A33">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05050" cy="223091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20513" cy="2245877"/>
                    </a:xfrm>
                    <a:prstGeom prst="rect">
                      <a:avLst/>
                    </a:prstGeom>
                    <a:noFill/>
                    <a:ln>
                      <a:noFill/>
                    </a:ln>
                  </pic:spPr>
                </pic:pic>
              </a:graphicData>
            </a:graphic>
          </wp:inline>
        </w:drawing>
      </w:r>
    </w:p>
    <w:p w:rsidR="007B4A74" w:rsidRPr="007B4A74" w:rsidRDefault="00126A33" w:rsidP="00126A33">
      <w:pPr>
        <w:spacing w:after="0" w:line="360" w:lineRule="auto"/>
        <w:ind w:left="851"/>
        <w:jc w:val="both"/>
        <w:rPr>
          <w:rFonts w:ascii="Times New Roman" w:eastAsia="Times New Roman" w:hAnsi="Times New Roman" w:cs="Times New Roman"/>
          <w:sz w:val="24"/>
          <w:szCs w:val="24"/>
          <w:lang w:eastAsia="ru-RU"/>
        </w:rPr>
      </w:pPr>
      <w:r w:rsidRPr="00126A33">
        <w:rPr>
          <w:rFonts w:ascii="Times New Roman" w:eastAsia="Times New Roman" w:hAnsi="Times New Roman" w:cs="Times New Roman"/>
          <w:sz w:val="24"/>
          <w:szCs w:val="24"/>
          <w:lang w:eastAsia="ru-RU"/>
        </w:rPr>
        <w:t>Рис</w:t>
      </w:r>
      <w:r>
        <w:rPr>
          <w:rFonts w:ascii="Times New Roman" w:eastAsia="Times New Roman" w:hAnsi="Times New Roman" w:cs="Times New Roman"/>
          <w:sz w:val="24"/>
          <w:szCs w:val="24"/>
          <w:lang w:eastAsia="ru-RU"/>
        </w:rPr>
        <w:t>унок</w:t>
      </w:r>
      <w:r w:rsidRPr="00126A33">
        <w:rPr>
          <w:rFonts w:ascii="Times New Roman" w:eastAsia="Times New Roman" w:hAnsi="Times New Roman" w:cs="Times New Roman"/>
          <w:sz w:val="24"/>
          <w:szCs w:val="24"/>
          <w:lang w:eastAsia="ru-RU"/>
        </w:rPr>
        <w:t xml:space="preserve"> 11</w:t>
      </w:r>
      <w:r>
        <w:rPr>
          <w:rFonts w:ascii="Times New Roman" w:eastAsia="Times New Roman" w:hAnsi="Times New Roman" w:cs="Times New Roman"/>
          <w:sz w:val="24"/>
          <w:szCs w:val="24"/>
          <w:lang w:eastAsia="ru-RU"/>
        </w:rPr>
        <w:t xml:space="preserve"> -</w:t>
      </w:r>
      <w:r w:rsidRPr="00126A33">
        <w:rPr>
          <w:rFonts w:ascii="Times New Roman" w:eastAsia="Times New Roman" w:hAnsi="Times New Roman" w:cs="Times New Roman"/>
          <w:sz w:val="24"/>
          <w:szCs w:val="24"/>
          <w:lang w:eastAsia="ru-RU"/>
        </w:rPr>
        <w:t xml:space="preserve"> Задание входной и выходной переменных, определяющих фрагмент схемы, для которого будет построен годограф и выбор типа годографа – годограф Найквиста</w:t>
      </w:r>
    </w:p>
    <w:p w:rsidR="003955A8" w:rsidRDefault="003955A8" w:rsidP="003955A8">
      <w:pPr>
        <w:spacing w:after="0" w:line="360" w:lineRule="auto"/>
        <w:ind w:firstLine="851"/>
        <w:jc w:val="both"/>
        <w:rPr>
          <w:rFonts w:ascii="Times New Roman" w:eastAsia="Times New Roman" w:hAnsi="Times New Roman" w:cs="Times New Roman"/>
          <w:sz w:val="24"/>
          <w:szCs w:val="24"/>
          <w:lang w:eastAsia="ru-RU"/>
        </w:rPr>
      </w:pPr>
      <w:r w:rsidRPr="003955A8">
        <w:rPr>
          <w:rFonts w:ascii="Times New Roman" w:eastAsia="Times New Roman" w:hAnsi="Times New Roman" w:cs="Times New Roman"/>
          <w:sz w:val="24"/>
          <w:szCs w:val="24"/>
          <w:lang w:eastAsia="ru-RU"/>
        </w:rPr>
        <w:lastRenderedPageBreak/>
        <w:t xml:space="preserve">Остается щелкнуть по кнопке </w:t>
      </w:r>
      <w:r w:rsidRPr="003955A8">
        <w:rPr>
          <w:rFonts w:ascii="Times New Roman" w:eastAsia="Times New Roman" w:hAnsi="Times New Roman" w:cs="Times New Roman"/>
          <w:b/>
          <w:sz w:val="24"/>
          <w:szCs w:val="24"/>
          <w:lang w:eastAsia="ru-RU"/>
        </w:rPr>
        <w:t xml:space="preserve">Расчет </w:t>
      </w:r>
      <w:r w:rsidRPr="003955A8">
        <w:rPr>
          <w:rFonts w:ascii="Times New Roman" w:eastAsia="Times New Roman" w:hAnsi="Times New Roman" w:cs="Times New Roman"/>
          <w:sz w:val="24"/>
          <w:szCs w:val="24"/>
          <w:lang w:eastAsia="ru-RU"/>
        </w:rPr>
        <w:t xml:space="preserve">в окне </w:t>
      </w:r>
      <w:r w:rsidRPr="003955A8">
        <w:rPr>
          <w:rFonts w:ascii="Times New Roman" w:eastAsia="Times New Roman" w:hAnsi="Times New Roman" w:cs="Times New Roman"/>
          <w:b/>
          <w:sz w:val="24"/>
          <w:szCs w:val="24"/>
          <w:lang w:eastAsia="ru-RU"/>
        </w:rPr>
        <w:t>Параметры частотного анализа</w:t>
      </w:r>
      <w:r w:rsidRPr="003955A8">
        <w:rPr>
          <w:rFonts w:ascii="Times New Roman" w:eastAsia="Times New Roman" w:hAnsi="Times New Roman" w:cs="Times New Roman"/>
          <w:sz w:val="24"/>
          <w:szCs w:val="24"/>
          <w:lang w:eastAsia="ru-RU"/>
        </w:rPr>
        <w:t xml:space="preserve"> и через короткое время годограф будет построен. При конечной частоте 3 рад/сек (рис</w:t>
      </w:r>
      <w:r>
        <w:rPr>
          <w:rFonts w:ascii="Times New Roman" w:eastAsia="Times New Roman" w:hAnsi="Times New Roman" w:cs="Times New Roman"/>
          <w:sz w:val="24"/>
          <w:szCs w:val="24"/>
          <w:lang w:eastAsia="ru-RU"/>
        </w:rPr>
        <w:t xml:space="preserve">унок </w:t>
      </w:r>
      <w:r w:rsidRPr="003955A8">
        <w:rPr>
          <w:rFonts w:ascii="Times New Roman" w:eastAsia="Times New Roman" w:hAnsi="Times New Roman" w:cs="Times New Roman"/>
          <w:sz w:val="24"/>
          <w:szCs w:val="24"/>
          <w:lang w:eastAsia="ru-RU"/>
        </w:rPr>
        <w:t xml:space="preserve">11) годограф слегка не дошел до начала координат, поэтому изменим значение конечной частоты на 100 и вновь щелкнем по кнопке </w:t>
      </w:r>
      <w:r w:rsidRPr="003955A8">
        <w:rPr>
          <w:rFonts w:ascii="Times New Roman" w:eastAsia="Times New Roman" w:hAnsi="Times New Roman" w:cs="Times New Roman"/>
          <w:b/>
          <w:sz w:val="24"/>
          <w:szCs w:val="24"/>
          <w:lang w:eastAsia="ru-RU"/>
        </w:rPr>
        <w:t>Расчет</w:t>
      </w:r>
      <w:r w:rsidRPr="003955A8">
        <w:rPr>
          <w:rFonts w:ascii="Times New Roman" w:eastAsia="Times New Roman" w:hAnsi="Times New Roman" w:cs="Times New Roman"/>
          <w:sz w:val="24"/>
          <w:szCs w:val="24"/>
          <w:lang w:eastAsia="ru-RU"/>
        </w:rPr>
        <w:t>. Оформим внешний вид окна, в частности сделаем одинаковыми масштабы осей. Результат на рис</w:t>
      </w:r>
      <w:r>
        <w:rPr>
          <w:rFonts w:ascii="Times New Roman" w:eastAsia="Times New Roman" w:hAnsi="Times New Roman" w:cs="Times New Roman"/>
          <w:sz w:val="24"/>
          <w:szCs w:val="24"/>
          <w:lang w:eastAsia="ru-RU"/>
        </w:rPr>
        <w:t>унке</w:t>
      </w:r>
      <w:r w:rsidRPr="003955A8">
        <w:rPr>
          <w:rFonts w:ascii="Times New Roman" w:eastAsia="Times New Roman" w:hAnsi="Times New Roman" w:cs="Times New Roman"/>
          <w:sz w:val="24"/>
          <w:szCs w:val="24"/>
          <w:lang w:eastAsia="ru-RU"/>
        </w:rPr>
        <w:t xml:space="preserve"> 12.</w:t>
      </w:r>
    </w:p>
    <w:p w:rsidR="003955A8" w:rsidRDefault="003955A8" w:rsidP="003955A8">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24175" cy="2609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24175" cy="2609850"/>
                    </a:xfrm>
                    <a:prstGeom prst="rect">
                      <a:avLst/>
                    </a:prstGeom>
                    <a:noFill/>
                    <a:ln>
                      <a:noFill/>
                    </a:ln>
                  </pic:spPr>
                </pic:pic>
              </a:graphicData>
            </a:graphic>
          </wp:inline>
        </w:drawing>
      </w:r>
    </w:p>
    <w:p w:rsidR="003955A8" w:rsidRDefault="003955A8" w:rsidP="003955A8">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w:t>
      </w:r>
      <w:r w:rsidRPr="003955A8">
        <w:rPr>
          <w:rFonts w:ascii="Times New Roman" w:eastAsia="Times New Roman" w:hAnsi="Times New Roman" w:cs="Times New Roman"/>
          <w:sz w:val="24"/>
          <w:szCs w:val="24"/>
          <w:lang w:eastAsia="ru-RU"/>
        </w:rPr>
        <w:t xml:space="preserve"> 12</w:t>
      </w:r>
      <w:r>
        <w:rPr>
          <w:rFonts w:ascii="Times New Roman" w:eastAsia="Times New Roman" w:hAnsi="Times New Roman" w:cs="Times New Roman"/>
          <w:sz w:val="24"/>
          <w:szCs w:val="24"/>
          <w:lang w:eastAsia="ru-RU"/>
        </w:rPr>
        <w:t xml:space="preserve"> -</w:t>
      </w:r>
      <w:r w:rsidRPr="003955A8">
        <w:rPr>
          <w:rFonts w:ascii="Times New Roman" w:eastAsia="Times New Roman" w:hAnsi="Times New Roman" w:cs="Times New Roman"/>
          <w:sz w:val="24"/>
          <w:szCs w:val="24"/>
          <w:lang w:eastAsia="ru-RU"/>
        </w:rPr>
        <w:t xml:space="preserve"> Годограф комплексного коэффициента передачи разомкнутого контура САР с дополнительной прорисовкой. Выделена точка (-1, 0j). Если годограф не охватывает эту точку, как в данном случае, замкнутая система устойчива. Отметим, что для правильной оценки запаса по фазе, масштабы осей должны быть одинаковыми</w:t>
      </w:r>
    </w:p>
    <w:p w:rsidR="003955A8" w:rsidRDefault="003955A8" w:rsidP="003955A8">
      <w:pPr>
        <w:spacing w:after="0" w:line="360" w:lineRule="auto"/>
        <w:ind w:firstLine="851"/>
        <w:jc w:val="both"/>
        <w:rPr>
          <w:rFonts w:ascii="Times New Roman" w:eastAsia="Times New Roman" w:hAnsi="Times New Roman" w:cs="Times New Roman"/>
          <w:sz w:val="24"/>
          <w:szCs w:val="24"/>
          <w:lang w:eastAsia="ru-RU"/>
        </w:rPr>
      </w:pPr>
    </w:p>
    <w:p w:rsidR="003955A8" w:rsidRPr="003955A8" w:rsidRDefault="003955A8" w:rsidP="003955A8">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Точка А на рисунке</w:t>
      </w:r>
      <w:r w:rsidRPr="003955A8">
        <w:rPr>
          <w:rFonts w:ascii="Times New Roman" w:eastAsia="Times New Roman" w:hAnsi="Times New Roman" w:cs="Times New Roman"/>
          <w:sz w:val="24"/>
          <w:szCs w:val="24"/>
          <w:lang w:eastAsia="ru-RU"/>
        </w:rPr>
        <w:t xml:space="preserve"> 12 соответствует значению комплексного коэффициента передачи W(</w:t>
      </w:r>
      <w:proofErr w:type="spellStart"/>
      <w:r w:rsidRPr="003955A8">
        <w:rPr>
          <w:rFonts w:ascii="Times New Roman" w:eastAsia="Times New Roman" w:hAnsi="Times New Roman" w:cs="Times New Roman"/>
          <w:sz w:val="24"/>
          <w:szCs w:val="24"/>
          <w:lang w:eastAsia="ru-RU"/>
        </w:rPr>
        <w:t>jω</w:t>
      </w:r>
      <w:proofErr w:type="spellEnd"/>
      <w:r w:rsidRPr="003955A8">
        <w:rPr>
          <w:rFonts w:ascii="Times New Roman" w:eastAsia="Times New Roman" w:hAnsi="Times New Roman" w:cs="Times New Roman"/>
          <w:sz w:val="24"/>
          <w:szCs w:val="24"/>
          <w:lang w:eastAsia="ru-RU"/>
        </w:rPr>
        <w:t xml:space="preserve">) на частоте ωπ. Частота, на которой модуль коэффициента передачи равен единице называется частотой среза </w:t>
      </w:r>
      <w:proofErr w:type="spellStart"/>
      <w:r w:rsidRPr="003955A8">
        <w:rPr>
          <w:rFonts w:ascii="Times New Roman" w:eastAsia="Times New Roman" w:hAnsi="Times New Roman" w:cs="Times New Roman"/>
          <w:sz w:val="24"/>
          <w:szCs w:val="24"/>
          <w:lang w:eastAsia="ru-RU"/>
        </w:rPr>
        <w:t>ωср</w:t>
      </w:r>
      <w:proofErr w:type="spellEnd"/>
      <w:r w:rsidRPr="003955A8">
        <w:rPr>
          <w:rFonts w:ascii="Times New Roman" w:eastAsia="Times New Roman" w:hAnsi="Times New Roman" w:cs="Times New Roman"/>
          <w:sz w:val="24"/>
          <w:szCs w:val="24"/>
          <w:lang w:eastAsia="ru-RU"/>
        </w:rPr>
        <w:t>.</w:t>
      </w:r>
    </w:p>
    <w:p w:rsidR="003955A8" w:rsidRDefault="003955A8" w:rsidP="003955A8">
      <w:pPr>
        <w:spacing w:after="0" w:line="360" w:lineRule="auto"/>
        <w:ind w:firstLine="851"/>
        <w:jc w:val="both"/>
        <w:rPr>
          <w:rFonts w:ascii="Times New Roman" w:eastAsia="Times New Roman" w:hAnsi="Times New Roman" w:cs="Times New Roman"/>
          <w:sz w:val="24"/>
          <w:szCs w:val="24"/>
          <w:lang w:eastAsia="ru-RU"/>
        </w:rPr>
      </w:pPr>
      <w:r w:rsidRPr="003955A8">
        <w:rPr>
          <w:rFonts w:ascii="Times New Roman" w:eastAsia="Times New Roman" w:hAnsi="Times New Roman" w:cs="Times New Roman"/>
          <w:sz w:val="24"/>
          <w:szCs w:val="24"/>
          <w:lang w:eastAsia="ru-RU"/>
        </w:rPr>
        <w:t>Как видно на рис</w:t>
      </w:r>
      <w:r>
        <w:rPr>
          <w:rFonts w:ascii="Times New Roman" w:eastAsia="Times New Roman" w:hAnsi="Times New Roman" w:cs="Times New Roman"/>
          <w:sz w:val="24"/>
          <w:szCs w:val="24"/>
          <w:lang w:eastAsia="ru-RU"/>
        </w:rPr>
        <w:t>унке</w:t>
      </w:r>
      <w:r w:rsidRPr="003955A8">
        <w:rPr>
          <w:rFonts w:ascii="Times New Roman" w:eastAsia="Times New Roman" w:hAnsi="Times New Roman" w:cs="Times New Roman"/>
          <w:sz w:val="24"/>
          <w:szCs w:val="24"/>
          <w:lang w:eastAsia="ru-RU"/>
        </w:rPr>
        <w:t xml:space="preserve"> 12, анализируемая САР имеет хорошие запасы устойчивости по амплитуде 1/ОА=1/0.25= 4 раза = 12 дБ и по фазе γ= 720. Это свидетельствует о том, что в переходном режиме качество САР будет вполне удовлетворительным. В то же время, коэффициент усиления контура равен k = 2.1= 6 дБ, что косвенно говорит о низком качестве работы моделируемой САР в установившемся режиме. Эта величина должна составлять для статической системы 20 ÷ 40 дБ. Отсюда следует, что для обеспечения удовлетворительного качества работы системы необходима структурная коррекция исходной САР, которая может быть осуществлена введением ПИ-регулятора в контур управления.</w:t>
      </w:r>
    </w:p>
    <w:p w:rsidR="00AB051D" w:rsidRDefault="00AB051D" w:rsidP="003955A8">
      <w:pPr>
        <w:spacing w:after="0" w:line="360" w:lineRule="auto"/>
        <w:ind w:firstLine="851"/>
        <w:jc w:val="both"/>
        <w:rPr>
          <w:rFonts w:ascii="Times New Roman" w:eastAsia="Times New Roman" w:hAnsi="Times New Roman" w:cs="Times New Roman"/>
          <w:sz w:val="24"/>
          <w:szCs w:val="24"/>
          <w:lang w:eastAsia="ru-RU"/>
        </w:rPr>
      </w:pPr>
    </w:p>
    <w:p w:rsidR="009A15AA" w:rsidRDefault="009A15AA" w:rsidP="00AB051D">
      <w:pPr>
        <w:spacing w:after="0" w:line="360" w:lineRule="auto"/>
        <w:ind w:firstLine="851"/>
        <w:jc w:val="both"/>
        <w:rPr>
          <w:rFonts w:ascii="Times New Roman" w:eastAsia="Times New Roman" w:hAnsi="Times New Roman" w:cs="Times New Roman"/>
          <w:b/>
          <w:sz w:val="24"/>
          <w:szCs w:val="24"/>
          <w:lang w:eastAsia="ru-RU"/>
        </w:rPr>
      </w:pPr>
    </w:p>
    <w:p w:rsidR="009A15AA" w:rsidRDefault="009A15AA" w:rsidP="00AB051D">
      <w:pPr>
        <w:spacing w:after="0" w:line="360" w:lineRule="auto"/>
        <w:ind w:firstLine="851"/>
        <w:jc w:val="both"/>
        <w:rPr>
          <w:rFonts w:ascii="Times New Roman" w:eastAsia="Times New Roman" w:hAnsi="Times New Roman" w:cs="Times New Roman"/>
          <w:b/>
          <w:sz w:val="24"/>
          <w:szCs w:val="24"/>
          <w:lang w:eastAsia="ru-RU"/>
        </w:rPr>
      </w:pPr>
    </w:p>
    <w:p w:rsidR="00AB051D" w:rsidRPr="00AB051D" w:rsidRDefault="00AB051D" w:rsidP="00AB051D">
      <w:pPr>
        <w:spacing w:after="0" w:line="360" w:lineRule="auto"/>
        <w:ind w:firstLine="851"/>
        <w:jc w:val="both"/>
        <w:rPr>
          <w:rFonts w:ascii="Times New Roman" w:eastAsia="Times New Roman" w:hAnsi="Times New Roman" w:cs="Times New Roman"/>
          <w:b/>
          <w:sz w:val="24"/>
          <w:szCs w:val="24"/>
          <w:lang w:eastAsia="ru-RU"/>
        </w:rPr>
      </w:pPr>
      <w:r w:rsidRPr="00AB051D">
        <w:rPr>
          <w:rFonts w:ascii="Times New Roman" w:eastAsia="Times New Roman" w:hAnsi="Times New Roman" w:cs="Times New Roman"/>
          <w:b/>
          <w:sz w:val="24"/>
          <w:szCs w:val="24"/>
          <w:lang w:eastAsia="ru-RU"/>
        </w:rPr>
        <w:lastRenderedPageBreak/>
        <w:t>4 ИНДИВИДУАЛЬНОЕ ЗАДАНИЕ</w:t>
      </w:r>
    </w:p>
    <w:p w:rsidR="00AB051D" w:rsidRPr="00AB051D" w:rsidRDefault="00AB051D" w:rsidP="00AB051D">
      <w:pPr>
        <w:spacing w:after="0" w:line="360" w:lineRule="auto"/>
        <w:ind w:firstLine="851"/>
        <w:jc w:val="both"/>
        <w:rPr>
          <w:rFonts w:ascii="Times New Roman" w:eastAsia="Times New Roman" w:hAnsi="Times New Roman" w:cs="Times New Roman"/>
          <w:b/>
          <w:sz w:val="24"/>
          <w:szCs w:val="24"/>
          <w:lang w:eastAsia="ru-RU"/>
        </w:rPr>
      </w:pPr>
      <w:r w:rsidRPr="00AB051D">
        <w:rPr>
          <w:rFonts w:ascii="Times New Roman" w:eastAsia="Times New Roman" w:hAnsi="Times New Roman" w:cs="Times New Roman"/>
          <w:b/>
          <w:sz w:val="24"/>
          <w:szCs w:val="24"/>
          <w:lang w:eastAsia="ru-RU"/>
        </w:rPr>
        <w:t>4.1. Запуск программы</w:t>
      </w:r>
    </w:p>
    <w:p w:rsidR="00AB051D" w:rsidRDefault="00AB051D" w:rsidP="00AB051D">
      <w:pPr>
        <w:spacing w:after="0" w:line="360" w:lineRule="auto"/>
        <w:ind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Запустить программный комплекс «МВТУ» двойным щелчком по иконке на рабочем столе, или Пуск – Программы – МВТУ 3.0 – МВТУ 3.0. В верхней части экрана появится основное окно ПК "МВТУ" (рисунок 1).</w:t>
      </w:r>
    </w:p>
    <w:p w:rsidR="00AB051D" w:rsidRPr="00AB051D" w:rsidRDefault="00AB051D" w:rsidP="00AB051D">
      <w:pPr>
        <w:spacing w:after="0" w:line="360" w:lineRule="auto"/>
        <w:ind w:firstLine="851"/>
        <w:jc w:val="both"/>
        <w:rPr>
          <w:rFonts w:ascii="Times New Roman" w:eastAsia="Times New Roman" w:hAnsi="Times New Roman" w:cs="Times New Roman"/>
          <w:b/>
          <w:sz w:val="24"/>
          <w:szCs w:val="24"/>
          <w:lang w:eastAsia="ru-RU"/>
        </w:rPr>
      </w:pPr>
      <w:r w:rsidRPr="00AB051D">
        <w:rPr>
          <w:rFonts w:ascii="Times New Roman" w:eastAsia="Times New Roman" w:hAnsi="Times New Roman" w:cs="Times New Roman"/>
          <w:b/>
          <w:sz w:val="24"/>
          <w:szCs w:val="24"/>
          <w:lang w:eastAsia="ru-RU"/>
        </w:rPr>
        <w:t>4.2 Построение модели</w:t>
      </w:r>
    </w:p>
    <w:p w:rsidR="00AB051D" w:rsidRPr="00AB051D" w:rsidRDefault="00AB051D" w:rsidP="00AB051D">
      <w:pPr>
        <w:spacing w:after="0" w:line="360" w:lineRule="auto"/>
        <w:ind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Постройте модель замкнутой САР частоты вращения вала двигателя постоянного тока рис</w:t>
      </w:r>
      <w:r>
        <w:rPr>
          <w:rFonts w:ascii="Times New Roman" w:eastAsia="Times New Roman" w:hAnsi="Times New Roman" w:cs="Times New Roman"/>
          <w:sz w:val="24"/>
          <w:szCs w:val="24"/>
          <w:lang w:eastAsia="ru-RU"/>
        </w:rPr>
        <w:t xml:space="preserve">унок </w:t>
      </w:r>
      <w:r w:rsidRPr="00AB051D">
        <w:rPr>
          <w:rFonts w:ascii="Times New Roman" w:eastAsia="Times New Roman" w:hAnsi="Times New Roman" w:cs="Times New Roman"/>
          <w:sz w:val="24"/>
          <w:szCs w:val="24"/>
          <w:lang w:eastAsia="ru-RU"/>
        </w:rPr>
        <w:t>1, определите ее переходную функцию, соотнесите с рис</w:t>
      </w:r>
      <w:r>
        <w:rPr>
          <w:rFonts w:ascii="Times New Roman" w:eastAsia="Times New Roman" w:hAnsi="Times New Roman" w:cs="Times New Roman"/>
          <w:sz w:val="24"/>
          <w:szCs w:val="24"/>
          <w:lang w:eastAsia="ru-RU"/>
        </w:rPr>
        <w:t>унка</w:t>
      </w:r>
      <w:r w:rsidRPr="00AB051D">
        <w:rPr>
          <w:rFonts w:ascii="Times New Roman" w:eastAsia="Times New Roman" w:hAnsi="Times New Roman" w:cs="Times New Roman"/>
          <w:sz w:val="24"/>
          <w:szCs w:val="24"/>
          <w:lang w:eastAsia="ru-RU"/>
        </w:rPr>
        <w:t xml:space="preserve"> 4. Дополните схему и окно осциллографа содержательными надписями. Обрамление блоков, при желании, можно</w:t>
      </w:r>
      <w:r>
        <w:rPr>
          <w:rFonts w:ascii="Times New Roman" w:eastAsia="Times New Roman" w:hAnsi="Times New Roman" w:cs="Times New Roman"/>
          <w:sz w:val="24"/>
          <w:szCs w:val="24"/>
          <w:lang w:eastAsia="ru-RU"/>
        </w:rPr>
        <w:t xml:space="preserve"> убрать, выбрав в главном меню «</w:t>
      </w:r>
      <w:r w:rsidRPr="00AB051D">
        <w:rPr>
          <w:rFonts w:ascii="Times New Roman" w:eastAsia="Times New Roman" w:hAnsi="Times New Roman" w:cs="Times New Roman"/>
          <w:sz w:val="24"/>
          <w:szCs w:val="24"/>
          <w:lang w:eastAsia="ru-RU"/>
        </w:rPr>
        <w:t>МВТУ</w:t>
      </w:r>
      <w:r>
        <w:rPr>
          <w:rFonts w:ascii="Times New Roman" w:eastAsia="Times New Roman" w:hAnsi="Times New Roman" w:cs="Times New Roman"/>
          <w:sz w:val="24"/>
          <w:szCs w:val="24"/>
          <w:lang w:eastAsia="ru-RU"/>
        </w:rPr>
        <w:t>»</w:t>
      </w:r>
      <w:r w:rsidRPr="00AB051D">
        <w:rPr>
          <w:rFonts w:ascii="Times New Roman" w:eastAsia="Times New Roman" w:hAnsi="Times New Roman" w:cs="Times New Roman"/>
          <w:sz w:val="24"/>
          <w:szCs w:val="24"/>
          <w:lang w:eastAsia="ru-RU"/>
        </w:rPr>
        <w:t xml:space="preserve"> </w:t>
      </w:r>
      <w:r w:rsidRPr="00AB051D">
        <w:rPr>
          <w:rFonts w:ascii="Times New Roman" w:eastAsia="Times New Roman" w:hAnsi="Times New Roman" w:cs="Times New Roman"/>
          <w:b/>
          <w:sz w:val="24"/>
          <w:szCs w:val="24"/>
          <w:lang w:eastAsia="ru-RU"/>
        </w:rPr>
        <w:t>Опции – Настройки</w:t>
      </w:r>
      <w:r w:rsidRPr="00AB051D">
        <w:rPr>
          <w:rFonts w:ascii="Times New Roman" w:eastAsia="Times New Roman" w:hAnsi="Times New Roman" w:cs="Times New Roman"/>
          <w:sz w:val="24"/>
          <w:szCs w:val="24"/>
          <w:lang w:eastAsia="ru-RU"/>
        </w:rPr>
        <w:t xml:space="preserve">, убрав галочку в пункте </w:t>
      </w:r>
      <w:proofErr w:type="gramStart"/>
      <w:r w:rsidRPr="00AB051D">
        <w:rPr>
          <w:rFonts w:ascii="Times New Roman" w:eastAsia="Times New Roman" w:hAnsi="Times New Roman" w:cs="Times New Roman"/>
          <w:sz w:val="24"/>
          <w:szCs w:val="24"/>
          <w:lang w:eastAsia="ru-RU"/>
        </w:rPr>
        <w:t>Рисовать</w:t>
      </w:r>
      <w:proofErr w:type="gramEnd"/>
      <w:r w:rsidRPr="00AB051D">
        <w:rPr>
          <w:rFonts w:ascii="Times New Roman" w:eastAsia="Times New Roman" w:hAnsi="Times New Roman" w:cs="Times New Roman"/>
          <w:sz w:val="24"/>
          <w:szCs w:val="24"/>
          <w:lang w:eastAsia="ru-RU"/>
        </w:rPr>
        <w:t xml:space="preserve"> обрамление и щелкнув по кнопке </w:t>
      </w:r>
      <w:r w:rsidRPr="00AB051D">
        <w:rPr>
          <w:rFonts w:ascii="Times New Roman" w:eastAsia="Times New Roman" w:hAnsi="Times New Roman" w:cs="Times New Roman"/>
          <w:b/>
          <w:sz w:val="24"/>
          <w:szCs w:val="24"/>
          <w:lang w:eastAsia="ru-RU"/>
        </w:rPr>
        <w:t>Да</w:t>
      </w:r>
      <w:r w:rsidRPr="00AB051D">
        <w:rPr>
          <w:rFonts w:ascii="Times New Roman" w:eastAsia="Times New Roman" w:hAnsi="Times New Roman" w:cs="Times New Roman"/>
          <w:sz w:val="24"/>
          <w:szCs w:val="24"/>
          <w:lang w:eastAsia="ru-RU"/>
        </w:rPr>
        <w:t>.</w:t>
      </w:r>
    </w:p>
    <w:p w:rsidR="00AB051D" w:rsidRPr="00AB051D" w:rsidRDefault="00AB051D" w:rsidP="00AB051D">
      <w:pPr>
        <w:spacing w:after="0" w:line="360" w:lineRule="auto"/>
        <w:ind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Проверьте, как влияет изменение коэффициента усиления апериодического звена на вид переходной функции замкнутой системы. </w:t>
      </w:r>
    </w:p>
    <w:p w:rsidR="00AB051D" w:rsidRPr="00AB051D" w:rsidRDefault="00AB051D" w:rsidP="00AB051D">
      <w:pPr>
        <w:spacing w:after="0" w:line="360" w:lineRule="auto"/>
        <w:ind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В качестве дополнительного задания, по выполнении основной части работы, можно проверить, как влияет изменение коэффициента усиления контура на установившееся значение ошибки регулирования. Для этого может быть использован либо еще один осциллограф, который следует подключить к выходу устройства сравнения, либо в имеющемся можно добавить еще один вход. Из этого исследования можно сделать вывод о том, что увеличение коэффициента усиления контура приводит к уменьшению установившегося значения ошибки, но время установления увеличивается ввиду повышения колебательности переходного процесса. </w:t>
      </w:r>
    </w:p>
    <w:p w:rsidR="00AB051D" w:rsidRPr="00AB051D" w:rsidRDefault="00AB051D" w:rsidP="00AB051D">
      <w:pPr>
        <w:spacing w:after="0" w:line="360" w:lineRule="auto"/>
        <w:ind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Сделайте выводы.</w:t>
      </w:r>
    </w:p>
    <w:p w:rsidR="00AB051D" w:rsidRPr="00AB051D" w:rsidRDefault="00AB051D" w:rsidP="00AB051D">
      <w:pPr>
        <w:spacing w:after="0" w:line="360" w:lineRule="auto"/>
        <w:ind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Верните исходное значение коэффициента усиления апериодического звена, равное 2.1 и для контроля еще раз запустите модель на счет.</w:t>
      </w:r>
    </w:p>
    <w:p w:rsidR="00AB051D" w:rsidRPr="00AB051D" w:rsidRDefault="00AB051D" w:rsidP="00AB051D">
      <w:pPr>
        <w:spacing w:after="0" w:line="360" w:lineRule="auto"/>
        <w:ind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Сделайте снимки экрана, сохраните проект в личной папке с названием </w:t>
      </w:r>
      <w:proofErr w:type="spellStart"/>
      <w:r w:rsidRPr="00AB051D">
        <w:rPr>
          <w:rFonts w:ascii="Times New Roman" w:eastAsia="Times New Roman" w:hAnsi="Times New Roman" w:cs="Times New Roman"/>
          <w:sz w:val="24"/>
          <w:szCs w:val="24"/>
          <w:lang w:eastAsia="ru-RU"/>
        </w:rPr>
        <w:t>Frq_Char.mrj</w:t>
      </w:r>
      <w:proofErr w:type="spellEnd"/>
    </w:p>
    <w:p w:rsidR="003955A8" w:rsidRDefault="003955A8" w:rsidP="003955A8">
      <w:pPr>
        <w:spacing w:after="0" w:line="360" w:lineRule="auto"/>
        <w:ind w:firstLine="851"/>
        <w:jc w:val="both"/>
        <w:rPr>
          <w:rFonts w:ascii="Times New Roman" w:eastAsia="Times New Roman" w:hAnsi="Times New Roman" w:cs="Times New Roman"/>
          <w:sz w:val="24"/>
          <w:szCs w:val="24"/>
          <w:lang w:eastAsia="ru-RU"/>
        </w:rPr>
      </w:pPr>
    </w:p>
    <w:p w:rsidR="00AB051D" w:rsidRPr="00AB051D" w:rsidRDefault="00AB051D" w:rsidP="00AB051D">
      <w:pPr>
        <w:spacing w:after="0" w:line="360" w:lineRule="auto"/>
        <w:ind w:firstLine="851"/>
        <w:jc w:val="both"/>
        <w:rPr>
          <w:rFonts w:ascii="Times New Roman" w:eastAsia="Times New Roman" w:hAnsi="Times New Roman" w:cs="Times New Roman"/>
          <w:b/>
          <w:caps/>
          <w:sz w:val="24"/>
          <w:szCs w:val="24"/>
          <w:lang w:eastAsia="ru-RU"/>
        </w:rPr>
      </w:pPr>
      <w:r w:rsidRPr="00AB051D">
        <w:rPr>
          <w:rFonts w:ascii="Times New Roman" w:eastAsia="Times New Roman" w:hAnsi="Times New Roman" w:cs="Times New Roman"/>
          <w:b/>
          <w:caps/>
          <w:sz w:val="24"/>
          <w:szCs w:val="24"/>
          <w:lang w:eastAsia="ru-RU"/>
        </w:rPr>
        <w:t>5 Контрольные вопросы</w:t>
      </w:r>
    </w:p>
    <w:p w:rsidR="00AB051D" w:rsidRPr="00AB051D" w:rsidRDefault="00AB051D" w:rsidP="00925D60">
      <w:pPr>
        <w:pStyle w:val="ab"/>
        <w:numPr>
          <w:ilvl w:val="0"/>
          <w:numId w:val="3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Что такое частотные характеристики линейной системы? </w:t>
      </w:r>
    </w:p>
    <w:p w:rsidR="00AB051D" w:rsidRPr="00AB051D" w:rsidRDefault="00AB051D" w:rsidP="00925D60">
      <w:pPr>
        <w:pStyle w:val="ab"/>
        <w:numPr>
          <w:ilvl w:val="0"/>
          <w:numId w:val="3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С какой целью в ПК «МВТУ» указываются входная и выходная переменные при частотном анализе САР? </w:t>
      </w:r>
    </w:p>
    <w:p w:rsidR="00AB051D" w:rsidRPr="00AB051D" w:rsidRDefault="00AB051D" w:rsidP="00925D60">
      <w:pPr>
        <w:pStyle w:val="ab"/>
        <w:numPr>
          <w:ilvl w:val="0"/>
          <w:numId w:val="3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Как провести соединительную линию между блоками? </w:t>
      </w:r>
    </w:p>
    <w:p w:rsidR="00AB051D" w:rsidRPr="00AB051D" w:rsidRDefault="00AB051D" w:rsidP="00925D60">
      <w:pPr>
        <w:pStyle w:val="ab"/>
        <w:numPr>
          <w:ilvl w:val="0"/>
          <w:numId w:val="3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Как создать ветвление соединительной линии? </w:t>
      </w:r>
    </w:p>
    <w:p w:rsidR="00AB051D" w:rsidRPr="00AB051D" w:rsidRDefault="00AB051D" w:rsidP="00925D60">
      <w:pPr>
        <w:pStyle w:val="ab"/>
        <w:numPr>
          <w:ilvl w:val="0"/>
          <w:numId w:val="3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Как в ПК «МВТУ» построить годограф Михайлова для линейной системы? </w:t>
      </w:r>
    </w:p>
    <w:p w:rsidR="00AB051D" w:rsidRPr="00AB051D" w:rsidRDefault="00AB051D" w:rsidP="00925D60">
      <w:pPr>
        <w:pStyle w:val="ab"/>
        <w:numPr>
          <w:ilvl w:val="0"/>
          <w:numId w:val="34"/>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AB051D">
        <w:rPr>
          <w:rFonts w:ascii="Times New Roman" w:eastAsia="Times New Roman" w:hAnsi="Times New Roman" w:cs="Times New Roman"/>
          <w:sz w:val="24"/>
          <w:szCs w:val="24"/>
          <w:lang w:eastAsia="ru-RU"/>
        </w:rPr>
        <w:t xml:space="preserve">Как в ПК «МВТУ» построить годограф Найквиста для линейной системы? </w:t>
      </w:r>
    </w:p>
    <w:p w:rsidR="003955A8" w:rsidRPr="003955A8" w:rsidRDefault="003955A8" w:rsidP="003955A8">
      <w:pPr>
        <w:spacing w:after="0" w:line="360" w:lineRule="auto"/>
        <w:ind w:firstLine="851"/>
        <w:jc w:val="both"/>
        <w:rPr>
          <w:rFonts w:ascii="Times New Roman" w:eastAsia="Times New Roman" w:hAnsi="Times New Roman" w:cs="Times New Roman"/>
          <w:sz w:val="24"/>
          <w:szCs w:val="24"/>
          <w:lang w:eastAsia="ru-RU"/>
        </w:rPr>
      </w:pPr>
    </w:p>
    <w:p w:rsidR="007B4A74" w:rsidRPr="007344C7" w:rsidRDefault="007B4A74" w:rsidP="007344C7">
      <w:pPr>
        <w:spacing w:after="0" w:line="360" w:lineRule="auto"/>
        <w:ind w:firstLine="851"/>
        <w:jc w:val="both"/>
        <w:rPr>
          <w:rFonts w:ascii="Times New Roman" w:eastAsia="Times New Roman" w:hAnsi="Times New Roman" w:cs="Times New Roman"/>
          <w:sz w:val="24"/>
          <w:szCs w:val="24"/>
          <w:lang w:eastAsia="ru-RU"/>
        </w:rPr>
      </w:pPr>
    </w:p>
    <w:p w:rsidR="00006EF3" w:rsidRPr="00006EF3" w:rsidRDefault="00996306" w:rsidP="00A5359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006EF3" w:rsidRDefault="0027129F" w:rsidP="00A53591">
      <w:pPr>
        <w:spacing w:after="0" w:line="360" w:lineRule="auto"/>
        <w:ind w:firstLine="851"/>
        <w:jc w:val="center"/>
        <w:rPr>
          <w:rFonts w:ascii="Times New Roman" w:eastAsia="Times New Roman" w:hAnsi="Times New Roman" w:cs="Times New Roman"/>
          <w:b/>
          <w:sz w:val="24"/>
          <w:szCs w:val="24"/>
          <w:lang w:eastAsia="ru-RU"/>
        </w:rPr>
      </w:pPr>
      <w:r w:rsidRPr="0027129F">
        <w:rPr>
          <w:rFonts w:ascii="Times New Roman" w:eastAsia="Times New Roman" w:hAnsi="Times New Roman" w:cs="Times New Roman"/>
          <w:b/>
          <w:sz w:val="24"/>
          <w:szCs w:val="24"/>
          <w:lang w:eastAsia="ru-RU"/>
        </w:rPr>
        <w:t>Моделирование и исследование качества контура автоматического регулирования</w:t>
      </w:r>
    </w:p>
    <w:p w:rsidR="009A6711" w:rsidRDefault="009A6711" w:rsidP="00A53591">
      <w:pPr>
        <w:spacing w:after="0" w:line="360" w:lineRule="auto"/>
        <w:ind w:firstLine="851"/>
        <w:jc w:val="center"/>
        <w:rPr>
          <w:rFonts w:ascii="Times New Roman" w:eastAsia="Times New Roman" w:hAnsi="Times New Roman" w:cs="Times New Roman"/>
          <w:b/>
          <w:sz w:val="24"/>
          <w:szCs w:val="24"/>
          <w:lang w:eastAsia="ru-RU"/>
        </w:rPr>
      </w:pPr>
    </w:p>
    <w:p w:rsidR="0027129F" w:rsidRPr="00A1237F" w:rsidRDefault="0027129F" w:rsidP="0027129F">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A1237F">
        <w:rPr>
          <w:rFonts w:ascii="Times New Roman" w:eastAsia="Times New Roman" w:hAnsi="Times New Roman" w:cs="Times New Roman"/>
          <w:b/>
          <w:sz w:val="24"/>
          <w:szCs w:val="24"/>
          <w:lang w:eastAsia="ru-RU"/>
        </w:rPr>
        <w:t>1</w:t>
      </w:r>
      <w:r w:rsidRPr="00A1237F">
        <w:rPr>
          <w:rFonts w:ascii="Times New Roman" w:eastAsia="Times New Roman" w:hAnsi="Times New Roman" w:cs="Times New Roman"/>
          <w:b/>
          <w:sz w:val="24"/>
          <w:szCs w:val="24"/>
          <w:lang w:eastAsia="ru-RU"/>
        </w:rPr>
        <w:tab/>
        <w:t>ЦЕЛЬ РАБОТЫ</w:t>
      </w:r>
    </w:p>
    <w:p w:rsidR="0027129F" w:rsidRDefault="0027129F" w:rsidP="0027129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Исследовать динамические и статические процессы</w:t>
      </w:r>
      <w:r w:rsidRPr="0027129F">
        <w:rPr>
          <w:rFonts w:ascii="Times New Roman" w:eastAsia="Times New Roman" w:hAnsi="Times New Roman" w:cs="Times New Roman"/>
          <w:sz w:val="24"/>
          <w:szCs w:val="24"/>
          <w:lang w:eastAsia="ru-RU"/>
        </w:rPr>
        <w:t xml:space="preserve"> в замкнутой системе с пропорциональным </w:t>
      </w:r>
      <w:r>
        <w:rPr>
          <w:rFonts w:ascii="Times New Roman" w:eastAsia="Times New Roman" w:hAnsi="Times New Roman" w:cs="Times New Roman"/>
          <w:sz w:val="24"/>
          <w:szCs w:val="24"/>
          <w:lang w:eastAsia="ru-RU"/>
        </w:rPr>
        <w:t>(П), интегральным (И), пропорционально-интегральным (ПИ) законами</w:t>
      </w:r>
      <w:r w:rsidRPr="0027129F">
        <w:rPr>
          <w:rFonts w:ascii="Times New Roman" w:eastAsia="Times New Roman" w:hAnsi="Times New Roman" w:cs="Times New Roman"/>
          <w:sz w:val="24"/>
          <w:szCs w:val="24"/>
          <w:lang w:eastAsia="ru-RU"/>
        </w:rPr>
        <w:t xml:space="preserve"> регулировани</w:t>
      </w:r>
      <w:r>
        <w:rPr>
          <w:rFonts w:ascii="Times New Roman" w:eastAsia="Times New Roman" w:hAnsi="Times New Roman" w:cs="Times New Roman"/>
          <w:sz w:val="24"/>
          <w:szCs w:val="24"/>
          <w:lang w:eastAsia="ru-RU"/>
        </w:rPr>
        <w:t>я.</w:t>
      </w:r>
    </w:p>
    <w:p w:rsidR="0027129F" w:rsidRPr="00A1237F" w:rsidRDefault="0027129F" w:rsidP="0027129F">
      <w:pPr>
        <w:tabs>
          <w:tab w:val="left" w:pos="1134"/>
        </w:tabs>
        <w:spacing w:after="0" w:line="360" w:lineRule="auto"/>
        <w:ind w:firstLine="851"/>
        <w:jc w:val="both"/>
        <w:rPr>
          <w:rFonts w:ascii="Times New Roman" w:eastAsia="Times New Roman" w:hAnsi="Times New Roman" w:cs="Times New Roman"/>
          <w:b/>
          <w:sz w:val="24"/>
          <w:szCs w:val="24"/>
          <w:lang w:eastAsia="ru-RU"/>
        </w:rPr>
      </w:pPr>
    </w:p>
    <w:p w:rsidR="0027129F" w:rsidRDefault="0027129F" w:rsidP="0027129F">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A1237F">
        <w:rPr>
          <w:rFonts w:ascii="Times New Roman" w:eastAsia="Times New Roman" w:hAnsi="Times New Roman" w:cs="Times New Roman"/>
          <w:b/>
          <w:sz w:val="24"/>
          <w:szCs w:val="24"/>
          <w:lang w:eastAsia="ru-RU"/>
        </w:rPr>
        <w:t>2 ПОРЯДОК ВЫПОЛНЕНИЯ РАБОТЫ</w:t>
      </w:r>
    </w:p>
    <w:p w:rsidR="0027129F" w:rsidRPr="00213530" w:rsidRDefault="001B4BCE" w:rsidP="00925D60">
      <w:pPr>
        <w:numPr>
          <w:ilvl w:val="0"/>
          <w:numId w:val="35"/>
        </w:numPr>
        <w:tabs>
          <w:tab w:val="clear" w:pos="720"/>
          <w:tab w:val="num"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27129F">
        <w:rPr>
          <w:rFonts w:ascii="Times New Roman" w:eastAsia="Times New Roman" w:hAnsi="Times New Roman" w:cs="Times New Roman"/>
          <w:sz w:val="24"/>
          <w:szCs w:val="24"/>
          <w:lang w:eastAsia="ru-RU"/>
        </w:rPr>
        <w:t>зучить возможности</w:t>
      </w:r>
      <w:r w:rsidR="0027129F" w:rsidRPr="00213530">
        <w:rPr>
          <w:rFonts w:ascii="Times New Roman" w:eastAsia="Times New Roman" w:hAnsi="Times New Roman" w:cs="Times New Roman"/>
          <w:sz w:val="24"/>
          <w:szCs w:val="24"/>
          <w:lang w:eastAsia="ru-RU"/>
        </w:rPr>
        <w:t xml:space="preserve"> моделирования с помощью </w:t>
      </w:r>
      <w:r w:rsidR="0027129F">
        <w:rPr>
          <w:rFonts w:ascii="Times New Roman" w:eastAsia="Times New Roman" w:hAnsi="Times New Roman" w:cs="Times New Roman"/>
          <w:sz w:val="24"/>
          <w:szCs w:val="24"/>
          <w:lang w:eastAsia="ru-RU"/>
        </w:rPr>
        <w:t>про</w:t>
      </w:r>
      <w:r>
        <w:rPr>
          <w:rFonts w:ascii="Times New Roman" w:eastAsia="Times New Roman" w:hAnsi="Times New Roman" w:cs="Times New Roman"/>
          <w:sz w:val="24"/>
          <w:szCs w:val="24"/>
          <w:lang w:eastAsia="ru-RU"/>
        </w:rPr>
        <w:t>граммного комплекса (ПК) «МВТУ».</w:t>
      </w:r>
    </w:p>
    <w:p w:rsidR="0027129F" w:rsidRDefault="001B4BCE" w:rsidP="00925D60">
      <w:pPr>
        <w:numPr>
          <w:ilvl w:val="0"/>
          <w:numId w:val="35"/>
        </w:numPr>
        <w:tabs>
          <w:tab w:val="clear" w:pos="720"/>
          <w:tab w:val="num"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27129F">
        <w:rPr>
          <w:rFonts w:ascii="Times New Roman" w:eastAsia="Times New Roman" w:hAnsi="Times New Roman" w:cs="Times New Roman"/>
          <w:sz w:val="24"/>
          <w:szCs w:val="24"/>
          <w:lang w:eastAsia="ru-RU"/>
        </w:rPr>
        <w:t>своить</w:t>
      </w:r>
      <w:r w:rsidR="0027129F" w:rsidRPr="00213530">
        <w:rPr>
          <w:rFonts w:ascii="Times New Roman" w:eastAsia="Times New Roman" w:hAnsi="Times New Roman" w:cs="Times New Roman"/>
          <w:sz w:val="24"/>
          <w:szCs w:val="24"/>
          <w:lang w:eastAsia="ru-RU"/>
        </w:rPr>
        <w:t xml:space="preserve"> процедуры формирования структурной схемы моделирования, выбора метода и параметров интегрирования, ввода параметро</w:t>
      </w:r>
      <w:r>
        <w:rPr>
          <w:rFonts w:ascii="Times New Roman" w:eastAsia="Times New Roman" w:hAnsi="Times New Roman" w:cs="Times New Roman"/>
          <w:sz w:val="24"/>
          <w:szCs w:val="24"/>
          <w:lang w:eastAsia="ru-RU"/>
        </w:rPr>
        <w:t>в блоков, вывода данных расчета.</w:t>
      </w:r>
    </w:p>
    <w:p w:rsidR="008D50D6" w:rsidRPr="008D50D6" w:rsidRDefault="001B4BCE" w:rsidP="00925D60">
      <w:pPr>
        <w:numPr>
          <w:ilvl w:val="0"/>
          <w:numId w:val="35"/>
        </w:numPr>
        <w:tabs>
          <w:tab w:val="clear" w:pos="720"/>
          <w:tab w:val="num"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Оформить практическую работу.</w:t>
      </w:r>
    </w:p>
    <w:p w:rsidR="008D50D6" w:rsidRPr="008D50D6" w:rsidRDefault="001B4BCE" w:rsidP="00925D60">
      <w:pPr>
        <w:numPr>
          <w:ilvl w:val="0"/>
          <w:numId w:val="35"/>
        </w:numPr>
        <w:tabs>
          <w:tab w:val="clear" w:pos="720"/>
          <w:tab w:val="num" w:pos="1134"/>
        </w:tabs>
        <w:spacing w:after="0" w:line="36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8D50D6" w:rsidRPr="008D50D6">
        <w:rPr>
          <w:rFonts w:ascii="Times New Roman" w:eastAsia="Times New Roman" w:hAnsi="Times New Roman" w:cs="Times New Roman"/>
          <w:sz w:val="24"/>
          <w:szCs w:val="24"/>
          <w:lang w:eastAsia="ru-RU"/>
        </w:rPr>
        <w:t>тветить на контрольные вопросы.</w:t>
      </w:r>
    </w:p>
    <w:p w:rsidR="0027129F" w:rsidRDefault="0027129F" w:rsidP="0027129F">
      <w:pPr>
        <w:tabs>
          <w:tab w:val="left" w:pos="1134"/>
        </w:tabs>
        <w:spacing w:after="0" w:line="360" w:lineRule="auto"/>
        <w:ind w:firstLine="851"/>
        <w:jc w:val="both"/>
        <w:rPr>
          <w:rFonts w:ascii="Times New Roman" w:eastAsia="Times New Roman" w:hAnsi="Times New Roman" w:cs="Times New Roman"/>
          <w:b/>
          <w:sz w:val="24"/>
          <w:szCs w:val="24"/>
          <w:lang w:eastAsia="ru-RU"/>
        </w:rPr>
      </w:pPr>
    </w:p>
    <w:p w:rsidR="0027129F" w:rsidRDefault="0027129F" w:rsidP="0027129F">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3 МЕТОДИЧЕСКИЕ УКАЗАНИЯ</w:t>
      </w:r>
    </w:p>
    <w:p w:rsidR="000D194C" w:rsidRPr="007878E3" w:rsidRDefault="000D194C" w:rsidP="000D194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Принцип моделирования в ПК "МВТУ" состоит в создании и исследовании виртуального аналога реальной системы – модели. Модель функционирует в соответствии с теми же уравнениями, что и моделируемая система. При моделировании не обязательно записывать эти уравнения в явном виде, об этом позаботится программа. Модель составляется пользователем в специальном окне программы соединением отдельных виртуальных блоков, соответствующих элементам реальной системы. </w:t>
      </w:r>
    </w:p>
    <w:p w:rsidR="000D194C" w:rsidRPr="007878E3" w:rsidRDefault="000D194C" w:rsidP="000D194C">
      <w:pPr>
        <w:spacing w:after="0" w:line="360" w:lineRule="auto"/>
        <w:ind w:firstLine="851"/>
        <w:jc w:val="both"/>
        <w:rPr>
          <w:rFonts w:ascii="Times New Roman" w:eastAsia="Times New Roman" w:hAnsi="Times New Roman" w:cs="Times New Roman"/>
          <w:sz w:val="24"/>
          <w:szCs w:val="24"/>
          <w:lang w:eastAsia="ru-RU"/>
        </w:rPr>
      </w:pPr>
      <w:r w:rsidRPr="007878E3">
        <w:rPr>
          <w:rFonts w:ascii="Times New Roman" w:eastAsia="Times New Roman" w:hAnsi="Times New Roman" w:cs="Times New Roman"/>
          <w:sz w:val="24"/>
          <w:szCs w:val="24"/>
          <w:lang w:eastAsia="ru-RU"/>
        </w:rPr>
        <w:t xml:space="preserve">Виртуальные блоки условно внешне представляются на рабочем пространстве окна модели прямоугольниками, т.е. они видимы исследователю, имеют входы и (или) выходы и функционируют в соответствии с определенными уравнениями, алгоритм решения которых реализуется в цифровом виде. Под функционированием виртуального блока понимается то, что он реагирует на виртуальные воздействия (функции времени), подаваемые другими блоками на его вход, определенным изменением величины выходного сигнала. </w:t>
      </w:r>
    </w:p>
    <w:p w:rsidR="000D194C" w:rsidRDefault="000D194C" w:rsidP="0027129F">
      <w:pPr>
        <w:tabs>
          <w:tab w:val="left" w:pos="1134"/>
        </w:tabs>
        <w:spacing w:after="0" w:line="360" w:lineRule="auto"/>
        <w:ind w:firstLine="851"/>
        <w:jc w:val="both"/>
        <w:rPr>
          <w:rFonts w:ascii="Times New Roman" w:eastAsia="Times New Roman" w:hAnsi="Times New Roman" w:cs="Times New Roman"/>
          <w:b/>
          <w:sz w:val="24"/>
          <w:szCs w:val="24"/>
          <w:lang w:eastAsia="ru-RU"/>
        </w:rPr>
      </w:pPr>
    </w:p>
    <w:p w:rsidR="000D194C" w:rsidRDefault="000D194C" w:rsidP="0027129F">
      <w:pPr>
        <w:tabs>
          <w:tab w:val="left" w:pos="1134"/>
        </w:tabs>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ИНДИВИДУАЛЬНОЕ ЗАДАНИЕ</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b/>
          <w:sz w:val="24"/>
          <w:szCs w:val="24"/>
        </w:rPr>
        <w:t>Задание 1.</w:t>
      </w:r>
      <w:r w:rsidRPr="000D194C">
        <w:rPr>
          <w:rFonts w:ascii="Times New Roman" w:hAnsi="Times New Roman"/>
          <w:sz w:val="24"/>
          <w:szCs w:val="24"/>
        </w:rPr>
        <w:t xml:space="preserve"> Для последовательного соединения заданного апериодического звена и   усилительного звена подготовьте исходные данные и проведите моделирование переходного процесса при </w:t>
      </w:r>
      <w:r w:rsidRPr="000D194C">
        <w:rPr>
          <w:rFonts w:ascii="Times New Roman" w:hAnsi="Times New Roman"/>
          <w:b/>
          <w:sz w:val="24"/>
          <w:szCs w:val="24"/>
        </w:rPr>
        <w:t>единичном ступенчатом входном</w:t>
      </w:r>
      <w:r w:rsidRPr="000D194C">
        <w:rPr>
          <w:rFonts w:ascii="Times New Roman" w:hAnsi="Times New Roman"/>
          <w:sz w:val="24"/>
          <w:szCs w:val="24"/>
        </w:rPr>
        <w:t xml:space="preserve"> </w:t>
      </w:r>
      <w:r w:rsidRPr="000D194C">
        <w:rPr>
          <w:rFonts w:ascii="Times New Roman" w:hAnsi="Times New Roman"/>
          <w:b/>
          <w:sz w:val="24"/>
          <w:szCs w:val="24"/>
        </w:rPr>
        <w:t>воздействии</w:t>
      </w:r>
      <w:r w:rsidRPr="000D194C">
        <w:rPr>
          <w:rFonts w:ascii="Times New Roman" w:hAnsi="Times New Roman"/>
          <w:sz w:val="24"/>
          <w:szCs w:val="24"/>
        </w:rPr>
        <w:t xml:space="preserve"> в следующей последовательности:</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lastRenderedPageBreak/>
        <w:t xml:space="preserve"> 1</w:t>
      </w:r>
      <w:r>
        <w:rPr>
          <w:rFonts w:ascii="Times New Roman" w:hAnsi="Times New Roman"/>
          <w:sz w:val="24"/>
          <w:szCs w:val="24"/>
        </w:rPr>
        <w:t>)</w:t>
      </w:r>
      <w:r w:rsidRPr="000D194C">
        <w:rPr>
          <w:rFonts w:ascii="Times New Roman" w:hAnsi="Times New Roman"/>
          <w:sz w:val="24"/>
          <w:szCs w:val="24"/>
        </w:rPr>
        <w:t xml:space="preserve"> подготовьте чертеж структурной схемы моделирования, используя библиотеку ПК «МВТУ» по аналогии с рисунком 4; скопируйте чертеж в отчет </w:t>
      </w:r>
      <w:r w:rsidR="008D50D6">
        <w:rPr>
          <w:rFonts w:ascii="Times New Roman" w:hAnsi="Times New Roman"/>
          <w:sz w:val="24"/>
          <w:szCs w:val="24"/>
        </w:rPr>
        <w:t>практической работы</w:t>
      </w:r>
      <w:r w:rsidRPr="000D194C">
        <w:rPr>
          <w:rFonts w:ascii="Times New Roman" w:hAnsi="Times New Roman"/>
          <w:sz w:val="24"/>
          <w:szCs w:val="24"/>
        </w:rPr>
        <w:t>;</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2</w:t>
      </w:r>
      <w:r w:rsidR="008D50D6">
        <w:rPr>
          <w:rFonts w:ascii="Times New Roman" w:hAnsi="Times New Roman"/>
          <w:sz w:val="24"/>
          <w:szCs w:val="24"/>
        </w:rPr>
        <w:t>)</w:t>
      </w:r>
      <w:r w:rsidRPr="000D194C">
        <w:rPr>
          <w:rFonts w:ascii="Times New Roman" w:hAnsi="Times New Roman"/>
          <w:sz w:val="24"/>
          <w:szCs w:val="24"/>
        </w:rPr>
        <w:t xml:space="preserve"> исходя из числовых значений параметров передаточных функции элементов, определите параметры интегрирования (метод, точность, шаг, время интегрирования и шаг вывода результатов); внесите расчетные параметры интегрирования в отчет профессионального задания;</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3</w:t>
      </w:r>
      <w:r w:rsidR="008D50D6">
        <w:rPr>
          <w:rFonts w:ascii="Times New Roman" w:hAnsi="Times New Roman"/>
          <w:sz w:val="24"/>
          <w:szCs w:val="24"/>
        </w:rPr>
        <w:t>)</w:t>
      </w:r>
      <w:r w:rsidRPr="000D194C">
        <w:rPr>
          <w:rFonts w:ascii="Times New Roman" w:hAnsi="Times New Roman"/>
          <w:sz w:val="24"/>
          <w:szCs w:val="24"/>
        </w:rPr>
        <w:t xml:space="preserve"> введите исходные данные и выполните моделирование;</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4</w:t>
      </w:r>
      <w:r w:rsidR="008D50D6">
        <w:rPr>
          <w:rFonts w:ascii="Times New Roman" w:hAnsi="Times New Roman"/>
          <w:sz w:val="24"/>
          <w:szCs w:val="24"/>
        </w:rPr>
        <w:t>)</w:t>
      </w:r>
      <w:r w:rsidRPr="000D194C">
        <w:rPr>
          <w:rFonts w:ascii="Times New Roman" w:hAnsi="Times New Roman"/>
          <w:sz w:val="24"/>
          <w:szCs w:val="24"/>
        </w:rPr>
        <w:t xml:space="preserve">   скопируйте изображение исходного (по заданным параметрам) графика переходного процесса в отчет </w:t>
      </w:r>
      <w:r w:rsidR="008D50D6" w:rsidRPr="008D50D6">
        <w:rPr>
          <w:rFonts w:ascii="Times New Roman" w:hAnsi="Times New Roman"/>
          <w:sz w:val="24"/>
          <w:szCs w:val="24"/>
        </w:rPr>
        <w:t>практической работы</w:t>
      </w:r>
      <w:r w:rsidRPr="000D194C">
        <w:rPr>
          <w:rFonts w:ascii="Times New Roman" w:hAnsi="Times New Roman"/>
          <w:sz w:val="24"/>
          <w:szCs w:val="24"/>
        </w:rPr>
        <w:t>.</w:t>
      </w:r>
    </w:p>
    <w:p w:rsidR="000D194C" w:rsidRPr="000D194C" w:rsidRDefault="000D194C" w:rsidP="000D194C">
      <w:pPr>
        <w:spacing w:after="0" w:line="360" w:lineRule="auto"/>
        <w:ind w:firstLine="851"/>
        <w:jc w:val="both"/>
        <w:rPr>
          <w:rFonts w:ascii="Times New Roman" w:hAnsi="Times New Roman"/>
          <w:b/>
          <w:sz w:val="24"/>
          <w:szCs w:val="24"/>
        </w:rPr>
      </w:pPr>
      <w:r w:rsidRPr="000D194C">
        <w:rPr>
          <w:rFonts w:ascii="Times New Roman" w:hAnsi="Times New Roman"/>
          <w:b/>
          <w:sz w:val="24"/>
          <w:szCs w:val="24"/>
        </w:rPr>
        <w:t xml:space="preserve">Задание 2.  </w:t>
      </w:r>
    </w:p>
    <w:p w:rsidR="000D194C" w:rsidRPr="000D194C" w:rsidRDefault="000D194C" w:rsidP="000D194C">
      <w:pPr>
        <w:spacing w:after="0" w:line="360" w:lineRule="auto"/>
        <w:ind w:firstLine="851"/>
        <w:jc w:val="both"/>
        <w:rPr>
          <w:rFonts w:ascii="Times New Roman" w:hAnsi="Times New Roman"/>
          <w:sz w:val="24"/>
          <w:szCs w:val="24"/>
        </w:rPr>
      </w:pPr>
      <w:r w:rsidRPr="008D50D6">
        <w:rPr>
          <w:rFonts w:ascii="Times New Roman" w:hAnsi="Times New Roman"/>
          <w:b/>
          <w:sz w:val="24"/>
          <w:szCs w:val="24"/>
        </w:rPr>
        <w:t>1 Исследование динамических и статических процессов в замкнутой системе с пропорциональным законом регулирования</w:t>
      </w:r>
      <w:r w:rsidRPr="000D194C">
        <w:rPr>
          <w:rFonts w:ascii="Times New Roman" w:hAnsi="Times New Roman"/>
          <w:sz w:val="24"/>
          <w:szCs w:val="24"/>
        </w:rPr>
        <w:t xml:space="preserve"> производится в следующем порядке:</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 предварительно установить задание в форме постоянного входного воздействия - константа (значение сигнала 1) и подключить внешнюю обратную связь, установив коэффициент обратной связи k = 1;</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 xml:space="preserve">- исследовать переходные характеристики при различных значениях коэффициента k пропорционального регулятора </w:t>
      </w:r>
      <w:r w:rsidRPr="000D194C">
        <w:rPr>
          <w:rFonts w:ascii="Times New Roman" w:hAnsi="Times New Roman"/>
          <w:b/>
          <w:sz w:val="24"/>
          <w:szCs w:val="24"/>
        </w:rPr>
        <w:t>(три варианта переходных процессов)</w:t>
      </w:r>
      <w:r w:rsidRPr="000D194C">
        <w:rPr>
          <w:rFonts w:ascii="Times New Roman" w:hAnsi="Times New Roman"/>
          <w:sz w:val="24"/>
          <w:szCs w:val="24"/>
        </w:rPr>
        <w:t xml:space="preserve"> с условием выполнения параметров интегрирования и заданного значения сигнала 1;</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 для выбранных значений k регулятора зафиксировать переходные характеристики,</w:t>
      </w:r>
      <w:r w:rsidR="008D50D6">
        <w:rPr>
          <w:rFonts w:ascii="Times New Roman" w:hAnsi="Times New Roman"/>
          <w:sz w:val="24"/>
          <w:szCs w:val="24"/>
        </w:rPr>
        <w:t xml:space="preserve"> с</w:t>
      </w:r>
      <w:r w:rsidRPr="000D194C">
        <w:rPr>
          <w:rFonts w:ascii="Times New Roman" w:hAnsi="Times New Roman"/>
          <w:sz w:val="24"/>
          <w:szCs w:val="24"/>
        </w:rPr>
        <w:t xml:space="preserve">формулировать и записать выводы. </w:t>
      </w:r>
    </w:p>
    <w:p w:rsidR="000D194C" w:rsidRPr="000D194C" w:rsidRDefault="000D194C" w:rsidP="000D194C">
      <w:pPr>
        <w:spacing w:after="0" w:line="360" w:lineRule="auto"/>
        <w:ind w:firstLine="851"/>
        <w:jc w:val="both"/>
        <w:rPr>
          <w:rFonts w:ascii="Times New Roman" w:hAnsi="Times New Roman"/>
          <w:sz w:val="24"/>
          <w:szCs w:val="24"/>
        </w:rPr>
      </w:pPr>
      <w:r w:rsidRPr="008D50D6">
        <w:rPr>
          <w:rFonts w:ascii="Times New Roman" w:hAnsi="Times New Roman"/>
          <w:b/>
          <w:sz w:val="24"/>
          <w:szCs w:val="24"/>
        </w:rPr>
        <w:t xml:space="preserve">2 Исследование динамических и статических свойств замкнутой системы с интегральным регулятором </w:t>
      </w:r>
      <w:r w:rsidRPr="000D194C">
        <w:rPr>
          <w:rFonts w:ascii="Times New Roman" w:hAnsi="Times New Roman"/>
          <w:sz w:val="24"/>
          <w:szCs w:val="24"/>
        </w:rPr>
        <w:t>выполняется в следующей последовательности:</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 предварительно вместо пропорционального регулятора установить интегральный регулятор с передаточной функцией k/s;</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 установить задание в форме постоянного входного воздействия и подключить внешнюю обратную связь, установив коэффициент обратной связи k = 1;</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 xml:space="preserve">- исследовать переходные характеристики при различных значениях коэффициента k интегрального регулятора </w:t>
      </w:r>
      <w:r w:rsidRPr="000D194C">
        <w:rPr>
          <w:rFonts w:ascii="Times New Roman" w:hAnsi="Times New Roman"/>
          <w:b/>
          <w:sz w:val="24"/>
          <w:szCs w:val="24"/>
        </w:rPr>
        <w:t>(три варианта переходных процессов)</w:t>
      </w:r>
      <w:r w:rsidRPr="000D194C">
        <w:rPr>
          <w:rFonts w:ascii="Times New Roman" w:hAnsi="Times New Roman"/>
          <w:sz w:val="24"/>
          <w:szCs w:val="24"/>
        </w:rPr>
        <w:t xml:space="preserve"> с условием выполнения параметров интегрирования и заданного значения сигнала 1;</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 xml:space="preserve">- для выбранных значений k регулятора зафиксировать переходные характеристики, сформулировать и записать выводы. </w:t>
      </w:r>
    </w:p>
    <w:p w:rsidR="000D194C" w:rsidRP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sz w:val="24"/>
          <w:szCs w:val="24"/>
        </w:rPr>
        <w:t>3</w:t>
      </w:r>
      <w:r w:rsidR="008D50D6">
        <w:rPr>
          <w:rFonts w:ascii="Times New Roman" w:hAnsi="Times New Roman"/>
          <w:sz w:val="24"/>
          <w:szCs w:val="24"/>
        </w:rPr>
        <w:t xml:space="preserve"> </w:t>
      </w:r>
      <w:r w:rsidRPr="008D50D6">
        <w:rPr>
          <w:rFonts w:ascii="Times New Roman" w:hAnsi="Times New Roman"/>
          <w:b/>
          <w:sz w:val="24"/>
          <w:szCs w:val="24"/>
        </w:rPr>
        <w:t>Исследование динамических и статических свойств замкнутой системы с пропорционально - интегральным регулятором</w:t>
      </w:r>
      <w:r w:rsidRPr="000D194C">
        <w:rPr>
          <w:rFonts w:ascii="Times New Roman" w:hAnsi="Times New Roman"/>
          <w:sz w:val="24"/>
          <w:szCs w:val="24"/>
        </w:rPr>
        <w:t xml:space="preserve"> выполняется аналогично вышеуказанным пунктам.</w:t>
      </w:r>
    </w:p>
    <w:p w:rsidR="000D194C" w:rsidRPr="000D194C" w:rsidRDefault="008D50D6" w:rsidP="000D194C">
      <w:pPr>
        <w:spacing w:after="0" w:line="360" w:lineRule="auto"/>
        <w:ind w:firstLine="851"/>
        <w:jc w:val="both"/>
        <w:rPr>
          <w:rFonts w:ascii="Times New Roman" w:hAnsi="Times New Roman"/>
          <w:sz w:val="24"/>
          <w:szCs w:val="24"/>
        </w:rPr>
      </w:pPr>
      <w:r>
        <w:rPr>
          <w:rFonts w:ascii="Times New Roman" w:hAnsi="Times New Roman"/>
          <w:sz w:val="24"/>
          <w:szCs w:val="24"/>
        </w:rPr>
        <w:t>Оформите отчет</w:t>
      </w:r>
      <w:r w:rsidR="000D194C" w:rsidRPr="000D194C">
        <w:rPr>
          <w:rFonts w:ascii="Times New Roman" w:hAnsi="Times New Roman"/>
          <w:sz w:val="24"/>
          <w:szCs w:val="24"/>
        </w:rPr>
        <w:t>.</w:t>
      </w:r>
    </w:p>
    <w:p w:rsidR="000D194C" w:rsidRDefault="000D194C" w:rsidP="000D194C">
      <w:pPr>
        <w:spacing w:after="0" w:line="360" w:lineRule="auto"/>
        <w:ind w:firstLine="851"/>
        <w:jc w:val="both"/>
        <w:rPr>
          <w:rFonts w:ascii="Times New Roman" w:hAnsi="Times New Roman"/>
          <w:sz w:val="24"/>
          <w:szCs w:val="24"/>
        </w:rPr>
      </w:pPr>
      <w:r w:rsidRPr="000D194C">
        <w:rPr>
          <w:rFonts w:ascii="Times New Roman" w:hAnsi="Times New Roman"/>
          <w:b/>
          <w:sz w:val="24"/>
          <w:szCs w:val="24"/>
        </w:rPr>
        <w:lastRenderedPageBreak/>
        <w:t xml:space="preserve">Содержание отчета. </w:t>
      </w:r>
      <w:r w:rsidRPr="000D194C">
        <w:rPr>
          <w:rFonts w:ascii="Times New Roman" w:hAnsi="Times New Roman"/>
          <w:sz w:val="24"/>
          <w:szCs w:val="24"/>
        </w:rPr>
        <w:t>Отчет должен содержать   структурные схемы моделирования исследуемых контуров регулирования и   графики переходных процессов, построенные по результатам моделирования, а также выводы по работе.</w:t>
      </w:r>
    </w:p>
    <w:p w:rsidR="000D194C" w:rsidRPr="0002687C" w:rsidRDefault="000D194C" w:rsidP="0002687C">
      <w:pPr>
        <w:spacing w:after="0"/>
        <w:ind w:firstLine="851"/>
        <w:jc w:val="both"/>
        <w:rPr>
          <w:rFonts w:ascii="Times New Roman" w:hAnsi="Times New Roman"/>
          <w:b/>
          <w:sz w:val="24"/>
          <w:szCs w:val="24"/>
        </w:rPr>
      </w:pPr>
      <w:r w:rsidRPr="0002687C">
        <w:rPr>
          <w:rFonts w:ascii="Times New Roman" w:hAnsi="Times New Roman"/>
          <w:b/>
          <w:sz w:val="24"/>
          <w:szCs w:val="24"/>
        </w:rPr>
        <w:t xml:space="preserve">Демонстрационный пример </w:t>
      </w:r>
    </w:p>
    <w:p w:rsidR="000D194C" w:rsidRPr="0002687C" w:rsidRDefault="000D194C" w:rsidP="0002687C">
      <w:pPr>
        <w:spacing w:line="360" w:lineRule="auto"/>
        <w:ind w:firstLine="851"/>
        <w:jc w:val="both"/>
        <w:rPr>
          <w:rFonts w:ascii="Times New Roman" w:hAnsi="Times New Roman"/>
          <w:sz w:val="24"/>
          <w:szCs w:val="24"/>
        </w:rPr>
      </w:pPr>
      <w:r w:rsidRPr="0002687C">
        <w:rPr>
          <w:rFonts w:ascii="Times New Roman" w:hAnsi="Times New Roman"/>
          <w:sz w:val="24"/>
          <w:szCs w:val="24"/>
        </w:rPr>
        <w:t>Демонстрационный пример построен применительно к последовательному соединению апериодического звена 1 порядка (таблица 1) и усилительного звена (таблица 2).</w:t>
      </w:r>
    </w:p>
    <w:p w:rsidR="000D194C" w:rsidRPr="0002687C" w:rsidRDefault="000D194C" w:rsidP="0002687C">
      <w:pPr>
        <w:spacing w:line="360" w:lineRule="auto"/>
        <w:rPr>
          <w:rFonts w:ascii="Times New Roman" w:hAnsi="Times New Roman"/>
          <w:sz w:val="24"/>
          <w:szCs w:val="24"/>
        </w:rPr>
      </w:pPr>
      <w:r w:rsidRPr="0002687C">
        <w:rPr>
          <w:rFonts w:ascii="Times New Roman" w:hAnsi="Times New Roman"/>
          <w:sz w:val="24"/>
          <w:szCs w:val="24"/>
        </w:rPr>
        <w:t xml:space="preserve">Таблица 1 </w:t>
      </w:r>
      <w:r w:rsidR="0002687C">
        <w:rPr>
          <w:rFonts w:ascii="Times New Roman" w:hAnsi="Times New Roman"/>
          <w:sz w:val="24"/>
          <w:szCs w:val="24"/>
        </w:rPr>
        <w:t xml:space="preserve">- </w:t>
      </w:r>
      <w:r w:rsidRPr="0002687C">
        <w:rPr>
          <w:rFonts w:ascii="Times New Roman" w:hAnsi="Times New Roman"/>
          <w:sz w:val="24"/>
          <w:szCs w:val="24"/>
        </w:rPr>
        <w:t>Исходные данные типового динамического звена</w:t>
      </w:r>
    </w:p>
    <w:p w:rsidR="000D194C" w:rsidRDefault="000D194C" w:rsidP="0002687C">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D2C6147" wp14:editId="1A9C99E4">
            <wp:extent cx="3514131" cy="236908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514509" cy="2369342"/>
                    </a:xfrm>
                    <a:prstGeom prst="rect">
                      <a:avLst/>
                    </a:prstGeom>
                    <a:noFill/>
                    <a:ln>
                      <a:noFill/>
                    </a:ln>
                  </pic:spPr>
                </pic:pic>
              </a:graphicData>
            </a:graphic>
          </wp:inline>
        </w:drawing>
      </w:r>
    </w:p>
    <w:p w:rsidR="000D194C" w:rsidRPr="0002687C" w:rsidRDefault="000D194C" w:rsidP="0002687C">
      <w:pPr>
        <w:spacing w:after="0" w:line="360" w:lineRule="auto"/>
        <w:ind w:firstLine="851"/>
        <w:jc w:val="center"/>
        <w:rPr>
          <w:rFonts w:ascii="Times New Roman" w:hAnsi="Times New Roman"/>
          <w:sz w:val="24"/>
          <w:szCs w:val="24"/>
          <w:lang w:val="en-US"/>
        </w:rPr>
      </w:pPr>
      <w:r w:rsidRPr="0002687C">
        <w:rPr>
          <w:rFonts w:ascii="Times New Roman" w:hAnsi="Times New Roman"/>
          <w:sz w:val="24"/>
          <w:szCs w:val="24"/>
          <w:lang w:val="en-US"/>
        </w:rPr>
        <w:t xml:space="preserve">W (p) = </w:t>
      </w:r>
      <m:oMath>
        <m:f>
          <m:fPr>
            <m:ctrlPr>
              <w:rPr>
                <w:rFonts w:ascii="Cambria Math" w:hAnsi="Cambria Math"/>
                <w:i/>
                <w:sz w:val="24"/>
                <w:szCs w:val="24"/>
                <w:lang w:val="en-US"/>
              </w:rPr>
            </m:ctrlPr>
          </m:fPr>
          <m:num>
            <m:r>
              <w:rPr>
                <w:rFonts w:ascii="Cambria Math" w:hAnsi="Cambria Math"/>
                <w:sz w:val="24"/>
                <w:szCs w:val="24"/>
                <w:lang w:val="en-US"/>
              </w:rPr>
              <m:t>Y(p)</m:t>
            </m:r>
          </m:num>
          <m:den>
            <m:r>
              <w:rPr>
                <w:rFonts w:ascii="Cambria Math" w:hAnsi="Cambria Math"/>
                <w:sz w:val="24"/>
                <w:szCs w:val="24"/>
                <w:lang w:val="en-US"/>
              </w:rPr>
              <m:t>X(p)</m:t>
            </m:r>
          </m:den>
        </m:f>
      </m:oMath>
      <w:r w:rsidRPr="0002687C">
        <w:rPr>
          <w:rFonts w:ascii="Times New Roman" w:hAnsi="Times New Roman"/>
          <w:sz w:val="24"/>
          <w:szCs w:val="24"/>
          <w:lang w:val="en-US"/>
        </w:rPr>
        <w:t xml:space="preserve"> </w:t>
      </w:r>
      <w:r w:rsidR="004B5AAA" w:rsidRPr="0002687C">
        <w:rPr>
          <w:rFonts w:ascii="Times New Roman" w:hAnsi="Times New Roman"/>
          <w:sz w:val="24"/>
          <w:szCs w:val="24"/>
          <w:lang w:val="en-US"/>
        </w:rPr>
        <w:t>=</w:t>
      </w:r>
      <m:oMath>
        <m:f>
          <m:fPr>
            <m:ctrlPr>
              <w:rPr>
                <w:rFonts w:ascii="Cambria Math" w:hAnsi="Cambria Math"/>
                <w:i/>
                <w:sz w:val="24"/>
                <w:szCs w:val="24"/>
                <w:lang w:val="en-US"/>
              </w:rPr>
            </m:ctrlPr>
          </m:fPr>
          <m:num>
            <m:r>
              <w:rPr>
                <w:rFonts w:ascii="Cambria Math" w:hAnsi="Cambria Math"/>
                <w:sz w:val="24"/>
                <w:szCs w:val="24"/>
                <w:lang w:val="en-US"/>
              </w:rPr>
              <m:t>Kтп</m:t>
            </m:r>
          </m:num>
          <m:den>
            <m:r>
              <w:rPr>
                <w:rFonts w:ascii="Cambria Math" w:hAnsi="Cambria Math"/>
                <w:sz w:val="24"/>
                <w:szCs w:val="24"/>
                <w:lang w:val="en-US"/>
              </w:rPr>
              <m:t xml:space="preserve"> Ттпр+1</m:t>
            </m:r>
          </m:den>
        </m:f>
      </m:oMath>
      <w:r w:rsidRPr="0002687C">
        <w:rPr>
          <w:rFonts w:ascii="Times New Roman" w:hAnsi="Times New Roman"/>
          <w:sz w:val="24"/>
          <w:szCs w:val="24"/>
          <w:lang w:val="en-US"/>
        </w:rPr>
        <w:t>,</w:t>
      </w:r>
    </w:p>
    <w:p w:rsidR="000D194C" w:rsidRPr="0002687C" w:rsidRDefault="0002687C" w:rsidP="0002687C">
      <w:pPr>
        <w:spacing w:after="0" w:line="360" w:lineRule="auto"/>
        <w:ind w:firstLine="851"/>
        <w:jc w:val="both"/>
        <w:rPr>
          <w:rFonts w:ascii="Times New Roman" w:hAnsi="Times New Roman"/>
          <w:sz w:val="24"/>
          <w:szCs w:val="24"/>
        </w:rPr>
      </w:pPr>
      <w:r>
        <w:rPr>
          <w:rFonts w:ascii="Times New Roman" w:hAnsi="Times New Roman"/>
          <w:sz w:val="24"/>
          <w:szCs w:val="24"/>
        </w:rPr>
        <w:t>г</w:t>
      </w:r>
      <w:r w:rsidR="000D194C" w:rsidRPr="0002687C">
        <w:rPr>
          <w:rFonts w:ascii="Times New Roman" w:hAnsi="Times New Roman"/>
          <w:sz w:val="24"/>
          <w:szCs w:val="24"/>
        </w:rPr>
        <w:t xml:space="preserve">де Х(р), </w:t>
      </w:r>
      <w:r w:rsidR="000D194C" w:rsidRPr="0002687C">
        <w:rPr>
          <w:rFonts w:ascii="Times New Roman" w:hAnsi="Times New Roman"/>
          <w:sz w:val="24"/>
          <w:szCs w:val="24"/>
          <w:lang w:val="en-US"/>
        </w:rPr>
        <w:t>Y</w:t>
      </w:r>
      <w:r w:rsidR="000D194C" w:rsidRPr="0002687C">
        <w:rPr>
          <w:rFonts w:ascii="Times New Roman" w:hAnsi="Times New Roman"/>
          <w:sz w:val="24"/>
          <w:szCs w:val="24"/>
        </w:rPr>
        <w:t>(р) – соответственно изображения по Лапласу входной и выходной величин при нулевых начальных условиях;</w:t>
      </w:r>
    </w:p>
    <w:p w:rsidR="000D194C" w:rsidRPr="0002687C" w:rsidRDefault="0002687C" w:rsidP="0002687C">
      <w:pPr>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0D194C" w:rsidRPr="0002687C">
        <w:rPr>
          <w:rFonts w:ascii="Times New Roman" w:hAnsi="Times New Roman"/>
          <w:sz w:val="24"/>
          <w:szCs w:val="24"/>
          <w:lang w:val="en-US"/>
        </w:rPr>
        <w:t>K</w:t>
      </w:r>
      <w:r w:rsidR="000D194C" w:rsidRPr="0002687C">
        <w:rPr>
          <w:rFonts w:ascii="Times New Roman" w:hAnsi="Times New Roman"/>
          <w:sz w:val="24"/>
          <w:szCs w:val="24"/>
        </w:rPr>
        <w:t xml:space="preserve">, </w:t>
      </w:r>
      <w:r w:rsidR="000D194C" w:rsidRPr="0002687C">
        <w:rPr>
          <w:rFonts w:ascii="Times New Roman" w:hAnsi="Times New Roman"/>
          <w:sz w:val="24"/>
          <w:szCs w:val="24"/>
          <w:lang w:val="en-US"/>
        </w:rPr>
        <w:t>T </w:t>
      </w:r>
      <w:r w:rsidR="000D194C" w:rsidRPr="0002687C">
        <w:rPr>
          <w:rFonts w:ascii="Times New Roman" w:hAnsi="Times New Roman"/>
          <w:sz w:val="24"/>
          <w:szCs w:val="24"/>
        </w:rPr>
        <w:t>– соответственно коэффициент передачи, постоянная времени   (</w:t>
      </w:r>
      <w:r w:rsidR="000D194C" w:rsidRPr="0002687C">
        <w:rPr>
          <w:rFonts w:ascii="Times New Roman" w:hAnsi="Times New Roman"/>
          <w:sz w:val="24"/>
          <w:szCs w:val="24"/>
          <w:lang w:val="en-US"/>
        </w:rPr>
        <w:t>k</w:t>
      </w:r>
      <w:r w:rsidR="000D194C" w:rsidRPr="0002687C">
        <w:rPr>
          <w:rFonts w:ascii="Times New Roman" w:hAnsi="Times New Roman"/>
          <w:sz w:val="24"/>
          <w:szCs w:val="24"/>
        </w:rPr>
        <w:t xml:space="preserve">=0,001, </w:t>
      </w:r>
      <w:r w:rsidR="000D194C" w:rsidRPr="0002687C">
        <w:rPr>
          <w:rFonts w:ascii="Times New Roman" w:hAnsi="Times New Roman"/>
          <w:sz w:val="24"/>
          <w:szCs w:val="24"/>
          <w:lang w:val="en-US"/>
        </w:rPr>
        <w:t>T</w:t>
      </w:r>
      <w:r w:rsidR="000D194C" w:rsidRPr="0002687C">
        <w:rPr>
          <w:rFonts w:ascii="Times New Roman" w:hAnsi="Times New Roman"/>
          <w:sz w:val="24"/>
          <w:szCs w:val="24"/>
        </w:rPr>
        <w:t>=10с).</w:t>
      </w:r>
    </w:p>
    <w:p w:rsidR="0002687C" w:rsidRDefault="0002687C" w:rsidP="0002687C">
      <w:pPr>
        <w:spacing w:after="0" w:line="360" w:lineRule="auto"/>
        <w:ind w:firstLine="851"/>
        <w:jc w:val="both"/>
        <w:rPr>
          <w:rFonts w:ascii="Times New Roman" w:hAnsi="Times New Roman"/>
          <w:sz w:val="24"/>
          <w:szCs w:val="24"/>
        </w:rPr>
      </w:pPr>
    </w:p>
    <w:p w:rsidR="000D194C" w:rsidRPr="0002687C" w:rsidRDefault="000D194C" w:rsidP="0002687C">
      <w:pPr>
        <w:spacing w:after="0" w:line="360" w:lineRule="auto"/>
        <w:ind w:firstLine="851"/>
        <w:jc w:val="both"/>
        <w:rPr>
          <w:rFonts w:ascii="Times New Roman" w:hAnsi="Times New Roman"/>
          <w:sz w:val="24"/>
          <w:szCs w:val="24"/>
        </w:rPr>
      </w:pPr>
      <w:r w:rsidRPr="0002687C">
        <w:rPr>
          <w:rFonts w:ascii="Times New Roman" w:hAnsi="Times New Roman"/>
          <w:sz w:val="24"/>
          <w:szCs w:val="24"/>
        </w:rPr>
        <w:t>Структурная схема апериодического звена, соответствующая его передаточной функции, показана на рис</w:t>
      </w:r>
      <w:r w:rsidR="0002687C">
        <w:rPr>
          <w:rFonts w:ascii="Times New Roman" w:hAnsi="Times New Roman"/>
          <w:sz w:val="24"/>
          <w:szCs w:val="24"/>
        </w:rPr>
        <w:t xml:space="preserve">унке </w:t>
      </w:r>
      <w:r w:rsidRPr="0002687C">
        <w:rPr>
          <w:rFonts w:ascii="Times New Roman" w:hAnsi="Times New Roman"/>
          <w:sz w:val="24"/>
          <w:szCs w:val="24"/>
        </w:rPr>
        <w:t>1.</w:t>
      </w:r>
    </w:p>
    <w:p w:rsidR="0002687C" w:rsidRDefault="004B5AAA" w:rsidP="004B5AAA">
      <w:pPr>
        <w:tabs>
          <w:tab w:val="left" w:pos="4132"/>
          <w:tab w:val="center" w:pos="5250"/>
          <w:tab w:val="left" w:pos="6511"/>
        </w:tabs>
        <w:spacing w:after="0" w:line="360" w:lineRule="auto"/>
        <w:ind w:left="720" w:firstLine="851"/>
        <w:jc w:val="center"/>
        <w:rPr>
          <w:rFonts w:ascii="Times New Roman" w:hAnsi="Times New Roman"/>
          <w:b/>
          <w:sz w:val="24"/>
          <w:szCs w:val="24"/>
        </w:rPr>
      </w:pPr>
      <w:r>
        <w:rPr>
          <w:rFonts w:ascii="Times New Roman" w:hAnsi="Times New Roman"/>
          <w:noProof/>
          <w:sz w:val="24"/>
          <w:szCs w:val="24"/>
          <w:lang w:eastAsia="ru-RU"/>
        </w:rPr>
        <w:drawing>
          <wp:inline distT="0" distB="0" distL="0" distR="0">
            <wp:extent cx="2009775" cy="7143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p w:rsidR="000D194C" w:rsidRPr="0002687C" w:rsidRDefault="000D194C" w:rsidP="0002687C">
      <w:pPr>
        <w:spacing w:after="0" w:line="360" w:lineRule="auto"/>
        <w:ind w:left="851"/>
        <w:jc w:val="both"/>
        <w:rPr>
          <w:rFonts w:ascii="Times New Roman" w:hAnsi="Times New Roman"/>
          <w:sz w:val="24"/>
          <w:szCs w:val="24"/>
        </w:rPr>
      </w:pPr>
      <w:r w:rsidRPr="0002687C">
        <w:rPr>
          <w:rFonts w:ascii="Times New Roman" w:hAnsi="Times New Roman"/>
          <w:sz w:val="24"/>
          <w:szCs w:val="24"/>
        </w:rPr>
        <w:t>Рисунок 1</w:t>
      </w:r>
      <w:r w:rsidR="0002687C" w:rsidRPr="0002687C">
        <w:rPr>
          <w:rFonts w:ascii="Times New Roman" w:hAnsi="Times New Roman"/>
          <w:sz w:val="24"/>
          <w:szCs w:val="24"/>
        </w:rPr>
        <w:t xml:space="preserve"> -</w:t>
      </w:r>
      <w:r w:rsidRPr="0002687C">
        <w:rPr>
          <w:rFonts w:ascii="Times New Roman" w:hAnsi="Times New Roman"/>
          <w:sz w:val="24"/>
          <w:szCs w:val="24"/>
        </w:rPr>
        <w:t xml:space="preserve"> Структурная схема </w:t>
      </w:r>
      <w:r w:rsidR="0002687C" w:rsidRPr="0002687C">
        <w:rPr>
          <w:rFonts w:ascii="Times New Roman" w:hAnsi="Times New Roman"/>
          <w:sz w:val="24"/>
          <w:szCs w:val="24"/>
        </w:rPr>
        <w:t>звена с</w:t>
      </w:r>
      <w:r w:rsidRPr="0002687C">
        <w:rPr>
          <w:rFonts w:ascii="Times New Roman" w:hAnsi="Times New Roman"/>
          <w:sz w:val="24"/>
          <w:szCs w:val="24"/>
        </w:rPr>
        <w:t xml:space="preserve"> раскрытием передаточной функции и отображением входной и выходной величин  </w:t>
      </w:r>
    </w:p>
    <w:p w:rsidR="0002687C" w:rsidRDefault="0002687C" w:rsidP="0002687C">
      <w:pPr>
        <w:spacing w:after="0" w:line="360" w:lineRule="auto"/>
        <w:ind w:left="720" w:firstLine="851"/>
        <w:jc w:val="both"/>
        <w:rPr>
          <w:rFonts w:ascii="Times New Roman" w:hAnsi="Times New Roman"/>
          <w:b/>
          <w:sz w:val="24"/>
          <w:szCs w:val="24"/>
        </w:rPr>
      </w:pPr>
    </w:p>
    <w:p w:rsidR="000D194C" w:rsidRPr="0002687C" w:rsidRDefault="000D194C" w:rsidP="0002687C">
      <w:pPr>
        <w:spacing w:after="0" w:line="360" w:lineRule="auto"/>
        <w:ind w:firstLine="851"/>
        <w:jc w:val="both"/>
        <w:rPr>
          <w:rFonts w:ascii="Times New Roman" w:hAnsi="Times New Roman"/>
          <w:b/>
          <w:sz w:val="24"/>
          <w:szCs w:val="24"/>
        </w:rPr>
      </w:pPr>
      <w:r w:rsidRPr="0002687C">
        <w:rPr>
          <w:rFonts w:ascii="Times New Roman" w:hAnsi="Times New Roman"/>
          <w:b/>
          <w:sz w:val="24"/>
          <w:szCs w:val="24"/>
        </w:rPr>
        <w:t>Исходные данные усилительного звена</w:t>
      </w:r>
    </w:p>
    <w:p w:rsidR="000D194C" w:rsidRPr="0002687C" w:rsidRDefault="000D194C" w:rsidP="0002687C">
      <w:pPr>
        <w:spacing w:after="0" w:line="360" w:lineRule="auto"/>
        <w:ind w:firstLine="851"/>
        <w:jc w:val="center"/>
        <w:rPr>
          <w:rFonts w:ascii="Times New Roman" w:hAnsi="Times New Roman"/>
          <w:sz w:val="24"/>
          <w:szCs w:val="24"/>
        </w:rPr>
      </w:pPr>
      <w:r w:rsidRPr="0002687C">
        <w:rPr>
          <w:rFonts w:ascii="Times New Roman" w:hAnsi="Times New Roman"/>
          <w:sz w:val="24"/>
          <w:szCs w:val="24"/>
          <w:lang w:val="en-US"/>
        </w:rPr>
        <w:t>W</w:t>
      </w:r>
      <w:r w:rsidRPr="0002687C">
        <w:rPr>
          <w:rFonts w:ascii="Times New Roman" w:hAnsi="Times New Roman"/>
          <w:sz w:val="24"/>
          <w:szCs w:val="24"/>
        </w:rPr>
        <w:t xml:space="preserve"> (</w:t>
      </w:r>
      <w:r w:rsidRPr="0002687C">
        <w:rPr>
          <w:rFonts w:ascii="Times New Roman" w:hAnsi="Times New Roman"/>
          <w:sz w:val="24"/>
          <w:szCs w:val="24"/>
          <w:lang w:val="en-US"/>
        </w:rPr>
        <w:t>p</w:t>
      </w:r>
      <w:r w:rsidRPr="0002687C">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Y</m:t>
            </m:r>
            <m:r>
              <w:rPr>
                <w:rFonts w:ascii="Cambria Math" w:hAnsi="Cambria Math"/>
                <w:sz w:val="24"/>
                <w:szCs w:val="24"/>
              </w:rPr>
              <m:t>(</m:t>
            </m:r>
            <m:r>
              <w:rPr>
                <w:rFonts w:ascii="Cambria Math" w:hAnsi="Cambria Math"/>
                <w:sz w:val="24"/>
                <w:szCs w:val="24"/>
                <w:lang w:val="en-US"/>
              </w:rPr>
              <m:t>p</m:t>
            </m:r>
            <m:r>
              <w:rPr>
                <w:rFonts w:ascii="Cambria Math" w:hAnsi="Cambria Math"/>
                <w:sz w:val="24"/>
                <w:szCs w:val="24"/>
              </w:rPr>
              <m:t>)</m:t>
            </m:r>
          </m:num>
          <m:den>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p</m:t>
            </m:r>
            <m:r>
              <w:rPr>
                <w:rFonts w:ascii="Cambria Math" w:hAnsi="Cambria Math"/>
                <w:sz w:val="24"/>
                <w:szCs w:val="24"/>
              </w:rPr>
              <m:t>)</m:t>
            </m:r>
          </m:den>
        </m:f>
      </m:oMath>
      <w:r w:rsidRPr="0002687C">
        <w:rPr>
          <w:rFonts w:ascii="Times New Roman" w:hAnsi="Times New Roman"/>
          <w:sz w:val="24"/>
          <w:szCs w:val="24"/>
        </w:rPr>
        <w:t xml:space="preserve"> </w:t>
      </w:r>
      <w:r w:rsidR="004B5AAA" w:rsidRPr="0002687C">
        <w:rPr>
          <w:rFonts w:ascii="Times New Roman" w:hAnsi="Times New Roman"/>
          <w:sz w:val="24"/>
          <w:szCs w:val="24"/>
        </w:rPr>
        <w:t>=</w:t>
      </w:r>
      <m:oMath>
        <m:f>
          <m:fPr>
            <m:ctrlPr>
              <w:rPr>
                <w:rFonts w:ascii="Cambria Math" w:hAnsi="Cambria Math"/>
                <w:i/>
                <w:sz w:val="24"/>
                <w:szCs w:val="24"/>
                <w:lang w:val="en-US"/>
              </w:rPr>
            </m:ctrlPr>
          </m:fPr>
          <m:num>
            <m:r>
              <w:rPr>
                <w:rFonts w:ascii="Cambria Math" w:hAnsi="Cambria Math"/>
                <w:sz w:val="24"/>
                <w:szCs w:val="24"/>
                <w:lang w:val="en-US"/>
              </w:rPr>
              <m:t>K</m:t>
            </m:r>
            <m:r>
              <w:rPr>
                <w:rFonts w:ascii="Cambria Math" w:hAnsi="Cambria Math"/>
                <w:sz w:val="24"/>
                <w:szCs w:val="24"/>
              </w:rPr>
              <m:t>у</m:t>
            </m:r>
          </m:num>
          <m:den>
            <m:r>
              <w:rPr>
                <w:rFonts w:ascii="Cambria Math" w:hAnsi="Cambria Math"/>
                <w:sz w:val="24"/>
                <w:szCs w:val="24"/>
              </w:rPr>
              <m:t xml:space="preserve"> ТуР+1</m:t>
            </m:r>
          </m:den>
        </m:f>
      </m:oMath>
      <w:r w:rsidRPr="0002687C">
        <w:rPr>
          <w:rFonts w:ascii="Times New Roman" w:hAnsi="Times New Roman"/>
          <w:sz w:val="24"/>
          <w:szCs w:val="24"/>
        </w:rPr>
        <w:t>,</w:t>
      </w:r>
    </w:p>
    <w:p w:rsidR="000D194C" w:rsidRPr="0002687C" w:rsidRDefault="004B5AAA" w:rsidP="0002687C">
      <w:pPr>
        <w:spacing w:after="0" w:line="360" w:lineRule="auto"/>
        <w:ind w:firstLine="851"/>
        <w:jc w:val="both"/>
        <w:rPr>
          <w:rFonts w:ascii="Times New Roman" w:hAnsi="Times New Roman"/>
          <w:sz w:val="24"/>
          <w:szCs w:val="24"/>
        </w:rPr>
      </w:pPr>
      <w:r>
        <w:rPr>
          <w:rFonts w:ascii="Times New Roman" w:hAnsi="Times New Roman"/>
          <w:sz w:val="24"/>
          <w:szCs w:val="24"/>
        </w:rPr>
        <w:lastRenderedPageBreak/>
        <w:t>г</w:t>
      </w:r>
      <w:r w:rsidR="000D194C" w:rsidRPr="0002687C">
        <w:rPr>
          <w:rFonts w:ascii="Times New Roman" w:hAnsi="Times New Roman"/>
          <w:sz w:val="24"/>
          <w:szCs w:val="24"/>
        </w:rPr>
        <w:t xml:space="preserve">де Х(р), </w:t>
      </w:r>
      <w:r w:rsidR="000D194C" w:rsidRPr="0002687C">
        <w:rPr>
          <w:rFonts w:ascii="Times New Roman" w:hAnsi="Times New Roman"/>
          <w:sz w:val="24"/>
          <w:szCs w:val="24"/>
          <w:lang w:val="en-US"/>
        </w:rPr>
        <w:t>Y</w:t>
      </w:r>
      <w:r w:rsidR="000D194C" w:rsidRPr="0002687C">
        <w:rPr>
          <w:rFonts w:ascii="Times New Roman" w:hAnsi="Times New Roman"/>
          <w:sz w:val="24"/>
          <w:szCs w:val="24"/>
        </w:rPr>
        <w:t>(р) – соответственно изображения по Лапласу входной и выходной величин при нулевых начальных условиях;</w:t>
      </w:r>
    </w:p>
    <w:p w:rsidR="000D194C" w:rsidRPr="0002687C" w:rsidRDefault="004B5AAA" w:rsidP="0002687C">
      <w:pPr>
        <w:spacing w:after="0" w:line="360" w:lineRule="auto"/>
        <w:ind w:firstLine="851"/>
        <w:jc w:val="both"/>
        <w:rPr>
          <w:rFonts w:ascii="Times New Roman" w:hAnsi="Times New Roman"/>
          <w:sz w:val="24"/>
          <w:szCs w:val="24"/>
        </w:rPr>
      </w:pPr>
      <w:r>
        <w:rPr>
          <w:rFonts w:ascii="Times New Roman" w:hAnsi="Times New Roman"/>
          <w:sz w:val="24"/>
          <w:szCs w:val="24"/>
        </w:rPr>
        <w:t xml:space="preserve">       </w:t>
      </w:r>
      <w:r w:rsidR="000D194C" w:rsidRPr="0002687C">
        <w:rPr>
          <w:rFonts w:ascii="Times New Roman" w:hAnsi="Times New Roman"/>
          <w:sz w:val="24"/>
          <w:szCs w:val="24"/>
          <w:lang w:val="en-US"/>
        </w:rPr>
        <w:t>K</w:t>
      </w:r>
      <w:r w:rsidR="000D194C" w:rsidRPr="0002687C">
        <w:rPr>
          <w:rFonts w:ascii="Times New Roman" w:hAnsi="Times New Roman"/>
          <w:sz w:val="24"/>
          <w:szCs w:val="24"/>
        </w:rPr>
        <w:t xml:space="preserve">, </w:t>
      </w:r>
      <w:r w:rsidR="000D194C" w:rsidRPr="0002687C">
        <w:rPr>
          <w:rFonts w:ascii="Times New Roman" w:hAnsi="Times New Roman"/>
          <w:sz w:val="24"/>
          <w:szCs w:val="24"/>
          <w:lang w:val="en-US"/>
        </w:rPr>
        <w:t>T </w:t>
      </w:r>
      <w:r w:rsidR="000D194C" w:rsidRPr="0002687C">
        <w:rPr>
          <w:rFonts w:ascii="Times New Roman" w:hAnsi="Times New Roman"/>
          <w:sz w:val="24"/>
          <w:szCs w:val="24"/>
        </w:rPr>
        <w:t>– соответственно коэффициент передачи, постоянная времени   (</w:t>
      </w:r>
      <w:r w:rsidR="000D194C" w:rsidRPr="0002687C">
        <w:rPr>
          <w:rFonts w:ascii="Times New Roman" w:hAnsi="Times New Roman"/>
          <w:sz w:val="24"/>
          <w:szCs w:val="24"/>
          <w:lang w:val="en-US"/>
        </w:rPr>
        <w:t>k</w:t>
      </w:r>
      <w:r w:rsidR="000D194C" w:rsidRPr="0002687C">
        <w:rPr>
          <w:rFonts w:ascii="Times New Roman" w:hAnsi="Times New Roman"/>
          <w:sz w:val="24"/>
          <w:szCs w:val="24"/>
        </w:rPr>
        <w:t xml:space="preserve">=50, </w:t>
      </w:r>
      <w:r w:rsidR="000D194C" w:rsidRPr="0002687C">
        <w:rPr>
          <w:rFonts w:ascii="Times New Roman" w:hAnsi="Times New Roman"/>
          <w:sz w:val="24"/>
          <w:szCs w:val="24"/>
          <w:lang w:val="en-US"/>
        </w:rPr>
        <w:t>T</w:t>
      </w:r>
      <w:r w:rsidR="000D194C" w:rsidRPr="0002687C">
        <w:rPr>
          <w:rFonts w:ascii="Times New Roman" w:hAnsi="Times New Roman"/>
          <w:sz w:val="24"/>
          <w:szCs w:val="24"/>
        </w:rPr>
        <w:t>=0,1с).</w:t>
      </w:r>
    </w:p>
    <w:p w:rsidR="004B5AAA" w:rsidRDefault="004B5AAA" w:rsidP="0002687C">
      <w:pPr>
        <w:spacing w:after="0" w:line="360" w:lineRule="auto"/>
        <w:ind w:firstLine="851"/>
        <w:jc w:val="both"/>
        <w:rPr>
          <w:rFonts w:ascii="Times New Roman" w:hAnsi="Times New Roman"/>
          <w:sz w:val="24"/>
          <w:szCs w:val="24"/>
        </w:rPr>
      </w:pPr>
    </w:p>
    <w:p w:rsidR="004B5AAA" w:rsidRDefault="004B5AAA" w:rsidP="0002687C">
      <w:pPr>
        <w:spacing w:after="0" w:line="360" w:lineRule="auto"/>
        <w:ind w:firstLine="851"/>
        <w:jc w:val="both"/>
        <w:rPr>
          <w:rFonts w:ascii="Times New Roman" w:hAnsi="Times New Roman"/>
          <w:sz w:val="24"/>
          <w:szCs w:val="24"/>
        </w:rPr>
      </w:pPr>
    </w:p>
    <w:p w:rsidR="000D194C" w:rsidRPr="0002687C" w:rsidRDefault="000D194C" w:rsidP="0002687C">
      <w:pPr>
        <w:spacing w:after="0" w:line="360" w:lineRule="auto"/>
        <w:ind w:firstLine="851"/>
        <w:jc w:val="both"/>
        <w:rPr>
          <w:rFonts w:ascii="Times New Roman" w:hAnsi="Times New Roman"/>
          <w:sz w:val="24"/>
          <w:szCs w:val="24"/>
        </w:rPr>
      </w:pPr>
      <w:r w:rsidRPr="0002687C">
        <w:rPr>
          <w:rFonts w:ascii="Times New Roman" w:hAnsi="Times New Roman"/>
          <w:sz w:val="24"/>
          <w:szCs w:val="24"/>
        </w:rPr>
        <w:t>Структурная схема усилительного звена, соответствующая его передаточной функции, показана на рис</w:t>
      </w:r>
      <w:r w:rsidR="004B5AAA">
        <w:rPr>
          <w:rFonts w:ascii="Times New Roman" w:hAnsi="Times New Roman"/>
          <w:sz w:val="24"/>
          <w:szCs w:val="24"/>
        </w:rPr>
        <w:t xml:space="preserve">унке </w:t>
      </w:r>
      <w:r w:rsidRPr="0002687C">
        <w:rPr>
          <w:rFonts w:ascii="Times New Roman" w:hAnsi="Times New Roman"/>
          <w:sz w:val="24"/>
          <w:szCs w:val="24"/>
        </w:rPr>
        <w:t>2.</w:t>
      </w:r>
    </w:p>
    <w:p w:rsidR="000D194C" w:rsidRPr="0002687C" w:rsidRDefault="000D194C" w:rsidP="004B5AAA">
      <w:pPr>
        <w:tabs>
          <w:tab w:val="left" w:pos="4132"/>
          <w:tab w:val="center" w:pos="5250"/>
          <w:tab w:val="left" w:pos="6511"/>
        </w:tabs>
        <w:spacing w:after="0" w:line="360" w:lineRule="auto"/>
        <w:ind w:left="720" w:firstLine="851"/>
        <w:jc w:val="both"/>
        <w:rPr>
          <w:rFonts w:ascii="Times New Roman" w:hAnsi="Times New Roman"/>
          <w:b/>
          <w:sz w:val="24"/>
          <w:szCs w:val="24"/>
        </w:rPr>
      </w:pPr>
      <w:r w:rsidRPr="0002687C">
        <w:rPr>
          <w:rFonts w:ascii="Times New Roman" w:hAnsi="Times New Roman"/>
          <w:sz w:val="24"/>
          <w:szCs w:val="24"/>
        </w:rPr>
        <w:t xml:space="preserve">                                                       </w:t>
      </w:r>
      <w:r w:rsidR="004B5AAA">
        <w:rPr>
          <w:rFonts w:ascii="Times New Roman" w:hAnsi="Times New Roman"/>
          <w:b/>
          <w:noProof/>
          <w:sz w:val="24"/>
          <w:szCs w:val="24"/>
          <w:lang w:eastAsia="ru-RU"/>
        </w:rPr>
        <w:drawing>
          <wp:inline distT="0" distB="0" distL="0" distR="0" wp14:anchorId="4E9E5F83">
            <wp:extent cx="2133600" cy="7315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33600" cy="731520"/>
                    </a:xfrm>
                    <a:prstGeom prst="rect">
                      <a:avLst/>
                    </a:prstGeom>
                    <a:noFill/>
                  </pic:spPr>
                </pic:pic>
              </a:graphicData>
            </a:graphic>
          </wp:inline>
        </w:drawing>
      </w:r>
    </w:p>
    <w:p w:rsidR="000D194C" w:rsidRDefault="000D194C" w:rsidP="004B5AAA">
      <w:pPr>
        <w:spacing w:after="0" w:line="360" w:lineRule="auto"/>
        <w:ind w:left="851"/>
        <w:jc w:val="both"/>
        <w:rPr>
          <w:rFonts w:ascii="Times New Roman" w:hAnsi="Times New Roman"/>
          <w:sz w:val="24"/>
          <w:szCs w:val="24"/>
        </w:rPr>
      </w:pPr>
      <w:r w:rsidRPr="004B5AAA">
        <w:rPr>
          <w:rFonts w:ascii="Times New Roman" w:hAnsi="Times New Roman"/>
          <w:sz w:val="24"/>
          <w:szCs w:val="24"/>
        </w:rPr>
        <w:t>Рисунок 2</w:t>
      </w:r>
      <w:r w:rsidR="004B5AAA" w:rsidRPr="004B5AAA">
        <w:rPr>
          <w:rFonts w:ascii="Times New Roman" w:hAnsi="Times New Roman"/>
          <w:sz w:val="24"/>
          <w:szCs w:val="24"/>
        </w:rPr>
        <w:t xml:space="preserve"> -</w:t>
      </w:r>
      <w:r w:rsidRPr="004B5AAA">
        <w:rPr>
          <w:rFonts w:ascii="Times New Roman" w:hAnsi="Times New Roman"/>
          <w:sz w:val="24"/>
          <w:szCs w:val="24"/>
        </w:rPr>
        <w:t xml:space="preserve"> Структурная схема </w:t>
      </w:r>
      <w:r w:rsidR="004B5AAA" w:rsidRPr="004B5AAA">
        <w:rPr>
          <w:rFonts w:ascii="Times New Roman" w:hAnsi="Times New Roman"/>
          <w:sz w:val="24"/>
          <w:szCs w:val="24"/>
        </w:rPr>
        <w:t>звена с</w:t>
      </w:r>
      <w:r w:rsidRPr="004B5AAA">
        <w:rPr>
          <w:rFonts w:ascii="Times New Roman" w:hAnsi="Times New Roman"/>
          <w:sz w:val="24"/>
          <w:szCs w:val="24"/>
        </w:rPr>
        <w:t xml:space="preserve"> раскрытием передаточной функции и отображением входной и выходной величин  </w:t>
      </w:r>
    </w:p>
    <w:p w:rsidR="000D194C" w:rsidRDefault="004B5AAA" w:rsidP="004B5AAA">
      <w:pPr>
        <w:tabs>
          <w:tab w:val="left" w:pos="4132"/>
          <w:tab w:val="center" w:pos="5250"/>
          <w:tab w:val="left" w:pos="6511"/>
          <w:tab w:val="left" w:pos="8358"/>
        </w:tabs>
        <w:spacing w:after="0" w:line="360" w:lineRule="auto"/>
        <w:ind w:left="720" w:firstLine="851"/>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352800" cy="7715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352800" cy="771525"/>
                    </a:xfrm>
                    <a:prstGeom prst="rect">
                      <a:avLst/>
                    </a:prstGeom>
                    <a:noFill/>
                    <a:ln>
                      <a:noFill/>
                    </a:ln>
                  </pic:spPr>
                </pic:pic>
              </a:graphicData>
            </a:graphic>
          </wp:inline>
        </w:drawing>
      </w:r>
    </w:p>
    <w:p w:rsidR="000D194C" w:rsidRPr="004B5AAA" w:rsidRDefault="000D194C" w:rsidP="004B5AAA">
      <w:pPr>
        <w:spacing w:after="0" w:line="360" w:lineRule="auto"/>
        <w:ind w:left="851"/>
        <w:jc w:val="both"/>
        <w:rPr>
          <w:rFonts w:ascii="Times New Roman" w:hAnsi="Times New Roman"/>
          <w:sz w:val="24"/>
          <w:szCs w:val="24"/>
        </w:rPr>
      </w:pPr>
      <w:r w:rsidRPr="004B5AAA">
        <w:rPr>
          <w:rFonts w:ascii="Times New Roman" w:hAnsi="Times New Roman"/>
          <w:sz w:val="24"/>
          <w:szCs w:val="24"/>
        </w:rPr>
        <w:t>Рисунок 3</w:t>
      </w:r>
      <w:r w:rsidR="004B5AAA" w:rsidRPr="004B5AAA">
        <w:rPr>
          <w:rFonts w:ascii="Times New Roman" w:hAnsi="Times New Roman"/>
          <w:sz w:val="24"/>
          <w:szCs w:val="24"/>
        </w:rPr>
        <w:t xml:space="preserve"> -</w:t>
      </w:r>
      <w:r w:rsidRPr="004B5AAA">
        <w:rPr>
          <w:rFonts w:ascii="Times New Roman" w:hAnsi="Times New Roman"/>
          <w:sz w:val="24"/>
          <w:szCs w:val="24"/>
        </w:rPr>
        <w:t xml:space="preserve"> Структурная </w:t>
      </w:r>
      <w:r w:rsidR="004B5AAA" w:rsidRPr="004B5AAA">
        <w:rPr>
          <w:rFonts w:ascii="Times New Roman" w:hAnsi="Times New Roman"/>
          <w:sz w:val="24"/>
          <w:szCs w:val="24"/>
        </w:rPr>
        <w:t>схема последовательного</w:t>
      </w:r>
      <w:r w:rsidRPr="004B5AAA">
        <w:rPr>
          <w:rFonts w:ascii="Times New Roman" w:hAnsi="Times New Roman"/>
          <w:sz w:val="24"/>
          <w:szCs w:val="24"/>
        </w:rPr>
        <w:t xml:space="preserve"> соединения звеньев  </w:t>
      </w:r>
    </w:p>
    <w:p w:rsidR="000D194C" w:rsidRPr="0002687C" w:rsidRDefault="000D194C" w:rsidP="0002687C">
      <w:pPr>
        <w:spacing w:after="0" w:line="360" w:lineRule="auto"/>
        <w:ind w:firstLine="851"/>
        <w:contextualSpacing/>
        <w:jc w:val="both"/>
        <w:rPr>
          <w:rFonts w:ascii="Times New Roman" w:hAnsi="Times New Roman"/>
          <w:sz w:val="24"/>
          <w:szCs w:val="24"/>
        </w:rPr>
      </w:pPr>
    </w:p>
    <w:p w:rsidR="000D194C" w:rsidRPr="0002687C" w:rsidRDefault="000D194C" w:rsidP="0002687C">
      <w:pPr>
        <w:spacing w:after="0" w:line="360" w:lineRule="auto"/>
        <w:ind w:firstLine="851"/>
        <w:contextualSpacing/>
        <w:jc w:val="both"/>
        <w:rPr>
          <w:rFonts w:ascii="Times New Roman" w:hAnsi="Times New Roman"/>
          <w:sz w:val="24"/>
          <w:szCs w:val="24"/>
        </w:rPr>
      </w:pPr>
      <w:r w:rsidRPr="0002687C">
        <w:rPr>
          <w:rFonts w:ascii="Times New Roman" w:hAnsi="Times New Roman"/>
          <w:sz w:val="24"/>
          <w:szCs w:val="24"/>
        </w:rPr>
        <w:t xml:space="preserve">Задача моделирования звена заключается в получении графика переходного процесса выходной величины </w:t>
      </w:r>
      <w:r w:rsidRPr="0002687C">
        <w:rPr>
          <w:rFonts w:ascii="Times New Roman" w:hAnsi="Times New Roman"/>
          <w:sz w:val="24"/>
          <w:szCs w:val="24"/>
          <w:lang w:val="en-US"/>
        </w:rPr>
        <w:t>y</w:t>
      </w:r>
      <w:r w:rsidRPr="0002687C">
        <w:rPr>
          <w:rFonts w:ascii="Times New Roman" w:hAnsi="Times New Roman"/>
          <w:sz w:val="24"/>
          <w:szCs w:val="24"/>
        </w:rPr>
        <w:t xml:space="preserve"> (</w:t>
      </w:r>
      <w:r w:rsidRPr="0002687C">
        <w:rPr>
          <w:rFonts w:ascii="Times New Roman" w:hAnsi="Times New Roman"/>
          <w:sz w:val="24"/>
          <w:szCs w:val="24"/>
          <w:lang w:val="en-US"/>
        </w:rPr>
        <w:t>t</w:t>
      </w:r>
      <w:r w:rsidRPr="0002687C">
        <w:rPr>
          <w:rFonts w:ascii="Times New Roman" w:hAnsi="Times New Roman"/>
          <w:sz w:val="24"/>
          <w:szCs w:val="24"/>
        </w:rPr>
        <w:t>) при нулевых начальных условиях и постоянном входном воздействии, то есть получении его переходной функции (кривой разгона).</w:t>
      </w:r>
    </w:p>
    <w:p w:rsidR="000D194C" w:rsidRPr="0002687C" w:rsidRDefault="000D194C" w:rsidP="0002687C">
      <w:pPr>
        <w:spacing w:after="0" w:line="360" w:lineRule="auto"/>
        <w:ind w:firstLine="851"/>
        <w:contextualSpacing/>
        <w:jc w:val="both"/>
        <w:rPr>
          <w:rFonts w:ascii="Times New Roman" w:hAnsi="Times New Roman"/>
          <w:sz w:val="24"/>
          <w:szCs w:val="24"/>
        </w:rPr>
      </w:pPr>
      <w:r w:rsidRPr="0002687C">
        <w:rPr>
          <w:rFonts w:ascii="Times New Roman" w:hAnsi="Times New Roman"/>
          <w:sz w:val="24"/>
          <w:szCs w:val="24"/>
        </w:rPr>
        <w:t>Параметры передаточных функций (таблица 1)   исходной структурной схемы (рис</w:t>
      </w:r>
      <w:r w:rsidR="004B5AAA">
        <w:rPr>
          <w:rFonts w:ascii="Times New Roman" w:hAnsi="Times New Roman"/>
          <w:sz w:val="24"/>
          <w:szCs w:val="24"/>
        </w:rPr>
        <w:t xml:space="preserve">унок </w:t>
      </w:r>
      <w:r w:rsidRPr="0002687C">
        <w:rPr>
          <w:rFonts w:ascii="Times New Roman" w:hAnsi="Times New Roman"/>
          <w:sz w:val="24"/>
          <w:szCs w:val="24"/>
        </w:rPr>
        <w:t xml:space="preserve">1) следующие: </w:t>
      </w:r>
      <w:proofErr w:type="spellStart"/>
      <w:r w:rsidRPr="0002687C">
        <w:rPr>
          <w:rFonts w:ascii="Times New Roman" w:hAnsi="Times New Roman"/>
          <w:sz w:val="24"/>
          <w:szCs w:val="24"/>
        </w:rPr>
        <w:t>Ттп</w:t>
      </w:r>
      <w:proofErr w:type="spellEnd"/>
      <w:r w:rsidRPr="0002687C">
        <w:rPr>
          <w:rFonts w:ascii="Times New Roman" w:hAnsi="Times New Roman"/>
          <w:sz w:val="24"/>
          <w:szCs w:val="24"/>
        </w:rPr>
        <w:t xml:space="preserve"> = 10 с; </w:t>
      </w:r>
      <m:oMath>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тп</m:t>
            </m:r>
          </m:sub>
          <m:sup>
            <m:r>
              <w:rPr>
                <w:rFonts w:ascii="Cambria Math" w:hAnsi="Cambria Math"/>
                <w:sz w:val="24"/>
                <w:szCs w:val="24"/>
              </w:rPr>
              <m:t xml:space="preserve"> </m:t>
            </m:r>
          </m:sup>
        </m:sSubSup>
        <m:r>
          <w:rPr>
            <w:rFonts w:ascii="Cambria Math" w:hAnsi="Cambria Math"/>
            <w:sz w:val="24"/>
            <w:szCs w:val="24"/>
          </w:rPr>
          <m:t xml:space="preserve"> </m:t>
        </m:r>
      </m:oMath>
      <w:r w:rsidRPr="0002687C">
        <w:rPr>
          <w:rFonts w:ascii="Times New Roman" w:hAnsi="Times New Roman"/>
          <w:sz w:val="24"/>
          <w:szCs w:val="24"/>
        </w:rPr>
        <w:t xml:space="preserve">= 0.01; </w:t>
      </w:r>
      <m:oMath>
        <m:r>
          <w:rPr>
            <w:rFonts w:ascii="Cambria Math" w:hAnsi="Cambria Math"/>
            <w:sz w:val="24"/>
            <w:szCs w:val="24"/>
          </w:rPr>
          <m:t xml:space="preserve"> </m:t>
        </m:r>
      </m:oMath>
      <w:r w:rsidRPr="0002687C">
        <w:rPr>
          <w:rFonts w:ascii="Times New Roman" w:eastAsiaTheme="minorEastAsia" w:hAnsi="Times New Roman"/>
          <w:sz w:val="24"/>
          <w:szCs w:val="24"/>
        </w:rPr>
        <w:t xml:space="preserve"> </w:t>
      </w:r>
      <w:r w:rsidRPr="0002687C">
        <w:rPr>
          <w:rFonts w:ascii="Times New Roman" w:hAnsi="Times New Roman"/>
          <w:sz w:val="24"/>
          <w:szCs w:val="24"/>
        </w:rPr>
        <w:t xml:space="preserve">  Ту</w:t>
      </w:r>
      <w:r w:rsidRPr="0002687C">
        <w:rPr>
          <w:rFonts w:ascii="Times New Roman" w:hAnsi="Times New Roman"/>
          <w:sz w:val="24"/>
          <w:szCs w:val="24"/>
          <w:vertAlign w:val="subscript"/>
        </w:rPr>
        <w:t xml:space="preserve"> </w:t>
      </w:r>
      <w:r w:rsidRPr="0002687C">
        <w:rPr>
          <w:rFonts w:ascii="Times New Roman" w:hAnsi="Times New Roman"/>
          <w:sz w:val="24"/>
          <w:szCs w:val="24"/>
        </w:rPr>
        <w:t xml:space="preserve">= 0,1 с; </w:t>
      </w:r>
      <m:oMath>
        <m:r>
          <w:rPr>
            <w:rFonts w:ascii="Cambria Math" w:hAnsi="Cambria Math"/>
            <w:color w:val="000000"/>
            <w:sz w:val="24"/>
            <w:szCs w:val="24"/>
            <w:lang w:eastAsia="ru-RU"/>
          </w:rPr>
          <m:t>Ку</m:t>
        </m:r>
      </m:oMath>
      <w:r w:rsidRPr="0002687C">
        <w:rPr>
          <w:rFonts w:ascii="Times New Roman" w:hAnsi="Times New Roman"/>
          <w:sz w:val="24"/>
          <w:szCs w:val="24"/>
        </w:rPr>
        <w:t>=50.</w:t>
      </w:r>
    </w:p>
    <w:p w:rsidR="000D194C" w:rsidRPr="0002687C" w:rsidRDefault="000D194C" w:rsidP="0002687C">
      <w:pPr>
        <w:spacing w:after="0" w:line="360" w:lineRule="auto"/>
        <w:ind w:firstLine="851"/>
        <w:contextualSpacing/>
        <w:jc w:val="both"/>
        <w:rPr>
          <w:rFonts w:ascii="Times New Roman" w:hAnsi="Times New Roman"/>
          <w:sz w:val="24"/>
          <w:szCs w:val="24"/>
        </w:rPr>
      </w:pPr>
      <w:r w:rsidRPr="0002687C">
        <w:rPr>
          <w:rFonts w:ascii="Times New Roman" w:hAnsi="Times New Roman"/>
          <w:sz w:val="24"/>
          <w:szCs w:val="24"/>
        </w:rPr>
        <w:t>Руководствуясь методикой подготовки исходных данных, выберем метод и зададим параметры интегрирования:</w:t>
      </w:r>
    </w:p>
    <w:p w:rsidR="000D194C" w:rsidRPr="0002687C" w:rsidRDefault="000D194C" w:rsidP="00925D60">
      <w:pPr>
        <w:pStyle w:val="ab"/>
        <w:widowControl w:val="0"/>
        <w:numPr>
          <w:ilvl w:val="0"/>
          <w:numId w:val="36"/>
        </w:numPr>
        <w:tabs>
          <w:tab w:val="left" w:pos="1134"/>
          <w:tab w:val="left" w:pos="3617"/>
        </w:tabs>
        <w:spacing w:after="0" w:line="360" w:lineRule="auto"/>
        <w:ind w:left="0" w:firstLine="851"/>
        <w:jc w:val="both"/>
        <w:rPr>
          <w:rFonts w:ascii="Times New Roman" w:eastAsiaTheme="minorEastAsia" w:hAnsi="Times New Roman"/>
          <w:sz w:val="24"/>
          <w:szCs w:val="24"/>
        </w:rPr>
      </w:pPr>
      <w:r w:rsidRPr="0002687C">
        <w:rPr>
          <w:rFonts w:ascii="Times New Roman" w:eastAsiaTheme="minorEastAsia" w:hAnsi="Times New Roman"/>
          <w:sz w:val="24"/>
          <w:szCs w:val="24"/>
        </w:rPr>
        <w:t>метод интегрирования «Рунге-Кутта классический 45»;</w:t>
      </w:r>
    </w:p>
    <w:p w:rsidR="000D194C" w:rsidRPr="0002687C" w:rsidRDefault="000D194C" w:rsidP="00925D60">
      <w:pPr>
        <w:pStyle w:val="ab"/>
        <w:widowControl w:val="0"/>
        <w:numPr>
          <w:ilvl w:val="0"/>
          <w:numId w:val="36"/>
        </w:numPr>
        <w:tabs>
          <w:tab w:val="left" w:pos="1134"/>
          <w:tab w:val="left" w:pos="3617"/>
        </w:tabs>
        <w:spacing w:after="0" w:line="360" w:lineRule="auto"/>
        <w:ind w:left="0" w:firstLine="851"/>
        <w:jc w:val="both"/>
        <w:rPr>
          <w:rFonts w:ascii="Times New Roman" w:eastAsiaTheme="minorEastAsia" w:hAnsi="Times New Roman"/>
          <w:sz w:val="24"/>
          <w:szCs w:val="24"/>
        </w:rPr>
      </w:pPr>
      <w:r w:rsidRPr="0002687C">
        <w:rPr>
          <w:rFonts w:ascii="Times New Roman" w:eastAsiaTheme="minorEastAsia" w:hAnsi="Times New Roman"/>
          <w:sz w:val="24"/>
          <w:szCs w:val="24"/>
        </w:rPr>
        <w:t xml:space="preserve">исходя из наибольшей постоянной времени </w:t>
      </w:r>
      <w:proofErr w:type="spellStart"/>
      <w:r w:rsidRPr="0002687C">
        <w:rPr>
          <w:rFonts w:ascii="Times New Roman" w:eastAsiaTheme="minorEastAsia" w:hAnsi="Times New Roman"/>
          <w:sz w:val="24"/>
          <w:szCs w:val="24"/>
        </w:rPr>
        <w:t>Т</w:t>
      </w:r>
      <w:r w:rsidRPr="0002687C">
        <w:rPr>
          <w:rFonts w:ascii="Times New Roman" w:eastAsiaTheme="minorEastAsia" w:hAnsi="Times New Roman"/>
          <w:sz w:val="24"/>
          <w:szCs w:val="24"/>
          <w:vertAlign w:val="subscript"/>
        </w:rPr>
        <w:t>тп</w:t>
      </w:r>
      <w:proofErr w:type="spellEnd"/>
      <w:r w:rsidRPr="0002687C">
        <w:rPr>
          <w:rFonts w:ascii="Times New Roman" w:eastAsiaTheme="minorEastAsia" w:hAnsi="Times New Roman"/>
          <w:sz w:val="24"/>
          <w:szCs w:val="24"/>
        </w:rPr>
        <w:t xml:space="preserve"> = 10 с, принимаем первоначальное время интегрирования (на один-два порядка больше постоянной времени) </w:t>
      </w:r>
      <w:r w:rsidR="004B5AAA" w:rsidRPr="0002687C">
        <w:rPr>
          <w:rFonts w:ascii="Times New Roman" w:eastAsiaTheme="minorEastAsia" w:hAnsi="Times New Roman"/>
          <w:sz w:val="24"/>
          <w:szCs w:val="24"/>
        </w:rPr>
        <w:t>100 с</w:t>
      </w:r>
      <w:r w:rsidRPr="0002687C">
        <w:rPr>
          <w:rFonts w:ascii="Times New Roman" w:eastAsiaTheme="minorEastAsia" w:hAnsi="Times New Roman"/>
          <w:sz w:val="24"/>
          <w:szCs w:val="24"/>
        </w:rPr>
        <w:t>;</w:t>
      </w:r>
    </w:p>
    <w:p w:rsidR="000D194C" w:rsidRPr="0002687C" w:rsidRDefault="000D194C" w:rsidP="00925D60">
      <w:pPr>
        <w:pStyle w:val="ab"/>
        <w:widowControl w:val="0"/>
        <w:numPr>
          <w:ilvl w:val="0"/>
          <w:numId w:val="36"/>
        </w:numPr>
        <w:tabs>
          <w:tab w:val="left" w:pos="1134"/>
          <w:tab w:val="left" w:pos="3617"/>
        </w:tabs>
        <w:spacing w:after="0" w:line="360" w:lineRule="auto"/>
        <w:ind w:left="0" w:firstLine="851"/>
        <w:jc w:val="both"/>
        <w:rPr>
          <w:rFonts w:ascii="Times New Roman" w:eastAsiaTheme="minorEastAsia" w:hAnsi="Times New Roman"/>
          <w:sz w:val="24"/>
          <w:szCs w:val="24"/>
        </w:rPr>
      </w:pPr>
      <w:r w:rsidRPr="0002687C">
        <w:rPr>
          <w:rFonts w:ascii="Times New Roman" w:eastAsiaTheme="minorEastAsia" w:hAnsi="Times New Roman"/>
          <w:sz w:val="24"/>
          <w:szCs w:val="24"/>
        </w:rPr>
        <w:t xml:space="preserve">исходя из наименьшей постоянной </w:t>
      </w:r>
      <w:r w:rsidR="004B5AAA" w:rsidRPr="0002687C">
        <w:rPr>
          <w:rFonts w:ascii="Times New Roman" w:eastAsiaTheme="minorEastAsia" w:hAnsi="Times New Roman"/>
          <w:sz w:val="24"/>
          <w:szCs w:val="24"/>
        </w:rPr>
        <w:t xml:space="preserve">времени </w:t>
      </w:r>
      <w:proofErr w:type="spellStart"/>
      <w:r w:rsidR="004B5AAA" w:rsidRPr="0002687C">
        <w:rPr>
          <w:rFonts w:ascii="Times New Roman" w:eastAsiaTheme="minorEastAsia" w:hAnsi="Times New Roman"/>
          <w:sz w:val="24"/>
          <w:szCs w:val="24"/>
        </w:rPr>
        <w:t>Тму</w:t>
      </w:r>
      <w:proofErr w:type="spellEnd"/>
      <w:r w:rsidRPr="0002687C">
        <w:rPr>
          <w:rFonts w:ascii="Times New Roman" w:eastAsiaTheme="minorEastAsia" w:hAnsi="Times New Roman"/>
          <w:sz w:val="24"/>
          <w:szCs w:val="24"/>
        </w:rPr>
        <w:t>= 0,1 с, принимаем первоначальное значения шага интегрирования: максимального (на порядок меньше постоянной времени) 0,01 с, минимального (на один-два порядка меньше максимального шага интегрирования) 0,001 с;</w:t>
      </w:r>
    </w:p>
    <w:p w:rsidR="000D194C" w:rsidRPr="0002687C" w:rsidRDefault="000D194C" w:rsidP="00925D60">
      <w:pPr>
        <w:pStyle w:val="ab"/>
        <w:widowControl w:val="0"/>
        <w:numPr>
          <w:ilvl w:val="0"/>
          <w:numId w:val="36"/>
        </w:numPr>
        <w:tabs>
          <w:tab w:val="left" w:pos="1134"/>
          <w:tab w:val="left" w:pos="3617"/>
        </w:tabs>
        <w:spacing w:after="0" w:line="360" w:lineRule="auto"/>
        <w:ind w:left="0" w:firstLine="851"/>
        <w:jc w:val="both"/>
        <w:rPr>
          <w:rFonts w:ascii="Times New Roman" w:eastAsiaTheme="minorEastAsia" w:hAnsi="Times New Roman"/>
          <w:sz w:val="24"/>
          <w:szCs w:val="24"/>
        </w:rPr>
      </w:pPr>
      <w:r w:rsidRPr="0002687C">
        <w:rPr>
          <w:rFonts w:ascii="Times New Roman" w:eastAsiaTheme="minorEastAsia" w:hAnsi="Times New Roman"/>
          <w:sz w:val="24"/>
          <w:szCs w:val="24"/>
        </w:rPr>
        <w:t>интервал выдачи данных 0,01 с;</w:t>
      </w:r>
    </w:p>
    <w:p w:rsidR="000D194C" w:rsidRPr="0002687C" w:rsidRDefault="000D194C" w:rsidP="00925D60">
      <w:pPr>
        <w:pStyle w:val="ab"/>
        <w:widowControl w:val="0"/>
        <w:numPr>
          <w:ilvl w:val="0"/>
          <w:numId w:val="36"/>
        </w:numPr>
        <w:tabs>
          <w:tab w:val="left" w:pos="1134"/>
          <w:tab w:val="left" w:pos="3617"/>
        </w:tabs>
        <w:spacing w:after="0" w:line="360" w:lineRule="auto"/>
        <w:ind w:left="0" w:firstLine="851"/>
        <w:jc w:val="both"/>
        <w:rPr>
          <w:rFonts w:ascii="Times New Roman" w:eastAsiaTheme="minorEastAsia" w:hAnsi="Times New Roman"/>
          <w:sz w:val="24"/>
          <w:szCs w:val="24"/>
        </w:rPr>
      </w:pPr>
      <w:r w:rsidRPr="0002687C">
        <w:rPr>
          <w:rFonts w:ascii="Times New Roman" w:eastAsiaTheme="minorEastAsia" w:hAnsi="Times New Roman"/>
          <w:sz w:val="24"/>
          <w:szCs w:val="24"/>
        </w:rPr>
        <w:t>точность интегрирования 0,001.</w:t>
      </w:r>
    </w:p>
    <w:p w:rsidR="000D194C" w:rsidRDefault="004B5AAA" w:rsidP="004B5AAA">
      <w:pPr>
        <w:spacing w:after="0" w:line="360" w:lineRule="auto"/>
        <w:ind w:firstLine="851"/>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429125" cy="8858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429125" cy="885825"/>
                    </a:xfrm>
                    <a:prstGeom prst="rect">
                      <a:avLst/>
                    </a:prstGeom>
                    <a:noFill/>
                    <a:ln>
                      <a:noFill/>
                    </a:ln>
                  </pic:spPr>
                </pic:pic>
              </a:graphicData>
            </a:graphic>
          </wp:inline>
        </w:drawing>
      </w:r>
    </w:p>
    <w:p w:rsidR="000D194C" w:rsidRPr="004B5AAA" w:rsidRDefault="000D194C" w:rsidP="004B5AAA">
      <w:pPr>
        <w:spacing w:after="0" w:line="360" w:lineRule="auto"/>
        <w:ind w:left="851"/>
        <w:jc w:val="both"/>
        <w:rPr>
          <w:rFonts w:ascii="Times New Roman" w:hAnsi="Times New Roman"/>
          <w:sz w:val="24"/>
          <w:szCs w:val="24"/>
        </w:rPr>
      </w:pPr>
      <w:r w:rsidRPr="004B5AAA">
        <w:rPr>
          <w:rFonts w:ascii="Times New Roman" w:hAnsi="Times New Roman"/>
          <w:sz w:val="24"/>
          <w:szCs w:val="24"/>
        </w:rPr>
        <w:t>Рисунок 4</w:t>
      </w:r>
      <w:r w:rsidR="004B5AAA" w:rsidRPr="004B5AAA">
        <w:rPr>
          <w:rFonts w:ascii="Times New Roman" w:hAnsi="Times New Roman"/>
          <w:sz w:val="24"/>
          <w:szCs w:val="24"/>
        </w:rPr>
        <w:t xml:space="preserve"> -</w:t>
      </w:r>
      <w:r w:rsidRPr="004B5AAA">
        <w:rPr>
          <w:rFonts w:ascii="Times New Roman" w:hAnsi="Times New Roman"/>
          <w:sz w:val="24"/>
          <w:szCs w:val="24"/>
        </w:rPr>
        <w:t xml:space="preserve"> Структурная схема моделирования соединения звеньев, изображенная с использованием блоков библиотек ПК «МВТУ» </w:t>
      </w:r>
    </w:p>
    <w:p w:rsidR="000D194C" w:rsidRPr="0002687C" w:rsidRDefault="000D194C" w:rsidP="004B5AAA">
      <w:pPr>
        <w:spacing w:after="0" w:line="360" w:lineRule="auto"/>
        <w:ind w:firstLine="851"/>
        <w:jc w:val="center"/>
        <w:rPr>
          <w:sz w:val="24"/>
          <w:szCs w:val="24"/>
        </w:rPr>
      </w:pPr>
      <w:r w:rsidRPr="0002687C">
        <w:rPr>
          <w:noProof/>
          <w:sz w:val="24"/>
          <w:szCs w:val="24"/>
          <w:lang w:eastAsia="ru-RU"/>
        </w:rPr>
        <w:drawing>
          <wp:inline distT="0" distB="0" distL="0" distR="0" wp14:anchorId="174C8828" wp14:editId="6E1036B4">
            <wp:extent cx="2514600" cy="2225608"/>
            <wp:effectExtent l="0" t="0" r="0" b="3810"/>
            <wp:docPr id="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srcRect/>
                    <a:stretch>
                      <a:fillRect/>
                    </a:stretch>
                  </pic:blipFill>
                  <pic:spPr bwMode="auto">
                    <a:xfrm>
                      <a:off x="0" y="0"/>
                      <a:ext cx="2529723" cy="2238993"/>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4B5AAA">
        <w:rPr>
          <w:rFonts w:ascii="Times New Roman" w:hAnsi="Times New Roman"/>
          <w:sz w:val="24"/>
          <w:szCs w:val="24"/>
        </w:rPr>
        <w:t>Рисунок</w:t>
      </w:r>
      <w:r w:rsidR="004B5AAA" w:rsidRPr="004B5AAA">
        <w:rPr>
          <w:rFonts w:ascii="Times New Roman" w:hAnsi="Times New Roman"/>
          <w:sz w:val="24"/>
          <w:szCs w:val="24"/>
        </w:rPr>
        <w:t xml:space="preserve"> 5 -</w:t>
      </w:r>
      <w:r w:rsidRPr="0002687C">
        <w:rPr>
          <w:rFonts w:ascii="Times New Roman" w:hAnsi="Times New Roman"/>
          <w:sz w:val="24"/>
          <w:szCs w:val="24"/>
        </w:rPr>
        <w:t xml:space="preserve"> </w:t>
      </w:r>
      <w:r w:rsidR="004B5AAA" w:rsidRPr="0002687C">
        <w:rPr>
          <w:rFonts w:ascii="Times New Roman" w:hAnsi="Times New Roman"/>
          <w:sz w:val="24"/>
          <w:szCs w:val="24"/>
        </w:rPr>
        <w:t>Переходной процесс</w:t>
      </w:r>
      <w:r w:rsidRPr="0002687C">
        <w:rPr>
          <w:rFonts w:ascii="Times New Roman" w:hAnsi="Times New Roman"/>
          <w:sz w:val="24"/>
          <w:szCs w:val="24"/>
        </w:rPr>
        <w:t xml:space="preserve"> с начальными условиями (время интегрирования 100)</w:t>
      </w:r>
    </w:p>
    <w:p w:rsidR="000D194C" w:rsidRPr="0002687C" w:rsidRDefault="000D194C" w:rsidP="004B5AAA">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drawing>
          <wp:inline distT="0" distB="0" distL="0" distR="0" wp14:anchorId="7F0F7EDD" wp14:editId="1082DEA5">
            <wp:extent cx="2533650" cy="2242468"/>
            <wp:effectExtent l="0" t="0" r="0" b="571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2" cstate="print"/>
                    <a:srcRect/>
                    <a:stretch>
                      <a:fillRect/>
                    </a:stretch>
                  </pic:blipFill>
                  <pic:spPr bwMode="auto">
                    <a:xfrm>
                      <a:off x="0" y="0"/>
                      <a:ext cx="2550408" cy="2257300"/>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4B5AAA">
        <w:rPr>
          <w:rFonts w:ascii="Times New Roman" w:hAnsi="Times New Roman"/>
          <w:sz w:val="24"/>
          <w:szCs w:val="24"/>
        </w:rPr>
        <w:t xml:space="preserve">Рисунок </w:t>
      </w:r>
      <w:r w:rsidR="004B5AAA" w:rsidRPr="004B5AAA">
        <w:rPr>
          <w:rFonts w:ascii="Times New Roman" w:hAnsi="Times New Roman"/>
          <w:sz w:val="24"/>
          <w:szCs w:val="24"/>
        </w:rPr>
        <w:t>6 -</w:t>
      </w:r>
      <w:r w:rsidRPr="0002687C">
        <w:rPr>
          <w:rFonts w:ascii="Times New Roman" w:hAnsi="Times New Roman"/>
          <w:sz w:val="24"/>
          <w:szCs w:val="24"/>
        </w:rPr>
        <w:t xml:space="preserve"> </w:t>
      </w:r>
      <w:r w:rsidR="004B5AAA" w:rsidRPr="0002687C">
        <w:rPr>
          <w:rFonts w:ascii="Times New Roman" w:hAnsi="Times New Roman"/>
          <w:sz w:val="24"/>
          <w:szCs w:val="24"/>
        </w:rPr>
        <w:t>Переходной процесс</w:t>
      </w:r>
      <w:r w:rsidRPr="0002687C">
        <w:rPr>
          <w:rFonts w:ascii="Times New Roman" w:hAnsi="Times New Roman"/>
          <w:sz w:val="24"/>
          <w:szCs w:val="24"/>
        </w:rPr>
        <w:t xml:space="preserve"> с начальными условиями (время интегрирования 0.1)</w:t>
      </w:r>
    </w:p>
    <w:p w:rsidR="000D194C" w:rsidRPr="0002687C" w:rsidRDefault="000D194C" w:rsidP="004B5AAA">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drawing>
          <wp:inline distT="0" distB="0" distL="0" distR="0" wp14:anchorId="07A42B40" wp14:editId="401BD86B">
            <wp:extent cx="4840605" cy="1361440"/>
            <wp:effectExtent l="19050" t="0" r="0" b="0"/>
            <wp:docPr id="2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 cstate="print"/>
                    <a:srcRect/>
                    <a:stretch>
                      <a:fillRect/>
                    </a:stretch>
                  </pic:blipFill>
                  <pic:spPr bwMode="auto">
                    <a:xfrm>
                      <a:off x="0" y="0"/>
                      <a:ext cx="4840605" cy="1361440"/>
                    </a:xfrm>
                    <a:prstGeom prst="rect">
                      <a:avLst/>
                    </a:prstGeom>
                    <a:noFill/>
                    <a:ln w="9525">
                      <a:noFill/>
                      <a:miter lim="800000"/>
                      <a:headEnd/>
                      <a:tailEnd/>
                    </a:ln>
                  </pic:spPr>
                </pic:pic>
              </a:graphicData>
            </a:graphic>
          </wp:inline>
        </w:drawing>
      </w:r>
    </w:p>
    <w:p w:rsidR="000D194C" w:rsidRPr="004B5AAA" w:rsidRDefault="000D194C" w:rsidP="0002687C">
      <w:pPr>
        <w:tabs>
          <w:tab w:val="left" w:pos="4095"/>
        </w:tabs>
        <w:spacing w:after="0" w:line="360" w:lineRule="auto"/>
        <w:ind w:firstLine="851"/>
        <w:jc w:val="both"/>
        <w:rPr>
          <w:rFonts w:ascii="Times New Roman" w:hAnsi="Times New Roman"/>
          <w:sz w:val="24"/>
          <w:szCs w:val="24"/>
        </w:rPr>
      </w:pPr>
      <w:r w:rsidRPr="004B5AAA">
        <w:rPr>
          <w:rFonts w:ascii="Times New Roman" w:hAnsi="Times New Roman"/>
          <w:sz w:val="24"/>
          <w:szCs w:val="24"/>
        </w:rPr>
        <w:t xml:space="preserve"> Рисунок </w:t>
      </w:r>
      <w:r w:rsidR="004B5AAA" w:rsidRPr="004B5AAA">
        <w:rPr>
          <w:rFonts w:ascii="Times New Roman" w:hAnsi="Times New Roman"/>
          <w:sz w:val="24"/>
          <w:szCs w:val="24"/>
        </w:rPr>
        <w:t>7</w:t>
      </w:r>
      <w:r w:rsidRPr="004B5AAA">
        <w:rPr>
          <w:rFonts w:ascii="Times New Roman" w:hAnsi="Times New Roman"/>
          <w:sz w:val="24"/>
          <w:szCs w:val="24"/>
        </w:rPr>
        <w:t xml:space="preserve"> </w:t>
      </w:r>
      <w:r w:rsidR="004B5AAA" w:rsidRPr="004B5AAA">
        <w:rPr>
          <w:rFonts w:ascii="Times New Roman" w:hAnsi="Times New Roman"/>
          <w:sz w:val="24"/>
          <w:szCs w:val="24"/>
        </w:rPr>
        <w:t xml:space="preserve">- </w:t>
      </w:r>
      <w:r w:rsidRPr="004B5AAA">
        <w:rPr>
          <w:rFonts w:ascii="Times New Roman" w:hAnsi="Times New Roman"/>
          <w:sz w:val="24"/>
          <w:szCs w:val="24"/>
        </w:rPr>
        <w:t xml:space="preserve">Структурная схема </w:t>
      </w:r>
      <w:r w:rsidR="004B5AAA" w:rsidRPr="004B5AAA">
        <w:rPr>
          <w:rFonts w:ascii="Times New Roman" w:hAnsi="Times New Roman"/>
          <w:sz w:val="24"/>
          <w:szCs w:val="24"/>
        </w:rPr>
        <w:t>моделирования с</w:t>
      </w:r>
      <w:r w:rsidRPr="004B5AAA">
        <w:rPr>
          <w:rFonts w:ascii="Times New Roman" w:hAnsi="Times New Roman"/>
          <w:sz w:val="24"/>
          <w:szCs w:val="24"/>
        </w:rPr>
        <w:t xml:space="preserve"> П-регулятором </w:t>
      </w:r>
    </w:p>
    <w:p w:rsidR="000D194C" w:rsidRPr="0002687C" w:rsidRDefault="000D194C" w:rsidP="004B5AAA">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lastRenderedPageBreak/>
        <w:drawing>
          <wp:inline distT="0" distB="0" distL="0" distR="0" wp14:anchorId="074A541F" wp14:editId="4989D52B">
            <wp:extent cx="2581275" cy="2284620"/>
            <wp:effectExtent l="0" t="0" r="0" b="1905"/>
            <wp:docPr id="26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4" cstate="print"/>
                    <a:srcRect/>
                    <a:stretch>
                      <a:fillRect/>
                    </a:stretch>
                  </pic:blipFill>
                  <pic:spPr bwMode="auto">
                    <a:xfrm>
                      <a:off x="0" y="0"/>
                      <a:ext cx="2587899" cy="2290482"/>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4B5AAA">
        <w:rPr>
          <w:rFonts w:ascii="Times New Roman" w:hAnsi="Times New Roman"/>
          <w:sz w:val="24"/>
          <w:szCs w:val="24"/>
        </w:rPr>
        <w:t xml:space="preserve">Рисунок </w:t>
      </w:r>
      <w:r w:rsidR="004B5AAA" w:rsidRPr="004B5AAA">
        <w:rPr>
          <w:rFonts w:ascii="Times New Roman" w:hAnsi="Times New Roman"/>
          <w:sz w:val="24"/>
          <w:szCs w:val="24"/>
        </w:rPr>
        <w:t>8 -</w:t>
      </w:r>
      <w:r w:rsidRPr="0002687C">
        <w:rPr>
          <w:rFonts w:ascii="Times New Roman" w:hAnsi="Times New Roman"/>
          <w:sz w:val="24"/>
          <w:szCs w:val="24"/>
        </w:rPr>
        <w:t xml:space="preserve"> Переходной процесс контура регулирования с П-регулятором </w:t>
      </w:r>
      <w:proofErr w:type="spellStart"/>
      <w:r w:rsidRPr="0002687C">
        <w:rPr>
          <w:rFonts w:ascii="Times New Roman" w:hAnsi="Times New Roman"/>
          <w:sz w:val="24"/>
          <w:szCs w:val="24"/>
        </w:rPr>
        <w:t>Кп</w:t>
      </w:r>
      <w:proofErr w:type="spellEnd"/>
      <w:r w:rsidRPr="0002687C">
        <w:rPr>
          <w:rFonts w:ascii="Times New Roman" w:hAnsi="Times New Roman"/>
          <w:sz w:val="24"/>
          <w:szCs w:val="24"/>
        </w:rPr>
        <w:t>=10</w:t>
      </w:r>
    </w:p>
    <w:p w:rsidR="000D194C" w:rsidRPr="0002687C" w:rsidRDefault="000D194C" w:rsidP="004B5AAA">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drawing>
          <wp:inline distT="0" distB="0" distL="0" distR="0" wp14:anchorId="47C3BD65" wp14:editId="3B459F50">
            <wp:extent cx="2727960" cy="2412328"/>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5" cstate="print"/>
                    <a:srcRect/>
                    <a:stretch>
                      <a:fillRect/>
                    </a:stretch>
                  </pic:blipFill>
                  <pic:spPr bwMode="auto">
                    <a:xfrm>
                      <a:off x="0" y="0"/>
                      <a:ext cx="2735425" cy="2418930"/>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4B5AAA">
        <w:rPr>
          <w:rFonts w:ascii="Times New Roman" w:hAnsi="Times New Roman"/>
          <w:sz w:val="24"/>
          <w:szCs w:val="24"/>
        </w:rPr>
        <w:t xml:space="preserve">Рисунок </w:t>
      </w:r>
      <w:r w:rsidR="004B5AAA" w:rsidRPr="004B5AAA">
        <w:rPr>
          <w:rFonts w:ascii="Times New Roman" w:hAnsi="Times New Roman"/>
          <w:sz w:val="24"/>
          <w:szCs w:val="24"/>
        </w:rPr>
        <w:t>9 -</w:t>
      </w:r>
      <w:r w:rsidRPr="0002687C">
        <w:rPr>
          <w:rFonts w:ascii="Times New Roman" w:hAnsi="Times New Roman"/>
          <w:sz w:val="24"/>
          <w:szCs w:val="24"/>
        </w:rPr>
        <w:t xml:space="preserve"> Переходной процесс контура регулирования с П-регулятором </w:t>
      </w:r>
      <w:proofErr w:type="spellStart"/>
      <w:r w:rsidRPr="0002687C">
        <w:rPr>
          <w:rFonts w:ascii="Times New Roman" w:hAnsi="Times New Roman"/>
          <w:sz w:val="24"/>
          <w:szCs w:val="24"/>
        </w:rPr>
        <w:t>Кп</w:t>
      </w:r>
      <w:proofErr w:type="spellEnd"/>
      <w:r w:rsidRPr="0002687C">
        <w:rPr>
          <w:rFonts w:ascii="Times New Roman" w:hAnsi="Times New Roman"/>
          <w:sz w:val="24"/>
          <w:szCs w:val="24"/>
        </w:rPr>
        <w:t>=600</w:t>
      </w:r>
    </w:p>
    <w:p w:rsidR="000D194C" w:rsidRPr="0002687C" w:rsidRDefault="000D194C" w:rsidP="004B5AAA">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drawing>
          <wp:inline distT="0" distB="0" distL="0" distR="0" wp14:anchorId="78FD8ECF" wp14:editId="325C97BB">
            <wp:extent cx="2583852" cy="2286900"/>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6" cstate="print"/>
                    <a:srcRect/>
                    <a:stretch>
                      <a:fillRect/>
                    </a:stretch>
                  </pic:blipFill>
                  <pic:spPr bwMode="auto">
                    <a:xfrm>
                      <a:off x="0" y="0"/>
                      <a:ext cx="2601076" cy="2302145"/>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4B5AAA">
        <w:rPr>
          <w:rFonts w:ascii="Times New Roman" w:hAnsi="Times New Roman"/>
          <w:sz w:val="24"/>
          <w:szCs w:val="24"/>
        </w:rPr>
        <w:t xml:space="preserve">Рисунок </w:t>
      </w:r>
      <w:r w:rsidR="004B5AAA" w:rsidRPr="004B5AAA">
        <w:rPr>
          <w:rFonts w:ascii="Times New Roman" w:hAnsi="Times New Roman"/>
          <w:sz w:val="24"/>
          <w:szCs w:val="24"/>
        </w:rPr>
        <w:t>10 -</w:t>
      </w:r>
      <w:r w:rsidRPr="0002687C">
        <w:rPr>
          <w:rFonts w:ascii="Times New Roman" w:hAnsi="Times New Roman"/>
          <w:sz w:val="24"/>
          <w:szCs w:val="24"/>
        </w:rPr>
        <w:t xml:space="preserve"> Переходной процесс контура регулирования с П-регулятором </w:t>
      </w:r>
      <w:proofErr w:type="spellStart"/>
      <w:r w:rsidRPr="0002687C">
        <w:rPr>
          <w:rFonts w:ascii="Times New Roman" w:hAnsi="Times New Roman"/>
          <w:sz w:val="24"/>
          <w:szCs w:val="24"/>
        </w:rPr>
        <w:t>Кп</w:t>
      </w:r>
      <w:proofErr w:type="spellEnd"/>
      <w:r w:rsidRPr="0002687C">
        <w:rPr>
          <w:rFonts w:ascii="Times New Roman" w:hAnsi="Times New Roman"/>
          <w:sz w:val="24"/>
          <w:szCs w:val="24"/>
        </w:rPr>
        <w:t>=800</w:t>
      </w:r>
    </w:p>
    <w:p w:rsidR="000D194C" w:rsidRPr="0002687C" w:rsidRDefault="000D194C" w:rsidP="0002687C">
      <w:pPr>
        <w:tabs>
          <w:tab w:val="left" w:pos="4095"/>
        </w:tabs>
        <w:spacing w:after="0" w:line="360" w:lineRule="auto"/>
        <w:ind w:firstLine="851"/>
        <w:jc w:val="both"/>
        <w:rPr>
          <w:rFonts w:ascii="Times New Roman" w:hAnsi="Times New Roman"/>
          <w:b/>
          <w:sz w:val="24"/>
          <w:szCs w:val="24"/>
        </w:rPr>
      </w:pPr>
      <w:r w:rsidRPr="0002687C">
        <w:rPr>
          <w:rFonts w:ascii="Times New Roman" w:hAnsi="Times New Roman"/>
          <w:b/>
          <w:sz w:val="24"/>
          <w:szCs w:val="24"/>
        </w:rPr>
        <w:t>Вывод относительно П-регулятора:</w:t>
      </w:r>
      <w:r w:rsidRPr="0002687C">
        <w:rPr>
          <w:rFonts w:ascii="Times New Roman" w:hAnsi="Times New Roman"/>
          <w:sz w:val="24"/>
          <w:szCs w:val="24"/>
        </w:rPr>
        <w:t xml:space="preserve"> Обоснование оптимальных параметров регулирования</w:t>
      </w:r>
    </w:p>
    <w:p w:rsidR="000D194C" w:rsidRPr="0002687C" w:rsidRDefault="000D194C" w:rsidP="004B5AAA">
      <w:pPr>
        <w:tabs>
          <w:tab w:val="left" w:pos="4095"/>
        </w:tabs>
        <w:spacing w:after="0" w:line="360" w:lineRule="auto"/>
        <w:ind w:firstLine="851"/>
        <w:jc w:val="center"/>
        <w:rPr>
          <w:sz w:val="24"/>
          <w:szCs w:val="24"/>
        </w:rPr>
      </w:pPr>
      <w:r w:rsidRPr="0002687C">
        <w:rPr>
          <w:noProof/>
          <w:sz w:val="24"/>
          <w:szCs w:val="24"/>
          <w:lang w:eastAsia="ru-RU"/>
        </w:rPr>
        <w:lastRenderedPageBreak/>
        <w:drawing>
          <wp:inline distT="0" distB="0" distL="0" distR="0" wp14:anchorId="2535B694" wp14:editId="18AA16D9">
            <wp:extent cx="4760595" cy="1202690"/>
            <wp:effectExtent l="19050" t="0" r="1905" b="0"/>
            <wp:docPr id="2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cstate="print"/>
                    <a:srcRect/>
                    <a:stretch>
                      <a:fillRect/>
                    </a:stretch>
                  </pic:blipFill>
                  <pic:spPr bwMode="auto">
                    <a:xfrm>
                      <a:off x="0" y="0"/>
                      <a:ext cx="4760595" cy="1202690"/>
                    </a:xfrm>
                    <a:prstGeom prst="rect">
                      <a:avLst/>
                    </a:prstGeom>
                    <a:noFill/>
                    <a:ln w="9525">
                      <a:noFill/>
                      <a:miter lim="800000"/>
                      <a:headEnd/>
                      <a:tailEnd/>
                    </a:ln>
                  </pic:spPr>
                </pic:pic>
              </a:graphicData>
            </a:graphic>
          </wp:inline>
        </w:drawing>
      </w:r>
    </w:p>
    <w:p w:rsidR="000D194C" w:rsidRPr="004B5AAA" w:rsidRDefault="000D194C" w:rsidP="0002687C">
      <w:pPr>
        <w:tabs>
          <w:tab w:val="left" w:pos="4095"/>
        </w:tabs>
        <w:spacing w:after="0" w:line="360" w:lineRule="auto"/>
        <w:ind w:firstLine="851"/>
        <w:jc w:val="both"/>
        <w:rPr>
          <w:rFonts w:ascii="Times New Roman" w:hAnsi="Times New Roman"/>
          <w:sz w:val="24"/>
          <w:szCs w:val="24"/>
        </w:rPr>
      </w:pPr>
      <w:r w:rsidRPr="004B5AAA">
        <w:rPr>
          <w:rFonts w:ascii="Times New Roman" w:hAnsi="Times New Roman"/>
          <w:sz w:val="24"/>
          <w:szCs w:val="24"/>
        </w:rPr>
        <w:t xml:space="preserve">Рисунок </w:t>
      </w:r>
      <w:r w:rsidR="004B5AAA" w:rsidRPr="004B5AAA">
        <w:rPr>
          <w:rFonts w:ascii="Times New Roman" w:hAnsi="Times New Roman"/>
          <w:sz w:val="24"/>
          <w:szCs w:val="24"/>
        </w:rPr>
        <w:t>11 -</w:t>
      </w:r>
      <w:r w:rsidRPr="004B5AAA">
        <w:rPr>
          <w:rFonts w:ascii="Times New Roman" w:hAnsi="Times New Roman"/>
          <w:sz w:val="24"/>
          <w:szCs w:val="24"/>
        </w:rPr>
        <w:t xml:space="preserve"> Структурная схема </w:t>
      </w:r>
      <w:r w:rsidR="004B5AAA" w:rsidRPr="004B5AAA">
        <w:rPr>
          <w:rFonts w:ascii="Times New Roman" w:hAnsi="Times New Roman"/>
          <w:sz w:val="24"/>
          <w:szCs w:val="24"/>
        </w:rPr>
        <w:t>моделирования с</w:t>
      </w:r>
      <w:r w:rsidRPr="004B5AAA">
        <w:rPr>
          <w:rFonts w:ascii="Times New Roman" w:hAnsi="Times New Roman"/>
          <w:sz w:val="24"/>
          <w:szCs w:val="24"/>
        </w:rPr>
        <w:t xml:space="preserve"> И-регулятором</w:t>
      </w:r>
    </w:p>
    <w:p w:rsidR="000D194C" w:rsidRPr="0002687C" w:rsidRDefault="000D194C" w:rsidP="004B5AAA">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drawing>
          <wp:inline distT="0" distB="0" distL="0" distR="0" wp14:anchorId="503B3675" wp14:editId="0AA5061E">
            <wp:extent cx="2518263" cy="22288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8" cstate="print"/>
                    <a:srcRect/>
                    <a:stretch>
                      <a:fillRect/>
                    </a:stretch>
                  </pic:blipFill>
                  <pic:spPr bwMode="auto">
                    <a:xfrm>
                      <a:off x="0" y="0"/>
                      <a:ext cx="2524909" cy="2234732"/>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4B5AAA">
        <w:rPr>
          <w:rFonts w:ascii="Times New Roman" w:hAnsi="Times New Roman"/>
          <w:sz w:val="24"/>
          <w:szCs w:val="24"/>
        </w:rPr>
        <w:t xml:space="preserve">Рисунок </w:t>
      </w:r>
      <w:r w:rsidR="004B5AAA" w:rsidRPr="004B5AAA">
        <w:rPr>
          <w:rFonts w:ascii="Times New Roman" w:hAnsi="Times New Roman"/>
          <w:sz w:val="24"/>
          <w:szCs w:val="24"/>
        </w:rPr>
        <w:t>12 -</w:t>
      </w:r>
      <w:r w:rsidRPr="0002687C">
        <w:rPr>
          <w:rFonts w:ascii="Times New Roman" w:hAnsi="Times New Roman"/>
          <w:sz w:val="24"/>
          <w:szCs w:val="24"/>
        </w:rPr>
        <w:t xml:space="preserve"> Переходной процесс контура регулирования с И-регулятором Ки=0,1</w:t>
      </w:r>
    </w:p>
    <w:p w:rsidR="000D194C" w:rsidRPr="0002687C" w:rsidRDefault="000D194C" w:rsidP="004B5AAA">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drawing>
          <wp:inline distT="0" distB="0" distL="0" distR="0" wp14:anchorId="77E857AE" wp14:editId="2778A38D">
            <wp:extent cx="2529025" cy="2238375"/>
            <wp:effectExtent l="0" t="0" r="508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9" cstate="print"/>
                    <a:srcRect/>
                    <a:stretch>
                      <a:fillRect/>
                    </a:stretch>
                  </pic:blipFill>
                  <pic:spPr bwMode="auto">
                    <a:xfrm>
                      <a:off x="0" y="0"/>
                      <a:ext cx="2536364" cy="2244871"/>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A51640">
        <w:rPr>
          <w:rFonts w:ascii="Times New Roman" w:hAnsi="Times New Roman"/>
          <w:sz w:val="24"/>
          <w:szCs w:val="24"/>
        </w:rPr>
        <w:t>Рисунок 1</w:t>
      </w:r>
      <w:r w:rsidR="00A51640" w:rsidRPr="00A51640">
        <w:rPr>
          <w:rFonts w:ascii="Times New Roman" w:hAnsi="Times New Roman"/>
          <w:sz w:val="24"/>
          <w:szCs w:val="24"/>
        </w:rPr>
        <w:t>3 -</w:t>
      </w:r>
      <w:r w:rsidRPr="0002687C">
        <w:rPr>
          <w:rFonts w:ascii="Times New Roman" w:hAnsi="Times New Roman"/>
          <w:sz w:val="24"/>
          <w:szCs w:val="24"/>
        </w:rPr>
        <w:t xml:space="preserve"> Переходной процесс контура регулирования с И-регулятором Ки=5</w:t>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p>
    <w:p w:rsidR="000D194C" w:rsidRPr="0002687C" w:rsidRDefault="000D194C" w:rsidP="00A51640">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lastRenderedPageBreak/>
        <w:drawing>
          <wp:inline distT="0" distB="0" distL="0" distR="0" wp14:anchorId="5A271D15" wp14:editId="299385B3">
            <wp:extent cx="2501044" cy="221361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0" cstate="print"/>
                    <a:srcRect/>
                    <a:stretch>
                      <a:fillRect/>
                    </a:stretch>
                  </pic:blipFill>
                  <pic:spPr bwMode="auto">
                    <a:xfrm>
                      <a:off x="0" y="0"/>
                      <a:ext cx="2512860" cy="2224068"/>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A51640">
        <w:rPr>
          <w:rFonts w:ascii="Times New Roman" w:hAnsi="Times New Roman"/>
          <w:sz w:val="24"/>
          <w:szCs w:val="24"/>
        </w:rPr>
        <w:t>Рисунок 1</w:t>
      </w:r>
      <w:r w:rsidR="00A51640" w:rsidRPr="00A51640">
        <w:rPr>
          <w:rFonts w:ascii="Times New Roman" w:hAnsi="Times New Roman"/>
          <w:sz w:val="24"/>
          <w:szCs w:val="24"/>
        </w:rPr>
        <w:t>4 -</w:t>
      </w:r>
      <w:r w:rsidRPr="0002687C">
        <w:rPr>
          <w:rFonts w:ascii="Times New Roman" w:hAnsi="Times New Roman"/>
          <w:sz w:val="24"/>
          <w:szCs w:val="24"/>
        </w:rPr>
        <w:t xml:space="preserve"> Переходной процесс контура регулирования с И-регулятором Ки=10</w:t>
      </w:r>
    </w:p>
    <w:p w:rsidR="000D194C" w:rsidRPr="0002687C" w:rsidRDefault="000D194C" w:rsidP="0002687C">
      <w:pPr>
        <w:tabs>
          <w:tab w:val="left" w:pos="4095"/>
        </w:tabs>
        <w:spacing w:after="0" w:line="360" w:lineRule="auto"/>
        <w:ind w:firstLine="851"/>
        <w:jc w:val="both"/>
        <w:rPr>
          <w:rFonts w:ascii="Times New Roman" w:hAnsi="Times New Roman"/>
          <w:b/>
          <w:sz w:val="24"/>
          <w:szCs w:val="24"/>
        </w:rPr>
      </w:pPr>
      <w:r w:rsidRPr="0002687C">
        <w:rPr>
          <w:rFonts w:ascii="Times New Roman" w:hAnsi="Times New Roman"/>
          <w:b/>
          <w:sz w:val="24"/>
          <w:szCs w:val="24"/>
        </w:rPr>
        <w:t xml:space="preserve"> Вывод относительно И-регулятора:</w:t>
      </w:r>
      <w:r w:rsidRPr="0002687C">
        <w:rPr>
          <w:rFonts w:ascii="Times New Roman" w:hAnsi="Times New Roman"/>
          <w:sz w:val="24"/>
          <w:szCs w:val="24"/>
        </w:rPr>
        <w:t xml:space="preserve"> Обоснование оптимальных параметров регулирования</w:t>
      </w:r>
      <w:r w:rsidR="00A51640">
        <w:rPr>
          <w:rFonts w:ascii="Times New Roman" w:hAnsi="Times New Roman"/>
          <w:sz w:val="24"/>
          <w:szCs w:val="24"/>
        </w:rPr>
        <w:t>.</w:t>
      </w:r>
    </w:p>
    <w:p w:rsidR="000D194C" w:rsidRPr="0002687C" w:rsidRDefault="000D194C" w:rsidP="00A51640">
      <w:pPr>
        <w:tabs>
          <w:tab w:val="left" w:pos="4095"/>
        </w:tabs>
        <w:spacing w:after="0" w:line="360" w:lineRule="auto"/>
        <w:ind w:firstLine="851"/>
        <w:jc w:val="center"/>
        <w:rPr>
          <w:rFonts w:ascii="Times New Roman" w:hAnsi="Times New Roman"/>
          <w:noProof/>
          <w:sz w:val="24"/>
          <w:szCs w:val="24"/>
          <w:highlight w:val="yellow"/>
          <w:lang w:eastAsia="ru-RU"/>
        </w:rPr>
      </w:pPr>
      <w:r w:rsidRPr="0002687C">
        <w:rPr>
          <w:rFonts w:ascii="Times New Roman" w:hAnsi="Times New Roman"/>
          <w:noProof/>
          <w:sz w:val="24"/>
          <w:szCs w:val="24"/>
          <w:lang w:eastAsia="ru-RU"/>
        </w:rPr>
        <w:drawing>
          <wp:inline distT="0" distB="0" distL="0" distR="0" wp14:anchorId="1B7CDA0E" wp14:editId="1FC5FD24">
            <wp:extent cx="5022850" cy="1345539"/>
            <wp:effectExtent l="0" t="0" r="6350" b="7620"/>
            <wp:docPr id="2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 cstate="print"/>
                    <a:srcRect/>
                    <a:stretch>
                      <a:fillRect/>
                    </a:stretch>
                  </pic:blipFill>
                  <pic:spPr bwMode="auto">
                    <a:xfrm>
                      <a:off x="0" y="0"/>
                      <a:ext cx="5036149" cy="1349102"/>
                    </a:xfrm>
                    <a:prstGeom prst="rect">
                      <a:avLst/>
                    </a:prstGeom>
                    <a:noFill/>
                    <a:ln w="9525">
                      <a:noFill/>
                      <a:miter lim="800000"/>
                      <a:headEnd/>
                      <a:tailEnd/>
                    </a:ln>
                  </pic:spPr>
                </pic:pic>
              </a:graphicData>
            </a:graphic>
          </wp:inline>
        </w:drawing>
      </w:r>
    </w:p>
    <w:p w:rsidR="000D194C" w:rsidRPr="00A51640" w:rsidRDefault="000D194C" w:rsidP="0002687C">
      <w:pPr>
        <w:tabs>
          <w:tab w:val="left" w:pos="4095"/>
        </w:tabs>
        <w:spacing w:after="0" w:line="360" w:lineRule="auto"/>
        <w:ind w:firstLine="851"/>
        <w:jc w:val="both"/>
        <w:rPr>
          <w:rFonts w:ascii="Times New Roman" w:hAnsi="Times New Roman"/>
          <w:sz w:val="24"/>
          <w:szCs w:val="24"/>
        </w:rPr>
      </w:pPr>
      <w:r w:rsidRPr="0002687C">
        <w:rPr>
          <w:rFonts w:ascii="Times New Roman" w:hAnsi="Times New Roman"/>
          <w:noProof/>
          <w:sz w:val="24"/>
          <w:szCs w:val="24"/>
          <w:lang w:eastAsia="ru-RU"/>
        </w:rPr>
        <w:t xml:space="preserve"> </w:t>
      </w:r>
      <w:r w:rsidRPr="00A51640">
        <w:rPr>
          <w:rFonts w:ascii="Times New Roman" w:hAnsi="Times New Roman"/>
          <w:sz w:val="24"/>
          <w:szCs w:val="24"/>
        </w:rPr>
        <w:t>Рисунок 1</w:t>
      </w:r>
      <w:r w:rsidR="00A51640" w:rsidRPr="00A51640">
        <w:rPr>
          <w:rFonts w:ascii="Times New Roman" w:hAnsi="Times New Roman"/>
          <w:sz w:val="24"/>
          <w:szCs w:val="24"/>
        </w:rPr>
        <w:t>5 -</w:t>
      </w:r>
      <w:r w:rsidRPr="00A51640">
        <w:rPr>
          <w:rFonts w:ascii="Times New Roman" w:hAnsi="Times New Roman"/>
          <w:sz w:val="24"/>
          <w:szCs w:val="24"/>
        </w:rPr>
        <w:t xml:space="preserve"> Структурная схема </w:t>
      </w:r>
      <w:r w:rsidR="00A51640" w:rsidRPr="00A51640">
        <w:rPr>
          <w:rFonts w:ascii="Times New Roman" w:hAnsi="Times New Roman"/>
          <w:sz w:val="24"/>
          <w:szCs w:val="24"/>
        </w:rPr>
        <w:t>моделирования с</w:t>
      </w:r>
      <w:r w:rsidRPr="00A51640">
        <w:rPr>
          <w:rFonts w:ascii="Times New Roman" w:hAnsi="Times New Roman"/>
          <w:sz w:val="24"/>
          <w:szCs w:val="24"/>
        </w:rPr>
        <w:t xml:space="preserve"> ПИ-регулятором</w:t>
      </w:r>
    </w:p>
    <w:p w:rsidR="000D194C" w:rsidRPr="0002687C" w:rsidRDefault="000D194C" w:rsidP="00A51640">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drawing>
          <wp:inline distT="0" distB="0" distL="0" distR="0" wp14:anchorId="098D0E72" wp14:editId="036FE005">
            <wp:extent cx="2453692" cy="217170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2" cstate="print"/>
                    <a:srcRect/>
                    <a:stretch>
                      <a:fillRect/>
                    </a:stretch>
                  </pic:blipFill>
                  <pic:spPr bwMode="auto">
                    <a:xfrm>
                      <a:off x="0" y="0"/>
                      <a:ext cx="2464955" cy="2181669"/>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A51640">
        <w:rPr>
          <w:rFonts w:ascii="Times New Roman" w:hAnsi="Times New Roman"/>
          <w:sz w:val="24"/>
          <w:szCs w:val="24"/>
        </w:rPr>
        <w:t>Рисунок 1</w:t>
      </w:r>
      <w:r w:rsidR="00A51640" w:rsidRPr="00A51640">
        <w:rPr>
          <w:rFonts w:ascii="Times New Roman" w:hAnsi="Times New Roman"/>
          <w:sz w:val="24"/>
          <w:szCs w:val="24"/>
        </w:rPr>
        <w:t>6 -</w:t>
      </w:r>
      <w:r w:rsidRPr="0002687C">
        <w:rPr>
          <w:rFonts w:ascii="Times New Roman" w:hAnsi="Times New Roman"/>
          <w:b/>
          <w:sz w:val="24"/>
          <w:szCs w:val="24"/>
        </w:rPr>
        <w:t xml:space="preserve"> </w:t>
      </w:r>
      <w:r w:rsidRPr="0002687C">
        <w:rPr>
          <w:rFonts w:ascii="Times New Roman" w:hAnsi="Times New Roman"/>
          <w:sz w:val="24"/>
          <w:szCs w:val="24"/>
        </w:rPr>
        <w:t xml:space="preserve">Переходной процесс контура регулирования с ПИ-регулятором </w:t>
      </w:r>
      <w:proofErr w:type="spellStart"/>
      <w:r w:rsidRPr="0002687C">
        <w:rPr>
          <w:rFonts w:ascii="Times New Roman" w:hAnsi="Times New Roman"/>
          <w:sz w:val="24"/>
          <w:szCs w:val="24"/>
        </w:rPr>
        <w:t>Кп</w:t>
      </w:r>
      <w:proofErr w:type="spellEnd"/>
      <w:r w:rsidRPr="0002687C">
        <w:rPr>
          <w:rFonts w:ascii="Times New Roman" w:hAnsi="Times New Roman"/>
          <w:sz w:val="24"/>
          <w:szCs w:val="24"/>
        </w:rPr>
        <w:t>=50, Ки=10</w:t>
      </w:r>
    </w:p>
    <w:p w:rsidR="000D194C" w:rsidRPr="0002687C" w:rsidRDefault="000D194C" w:rsidP="00A51640">
      <w:pPr>
        <w:tabs>
          <w:tab w:val="left" w:pos="4095"/>
        </w:tabs>
        <w:spacing w:after="0" w:line="360" w:lineRule="auto"/>
        <w:ind w:firstLine="851"/>
        <w:jc w:val="center"/>
        <w:rPr>
          <w:rFonts w:ascii="Times New Roman" w:hAnsi="Times New Roman"/>
          <w:sz w:val="24"/>
          <w:szCs w:val="24"/>
        </w:rPr>
      </w:pPr>
      <w:r w:rsidRPr="0002687C">
        <w:rPr>
          <w:rFonts w:ascii="Times New Roman" w:hAnsi="Times New Roman"/>
          <w:noProof/>
          <w:sz w:val="24"/>
          <w:szCs w:val="24"/>
          <w:lang w:eastAsia="ru-RU"/>
        </w:rPr>
        <w:lastRenderedPageBreak/>
        <w:drawing>
          <wp:inline distT="0" distB="0" distL="0" distR="0" wp14:anchorId="75F1C08F" wp14:editId="56751640">
            <wp:extent cx="2453692" cy="217170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3" cstate="print"/>
                    <a:srcRect/>
                    <a:stretch>
                      <a:fillRect/>
                    </a:stretch>
                  </pic:blipFill>
                  <pic:spPr bwMode="auto">
                    <a:xfrm>
                      <a:off x="0" y="0"/>
                      <a:ext cx="2459373" cy="2176728"/>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A51640">
        <w:rPr>
          <w:rFonts w:ascii="Times New Roman" w:hAnsi="Times New Roman"/>
          <w:sz w:val="24"/>
          <w:szCs w:val="24"/>
        </w:rPr>
        <w:t>Рисунок 1</w:t>
      </w:r>
      <w:r w:rsidR="00A51640" w:rsidRPr="00A51640">
        <w:rPr>
          <w:rFonts w:ascii="Times New Roman" w:hAnsi="Times New Roman"/>
          <w:sz w:val="24"/>
          <w:szCs w:val="24"/>
        </w:rPr>
        <w:t>7 -</w:t>
      </w:r>
      <w:r w:rsidRPr="0002687C">
        <w:rPr>
          <w:rFonts w:ascii="Times New Roman" w:hAnsi="Times New Roman"/>
          <w:sz w:val="24"/>
          <w:szCs w:val="24"/>
        </w:rPr>
        <w:t xml:space="preserve"> Переходной процесс контура регулирования с ПИ-регулятором </w:t>
      </w:r>
      <w:proofErr w:type="spellStart"/>
      <w:r w:rsidRPr="0002687C">
        <w:rPr>
          <w:rFonts w:ascii="Times New Roman" w:hAnsi="Times New Roman"/>
          <w:sz w:val="24"/>
          <w:szCs w:val="24"/>
        </w:rPr>
        <w:t>Кп</w:t>
      </w:r>
      <w:proofErr w:type="spellEnd"/>
      <w:r w:rsidRPr="0002687C">
        <w:rPr>
          <w:rFonts w:ascii="Times New Roman" w:hAnsi="Times New Roman"/>
          <w:sz w:val="24"/>
          <w:szCs w:val="24"/>
        </w:rPr>
        <w:t>=90, Ки=10</w:t>
      </w:r>
    </w:p>
    <w:p w:rsidR="000D194C" w:rsidRPr="0002687C" w:rsidRDefault="000D194C" w:rsidP="00A51640">
      <w:pPr>
        <w:tabs>
          <w:tab w:val="left" w:pos="1395"/>
        </w:tabs>
        <w:spacing w:after="0" w:line="360" w:lineRule="auto"/>
        <w:ind w:firstLine="851"/>
        <w:jc w:val="center"/>
        <w:rPr>
          <w:sz w:val="24"/>
          <w:szCs w:val="24"/>
        </w:rPr>
      </w:pPr>
      <w:r w:rsidRPr="0002687C">
        <w:rPr>
          <w:noProof/>
          <w:sz w:val="24"/>
          <w:szCs w:val="24"/>
          <w:lang w:eastAsia="ru-RU"/>
        </w:rPr>
        <w:drawing>
          <wp:inline distT="0" distB="0" distL="0" distR="0" wp14:anchorId="64E36918" wp14:editId="0343A161">
            <wp:extent cx="2591620" cy="229377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4" cstate="print"/>
                    <a:srcRect/>
                    <a:stretch>
                      <a:fillRect/>
                    </a:stretch>
                  </pic:blipFill>
                  <pic:spPr bwMode="auto">
                    <a:xfrm>
                      <a:off x="0" y="0"/>
                      <a:ext cx="2608494" cy="2308711"/>
                    </a:xfrm>
                    <a:prstGeom prst="rect">
                      <a:avLst/>
                    </a:prstGeom>
                    <a:noFill/>
                    <a:ln w="9525">
                      <a:noFill/>
                      <a:miter lim="800000"/>
                      <a:headEnd/>
                      <a:tailEnd/>
                    </a:ln>
                  </pic:spPr>
                </pic:pic>
              </a:graphicData>
            </a:graphic>
          </wp:inline>
        </w:drawing>
      </w:r>
    </w:p>
    <w:p w:rsidR="000D194C" w:rsidRPr="0002687C" w:rsidRDefault="000D194C" w:rsidP="0002687C">
      <w:pPr>
        <w:tabs>
          <w:tab w:val="left" w:pos="4095"/>
        </w:tabs>
        <w:spacing w:after="0" w:line="360" w:lineRule="auto"/>
        <w:ind w:firstLine="851"/>
        <w:jc w:val="both"/>
        <w:rPr>
          <w:rFonts w:ascii="Times New Roman" w:hAnsi="Times New Roman"/>
          <w:sz w:val="24"/>
          <w:szCs w:val="24"/>
        </w:rPr>
      </w:pPr>
      <w:r w:rsidRPr="00A51640">
        <w:rPr>
          <w:rFonts w:ascii="Times New Roman" w:hAnsi="Times New Roman"/>
          <w:sz w:val="24"/>
          <w:szCs w:val="24"/>
        </w:rPr>
        <w:t>Рисунок 1</w:t>
      </w:r>
      <w:r w:rsidR="00A51640" w:rsidRPr="00A51640">
        <w:rPr>
          <w:rFonts w:ascii="Times New Roman" w:hAnsi="Times New Roman"/>
          <w:sz w:val="24"/>
          <w:szCs w:val="24"/>
        </w:rPr>
        <w:t>8 -</w:t>
      </w:r>
      <w:r w:rsidRPr="0002687C">
        <w:rPr>
          <w:rFonts w:ascii="Times New Roman" w:hAnsi="Times New Roman"/>
          <w:sz w:val="24"/>
          <w:szCs w:val="24"/>
        </w:rPr>
        <w:t xml:space="preserve"> Переходной процесс контура регулирования с ПИ-регулятором </w:t>
      </w:r>
      <w:proofErr w:type="spellStart"/>
      <w:r w:rsidRPr="0002687C">
        <w:rPr>
          <w:rFonts w:ascii="Times New Roman" w:hAnsi="Times New Roman"/>
          <w:sz w:val="24"/>
          <w:szCs w:val="24"/>
        </w:rPr>
        <w:t>Кп</w:t>
      </w:r>
      <w:proofErr w:type="spellEnd"/>
      <w:r w:rsidRPr="0002687C">
        <w:rPr>
          <w:rFonts w:ascii="Times New Roman" w:hAnsi="Times New Roman"/>
          <w:sz w:val="24"/>
          <w:szCs w:val="24"/>
        </w:rPr>
        <w:t>=90, Ки=50</w:t>
      </w:r>
    </w:p>
    <w:p w:rsidR="000D194C" w:rsidRPr="0002687C" w:rsidRDefault="000D194C" w:rsidP="0002687C">
      <w:pPr>
        <w:tabs>
          <w:tab w:val="left" w:pos="4095"/>
        </w:tabs>
        <w:spacing w:after="0" w:line="360" w:lineRule="auto"/>
        <w:ind w:firstLine="851"/>
        <w:jc w:val="both"/>
        <w:rPr>
          <w:rFonts w:ascii="Times New Roman" w:hAnsi="Times New Roman"/>
          <w:b/>
          <w:sz w:val="24"/>
          <w:szCs w:val="24"/>
        </w:rPr>
      </w:pPr>
      <w:r w:rsidRPr="0002687C">
        <w:rPr>
          <w:rFonts w:ascii="Times New Roman" w:hAnsi="Times New Roman"/>
          <w:b/>
          <w:sz w:val="24"/>
          <w:szCs w:val="24"/>
        </w:rPr>
        <w:t xml:space="preserve">Вывод относительно ПИ-регулятора: </w:t>
      </w:r>
      <w:r w:rsidRPr="0002687C">
        <w:rPr>
          <w:rFonts w:ascii="Times New Roman" w:hAnsi="Times New Roman"/>
          <w:sz w:val="24"/>
          <w:szCs w:val="24"/>
        </w:rPr>
        <w:t>Обоснование оптимальных параметров регулирования</w:t>
      </w:r>
    </w:p>
    <w:p w:rsidR="000D194C" w:rsidRPr="0002687C" w:rsidRDefault="00A51640" w:rsidP="0002687C">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02687C">
        <w:rPr>
          <w:rFonts w:ascii="Times New Roman" w:hAnsi="Times New Roman"/>
          <w:b/>
          <w:sz w:val="24"/>
          <w:szCs w:val="24"/>
        </w:rPr>
        <w:t>Выводы: Достоинства</w:t>
      </w:r>
      <w:r w:rsidR="000D194C" w:rsidRPr="0002687C">
        <w:rPr>
          <w:rFonts w:ascii="Times New Roman" w:hAnsi="Times New Roman"/>
          <w:sz w:val="24"/>
          <w:szCs w:val="24"/>
        </w:rPr>
        <w:t xml:space="preserve"> и недостатки регуляторов, рекомендации к их использованию</w:t>
      </w:r>
    </w:p>
    <w:p w:rsidR="0011642C" w:rsidRPr="0002687C" w:rsidRDefault="0011642C" w:rsidP="0002687C">
      <w:pPr>
        <w:spacing w:after="0" w:line="360" w:lineRule="auto"/>
        <w:ind w:firstLine="851"/>
        <w:jc w:val="both"/>
        <w:rPr>
          <w:rFonts w:ascii="Times New Roman" w:eastAsia="Times New Roman" w:hAnsi="Times New Roman" w:cs="Times New Roman"/>
          <w:caps/>
          <w:sz w:val="24"/>
          <w:szCs w:val="24"/>
          <w:lang w:eastAsia="ru-RU"/>
        </w:rPr>
      </w:pPr>
    </w:p>
    <w:p w:rsidR="00D4545B" w:rsidRPr="00AB051D" w:rsidRDefault="00D4545B" w:rsidP="00D4545B">
      <w:pPr>
        <w:spacing w:after="0" w:line="360" w:lineRule="auto"/>
        <w:ind w:firstLine="851"/>
        <w:jc w:val="both"/>
        <w:rPr>
          <w:rFonts w:ascii="Times New Roman" w:eastAsia="Times New Roman" w:hAnsi="Times New Roman" w:cs="Times New Roman"/>
          <w:b/>
          <w:caps/>
          <w:sz w:val="24"/>
          <w:szCs w:val="24"/>
          <w:lang w:eastAsia="ru-RU"/>
        </w:rPr>
      </w:pPr>
      <w:r w:rsidRPr="00AB051D">
        <w:rPr>
          <w:rFonts w:ascii="Times New Roman" w:eastAsia="Times New Roman" w:hAnsi="Times New Roman" w:cs="Times New Roman"/>
          <w:b/>
          <w:caps/>
          <w:sz w:val="24"/>
          <w:szCs w:val="24"/>
          <w:lang w:eastAsia="ru-RU"/>
        </w:rPr>
        <w:t>5 Контрольные вопросы</w:t>
      </w:r>
    </w:p>
    <w:p w:rsidR="00D4545B" w:rsidRPr="00D4545B" w:rsidRDefault="00D4545B" w:rsidP="00925D60">
      <w:pPr>
        <w:pStyle w:val="ab"/>
        <w:numPr>
          <w:ilvl w:val="0"/>
          <w:numId w:val="37"/>
        </w:numPr>
        <w:tabs>
          <w:tab w:val="left" w:pos="1134"/>
        </w:tabs>
        <w:spacing w:after="0" w:line="360" w:lineRule="auto"/>
        <w:ind w:left="0" w:firstLine="851"/>
        <w:jc w:val="both"/>
        <w:rPr>
          <w:rFonts w:ascii="Times New Roman" w:eastAsia="Times New Roman" w:hAnsi="Times New Roman" w:cs="Times New Roman"/>
          <w:caps/>
          <w:sz w:val="24"/>
          <w:szCs w:val="24"/>
          <w:lang w:eastAsia="ru-RU"/>
        </w:rPr>
      </w:pPr>
      <w:r>
        <w:rPr>
          <w:rFonts w:ascii="Times New Roman" w:eastAsia="Times New Roman" w:hAnsi="Times New Roman" w:cs="Times New Roman"/>
          <w:sz w:val="24"/>
          <w:szCs w:val="24"/>
          <w:lang w:eastAsia="ru-RU"/>
        </w:rPr>
        <w:t xml:space="preserve">Дайте определение П-, </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ПИ-регулятора.</w:t>
      </w:r>
    </w:p>
    <w:p w:rsidR="00D4545B" w:rsidRPr="00D4545B" w:rsidRDefault="00D4545B" w:rsidP="00925D60">
      <w:pPr>
        <w:pStyle w:val="ab"/>
        <w:numPr>
          <w:ilvl w:val="0"/>
          <w:numId w:val="37"/>
        </w:numPr>
        <w:tabs>
          <w:tab w:val="left" w:pos="1134"/>
        </w:tabs>
        <w:spacing w:after="0" w:line="360" w:lineRule="auto"/>
        <w:ind w:left="0" w:firstLine="851"/>
        <w:jc w:val="both"/>
        <w:rPr>
          <w:rFonts w:ascii="Times New Roman" w:eastAsia="Times New Roman" w:hAnsi="Times New Roman" w:cs="Times New Roman"/>
          <w:caps/>
          <w:sz w:val="24"/>
          <w:szCs w:val="24"/>
          <w:lang w:eastAsia="ru-RU"/>
        </w:rPr>
      </w:pPr>
      <w:r>
        <w:rPr>
          <w:rFonts w:ascii="Times New Roman" w:eastAsia="Times New Roman" w:hAnsi="Times New Roman" w:cs="Times New Roman"/>
          <w:sz w:val="24"/>
          <w:szCs w:val="24"/>
          <w:lang w:eastAsia="ru-RU"/>
        </w:rPr>
        <w:t>Дайте определение передаточной функцией звена (системы)?</w:t>
      </w:r>
    </w:p>
    <w:p w:rsidR="00D4545B" w:rsidRPr="00D4545B" w:rsidRDefault="00D4545B" w:rsidP="00D4545B">
      <w:pPr>
        <w:pStyle w:val="ab"/>
        <w:tabs>
          <w:tab w:val="left" w:pos="1134"/>
        </w:tabs>
        <w:spacing w:after="0" w:line="360" w:lineRule="auto"/>
        <w:ind w:left="851"/>
        <w:jc w:val="both"/>
        <w:rPr>
          <w:rFonts w:ascii="Times New Roman" w:eastAsia="Times New Roman" w:hAnsi="Times New Roman" w:cs="Times New Roman"/>
          <w:caps/>
          <w:sz w:val="24"/>
          <w:szCs w:val="24"/>
          <w:lang w:eastAsia="ru-RU"/>
        </w:rPr>
      </w:pPr>
    </w:p>
    <w:p w:rsidR="0011642C" w:rsidRDefault="0011642C" w:rsidP="00A53591">
      <w:pPr>
        <w:spacing w:after="0" w:line="360" w:lineRule="auto"/>
        <w:ind w:firstLine="851"/>
        <w:jc w:val="center"/>
        <w:rPr>
          <w:rFonts w:ascii="Times New Roman" w:eastAsia="Times New Roman" w:hAnsi="Times New Roman" w:cs="Times New Roman"/>
          <w:b/>
          <w:caps/>
          <w:sz w:val="24"/>
          <w:szCs w:val="24"/>
          <w:lang w:eastAsia="ru-RU"/>
        </w:rPr>
      </w:pPr>
    </w:p>
    <w:p w:rsidR="0011642C" w:rsidRDefault="0011642C" w:rsidP="00A53591">
      <w:pPr>
        <w:spacing w:after="0" w:line="360" w:lineRule="auto"/>
        <w:ind w:firstLine="851"/>
        <w:jc w:val="center"/>
        <w:rPr>
          <w:rFonts w:ascii="Times New Roman" w:eastAsia="Times New Roman" w:hAnsi="Times New Roman" w:cs="Times New Roman"/>
          <w:b/>
          <w:caps/>
          <w:sz w:val="24"/>
          <w:szCs w:val="24"/>
          <w:lang w:eastAsia="ru-RU"/>
        </w:rPr>
      </w:pPr>
    </w:p>
    <w:p w:rsidR="0011642C" w:rsidRDefault="0011642C" w:rsidP="00A53591">
      <w:pPr>
        <w:spacing w:after="0" w:line="360" w:lineRule="auto"/>
        <w:ind w:firstLine="851"/>
        <w:jc w:val="center"/>
        <w:rPr>
          <w:rFonts w:ascii="Times New Roman" w:eastAsia="Times New Roman" w:hAnsi="Times New Roman" w:cs="Times New Roman"/>
          <w:b/>
          <w:caps/>
          <w:sz w:val="24"/>
          <w:szCs w:val="24"/>
          <w:lang w:eastAsia="ru-RU"/>
        </w:rPr>
      </w:pPr>
    </w:p>
    <w:p w:rsidR="0011642C" w:rsidRDefault="0011642C" w:rsidP="00A53591">
      <w:pPr>
        <w:spacing w:after="0" w:line="360" w:lineRule="auto"/>
        <w:ind w:firstLine="851"/>
        <w:jc w:val="center"/>
        <w:rPr>
          <w:rFonts w:ascii="Times New Roman" w:eastAsia="Times New Roman" w:hAnsi="Times New Roman" w:cs="Times New Roman"/>
          <w:b/>
          <w:caps/>
          <w:sz w:val="24"/>
          <w:szCs w:val="24"/>
          <w:lang w:eastAsia="ru-RU"/>
        </w:rPr>
      </w:pPr>
    </w:p>
    <w:p w:rsidR="0011642C" w:rsidRDefault="0011642C" w:rsidP="00A53591">
      <w:pPr>
        <w:spacing w:after="0" w:line="360" w:lineRule="auto"/>
        <w:ind w:firstLine="851"/>
        <w:jc w:val="center"/>
        <w:rPr>
          <w:rFonts w:ascii="Times New Roman" w:eastAsia="Times New Roman" w:hAnsi="Times New Roman" w:cs="Times New Roman"/>
          <w:b/>
          <w:caps/>
          <w:sz w:val="24"/>
          <w:szCs w:val="24"/>
          <w:lang w:eastAsia="ru-RU"/>
        </w:rPr>
      </w:pPr>
    </w:p>
    <w:p w:rsidR="0011642C" w:rsidRDefault="0011642C" w:rsidP="00A53591">
      <w:pPr>
        <w:spacing w:after="0" w:line="360" w:lineRule="auto"/>
        <w:ind w:firstLine="851"/>
        <w:jc w:val="center"/>
        <w:rPr>
          <w:rFonts w:ascii="Times New Roman" w:eastAsia="Times New Roman" w:hAnsi="Times New Roman" w:cs="Times New Roman"/>
          <w:b/>
          <w:caps/>
          <w:sz w:val="24"/>
          <w:szCs w:val="24"/>
          <w:lang w:eastAsia="ru-RU"/>
        </w:rPr>
      </w:pPr>
    </w:p>
    <w:p w:rsidR="0011642C" w:rsidRDefault="0011642C" w:rsidP="00A53591">
      <w:pPr>
        <w:spacing w:after="0" w:line="360" w:lineRule="auto"/>
        <w:ind w:firstLine="851"/>
        <w:jc w:val="center"/>
        <w:rPr>
          <w:rFonts w:ascii="Times New Roman" w:eastAsia="Times New Roman" w:hAnsi="Times New Roman" w:cs="Times New Roman"/>
          <w:b/>
          <w:caps/>
          <w:sz w:val="24"/>
          <w:szCs w:val="24"/>
          <w:lang w:eastAsia="ru-RU"/>
        </w:rPr>
      </w:pPr>
    </w:p>
    <w:p w:rsidR="009A6711" w:rsidRPr="009A6711" w:rsidRDefault="00996306" w:rsidP="00A5359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9A6711" w:rsidRDefault="009A6711" w:rsidP="00A53591">
      <w:pPr>
        <w:spacing w:after="0" w:line="360" w:lineRule="auto"/>
        <w:ind w:firstLine="851"/>
        <w:jc w:val="center"/>
        <w:rPr>
          <w:rFonts w:ascii="Times New Roman" w:eastAsia="Times New Roman" w:hAnsi="Times New Roman" w:cs="Times New Roman"/>
          <w:b/>
          <w:sz w:val="24"/>
          <w:szCs w:val="24"/>
          <w:lang w:eastAsia="ru-RU"/>
        </w:rPr>
      </w:pPr>
      <w:r w:rsidRPr="009A6711">
        <w:rPr>
          <w:rFonts w:ascii="Times New Roman" w:eastAsia="Times New Roman" w:hAnsi="Times New Roman" w:cs="Times New Roman"/>
          <w:b/>
          <w:sz w:val="24"/>
          <w:szCs w:val="24"/>
          <w:lang w:eastAsia="ru-RU"/>
        </w:rPr>
        <w:t>Изучение устройства, работы, органов настройки и правил подключения пневматических регуляторов комплекса СТАРТ-2</w:t>
      </w:r>
    </w:p>
    <w:p w:rsidR="0035487E" w:rsidRDefault="0035487E" w:rsidP="00A53591">
      <w:pPr>
        <w:spacing w:after="0" w:line="360" w:lineRule="auto"/>
        <w:ind w:firstLine="851"/>
        <w:jc w:val="center"/>
        <w:rPr>
          <w:rFonts w:ascii="Times New Roman" w:eastAsia="Times New Roman" w:hAnsi="Times New Roman" w:cs="Times New Roman"/>
          <w:b/>
          <w:sz w:val="24"/>
          <w:szCs w:val="24"/>
          <w:lang w:eastAsia="ru-RU"/>
        </w:rPr>
      </w:pPr>
    </w:p>
    <w:p w:rsidR="0035487E" w:rsidRPr="0035487E" w:rsidRDefault="0035487E" w:rsidP="0035487E">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Pr="0035487E">
        <w:rPr>
          <w:rFonts w:ascii="Times New Roman" w:eastAsia="Times New Roman" w:hAnsi="Times New Roman" w:cs="Times New Roman"/>
          <w:b/>
          <w:sz w:val="24"/>
          <w:szCs w:val="24"/>
          <w:lang w:eastAsia="ru-RU"/>
        </w:rPr>
        <w:t xml:space="preserve">ЦЕЛЬ РАБОТЫ </w:t>
      </w:r>
    </w:p>
    <w:p w:rsidR="0035487E" w:rsidRP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35487E">
        <w:rPr>
          <w:rFonts w:ascii="Times New Roman" w:eastAsia="Times New Roman" w:hAnsi="Times New Roman" w:cs="Times New Roman"/>
          <w:sz w:val="24"/>
          <w:szCs w:val="24"/>
          <w:lang w:eastAsia="ru-RU"/>
        </w:rPr>
        <w:t>1.</w:t>
      </w:r>
      <w:r w:rsidRPr="0035487E">
        <w:rPr>
          <w:rFonts w:ascii="Times New Roman" w:eastAsia="Times New Roman" w:hAnsi="Times New Roman" w:cs="Times New Roman"/>
          <w:sz w:val="24"/>
          <w:szCs w:val="24"/>
          <w:lang w:eastAsia="ru-RU"/>
        </w:rPr>
        <w:tab/>
        <w:t>Изучить ус</w:t>
      </w:r>
      <w:r w:rsidR="002F3B9F">
        <w:rPr>
          <w:rFonts w:ascii="Times New Roman" w:eastAsia="Times New Roman" w:hAnsi="Times New Roman" w:cs="Times New Roman"/>
          <w:sz w:val="24"/>
          <w:szCs w:val="24"/>
          <w:lang w:eastAsia="ru-RU"/>
        </w:rPr>
        <w:t>тройство, работу пневматических регуляторов</w:t>
      </w:r>
      <w:r w:rsidRPr="003548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комплекса СТАРТ-2</w:t>
      </w:r>
      <w:r w:rsidRPr="0035487E">
        <w:rPr>
          <w:rFonts w:ascii="Times New Roman" w:eastAsia="Times New Roman" w:hAnsi="Times New Roman" w:cs="Times New Roman"/>
          <w:sz w:val="24"/>
          <w:szCs w:val="24"/>
          <w:lang w:eastAsia="ru-RU"/>
        </w:rPr>
        <w:t>.</w:t>
      </w: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35487E">
        <w:rPr>
          <w:rFonts w:ascii="Times New Roman" w:eastAsia="Times New Roman" w:hAnsi="Times New Roman" w:cs="Times New Roman"/>
          <w:sz w:val="24"/>
          <w:szCs w:val="24"/>
          <w:lang w:eastAsia="ru-RU"/>
        </w:rPr>
        <w:t>2.</w:t>
      </w:r>
      <w:r w:rsidRPr="0035487E">
        <w:rPr>
          <w:rFonts w:ascii="Times New Roman" w:eastAsia="Times New Roman" w:hAnsi="Times New Roman" w:cs="Times New Roman"/>
          <w:sz w:val="24"/>
          <w:szCs w:val="24"/>
          <w:lang w:eastAsia="ru-RU"/>
        </w:rPr>
        <w:tab/>
        <w:t xml:space="preserve">Изучить правила подключения </w:t>
      </w:r>
      <w:r>
        <w:rPr>
          <w:rFonts w:ascii="Times New Roman" w:eastAsia="Times New Roman" w:hAnsi="Times New Roman" w:cs="Times New Roman"/>
          <w:sz w:val="24"/>
          <w:szCs w:val="24"/>
          <w:lang w:eastAsia="ru-RU"/>
        </w:rPr>
        <w:t xml:space="preserve">пневматических </w:t>
      </w:r>
      <w:r w:rsidRPr="0035487E">
        <w:rPr>
          <w:rFonts w:ascii="Times New Roman" w:eastAsia="Times New Roman" w:hAnsi="Times New Roman" w:cs="Times New Roman"/>
          <w:sz w:val="24"/>
          <w:szCs w:val="24"/>
          <w:lang w:eastAsia="ru-RU"/>
        </w:rPr>
        <w:t>регулятора.</w:t>
      </w:r>
    </w:p>
    <w:p w:rsidR="0035487E" w:rsidRP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35487E">
        <w:rPr>
          <w:rFonts w:ascii="Times New Roman" w:eastAsia="Times New Roman" w:hAnsi="Times New Roman" w:cs="Times New Roman"/>
          <w:sz w:val="24"/>
          <w:szCs w:val="24"/>
          <w:lang w:eastAsia="ru-RU"/>
        </w:rPr>
        <w:t>3.</w:t>
      </w:r>
      <w:r w:rsidRPr="0035487E">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Оформить практическую работу.</w:t>
      </w:r>
    </w:p>
    <w:p w:rsidR="001B2B5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t>О</w:t>
      </w:r>
      <w:r w:rsidRPr="0035487E">
        <w:rPr>
          <w:rFonts w:ascii="Times New Roman" w:eastAsia="Times New Roman" w:hAnsi="Times New Roman" w:cs="Times New Roman"/>
          <w:sz w:val="24"/>
          <w:szCs w:val="24"/>
          <w:lang w:eastAsia="ru-RU"/>
        </w:rPr>
        <w:t>тветить на контрольные вопросы.</w:t>
      </w:r>
    </w:p>
    <w:p w:rsidR="002F3B9F" w:rsidRDefault="002F3B9F"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2F3B9F" w:rsidRPr="002F3B9F" w:rsidRDefault="002F3B9F" w:rsidP="002F3B9F">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2F3B9F">
        <w:rPr>
          <w:rFonts w:ascii="Times New Roman" w:eastAsia="Times New Roman" w:hAnsi="Times New Roman" w:cs="Times New Roman"/>
          <w:b/>
          <w:sz w:val="24"/>
          <w:szCs w:val="24"/>
          <w:lang w:eastAsia="ru-RU"/>
        </w:rPr>
        <w:t>2 ПОРЯДОК ПРОВЕДЕНИЯ РАБОТЫ</w:t>
      </w:r>
    </w:p>
    <w:p w:rsidR="002F3B9F" w:rsidRPr="002F3B9F" w:rsidRDefault="001B4BCE" w:rsidP="002F3B9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w:t>
      </w:r>
      <w:r w:rsidR="002F3B9F" w:rsidRPr="002F3B9F">
        <w:rPr>
          <w:rFonts w:ascii="Times New Roman" w:eastAsia="Times New Roman" w:hAnsi="Times New Roman" w:cs="Times New Roman"/>
          <w:sz w:val="24"/>
          <w:szCs w:val="24"/>
          <w:lang w:eastAsia="ru-RU"/>
        </w:rPr>
        <w:t>ассмотрите принципиальные схемы пневматически</w:t>
      </w:r>
      <w:r>
        <w:rPr>
          <w:rFonts w:ascii="Times New Roman" w:eastAsia="Times New Roman" w:hAnsi="Times New Roman" w:cs="Times New Roman"/>
          <w:sz w:val="24"/>
          <w:szCs w:val="24"/>
          <w:lang w:eastAsia="ru-RU"/>
        </w:rPr>
        <w:t>х регуляторов комплекса СТАРТ-2.</w:t>
      </w:r>
    </w:p>
    <w:p w:rsidR="002F3B9F" w:rsidRPr="002F3B9F" w:rsidRDefault="001B4BCE" w:rsidP="002F3B9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w:t>
      </w:r>
      <w:r w:rsidR="002F3B9F" w:rsidRPr="002F3B9F">
        <w:rPr>
          <w:rFonts w:ascii="Times New Roman" w:eastAsia="Times New Roman" w:hAnsi="Times New Roman" w:cs="Times New Roman"/>
          <w:sz w:val="24"/>
          <w:szCs w:val="24"/>
          <w:lang w:eastAsia="ru-RU"/>
        </w:rPr>
        <w:t xml:space="preserve">знакомьтесь с принципом действия </w:t>
      </w:r>
      <w:r w:rsidR="002F3B9F">
        <w:rPr>
          <w:rFonts w:ascii="Times New Roman" w:eastAsia="Times New Roman" w:hAnsi="Times New Roman" w:cs="Times New Roman"/>
          <w:sz w:val="24"/>
          <w:szCs w:val="24"/>
          <w:lang w:eastAsia="ru-RU"/>
        </w:rPr>
        <w:t xml:space="preserve">пневматического регулятора </w:t>
      </w:r>
      <w:r>
        <w:rPr>
          <w:rFonts w:ascii="Times New Roman" w:eastAsia="Times New Roman" w:hAnsi="Times New Roman" w:cs="Times New Roman"/>
          <w:sz w:val="24"/>
          <w:szCs w:val="24"/>
          <w:lang w:eastAsia="ru-RU"/>
        </w:rPr>
        <w:t>ПР3.31-М1.</w:t>
      </w:r>
    </w:p>
    <w:p w:rsidR="002F3B9F" w:rsidRDefault="002F3B9F" w:rsidP="002F3B9F">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2F3B9F">
        <w:rPr>
          <w:rFonts w:ascii="Times New Roman" w:eastAsia="Times New Roman" w:hAnsi="Times New Roman" w:cs="Times New Roman"/>
          <w:sz w:val="24"/>
          <w:szCs w:val="24"/>
          <w:lang w:eastAsia="ru-RU"/>
        </w:rPr>
        <w:t xml:space="preserve">3. </w:t>
      </w:r>
      <w:r w:rsidR="001B4BCE">
        <w:rPr>
          <w:rFonts w:ascii="Times New Roman" w:eastAsia="Times New Roman" w:hAnsi="Times New Roman" w:cs="Times New Roman"/>
          <w:sz w:val="24"/>
          <w:szCs w:val="24"/>
          <w:lang w:eastAsia="ru-RU"/>
        </w:rPr>
        <w:t>В</w:t>
      </w:r>
      <w:r w:rsidRPr="002F3B9F">
        <w:rPr>
          <w:rFonts w:ascii="Times New Roman" w:eastAsia="Times New Roman" w:hAnsi="Times New Roman" w:cs="Times New Roman"/>
          <w:sz w:val="24"/>
          <w:szCs w:val="24"/>
          <w:lang w:eastAsia="ru-RU"/>
        </w:rPr>
        <w:t>ыделите достоинства и недоста</w:t>
      </w:r>
      <w:r>
        <w:rPr>
          <w:rFonts w:ascii="Times New Roman" w:eastAsia="Times New Roman" w:hAnsi="Times New Roman" w:cs="Times New Roman"/>
          <w:sz w:val="24"/>
          <w:szCs w:val="24"/>
          <w:lang w:eastAsia="ru-RU"/>
        </w:rPr>
        <w:t xml:space="preserve">тки регулятора </w:t>
      </w:r>
      <w:r w:rsidRPr="0014058E">
        <w:rPr>
          <w:rFonts w:ascii="Times New Roman" w:eastAsia="Times New Roman" w:hAnsi="Times New Roman" w:cs="Times New Roman"/>
          <w:sz w:val="24"/>
          <w:szCs w:val="24"/>
          <w:lang w:eastAsia="ru-RU"/>
        </w:rPr>
        <w:t>ПР3.31-М1</w:t>
      </w:r>
      <w:r w:rsidR="001B4BCE">
        <w:rPr>
          <w:rFonts w:ascii="Times New Roman" w:eastAsia="Times New Roman" w:hAnsi="Times New Roman" w:cs="Times New Roman"/>
          <w:sz w:val="24"/>
          <w:szCs w:val="24"/>
          <w:lang w:eastAsia="ru-RU"/>
        </w:rPr>
        <w:t>.</w:t>
      </w:r>
    </w:p>
    <w:p w:rsidR="001B4BCE" w:rsidRPr="002F3B9F" w:rsidRDefault="001B4BCE" w:rsidP="002F3B9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Изучите схемы и правила подключения </w:t>
      </w:r>
      <w:r w:rsidRPr="001B4BCE">
        <w:rPr>
          <w:rFonts w:ascii="Times New Roman" w:eastAsia="Times New Roman" w:hAnsi="Times New Roman" w:cs="Times New Roman"/>
          <w:sz w:val="24"/>
          <w:szCs w:val="24"/>
          <w:lang w:eastAsia="ru-RU"/>
        </w:rPr>
        <w:t>пневматических регуляторов</w:t>
      </w:r>
      <w:r>
        <w:rPr>
          <w:rFonts w:ascii="Times New Roman" w:eastAsia="Times New Roman" w:hAnsi="Times New Roman" w:cs="Times New Roman"/>
          <w:sz w:val="24"/>
          <w:szCs w:val="24"/>
          <w:lang w:eastAsia="ru-RU"/>
        </w:rPr>
        <w:t>.</w:t>
      </w:r>
    </w:p>
    <w:p w:rsidR="002F3B9F" w:rsidRDefault="001B4BCE" w:rsidP="002F3B9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w:t>
      </w:r>
      <w:r w:rsidR="002F3B9F" w:rsidRPr="002F3B9F">
        <w:rPr>
          <w:rFonts w:ascii="Times New Roman" w:eastAsia="Times New Roman" w:hAnsi="Times New Roman" w:cs="Times New Roman"/>
          <w:sz w:val="24"/>
          <w:szCs w:val="24"/>
          <w:lang w:eastAsia="ru-RU"/>
        </w:rPr>
        <w:t>делайте вывод об изученном материале.</w:t>
      </w: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5487E" w:rsidRPr="0035487E" w:rsidRDefault="002F3B9F" w:rsidP="0035487E">
      <w:pPr>
        <w:tabs>
          <w:tab w:val="left" w:pos="1134"/>
        </w:tabs>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35487E" w:rsidRPr="0035487E">
        <w:rPr>
          <w:rFonts w:ascii="Times New Roman" w:eastAsia="Times New Roman" w:hAnsi="Times New Roman" w:cs="Times New Roman"/>
          <w:b/>
          <w:sz w:val="24"/>
          <w:szCs w:val="24"/>
          <w:lang w:eastAsia="ru-RU"/>
        </w:rPr>
        <w:t xml:space="preserve"> МЕТОДИЧЕСКИЕ УКАЗАНИЯ</w:t>
      </w:r>
    </w:p>
    <w:p w:rsidR="0035487E" w:rsidRP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35487E">
        <w:rPr>
          <w:rFonts w:ascii="Times New Roman" w:eastAsia="Times New Roman" w:hAnsi="Times New Roman" w:cs="Times New Roman"/>
          <w:sz w:val="24"/>
          <w:szCs w:val="24"/>
          <w:lang w:eastAsia="ru-RU"/>
        </w:rPr>
        <w:t>Пневматические приборы и регуляторы системы «СТАРТ» построены на определенном сочетании нескольких элементов УСЭППА.</w:t>
      </w:r>
    </w:p>
    <w:p w:rsidR="0035487E" w:rsidRP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35487E">
        <w:rPr>
          <w:rFonts w:ascii="Times New Roman" w:eastAsia="Times New Roman" w:hAnsi="Times New Roman" w:cs="Times New Roman"/>
          <w:sz w:val="24"/>
          <w:szCs w:val="24"/>
          <w:lang w:eastAsia="ru-RU"/>
        </w:rPr>
        <w:t>Все приборы системы «СТАРТ» выполнены по одному принципу. Элементы УСЭППА, из которых комплектуются все приборы, установлены на ножках (соединительных трубках) на плате (основании) из органического стекла. Связь между элементами осуществляется через каналы в ножках и внутри платы. Плата, в свою очередь, имеет соединение со штуцерами внешних линий гибкими резиновыми шлангами. Рабочий диапазон входных и выходных сигналов 0,02 – 0,1 МПа. Питание приборов осуществляется сухим, очищенным от пыли и масла воздухом давлением 0,14 МПа. Дальность передачи пневматических сигналов до 300 м при внутреннем диаметре трубопровода 6 мм. Условия эксплуатации: температура окружающего воздуха 5 – 50 °С при относительной влажности не более 80%.</w:t>
      </w: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35487E">
        <w:rPr>
          <w:rFonts w:ascii="Times New Roman" w:eastAsia="Times New Roman" w:hAnsi="Times New Roman" w:cs="Times New Roman"/>
          <w:sz w:val="24"/>
          <w:szCs w:val="24"/>
          <w:lang w:eastAsia="ru-RU"/>
        </w:rPr>
        <w:t xml:space="preserve">Все элементы системы «СТАРТ» построены на базе пневматического </w:t>
      </w:r>
      <w:proofErr w:type="spellStart"/>
      <w:r w:rsidRPr="0035487E">
        <w:rPr>
          <w:rFonts w:ascii="Times New Roman" w:eastAsia="Times New Roman" w:hAnsi="Times New Roman" w:cs="Times New Roman"/>
          <w:sz w:val="24"/>
          <w:szCs w:val="24"/>
          <w:lang w:eastAsia="ru-RU"/>
        </w:rPr>
        <w:t>многомембранного</w:t>
      </w:r>
      <w:proofErr w:type="spellEnd"/>
      <w:r w:rsidRPr="0035487E">
        <w:rPr>
          <w:rFonts w:ascii="Times New Roman" w:eastAsia="Times New Roman" w:hAnsi="Times New Roman" w:cs="Times New Roman"/>
          <w:sz w:val="24"/>
          <w:szCs w:val="24"/>
          <w:lang w:eastAsia="ru-RU"/>
        </w:rPr>
        <w:t xml:space="preserve"> реле. Конструктивно базовый элемент (пневматическое </w:t>
      </w:r>
      <w:proofErr w:type="spellStart"/>
      <w:r w:rsidRPr="0035487E">
        <w:rPr>
          <w:rFonts w:ascii="Times New Roman" w:eastAsia="Times New Roman" w:hAnsi="Times New Roman" w:cs="Times New Roman"/>
          <w:sz w:val="24"/>
          <w:szCs w:val="24"/>
          <w:lang w:eastAsia="ru-RU"/>
        </w:rPr>
        <w:t>трехмембранное</w:t>
      </w:r>
      <w:proofErr w:type="spellEnd"/>
      <w:r w:rsidRPr="0035487E">
        <w:rPr>
          <w:rFonts w:ascii="Times New Roman" w:eastAsia="Times New Roman" w:hAnsi="Times New Roman" w:cs="Times New Roman"/>
          <w:sz w:val="24"/>
          <w:szCs w:val="24"/>
          <w:lang w:eastAsia="ru-RU"/>
        </w:rPr>
        <w:t xml:space="preserve"> реле) представляет собой набор из четырех прямоугольных шайб, разделенных тремя мембранами (резинотканевыми), стянутых по периметру винтами. Мембраны соединены общим штоком, торцы которого служат заслонками сопл, расположенных в верхней и нижней крышках. К верхнему соплу обыч­но подводится давление питания 0,14 МПа, а нижнее сопло, как правило, связано с атмосферой.</w:t>
      </w: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14058E">
        <w:rPr>
          <w:rFonts w:ascii="Times New Roman" w:eastAsia="Times New Roman" w:hAnsi="Times New Roman" w:cs="Times New Roman"/>
          <w:b/>
          <w:sz w:val="24"/>
          <w:szCs w:val="24"/>
          <w:lang w:eastAsia="ru-RU"/>
        </w:rPr>
        <w:lastRenderedPageBreak/>
        <w:t>Регулирующее устройство ПР3.31-М1.</w:t>
      </w: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t>Устройство регулирующее пневматическое пропорционально–интегральное ПР3.31-М1 применяется в АСУ ТП на опасных производственных объектах нефтегазовой, нефтехимической, нефтеперерабатывающей, химической, пищевой и других отраслях промышленности.</w:t>
      </w: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t xml:space="preserve">Регулятор может быть использован для работы с датчиками, приборами контроля, </w:t>
      </w:r>
      <w:proofErr w:type="spellStart"/>
      <w:r w:rsidRPr="0014058E">
        <w:rPr>
          <w:rFonts w:ascii="Times New Roman" w:eastAsia="Times New Roman" w:hAnsi="Times New Roman" w:cs="Times New Roman"/>
          <w:sz w:val="24"/>
          <w:szCs w:val="24"/>
          <w:lang w:eastAsia="ru-RU"/>
        </w:rPr>
        <w:t>задатчиками</w:t>
      </w:r>
      <w:proofErr w:type="spellEnd"/>
      <w:r w:rsidRPr="0014058E">
        <w:rPr>
          <w:rFonts w:ascii="Times New Roman" w:eastAsia="Times New Roman" w:hAnsi="Times New Roman" w:cs="Times New Roman"/>
          <w:sz w:val="24"/>
          <w:szCs w:val="24"/>
          <w:lang w:eastAsia="ru-RU"/>
        </w:rPr>
        <w:t xml:space="preserve"> или другими устройствами со стандартными пневматическими сигналами на выходе и входе.</w:t>
      </w:r>
    </w:p>
    <w:p w:rsid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t>Действие регулятора основано на принципе компенсации сил, при котором механические перемещения чувствительных элементов близки к нулю. Вследствие этого регулятор обладает высокой чувствительностью.</w:t>
      </w:r>
    </w:p>
    <w:p w:rsid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3396B9B">
            <wp:extent cx="5895340" cy="3173961"/>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899397" cy="3176145"/>
                    </a:xfrm>
                    <a:prstGeom prst="rect">
                      <a:avLst/>
                    </a:prstGeom>
                    <a:noFill/>
                  </pic:spPr>
                </pic:pic>
              </a:graphicData>
            </a:graphic>
          </wp:inline>
        </w:drawing>
      </w:r>
    </w:p>
    <w:p w:rsid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1 – Принципиальная схема пневматического регулятора </w:t>
      </w:r>
      <w:r w:rsidRPr="0014058E">
        <w:rPr>
          <w:rFonts w:ascii="Times New Roman" w:eastAsia="Times New Roman" w:hAnsi="Times New Roman" w:cs="Times New Roman"/>
          <w:sz w:val="24"/>
          <w:szCs w:val="24"/>
          <w:lang w:eastAsia="ru-RU"/>
        </w:rPr>
        <w:t>ПР3.31-М1</w:t>
      </w: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t>Сигналы, поступающие от задатчика и от измерительного прибора в виде давления сжатого воздуха, действуют на мембраны элемента сравнения.</w:t>
      </w: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t>Силы, развиваемые действием разности сигналов регулируемой величины и задания на устройства сравнения, уравновешиваются силами, развиваемыми действием сигналов единичной отрицательной и регулируемой положительной обратной связи.</w:t>
      </w: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t>Пропорциональная составляющая регулятора вводится путем воздействия на отрицательную обратную связь, интегральная составляющая вводится посредством воздействия на положительную обратную связь. Каждая из обратных связей вносит соответствующую составляющую в общее регулирующее воздействие регулятора.</w:t>
      </w: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lastRenderedPageBreak/>
        <w:t>Степень воздействия этих составляющих встраивается регулируемыми сопротивлениями зоны пропорциональности и времени интегрирования.</w:t>
      </w:r>
    </w:p>
    <w:p w:rsidR="0014058E" w:rsidRPr="0014058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t>Линейность статических характеристик достигается за счёт введения двух сумматоров в прямой канал и в линию обратной связи операционного усилителя.</w:t>
      </w:r>
    </w:p>
    <w:p w:rsidR="0035487E" w:rsidRDefault="0014058E"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14058E">
        <w:rPr>
          <w:rFonts w:ascii="Times New Roman" w:eastAsia="Times New Roman" w:hAnsi="Times New Roman" w:cs="Times New Roman"/>
          <w:sz w:val="24"/>
          <w:szCs w:val="24"/>
          <w:lang w:eastAsia="ru-RU"/>
        </w:rPr>
        <w:t xml:space="preserve">Регулятор состоит в основном из элементов аналоговой техники: </w:t>
      </w:r>
      <w:proofErr w:type="spellStart"/>
      <w:r w:rsidRPr="0014058E">
        <w:rPr>
          <w:rFonts w:ascii="Times New Roman" w:eastAsia="Times New Roman" w:hAnsi="Times New Roman" w:cs="Times New Roman"/>
          <w:sz w:val="24"/>
          <w:szCs w:val="24"/>
          <w:lang w:eastAsia="ru-RU"/>
        </w:rPr>
        <w:t>пятимембранного</w:t>
      </w:r>
      <w:proofErr w:type="spellEnd"/>
      <w:r w:rsidRPr="0014058E">
        <w:rPr>
          <w:rFonts w:ascii="Times New Roman" w:eastAsia="Times New Roman" w:hAnsi="Times New Roman" w:cs="Times New Roman"/>
          <w:sz w:val="24"/>
          <w:szCs w:val="24"/>
          <w:lang w:eastAsia="ru-RU"/>
        </w:rPr>
        <w:t xml:space="preserve"> и </w:t>
      </w:r>
      <w:proofErr w:type="spellStart"/>
      <w:r w:rsidRPr="0014058E">
        <w:rPr>
          <w:rFonts w:ascii="Times New Roman" w:eastAsia="Times New Roman" w:hAnsi="Times New Roman" w:cs="Times New Roman"/>
          <w:sz w:val="24"/>
          <w:szCs w:val="24"/>
          <w:lang w:eastAsia="ru-RU"/>
        </w:rPr>
        <w:t>трехмембранного</w:t>
      </w:r>
      <w:proofErr w:type="spellEnd"/>
      <w:r w:rsidRPr="0014058E">
        <w:rPr>
          <w:rFonts w:ascii="Times New Roman" w:eastAsia="Times New Roman" w:hAnsi="Times New Roman" w:cs="Times New Roman"/>
          <w:sz w:val="24"/>
          <w:szCs w:val="24"/>
          <w:lang w:eastAsia="ru-RU"/>
        </w:rPr>
        <w:t xml:space="preserve"> элементов сравнения, повторителя–усилителя мощности, повторителя, регулируемых и нерегулируемых </w:t>
      </w:r>
      <w:proofErr w:type="spellStart"/>
      <w:r w:rsidRPr="0014058E">
        <w:rPr>
          <w:rFonts w:ascii="Times New Roman" w:eastAsia="Times New Roman" w:hAnsi="Times New Roman" w:cs="Times New Roman"/>
          <w:sz w:val="24"/>
          <w:szCs w:val="24"/>
          <w:lang w:eastAsia="ru-RU"/>
        </w:rPr>
        <w:t>пневмосопротивлений</w:t>
      </w:r>
      <w:proofErr w:type="spellEnd"/>
      <w:r w:rsidRPr="0014058E">
        <w:rPr>
          <w:rFonts w:ascii="Times New Roman" w:eastAsia="Times New Roman" w:hAnsi="Times New Roman" w:cs="Times New Roman"/>
          <w:sz w:val="24"/>
          <w:szCs w:val="24"/>
          <w:lang w:eastAsia="ru-RU"/>
        </w:rPr>
        <w:t>, ёмкости. Кроме того, в регулятор входят дискретные элементы – два клапана.</w:t>
      </w:r>
    </w:p>
    <w:p w:rsidR="00D87F32" w:rsidRDefault="00D87F32" w:rsidP="0014058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D87F32" w:rsidRPr="00D87F32" w:rsidRDefault="002F3B9F" w:rsidP="00D87F32">
      <w:pPr>
        <w:tabs>
          <w:tab w:val="left" w:pos="1134"/>
        </w:tabs>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D87F32" w:rsidRPr="00D87F32">
        <w:rPr>
          <w:rFonts w:ascii="Times New Roman" w:eastAsia="Times New Roman" w:hAnsi="Times New Roman" w:cs="Times New Roman"/>
          <w:b/>
          <w:sz w:val="24"/>
          <w:szCs w:val="24"/>
          <w:lang w:eastAsia="ru-RU"/>
        </w:rPr>
        <w:t xml:space="preserve"> КОНТРОЛЬНЫЕ ВОПРОСЫ</w:t>
      </w:r>
    </w:p>
    <w:p w:rsidR="00D87F32" w:rsidRPr="00D87F32" w:rsidRDefault="00D87F32" w:rsidP="00D87F32">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D87F32">
        <w:rPr>
          <w:rFonts w:ascii="Times New Roman" w:eastAsia="Times New Roman" w:hAnsi="Times New Roman" w:cs="Times New Roman"/>
          <w:sz w:val="24"/>
          <w:szCs w:val="24"/>
          <w:lang w:eastAsia="ru-RU"/>
        </w:rPr>
        <w:t xml:space="preserve">1. К приборам какой системы относится регулятор </w:t>
      </w:r>
      <w:r w:rsidRPr="0014058E">
        <w:rPr>
          <w:rFonts w:ascii="Times New Roman" w:eastAsia="Times New Roman" w:hAnsi="Times New Roman" w:cs="Times New Roman"/>
          <w:sz w:val="24"/>
          <w:szCs w:val="24"/>
          <w:lang w:eastAsia="ru-RU"/>
        </w:rPr>
        <w:t>ПР3.31-М1</w:t>
      </w:r>
      <w:r w:rsidRPr="00D87F32">
        <w:rPr>
          <w:rFonts w:ascii="Times New Roman" w:eastAsia="Times New Roman" w:hAnsi="Times New Roman" w:cs="Times New Roman"/>
          <w:sz w:val="24"/>
          <w:szCs w:val="24"/>
          <w:lang w:eastAsia="ru-RU"/>
        </w:rPr>
        <w:t xml:space="preserve">? </w:t>
      </w:r>
    </w:p>
    <w:p w:rsidR="00D87F32" w:rsidRPr="00D87F32" w:rsidRDefault="00D87F32" w:rsidP="00D87F32">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D87F32">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Назначение</w:t>
      </w:r>
      <w:r w:rsidRPr="00D87F32">
        <w:rPr>
          <w:rFonts w:ascii="Times New Roman" w:eastAsia="Times New Roman" w:hAnsi="Times New Roman" w:cs="Times New Roman"/>
          <w:sz w:val="24"/>
          <w:szCs w:val="24"/>
          <w:lang w:eastAsia="ru-RU"/>
        </w:rPr>
        <w:t xml:space="preserve"> регулятор</w:t>
      </w:r>
      <w:r>
        <w:rPr>
          <w:rFonts w:ascii="Times New Roman" w:eastAsia="Times New Roman" w:hAnsi="Times New Roman" w:cs="Times New Roman"/>
          <w:sz w:val="24"/>
          <w:szCs w:val="24"/>
          <w:lang w:eastAsia="ru-RU"/>
        </w:rPr>
        <w:t>а</w:t>
      </w:r>
      <w:r w:rsidRPr="00D87F32">
        <w:rPr>
          <w:rFonts w:ascii="Times New Roman" w:eastAsia="Times New Roman" w:hAnsi="Times New Roman" w:cs="Times New Roman"/>
          <w:sz w:val="24"/>
          <w:szCs w:val="24"/>
          <w:lang w:eastAsia="ru-RU"/>
        </w:rPr>
        <w:t xml:space="preserve"> </w:t>
      </w:r>
      <w:r w:rsidRPr="0014058E">
        <w:rPr>
          <w:rFonts w:ascii="Times New Roman" w:eastAsia="Times New Roman" w:hAnsi="Times New Roman" w:cs="Times New Roman"/>
          <w:sz w:val="24"/>
          <w:szCs w:val="24"/>
          <w:lang w:eastAsia="ru-RU"/>
        </w:rPr>
        <w:t>ПР3.31-М1</w:t>
      </w:r>
      <w:r>
        <w:rPr>
          <w:rFonts w:ascii="Times New Roman" w:eastAsia="Times New Roman" w:hAnsi="Times New Roman" w:cs="Times New Roman"/>
          <w:sz w:val="24"/>
          <w:szCs w:val="24"/>
          <w:lang w:eastAsia="ru-RU"/>
        </w:rPr>
        <w:t>.</w:t>
      </w:r>
    </w:p>
    <w:p w:rsidR="00D87F32" w:rsidRPr="00D87F32" w:rsidRDefault="00D87F32" w:rsidP="00D87F32">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Какой</w:t>
      </w:r>
      <w:r w:rsidRPr="00D87F32">
        <w:rPr>
          <w:rFonts w:ascii="Times New Roman" w:eastAsia="Times New Roman" w:hAnsi="Times New Roman" w:cs="Times New Roman"/>
          <w:sz w:val="24"/>
          <w:szCs w:val="24"/>
          <w:lang w:eastAsia="ru-RU"/>
        </w:rPr>
        <w:t xml:space="preserve"> закон регулирования реализует регулятор </w:t>
      </w:r>
      <w:r w:rsidRPr="0014058E">
        <w:rPr>
          <w:rFonts w:ascii="Times New Roman" w:eastAsia="Times New Roman" w:hAnsi="Times New Roman" w:cs="Times New Roman"/>
          <w:sz w:val="24"/>
          <w:szCs w:val="24"/>
          <w:lang w:eastAsia="ru-RU"/>
        </w:rPr>
        <w:t>ПР3.31-М1</w:t>
      </w:r>
      <w:r w:rsidRPr="00D87F32">
        <w:rPr>
          <w:rFonts w:ascii="Times New Roman" w:eastAsia="Times New Roman" w:hAnsi="Times New Roman" w:cs="Times New Roman"/>
          <w:sz w:val="24"/>
          <w:szCs w:val="24"/>
          <w:lang w:eastAsia="ru-RU"/>
        </w:rPr>
        <w:t xml:space="preserve">? </w:t>
      </w:r>
    </w:p>
    <w:p w:rsidR="00D87F32" w:rsidRDefault="00D87F32" w:rsidP="00D87F32">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D87F32">
        <w:rPr>
          <w:rFonts w:ascii="Times New Roman" w:eastAsia="Times New Roman" w:hAnsi="Times New Roman" w:cs="Times New Roman"/>
          <w:sz w:val="24"/>
          <w:szCs w:val="24"/>
          <w:lang w:eastAsia="ru-RU"/>
        </w:rPr>
        <w:t>4. Поясните назначение и принцип действи</w:t>
      </w:r>
      <w:r>
        <w:rPr>
          <w:rFonts w:ascii="Times New Roman" w:eastAsia="Times New Roman" w:hAnsi="Times New Roman" w:cs="Times New Roman"/>
          <w:sz w:val="24"/>
          <w:szCs w:val="24"/>
          <w:lang w:eastAsia="ru-RU"/>
        </w:rPr>
        <w:t>я каждого элемента в регуляторе</w:t>
      </w:r>
      <w:r w:rsidRPr="00D87F32">
        <w:rPr>
          <w:rFonts w:ascii="Times New Roman" w:eastAsia="Times New Roman" w:hAnsi="Times New Roman" w:cs="Times New Roman"/>
          <w:sz w:val="24"/>
          <w:szCs w:val="24"/>
          <w:lang w:eastAsia="ru-RU"/>
        </w:rPr>
        <w:t xml:space="preserve"> ПР3.31-М1.</w:t>
      </w:r>
    </w:p>
    <w:p w:rsidR="00D87F32" w:rsidRDefault="00D87F32" w:rsidP="00D87F32">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D87F32" w:rsidRDefault="00D87F32" w:rsidP="00D87F32">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35487E" w:rsidRDefault="0035487E"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F01A82" w:rsidRDefault="00F01A82" w:rsidP="0035487E">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1B2B5E" w:rsidRPr="001B2B5E" w:rsidRDefault="00996306" w:rsidP="00A53591">
      <w:pPr>
        <w:spacing w:after="0" w:line="360" w:lineRule="auto"/>
        <w:ind w:firstLine="851"/>
        <w:jc w:val="center"/>
        <w:rPr>
          <w:rFonts w:ascii="Times New Roman" w:hAnsi="Times New Roman"/>
          <w:b/>
          <w:bCs/>
          <w:caps/>
          <w:sz w:val="24"/>
          <w:szCs w:val="24"/>
        </w:rPr>
      </w:pPr>
      <w:r>
        <w:rPr>
          <w:rFonts w:ascii="Times New Roman" w:hAnsi="Times New Roman"/>
          <w:b/>
          <w:bCs/>
          <w:caps/>
          <w:sz w:val="24"/>
          <w:szCs w:val="24"/>
        </w:rPr>
        <w:lastRenderedPageBreak/>
        <w:t>Практическая работа</w:t>
      </w:r>
    </w:p>
    <w:p w:rsidR="001B2B5E" w:rsidRDefault="001B2B5E" w:rsidP="00A53591">
      <w:pPr>
        <w:spacing w:after="0" w:line="360" w:lineRule="auto"/>
        <w:ind w:firstLine="851"/>
        <w:jc w:val="center"/>
        <w:rPr>
          <w:rFonts w:ascii="Times New Roman" w:hAnsi="Times New Roman"/>
          <w:b/>
          <w:bCs/>
          <w:sz w:val="24"/>
          <w:szCs w:val="24"/>
        </w:rPr>
      </w:pPr>
      <w:r w:rsidRPr="001B2B5E">
        <w:rPr>
          <w:rFonts w:ascii="Times New Roman" w:hAnsi="Times New Roman"/>
          <w:b/>
          <w:bCs/>
          <w:sz w:val="24"/>
          <w:szCs w:val="24"/>
        </w:rPr>
        <w:t xml:space="preserve">Изучение конструкции и схем подключения гидравлических </w:t>
      </w:r>
      <w:r w:rsidR="00FF6766">
        <w:rPr>
          <w:rFonts w:ascii="Times New Roman" w:hAnsi="Times New Roman"/>
          <w:b/>
          <w:bCs/>
          <w:sz w:val="24"/>
          <w:szCs w:val="24"/>
        </w:rPr>
        <w:t xml:space="preserve">и электрогидравлических </w:t>
      </w:r>
      <w:r w:rsidRPr="001B2B5E">
        <w:rPr>
          <w:rFonts w:ascii="Times New Roman" w:hAnsi="Times New Roman"/>
          <w:b/>
          <w:bCs/>
          <w:sz w:val="24"/>
          <w:szCs w:val="24"/>
        </w:rPr>
        <w:t>регуляторов</w:t>
      </w:r>
    </w:p>
    <w:p w:rsidR="001B2B5E" w:rsidRDefault="001B2B5E" w:rsidP="00A53591">
      <w:pPr>
        <w:spacing w:after="0" w:line="360" w:lineRule="auto"/>
        <w:ind w:firstLine="851"/>
        <w:jc w:val="center"/>
        <w:rPr>
          <w:rFonts w:ascii="Times New Roman" w:hAnsi="Times New Roman"/>
          <w:b/>
          <w:bCs/>
          <w:sz w:val="24"/>
          <w:szCs w:val="24"/>
        </w:rPr>
      </w:pPr>
    </w:p>
    <w:p w:rsidR="00CF6038" w:rsidRPr="00CF6038" w:rsidRDefault="00CF6038" w:rsidP="00CF6038">
      <w:pPr>
        <w:spacing w:after="0" w:line="360" w:lineRule="auto"/>
        <w:ind w:firstLine="851"/>
        <w:jc w:val="both"/>
        <w:rPr>
          <w:rFonts w:ascii="Times New Roman" w:hAnsi="Times New Roman"/>
          <w:b/>
          <w:bCs/>
          <w:sz w:val="24"/>
          <w:szCs w:val="24"/>
        </w:rPr>
      </w:pPr>
      <w:r w:rsidRPr="00CF6038">
        <w:rPr>
          <w:rFonts w:ascii="Times New Roman" w:hAnsi="Times New Roman"/>
          <w:b/>
          <w:bCs/>
          <w:sz w:val="24"/>
          <w:szCs w:val="24"/>
        </w:rPr>
        <w:t xml:space="preserve">1 ЦЕЛЬ РАБОТЫ </w:t>
      </w:r>
    </w:p>
    <w:p w:rsidR="00CF6038" w:rsidRPr="00CF6038" w:rsidRDefault="00CF6038" w:rsidP="00933AD2">
      <w:pPr>
        <w:tabs>
          <w:tab w:val="left" w:pos="1134"/>
        </w:tabs>
        <w:spacing w:after="0" w:line="360" w:lineRule="auto"/>
        <w:ind w:firstLine="851"/>
        <w:jc w:val="both"/>
        <w:rPr>
          <w:rFonts w:ascii="Times New Roman" w:hAnsi="Times New Roman"/>
          <w:bCs/>
          <w:sz w:val="24"/>
          <w:szCs w:val="24"/>
        </w:rPr>
      </w:pPr>
      <w:r w:rsidRPr="00CF6038">
        <w:rPr>
          <w:rFonts w:ascii="Times New Roman" w:hAnsi="Times New Roman"/>
          <w:bCs/>
          <w:sz w:val="24"/>
          <w:szCs w:val="24"/>
        </w:rPr>
        <w:t>1.</w:t>
      </w:r>
      <w:r w:rsidRPr="00CF6038">
        <w:rPr>
          <w:rFonts w:ascii="Times New Roman" w:hAnsi="Times New Roman"/>
          <w:bCs/>
          <w:sz w:val="24"/>
          <w:szCs w:val="24"/>
        </w:rPr>
        <w:tab/>
        <w:t>Изучить устройство, работу гидравлических регуляторов.</w:t>
      </w:r>
    </w:p>
    <w:p w:rsidR="00CF6038" w:rsidRPr="00CF6038" w:rsidRDefault="00CF6038" w:rsidP="00933AD2">
      <w:pPr>
        <w:tabs>
          <w:tab w:val="left" w:pos="1134"/>
        </w:tabs>
        <w:spacing w:after="0" w:line="360" w:lineRule="auto"/>
        <w:ind w:firstLine="851"/>
        <w:jc w:val="both"/>
        <w:rPr>
          <w:rFonts w:ascii="Times New Roman" w:hAnsi="Times New Roman"/>
          <w:bCs/>
          <w:sz w:val="24"/>
          <w:szCs w:val="24"/>
        </w:rPr>
      </w:pPr>
      <w:r w:rsidRPr="00CF6038">
        <w:rPr>
          <w:rFonts w:ascii="Times New Roman" w:hAnsi="Times New Roman"/>
          <w:bCs/>
          <w:sz w:val="24"/>
          <w:szCs w:val="24"/>
        </w:rPr>
        <w:t>2.</w:t>
      </w:r>
      <w:r w:rsidRPr="00CF6038">
        <w:rPr>
          <w:rFonts w:ascii="Times New Roman" w:hAnsi="Times New Roman"/>
          <w:bCs/>
          <w:sz w:val="24"/>
          <w:szCs w:val="24"/>
        </w:rPr>
        <w:tab/>
        <w:t xml:space="preserve">Изучить правила подключения </w:t>
      </w:r>
      <w:r>
        <w:rPr>
          <w:rFonts w:ascii="Times New Roman" w:hAnsi="Times New Roman"/>
          <w:bCs/>
          <w:sz w:val="24"/>
          <w:szCs w:val="24"/>
        </w:rPr>
        <w:t>гидравлических и электрогидравлических</w:t>
      </w:r>
      <w:r w:rsidRPr="00CF6038">
        <w:rPr>
          <w:rFonts w:ascii="Times New Roman" w:hAnsi="Times New Roman"/>
          <w:bCs/>
          <w:sz w:val="24"/>
          <w:szCs w:val="24"/>
        </w:rPr>
        <w:t xml:space="preserve"> регулятора.</w:t>
      </w:r>
    </w:p>
    <w:p w:rsidR="00CF6038" w:rsidRPr="00CF6038" w:rsidRDefault="00CF6038" w:rsidP="00933AD2">
      <w:pPr>
        <w:tabs>
          <w:tab w:val="left" w:pos="1134"/>
        </w:tabs>
        <w:spacing w:after="0" w:line="360" w:lineRule="auto"/>
        <w:ind w:firstLine="851"/>
        <w:jc w:val="both"/>
        <w:rPr>
          <w:rFonts w:ascii="Times New Roman" w:hAnsi="Times New Roman"/>
          <w:bCs/>
          <w:sz w:val="24"/>
          <w:szCs w:val="24"/>
        </w:rPr>
      </w:pPr>
      <w:r w:rsidRPr="00CF6038">
        <w:rPr>
          <w:rFonts w:ascii="Times New Roman" w:hAnsi="Times New Roman"/>
          <w:bCs/>
          <w:sz w:val="24"/>
          <w:szCs w:val="24"/>
        </w:rPr>
        <w:t>3.</w:t>
      </w:r>
      <w:r w:rsidRPr="00CF6038">
        <w:rPr>
          <w:rFonts w:ascii="Times New Roman" w:hAnsi="Times New Roman"/>
          <w:bCs/>
          <w:sz w:val="24"/>
          <w:szCs w:val="24"/>
        </w:rPr>
        <w:tab/>
        <w:t>Оформить практическую работу.</w:t>
      </w:r>
    </w:p>
    <w:p w:rsidR="00CF6038" w:rsidRPr="00CF6038" w:rsidRDefault="00CF6038" w:rsidP="00933AD2">
      <w:pPr>
        <w:tabs>
          <w:tab w:val="left" w:pos="1134"/>
        </w:tabs>
        <w:spacing w:after="0" w:line="360" w:lineRule="auto"/>
        <w:ind w:firstLine="851"/>
        <w:jc w:val="both"/>
        <w:rPr>
          <w:rFonts w:ascii="Times New Roman" w:hAnsi="Times New Roman"/>
          <w:bCs/>
          <w:sz w:val="24"/>
          <w:szCs w:val="24"/>
        </w:rPr>
      </w:pPr>
      <w:r w:rsidRPr="00CF6038">
        <w:rPr>
          <w:rFonts w:ascii="Times New Roman" w:hAnsi="Times New Roman"/>
          <w:bCs/>
          <w:sz w:val="24"/>
          <w:szCs w:val="24"/>
        </w:rPr>
        <w:t>4.</w:t>
      </w:r>
      <w:r w:rsidRPr="00CF6038">
        <w:rPr>
          <w:rFonts w:ascii="Times New Roman" w:hAnsi="Times New Roman"/>
          <w:bCs/>
          <w:sz w:val="24"/>
          <w:szCs w:val="24"/>
        </w:rPr>
        <w:tab/>
        <w:t>Ответить на контрольные вопросы.</w:t>
      </w:r>
    </w:p>
    <w:p w:rsidR="00CF6038" w:rsidRPr="00CF6038" w:rsidRDefault="00CF6038" w:rsidP="00CF6038">
      <w:pPr>
        <w:spacing w:after="0" w:line="360" w:lineRule="auto"/>
        <w:ind w:firstLine="851"/>
        <w:jc w:val="both"/>
        <w:rPr>
          <w:rFonts w:ascii="Times New Roman" w:hAnsi="Times New Roman"/>
          <w:bCs/>
          <w:sz w:val="24"/>
          <w:szCs w:val="24"/>
        </w:rPr>
      </w:pPr>
    </w:p>
    <w:p w:rsidR="00CF6038" w:rsidRPr="00CF6038" w:rsidRDefault="00CF6038" w:rsidP="00CF6038">
      <w:pPr>
        <w:spacing w:after="0" w:line="360" w:lineRule="auto"/>
        <w:ind w:firstLine="851"/>
        <w:jc w:val="both"/>
        <w:rPr>
          <w:rFonts w:ascii="Times New Roman" w:hAnsi="Times New Roman"/>
          <w:b/>
          <w:bCs/>
          <w:sz w:val="24"/>
          <w:szCs w:val="24"/>
        </w:rPr>
      </w:pPr>
      <w:r w:rsidRPr="00CF6038">
        <w:rPr>
          <w:rFonts w:ascii="Times New Roman" w:hAnsi="Times New Roman"/>
          <w:b/>
          <w:bCs/>
          <w:sz w:val="24"/>
          <w:szCs w:val="24"/>
        </w:rPr>
        <w:t>2 ПОРЯДОК ПРОВЕДЕНИЯ РАБОТЫ</w:t>
      </w:r>
    </w:p>
    <w:p w:rsidR="00CF6038" w:rsidRPr="00CF6038" w:rsidRDefault="00CF6038" w:rsidP="00933AD2">
      <w:pPr>
        <w:tabs>
          <w:tab w:val="left" w:pos="1134"/>
        </w:tabs>
        <w:spacing w:after="0" w:line="360" w:lineRule="auto"/>
        <w:ind w:firstLine="851"/>
        <w:jc w:val="both"/>
        <w:rPr>
          <w:rFonts w:ascii="Times New Roman" w:hAnsi="Times New Roman"/>
          <w:bCs/>
          <w:sz w:val="24"/>
          <w:szCs w:val="24"/>
        </w:rPr>
      </w:pPr>
      <w:r w:rsidRPr="00CF6038">
        <w:rPr>
          <w:rFonts w:ascii="Times New Roman" w:hAnsi="Times New Roman"/>
          <w:bCs/>
          <w:sz w:val="24"/>
          <w:szCs w:val="24"/>
        </w:rPr>
        <w:t xml:space="preserve">1. </w:t>
      </w:r>
      <w:r w:rsidR="001B4BCE">
        <w:rPr>
          <w:rFonts w:ascii="Times New Roman" w:hAnsi="Times New Roman"/>
          <w:bCs/>
          <w:sz w:val="24"/>
          <w:szCs w:val="24"/>
        </w:rPr>
        <w:t>Р</w:t>
      </w:r>
      <w:r w:rsidRPr="00CF6038">
        <w:rPr>
          <w:rFonts w:ascii="Times New Roman" w:hAnsi="Times New Roman"/>
          <w:bCs/>
          <w:sz w:val="24"/>
          <w:szCs w:val="24"/>
        </w:rPr>
        <w:t xml:space="preserve">ассмотрите </w:t>
      </w:r>
      <w:r>
        <w:rPr>
          <w:rFonts w:ascii="Times New Roman" w:hAnsi="Times New Roman"/>
          <w:bCs/>
          <w:sz w:val="24"/>
          <w:szCs w:val="24"/>
        </w:rPr>
        <w:t>структурную схему</w:t>
      </w:r>
      <w:r w:rsidRPr="00CF6038">
        <w:rPr>
          <w:rFonts w:ascii="Times New Roman" w:hAnsi="Times New Roman"/>
          <w:bCs/>
          <w:sz w:val="24"/>
          <w:szCs w:val="24"/>
        </w:rPr>
        <w:t xml:space="preserve"> гидравлической </w:t>
      </w:r>
      <w:r>
        <w:rPr>
          <w:rFonts w:ascii="Times New Roman" w:hAnsi="Times New Roman"/>
          <w:bCs/>
          <w:sz w:val="24"/>
          <w:szCs w:val="24"/>
        </w:rPr>
        <w:t>автоматической системой регулирования (</w:t>
      </w:r>
      <w:r w:rsidRPr="00CF6038">
        <w:rPr>
          <w:rFonts w:ascii="Times New Roman" w:hAnsi="Times New Roman"/>
          <w:bCs/>
          <w:sz w:val="24"/>
          <w:szCs w:val="24"/>
        </w:rPr>
        <w:t>АСР</w:t>
      </w:r>
      <w:r>
        <w:rPr>
          <w:rFonts w:ascii="Times New Roman" w:hAnsi="Times New Roman"/>
          <w:bCs/>
          <w:sz w:val="24"/>
          <w:szCs w:val="24"/>
        </w:rPr>
        <w:t>)</w:t>
      </w:r>
      <w:r w:rsidR="001B4BCE">
        <w:rPr>
          <w:rFonts w:ascii="Times New Roman" w:hAnsi="Times New Roman"/>
          <w:bCs/>
          <w:sz w:val="24"/>
          <w:szCs w:val="24"/>
        </w:rPr>
        <w:t>.</w:t>
      </w:r>
    </w:p>
    <w:p w:rsidR="00CF6038" w:rsidRPr="00CF6038" w:rsidRDefault="001B4BCE" w:rsidP="00933AD2">
      <w:pPr>
        <w:tabs>
          <w:tab w:val="left" w:pos="1134"/>
        </w:tabs>
        <w:spacing w:after="0" w:line="360" w:lineRule="auto"/>
        <w:ind w:firstLine="851"/>
        <w:jc w:val="both"/>
        <w:rPr>
          <w:rFonts w:ascii="Times New Roman" w:hAnsi="Times New Roman"/>
          <w:bCs/>
          <w:sz w:val="24"/>
          <w:szCs w:val="24"/>
        </w:rPr>
      </w:pPr>
      <w:r>
        <w:rPr>
          <w:rFonts w:ascii="Times New Roman" w:hAnsi="Times New Roman"/>
          <w:bCs/>
          <w:sz w:val="24"/>
          <w:szCs w:val="24"/>
        </w:rPr>
        <w:t>2. О</w:t>
      </w:r>
      <w:r w:rsidR="00CF6038" w:rsidRPr="00CF6038">
        <w:rPr>
          <w:rFonts w:ascii="Times New Roman" w:hAnsi="Times New Roman"/>
          <w:bCs/>
          <w:sz w:val="24"/>
          <w:szCs w:val="24"/>
        </w:rPr>
        <w:t xml:space="preserve">знакомьтесь с принципом действия </w:t>
      </w:r>
      <w:r w:rsidR="004948E2">
        <w:rPr>
          <w:rFonts w:ascii="Times New Roman" w:hAnsi="Times New Roman"/>
          <w:bCs/>
          <w:sz w:val="24"/>
          <w:szCs w:val="24"/>
        </w:rPr>
        <w:t>гидравлической АСР</w:t>
      </w:r>
      <w:r>
        <w:rPr>
          <w:rFonts w:ascii="Times New Roman" w:hAnsi="Times New Roman"/>
          <w:bCs/>
          <w:sz w:val="24"/>
          <w:szCs w:val="24"/>
        </w:rPr>
        <w:t>.</w:t>
      </w:r>
    </w:p>
    <w:p w:rsidR="00CF6038" w:rsidRDefault="001B4BCE" w:rsidP="00933AD2">
      <w:pPr>
        <w:tabs>
          <w:tab w:val="left" w:pos="1134"/>
        </w:tabs>
        <w:spacing w:after="0" w:line="360" w:lineRule="auto"/>
        <w:ind w:firstLine="851"/>
        <w:jc w:val="both"/>
        <w:rPr>
          <w:rFonts w:ascii="Times New Roman" w:hAnsi="Times New Roman"/>
          <w:bCs/>
          <w:sz w:val="24"/>
          <w:szCs w:val="24"/>
        </w:rPr>
      </w:pPr>
      <w:r>
        <w:rPr>
          <w:rFonts w:ascii="Times New Roman" w:hAnsi="Times New Roman"/>
          <w:bCs/>
          <w:sz w:val="24"/>
          <w:szCs w:val="24"/>
        </w:rPr>
        <w:t>3. В</w:t>
      </w:r>
      <w:r w:rsidR="00CF6038" w:rsidRPr="00CF6038">
        <w:rPr>
          <w:rFonts w:ascii="Times New Roman" w:hAnsi="Times New Roman"/>
          <w:bCs/>
          <w:sz w:val="24"/>
          <w:szCs w:val="24"/>
        </w:rPr>
        <w:t xml:space="preserve">ыделите достоинства и недостатки </w:t>
      </w:r>
      <w:r w:rsidR="004948E2">
        <w:rPr>
          <w:rFonts w:ascii="Times New Roman" w:hAnsi="Times New Roman"/>
          <w:bCs/>
          <w:sz w:val="24"/>
          <w:szCs w:val="24"/>
        </w:rPr>
        <w:t>гидравлических регуляторов</w:t>
      </w:r>
      <w:r>
        <w:rPr>
          <w:rFonts w:ascii="Times New Roman" w:hAnsi="Times New Roman"/>
          <w:bCs/>
          <w:sz w:val="24"/>
          <w:szCs w:val="24"/>
        </w:rPr>
        <w:t>.</w:t>
      </w:r>
    </w:p>
    <w:p w:rsidR="004948E2" w:rsidRDefault="004948E2" w:rsidP="00933AD2">
      <w:pPr>
        <w:tabs>
          <w:tab w:val="left" w:pos="1134"/>
        </w:tabs>
        <w:spacing w:after="0" w:line="360" w:lineRule="auto"/>
        <w:ind w:firstLine="851"/>
        <w:jc w:val="both"/>
        <w:rPr>
          <w:rFonts w:ascii="Times New Roman" w:hAnsi="Times New Roman"/>
          <w:bCs/>
          <w:sz w:val="24"/>
          <w:szCs w:val="24"/>
        </w:rPr>
      </w:pPr>
      <w:r>
        <w:rPr>
          <w:rFonts w:ascii="Times New Roman" w:hAnsi="Times New Roman"/>
          <w:bCs/>
          <w:sz w:val="24"/>
          <w:szCs w:val="24"/>
        </w:rPr>
        <w:t xml:space="preserve">4. </w:t>
      </w:r>
      <w:r w:rsidR="001B4BCE">
        <w:rPr>
          <w:rFonts w:ascii="Times New Roman" w:hAnsi="Times New Roman"/>
          <w:bCs/>
          <w:sz w:val="24"/>
          <w:szCs w:val="24"/>
        </w:rPr>
        <w:t>О</w:t>
      </w:r>
      <w:r w:rsidRPr="004948E2">
        <w:rPr>
          <w:rFonts w:ascii="Times New Roman" w:hAnsi="Times New Roman"/>
          <w:bCs/>
          <w:sz w:val="24"/>
          <w:szCs w:val="24"/>
        </w:rPr>
        <w:t xml:space="preserve">знакомьтесь с принципом действия </w:t>
      </w:r>
      <w:r>
        <w:rPr>
          <w:rFonts w:ascii="Times New Roman" w:hAnsi="Times New Roman"/>
          <w:bCs/>
          <w:sz w:val="24"/>
          <w:szCs w:val="24"/>
        </w:rPr>
        <w:t>электр</w:t>
      </w:r>
      <w:r w:rsidR="001B4BCE">
        <w:rPr>
          <w:rFonts w:ascii="Times New Roman" w:hAnsi="Times New Roman"/>
          <w:bCs/>
          <w:sz w:val="24"/>
          <w:szCs w:val="24"/>
        </w:rPr>
        <w:t>огидравлическим регулятором РЭГ.</w:t>
      </w:r>
    </w:p>
    <w:p w:rsidR="001B4BCE" w:rsidRPr="00CF6038" w:rsidRDefault="001B4BCE" w:rsidP="00933AD2">
      <w:pPr>
        <w:tabs>
          <w:tab w:val="left" w:pos="1134"/>
        </w:tabs>
        <w:spacing w:after="0" w:line="360" w:lineRule="auto"/>
        <w:ind w:firstLine="851"/>
        <w:jc w:val="both"/>
        <w:rPr>
          <w:rFonts w:ascii="Times New Roman" w:hAnsi="Times New Roman"/>
          <w:bCs/>
          <w:sz w:val="24"/>
          <w:szCs w:val="24"/>
        </w:rPr>
      </w:pPr>
      <w:r>
        <w:rPr>
          <w:rFonts w:ascii="Times New Roman" w:hAnsi="Times New Roman"/>
          <w:bCs/>
          <w:sz w:val="24"/>
          <w:szCs w:val="24"/>
        </w:rPr>
        <w:t xml:space="preserve">5. Изучите схемы подключения </w:t>
      </w:r>
      <w:r w:rsidRPr="001B4BCE">
        <w:rPr>
          <w:rFonts w:ascii="Times New Roman" w:hAnsi="Times New Roman"/>
          <w:bCs/>
          <w:sz w:val="24"/>
          <w:szCs w:val="24"/>
        </w:rPr>
        <w:t>гидравлических регуляторов</w:t>
      </w:r>
      <w:r>
        <w:rPr>
          <w:rFonts w:ascii="Times New Roman" w:hAnsi="Times New Roman"/>
          <w:bCs/>
          <w:sz w:val="24"/>
          <w:szCs w:val="24"/>
        </w:rPr>
        <w:t>.</w:t>
      </w:r>
    </w:p>
    <w:p w:rsidR="00CF6038" w:rsidRPr="00CF6038" w:rsidRDefault="001B4BCE" w:rsidP="00933AD2">
      <w:pPr>
        <w:tabs>
          <w:tab w:val="left" w:pos="1134"/>
        </w:tabs>
        <w:spacing w:after="0" w:line="360" w:lineRule="auto"/>
        <w:ind w:firstLine="851"/>
        <w:jc w:val="both"/>
        <w:rPr>
          <w:rFonts w:ascii="Times New Roman" w:hAnsi="Times New Roman"/>
          <w:bCs/>
          <w:sz w:val="24"/>
          <w:szCs w:val="24"/>
        </w:rPr>
      </w:pPr>
      <w:r>
        <w:rPr>
          <w:rFonts w:ascii="Times New Roman" w:hAnsi="Times New Roman"/>
          <w:bCs/>
          <w:sz w:val="24"/>
          <w:szCs w:val="24"/>
        </w:rPr>
        <w:t>4. С</w:t>
      </w:r>
      <w:r w:rsidR="00CF6038" w:rsidRPr="00CF6038">
        <w:rPr>
          <w:rFonts w:ascii="Times New Roman" w:hAnsi="Times New Roman"/>
          <w:bCs/>
          <w:sz w:val="24"/>
          <w:szCs w:val="24"/>
        </w:rPr>
        <w:t>делайте вывод об изученном материале.</w:t>
      </w:r>
    </w:p>
    <w:p w:rsidR="00CF6038" w:rsidRPr="00CF6038" w:rsidRDefault="00CF6038" w:rsidP="00CF6038">
      <w:pPr>
        <w:spacing w:after="0" w:line="360" w:lineRule="auto"/>
        <w:ind w:firstLine="851"/>
        <w:jc w:val="both"/>
        <w:rPr>
          <w:rFonts w:ascii="Times New Roman" w:hAnsi="Times New Roman"/>
          <w:bCs/>
          <w:sz w:val="24"/>
          <w:szCs w:val="24"/>
        </w:rPr>
      </w:pPr>
    </w:p>
    <w:p w:rsidR="00CF6038" w:rsidRPr="00F800C1" w:rsidRDefault="00CF6038" w:rsidP="00CF6038">
      <w:pPr>
        <w:spacing w:after="0" w:line="360" w:lineRule="auto"/>
        <w:ind w:firstLine="851"/>
        <w:jc w:val="both"/>
        <w:rPr>
          <w:rFonts w:ascii="Times New Roman" w:hAnsi="Times New Roman"/>
          <w:b/>
          <w:bCs/>
          <w:sz w:val="24"/>
          <w:szCs w:val="24"/>
        </w:rPr>
      </w:pPr>
      <w:r w:rsidRPr="00F800C1">
        <w:rPr>
          <w:rFonts w:ascii="Times New Roman" w:hAnsi="Times New Roman"/>
          <w:b/>
          <w:bCs/>
          <w:sz w:val="24"/>
          <w:szCs w:val="24"/>
        </w:rPr>
        <w:t>3 МЕТОДИЧЕСКИЕ УКАЗАНИЯ</w:t>
      </w:r>
    </w:p>
    <w:p w:rsidR="00021A54" w:rsidRDefault="00021A54" w:rsidP="00CF6038">
      <w:pPr>
        <w:spacing w:after="0" w:line="360" w:lineRule="auto"/>
        <w:ind w:firstLine="851"/>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14:anchorId="15E35A5A">
            <wp:extent cx="5579745" cy="2614084"/>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89017" cy="2618428"/>
                    </a:xfrm>
                    <a:prstGeom prst="rect">
                      <a:avLst/>
                    </a:prstGeom>
                    <a:noFill/>
                  </pic:spPr>
                </pic:pic>
              </a:graphicData>
            </a:graphic>
          </wp:inline>
        </w:drawing>
      </w:r>
    </w:p>
    <w:p w:rsidR="00021A54" w:rsidRDefault="00021A54" w:rsidP="00CF6038">
      <w:pPr>
        <w:spacing w:after="0" w:line="360" w:lineRule="auto"/>
        <w:ind w:firstLine="851"/>
        <w:jc w:val="both"/>
        <w:rPr>
          <w:rFonts w:ascii="Times New Roman" w:hAnsi="Times New Roman"/>
          <w:bCs/>
          <w:sz w:val="24"/>
          <w:szCs w:val="24"/>
        </w:rPr>
      </w:pPr>
      <w:r>
        <w:rPr>
          <w:rFonts w:ascii="Times New Roman" w:hAnsi="Times New Roman"/>
          <w:bCs/>
          <w:sz w:val="24"/>
          <w:szCs w:val="24"/>
        </w:rPr>
        <w:t>Рисунок 1 - Структурная схема</w:t>
      </w:r>
      <w:r w:rsidRPr="00021A54">
        <w:rPr>
          <w:rFonts w:ascii="Times New Roman" w:hAnsi="Times New Roman"/>
          <w:bCs/>
          <w:sz w:val="24"/>
          <w:szCs w:val="24"/>
        </w:rPr>
        <w:t xml:space="preserve"> гидравлической автоматической системой регулирования</w:t>
      </w:r>
    </w:p>
    <w:p w:rsidR="00021A54" w:rsidRDefault="00021A54" w:rsidP="00CF6038">
      <w:pPr>
        <w:spacing w:after="0" w:line="360" w:lineRule="auto"/>
        <w:ind w:firstLine="851"/>
        <w:jc w:val="both"/>
        <w:rPr>
          <w:rFonts w:ascii="Times New Roman" w:hAnsi="Times New Roman"/>
          <w:bCs/>
          <w:sz w:val="24"/>
          <w:szCs w:val="24"/>
        </w:rPr>
      </w:pPr>
    </w:p>
    <w:p w:rsidR="00B52749" w:rsidRDefault="00B52749" w:rsidP="00B52749">
      <w:pPr>
        <w:spacing w:after="0" w:line="360" w:lineRule="auto"/>
        <w:ind w:firstLine="851"/>
        <w:jc w:val="both"/>
        <w:rPr>
          <w:rFonts w:ascii="Times New Roman" w:hAnsi="Times New Roman"/>
          <w:bCs/>
          <w:sz w:val="24"/>
          <w:szCs w:val="24"/>
        </w:rPr>
      </w:pPr>
      <w:r>
        <w:rPr>
          <w:rFonts w:ascii="Times New Roman" w:hAnsi="Times New Roman"/>
          <w:bCs/>
          <w:sz w:val="24"/>
          <w:szCs w:val="24"/>
        </w:rPr>
        <w:t>На рисунке 1 изображены элементы:</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объект регулирования</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lastRenderedPageBreak/>
        <w:t>датчик регулируемой величины</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задатчик регулируемой величины</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гидравлический регулятор</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кран дистанционного управления исполнительным механизмом</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переключающее устройство для отключения командных цепей от внешних сигналов</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поршневой исполнительный механизм</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регулирующий орган</w:t>
      </w:r>
    </w:p>
    <w:p w:rsidR="00B52749" w:rsidRPr="00B52749" w:rsidRDefault="00B52749" w:rsidP="00B52749">
      <w:pPr>
        <w:pStyle w:val="ab"/>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К регулятору подводится две трубных линии: Р</w:t>
      </w:r>
      <w:r w:rsidRPr="00B52749">
        <w:rPr>
          <w:rFonts w:ascii="Times New Roman" w:hAnsi="Times New Roman" w:cs="Times New Roman"/>
          <w:bCs/>
          <w:sz w:val="24"/>
          <w:szCs w:val="24"/>
          <w:vertAlign w:val="subscript"/>
        </w:rPr>
        <w:t>Н</w:t>
      </w:r>
      <w:r w:rsidRPr="00B52749">
        <w:rPr>
          <w:rFonts w:ascii="Times New Roman" w:hAnsi="Times New Roman" w:cs="Times New Roman"/>
          <w:bCs/>
          <w:sz w:val="24"/>
          <w:szCs w:val="24"/>
        </w:rPr>
        <w:t xml:space="preserve"> – напор (Р</w:t>
      </w:r>
      <w:r w:rsidRPr="00B52749">
        <w:rPr>
          <w:rFonts w:ascii="Times New Roman" w:hAnsi="Times New Roman" w:cs="Times New Roman"/>
          <w:bCs/>
          <w:sz w:val="24"/>
          <w:szCs w:val="24"/>
          <w:vertAlign w:val="subscript"/>
        </w:rPr>
        <w:t>Н</w:t>
      </w:r>
      <w:r w:rsidRPr="00B52749">
        <w:rPr>
          <w:rFonts w:ascii="Times New Roman" w:hAnsi="Times New Roman" w:cs="Times New Roman"/>
          <w:bCs/>
          <w:sz w:val="24"/>
          <w:szCs w:val="24"/>
        </w:rPr>
        <w:t xml:space="preserve">=6-12 </w:t>
      </w:r>
      <w:proofErr w:type="spellStart"/>
      <w:r w:rsidRPr="00B52749">
        <w:rPr>
          <w:rFonts w:ascii="Times New Roman" w:hAnsi="Times New Roman" w:cs="Times New Roman"/>
          <w:bCs/>
          <w:sz w:val="24"/>
          <w:szCs w:val="24"/>
        </w:rPr>
        <w:t>кгС</w:t>
      </w:r>
      <w:proofErr w:type="spellEnd"/>
      <w:r w:rsidRPr="00B52749">
        <w:rPr>
          <w:rFonts w:ascii="Times New Roman" w:hAnsi="Times New Roman" w:cs="Times New Roman"/>
          <w:bCs/>
          <w:sz w:val="24"/>
          <w:szCs w:val="24"/>
        </w:rPr>
        <w:t>/см</w:t>
      </w:r>
      <w:r w:rsidRPr="00B52749">
        <w:rPr>
          <w:rFonts w:ascii="Times New Roman" w:hAnsi="Times New Roman" w:cs="Times New Roman"/>
          <w:bCs/>
          <w:sz w:val="24"/>
          <w:szCs w:val="24"/>
          <w:vertAlign w:val="superscript"/>
        </w:rPr>
        <w:t>2</w:t>
      </w:r>
      <w:r w:rsidRPr="00B52749">
        <w:rPr>
          <w:rFonts w:ascii="Times New Roman" w:hAnsi="Times New Roman" w:cs="Times New Roman"/>
          <w:bCs/>
          <w:sz w:val="24"/>
          <w:szCs w:val="24"/>
        </w:rPr>
        <w:t>) и Р</w:t>
      </w:r>
      <w:r w:rsidRPr="00B52749">
        <w:rPr>
          <w:rFonts w:ascii="Times New Roman" w:hAnsi="Times New Roman" w:cs="Times New Roman"/>
          <w:bCs/>
          <w:sz w:val="24"/>
          <w:szCs w:val="24"/>
          <w:vertAlign w:val="subscript"/>
        </w:rPr>
        <w:t>С</w:t>
      </w:r>
      <w:r w:rsidRPr="00B52749">
        <w:rPr>
          <w:rFonts w:ascii="Times New Roman" w:hAnsi="Times New Roman" w:cs="Times New Roman"/>
          <w:bCs/>
          <w:sz w:val="24"/>
          <w:szCs w:val="24"/>
        </w:rPr>
        <w:t xml:space="preserve"> – слив в масляный бак. </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дроссель для установки давления питания Р</w:t>
      </w:r>
      <w:r w:rsidRPr="00B52749">
        <w:rPr>
          <w:rFonts w:ascii="Times New Roman" w:hAnsi="Times New Roman" w:cs="Times New Roman"/>
          <w:bCs/>
          <w:sz w:val="24"/>
          <w:szCs w:val="24"/>
          <w:vertAlign w:val="subscript"/>
        </w:rPr>
        <w:t>ПИТ</w:t>
      </w:r>
      <w:r w:rsidRPr="00B52749">
        <w:rPr>
          <w:rFonts w:ascii="Times New Roman" w:hAnsi="Times New Roman" w:cs="Times New Roman"/>
          <w:bCs/>
          <w:sz w:val="24"/>
          <w:szCs w:val="24"/>
        </w:rPr>
        <w:t>, от него будет зависеть мощность исполнительного механизма и скорость его перемещения</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обратный клапан</w:t>
      </w:r>
    </w:p>
    <w:p w:rsidR="00B52749" w:rsidRPr="00B52749" w:rsidRDefault="00B52749" w:rsidP="00925D60">
      <w:pPr>
        <w:pStyle w:val="ab"/>
        <w:numPr>
          <w:ilvl w:val="0"/>
          <w:numId w:val="24"/>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маслонапорная установка</w:t>
      </w:r>
    </w:p>
    <w:p w:rsidR="00B52749" w:rsidRPr="00B52749" w:rsidRDefault="00B52749" w:rsidP="00B52749">
      <w:pPr>
        <w:pStyle w:val="ab"/>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Б- масляной бак</w:t>
      </w:r>
    </w:p>
    <w:p w:rsidR="00B52749" w:rsidRPr="00B52749" w:rsidRDefault="00B52749" w:rsidP="00B52749">
      <w:pPr>
        <w:pStyle w:val="ab"/>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Ф- фильтр</w:t>
      </w:r>
    </w:p>
    <w:p w:rsidR="00B52749" w:rsidRPr="00B52749" w:rsidRDefault="00B52749" w:rsidP="00B52749">
      <w:pPr>
        <w:pStyle w:val="ab"/>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 xml:space="preserve">М- </w:t>
      </w:r>
      <w:proofErr w:type="spellStart"/>
      <w:r w:rsidRPr="00B52749">
        <w:rPr>
          <w:rFonts w:ascii="Times New Roman" w:hAnsi="Times New Roman" w:cs="Times New Roman"/>
          <w:bCs/>
          <w:sz w:val="24"/>
          <w:szCs w:val="24"/>
        </w:rPr>
        <w:t>маслонанос</w:t>
      </w:r>
      <w:proofErr w:type="spellEnd"/>
    </w:p>
    <w:p w:rsidR="00B52749" w:rsidRPr="00B52749" w:rsidRDefault="00B52749" w:rsidP="00B52749">
      <w:pPr>
        <w:pStyle w:val="ab"/>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Д- двигатель или привод насоса</w:t>
      </w:r>
    </w:p>
    <w:p w:rsidR="00B52749" w:rsidRPr="00B52749" w:rsidRDefault="00B52749" w:rsidP="00B52749">
      <w:pPr>
        <w:pStyle w:val="ab"/>
        <w:tabs>
          <w:tab w:val="left" w:pos="1134"/>
        </w:tabs>
        <w:spacing w:after="0" w:line="360" w:lineRule="auto"/>
        <w:ind w:left="0" w:firstLine="851"/>
        <w:jc w:val="both"/>
        <w:rPr>
          <w:rFonts w:ascii="Times New Roman" w:hAnsi="Times New Roman" w:cs="Times New Roman"/>
          <w:bCs/>
          <w:i/>
          <w:sz w:val="24"/>
          <w:szCs w:val="24"/>
        </w:rPr>
      </w:pPr>
      <w:r w:rsidRPr="00B52749">
        <w:rPr>
          <w:rFonts w:ascii="Times New Roman" w:hAnsi="Times New Roman" w:cs="Times New Roman"/>
          <w:bCs/>
          <w:i/>
          <w:sz w:val="24"/>
          <w:szCs w:val="24"/>
        </w:rPr>
        <w:t>Принцип работы:</w:t>
      </w:r>
    </w:p>
    <w:p w:rsidR="00B52749" w:rsidRPr="00B52749" w:rsidRDefault="00B52749" w:rsidP="00B52749">
      <w:pPr>
        <w:pStyle w:val="ab"/>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При заданном значении регулируемой величины на выходе регулятора два одинаковых давления Р</w:t>
      </w:r>
      <w:r w:rsidRPr="00B52749">
        <w:rPr>
          <w:rFonts w:ascii="Times New Roman" w:hAnsi="Times New Roman" w:cs="Times New Roman"/>
          <w:bCs/>
          <w:sz w:val="24"/>
          <w:szCs w:val="24"/>
          <w:vertAlign w:val="subscript"/>
        </w:rPr>
        <w:t>1</w:t>
      </w:r>
      <w:r w:rsidRPr="00B52749">
        <w:rPr>
          <w:rFonts w:ascii="Times New Roman" w:hAnsi="Times New Roman" w:cs="Times New Roman"/>
          <w:bCs/>
          <w:sz w:val="24"/>
          <w:szCs w:val="24"/>
        </w:rPr>
        <w:t xml:space="preserve"> и Р</w:t>
      </w:r>
      <w:r w:rsidRPr="00B52749">
        <w:rPr>
          <w:rFonts w:ascii="Times New Roman" w:hAnsi="Times New Roman" w:cs="Times New Roman"/>
          <w:bCs/>
          <w:sz w:val="24"/>
          <w:szCs w:val="24"/>
          <w:vertAlign w:val="subscript"/>
        </w:rPr>
        <w:t>2</w:t>
      </w:r>
      <w:r w:rsidRPr="00B52749">
        <w:rPr>
          <w:rFonts w:ascii="Times New Roman" w:hAnsi="Times New Roman" w:cs="Times New Roman"/>
          <w:bCs/>
          <w:sz w:val="24"/>
          <w:szCs w:val="24"/>
        </w:rPr>
        <w:t>. Усилия на поршень исполнительного механизма будут одинаковые и исполнительный механизм неподвижен.</w:t>
      </w:r>
    </w:p>
    <w:p w:rsidR="00B52749" w:rsidRPr="00B52749" w:rsidRDefault="00B52749" w:rsidP="00B52749">
      <w:pPr>
        <w:pStyle w:val="ab"/>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 xml:space="preserve">При изменении параметра на выходе регулятора создаются разные давления, т.е. разность давлений </w:t>
      </w:r>
      <w:r w:rsidRPr="00B52749">
        <w:rPr>
          <w:rFonts w:ascii="Times New Roman" w:hAnsi="Times New Roman" w:cs="Times New Roman"/>
          <w:bCs/>
          <w:sz w:val="24"/>
          <w:szCs w:val="24"/>
        </w:rPr>
        <w:sym w:font="Symbol" w:char="F044"/>
      </w:r>
      <w:r w:rsidRPr="00B52749">
        <w:rPr>
          <w:rFonts w:ascii="Times New Roman" w:hAnsi="Times New Roman" w:cs="Times New Roman"/>
          <w:bCs/>
          <w:sz w:val="24"/>
          <w:szCs w:val="24"/>
        </w:rPr>
        <w:t>Р=</w:t>
      </w:r>
      <w:r w:rsidRPr="00B52749">
        <w:rPr>
          <w:rFonts w:ascii="Times New Roman" w:hAnsi="Times New Roman" w:cs="Times New Roman"/>
          <w:sz w:val="24"/>
          <w:szCs w:val="24"/>
        </w:rPr>
        <w:t xml:space="preserve"> </w:t>
      </w:r>
      <w:r w:rsidRPr="00B52749">
        <w:rPr>
          <w:rFonts w:ascii="Times New Roman" w:hAnsi="Times New Roman" w:cs="Times New Roman"/>
          <w:bCs/>
          <w:sz w:val="24"/>
          <w:szCs w:val="24"/>
        </w:rPr>
        <w:t>Р1- Р2. Под действием этой разности исполнительный механизм перемещает регулирующий орган и приводит параметр к заданному значению.</w:t>
      </w:r>
    </w:p>
    <w:p w:rsidR="00B52749" w:rsidRPr="00B52749" w:rsidRDefault="00B52749" w:rsidP="00B52749">
      <w:pPr>
        <w:tabs>
          <w:tab w:val="left" w:pos="1134"/>
        </w:tabs>
        <w:spacing w:after="0" w:line="360" w:lineRule="auto"/>
        <w:ind w:firstLine="851"/>
        <w:jc w:val="both"/>
        <w:rPr>
          <w:rFonts w:ascii="Times New Roman" w:hAnsi="Times New Roman" w:cs="Times New Roman"/>
          <w:bCs/>
          <w:sz w:val="24"/>
          <w:szCs w:val="24"/>
        </w:rPr>
      </w:pPr>
      <w:r w:rsidRPr="00B52749">
        <w:rPr>
          <w:rFonts w:ascii="Times New Roman" w:hAnsi="Times New Roman" w:cs="Times New Roman"/>
          <w:bCs/>
          <w:i/>
          <w:sz w:val="24"/>
          <w:szCs w:val="24"/>
        </w:rPr>
        <w:t>Гидравлические регуляторы</w:t>
      </w:r>
      <w:r w:rsidRPr="00B52749">
        <w:rPr>
          <w:rFonts w:ascii="Times New Roman" w:hAnsi="Times New Roman" w:cs="Times New Roman"/>
          <w:bCs/>
          <w:sz w:val="24"/>
          <w:szCs w:val="24"/>
        </w:rPr>
        <w:t xml:space="preserve"> применяются там, где для перемещения затвора регулирующего органа необходимы большие перестановочные усилия. В них для перемещения затвора регулирующего органа используется несжимаемая жидкость под давлением, обычно трансформаторное масло. В зависимости от управляющих элементов, входящих в конструкцию гидравлических регуляторов, они подразделяются на золотниковые, дроссельные и струйные. </w:t>
      </w:r>
    </w:p>
    <w:p w:rsidR="00B52749" w:rsidRPr="00B52749" w:rsidRDefault="00B52749" w:rsidP="00B52749">
      <w:pPr>
        <w:spacing w:after="0" w:line="360" w:lineRule="auto"/>
        <w:ind w:firstLine="851"/>
        <w:jc w:val="both"/>
        <w:rPr>
          <w:rFonts w:ascii="Times New Roman" w:hAnsi="Times New Roman" w:cs="Times New Roman"/>
          <w:bCs/>
          <w:sz w:val="24"/>
          <w:szCs w:val="24"/>
        </w:rPr>
      </w:pPr>
      <w:r w:rsidRPr="00B52749">
        <w:rPr>
          <w:rFonts w:ascii="Times New Roman" w:hAnsi="Times New Roman" w:cs="Times New Roman"/>
          <w:bCs/>
          <w:sz w:val="24"/>
          <w:szCs w:val="24"/>
        </w:rPr>
        <w:t>Гидравлические регуляторы применяются в металлургической, химической, энергетической и других отраслях промышленности. Применение гидравлических регуляторов определяется тем, что они позволяют обеспечить:</w:t>
      </w:r>
    </w:p>
    <w:p w:rsidR="00B52749" w:rsidRPr="00B52749" w:rsidRDefault="00B52749" w:rsidP="00925D60">
      <w:pPr>
        <w:pStyle w:val="ab"/>
        <w:numPr>
          <w:ilvl w:val="0"/>
          <w:numId w:val="23"/>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надежную работу в помещениях с высокой влажностью и температурой;</w:t>
      </w:r>
    </w:p>
    <w:p w:rsidR="00B52749" w:rsidRPr="00B52749" w:rsidRDefault="00B52749" w:rsidP="00925D60">
      <w:pPr>
        <w:pStyle w:val="ab"/>
        <w:numPr>
          <w:ilvl w:val="0"/>
          <w:numId w:val="23"/>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независимость работы автоматики от внешнего источника энергии;</w:t>
      </w:r>
    </w:p>
    <w:p w:rsidR="00B52749" w:rsidRPr="00B52749" w:rsidRDefault="00B52749" w:rsidP="00925D60">
      <w:pPr>
        <w:pStyle w:val="ab"/>
        <w:numPr>
          <w:ilvl w:val="0"/>
          <w:numId w:val="23"/>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lastRenderedPageBreak/>
        <w:t>достижение любой необходимой скорости перемещения регулирующего органа и создания повышенных усилий для обеспечения его герметичности при закрытии;</w:t>
      </w:r>
    </w:p>
    <w:p w:rsidR="00B52749" w:rsidRPr="00B52749" w:rsidRDefault="00B52749" w:rsidP="00925D60">
      <w:pPr>
        <w:pStyle w:val="ab"/>
        <w:numPr>
          <w:ilvl w:val="0"/>
          <w:numId w:val="23"/>
        </w:numPr>
        <w:tabs>
          <w:tab w:val="left" w:pos="1134"/>
        </w:tabs>
        <w:spacing w:after="0" w:line="360" w:lineRule="auto"/>
        <w:ind w:left="0" w:firstLine="851"/>
        <w:jc w:val="both"/>
        <w:rPr>
          <w:rFonts w:ascii="Times New Roman" w:hAnsi="Times New Roman" w:cs="Times New Roman"/>
          <w:bCs/>
          <w:sz w:val="24"/>
          <w:szCs w:val="24"/>
        </w:rPr>
      </w:pPr>
      <w:r w:rsidRPr="00B52749">
        <w:rPr>
          <w:rFonts w:ascii="Times New Roman" w:hAnsi="Times New Roman" w:cs="Times New Roman"/>
          <w:bCs/>
          <w:sz w:val="24"/>
          <w:szCs w:val="24"/>
        </w:rPr>
        <w:t>использование регулирующих клапанов условным диаметром от 50 до 1000 мм при однотипном комплекте регулирующих приборов;</w:t>
      </w:r>
    </w:p>
    <w:p w:rsidR="00EB2C8F" w:rsidRPr="00EB2C8F" w:rsidRDefault="00B52749" w:rsidP="00925D60">
      <w:pPr>
        <w:pStyle w:val="ab"/>
        <w:numPr>
          <w:ilvl w:val="0"/>
          <w:numId w:val="23"/>
        </w:numPr>
        <w:tabs>
          <w:tab w:val="left" w:pos="1134"/>
        </w:tabs>
        <w:spacing w:after="0" w:line="360" w:lineRule="auto"/>
        <w:ind w:left="0" w:firstLine="851"/>
        <w:jc w:val="both"/>
        <w:rPr>
          <w:rFonts w:ascii="Times New Roman" w:hAnsi="Times New Roman" w:cs="Times New Roman"/>
          <w:b/>
          <w:bCs/>
          <w:sz w:val="24"/>
          <w:szCs w:val="24"/>
        </w:rPr>
      </w:pPr>
      <w:r w:rsidRPr="00EB2C8F">
        <w:rPr>
          <w:rFonts w:ascii="Times New Roman" w:hAnsi="Times New Roman" w:cs="Times New Roman"/>
          <w:bCs/>
          <w:sz w:val="24"/>
          <w:szCs w:val="24"/>
        </w:rPr>
        <w:t>изменение при наладке и эксплуатации скорости перемещения регулирующего органа (в отличие от исполнительных устройств с электроприводами, имеющими постоянную скорость).</w:t>
      </w:r>
      <w:r w:rsidRPr="00EB2C8F">
        <w:rPr>
          <w:rFonts w:ascii="Times New Roman" w:hAnsi="Times New Roman" w:cs="Times New Roman"/>
          <w:bCs/>
          <w:sz w:val="24"/>
          <w:szCs w:val="24"/>
        </w:rPr>
        <w:cr/>
      </w:r>
      <w:r w:rsidR="00EB2C8F">
        <w:rPr>
          <w:rFonts w:ascii="Times New Roman" w:hAnsi="Times New Roman" w:cs="Times New Roman"/>
          <w:bCs/>
          <w:sz w:val="24"/>
          <w:szCs w:val="24"/>
        </w:rPr>
        <w:t xml:space="preserve">              </w:t>
      </w:r>
      <w:r w:rsidR="00EB2C8F" w:rsidRPr="00EB2C8F">
        <w:rPr>
          <w:rFonts w:ascii="Times New Roman" w:hAnsi="Times New Roman" w:cs="Times New Roman"/>
          <w:b/>
          <w:bCs/>
          <w:sz w:val="24"/>
          <w:szCs w:val="24"/>
        </w:rPr>
        <w:t>Регулятор РЭГ</w:t>
      </w:r>
    </w:p>
    <w:p w:rsidR="00EB2C8F" w:rsidRDefault="00EB2C8F" w:rsidP="00EB2C8F">
      <w:pPr>
        <w:pStyle w:val="ab"/>
        <w:spacing w:after="0" w:line="360" w:lineRule="auto"/>
        <w:ind w:left="0" w:firstLine="851"/>
        <w:jc w:val="both"/>
        <w:rPr>
          <w:bCs/>
          <w:sz w:val="28"/>
          <w:szCs w:val="28"/>
        </w:rPr>
      </w:pPr>
      <w:r w:rsidRPr="00EB2C8F">
        <w:rPr>
          <w:rFonts w:ascii="Times New Roman" w:hAnsi="Times New Roman" w:cs="Times New Roman"/>
          <w:bCs/>
          <w:sz w:val="24"/>
          <w:szCs w:val="24"/>
        </w:rPr>
        <w:t xml:space="preserve">В данном регуляторе для формирования сигналов о текущих заданном и действительном значениях регулируемого параметра и для формирования закона регулирования используется электрическая энергия, а для перемещения исполнительного механизма – гидравлическая энергия давления масла 8÷12 </w:t>
      </w:r>
      <w:proofErr w:type="spellStart"/>
      <w:r w:rsidRPr="00EB2C8F">
        <w:rPr>
          <w:rFonts w:ascii="Times New Roman" w:hAnsi="Times New Roman" w:cs="Times New Roman"/>
          <w:bCs/>
          <w:sz w:val="24"/>
          <w:szCs w:val="24"/>
        </w:rPr>
        <w:t>кгС</w:t>
      </w:r>
      <w:proofErr w:type="spellEnd"/>
      <w:r w:rsidRPr="00EB2C8F">
        <w:rPr>
          <w:rFonts w:ascii="Times New Roman" w:hAnsi="Times New Roman" w:cs="Times New Roman"/>
          <w:bCs/>
          <w:sz w:val="24"/>
          <w:szCs w:val="24"/>
        </w:rPr>
        <w:t>/см</w:t>
      </w:r>
      <w:r w:rsidRPr="00EB2C8F">
        <w:rPr>
          <w:rFonts w:ascii="Times New Roman" w:hAnsi="Times New Roman" w:cs="Times New Roman"/>
          <w:bCs/>
          <w:sz w:val="24"/>
          <w:szCs w:val="24"/>
          <w:vertAlign w:val="superscript"/>
        </w:rPr>
        <w:t>2</w:t>
      </w:r>
      <w:r w:rsidRPr="00EB2C8F">
        <w:rPr>
          <w:bCs/>
          <w:sz w:val="28"/>
          <w:szCs w:val="28"/>
        </w:rPr>
        <w:t>.</w:t>
      </w:r>
    </w:p>
    <w:p w:rsidR="00EB2C8F" w:rsidRDefault="00180392" w:rsidP="00180392">
      <w:pPr>
        <w:pStyle w:val="ab"/>
        <w:spacing w:after="0" w:line="360" w:lineRule="auto"/>
        <w:ind w:left="0" w:firstLine="851"/>
        <w:jc w:val="center"/>
        <w:rPr>
          <w:bCs/>
          <w:sz w:val="28"/>
          <w:szCs w:val="28"/>
        </w:rPr>
      </w:pPr>
      <w:r>
        <w:rPr>
          <w:bCs/>
          <w:noProof/>
          <w:sz w:val="28"/>
          <w:szCs w:val="28"/>
          <w:lang w:eastAsia="ru-RU"/>
        </w:rPr>
        <w:drawing>
          <wp:inline distT="0" distB="0" distL="0" distR="0" wp14:anchorId="21921A52">
            <wp:extent cx="4171950" cy="311514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177316" cy="3119152"/>
                    </a:xfrm>
                    <a:prstGeom prst="rect">
                      <a:avLst/>
                    </a:prstGeom>
                    <a:noFill/>
                  </pic:spPr>
                </pic:pic>
              </a:graphicData>
            </a:graphic>
          </wp:inline>
        </w:drawing>
      </w:r>
    </w:p>
    <w:p w:rsidR="00180392" w:rsidRDefault="00180392" w:rsidP="00180392">
      <w:pPr>
        <w:pStyle w:val="ab"/>
        <w:spacing w:after="0" w:line="360" w:lineRule="auto"/>
        <w:ind w:left="0" w:firstLine="851"/>
        <w:jc w:val="both"/>
        <w:rPr>
          <w:rFonts w:ascii="Times New Roman" w:hAnsi="Times New Roman" w:cs="Times New Roman"/>
          <w:bCs/>
          <w:sz w:val="24"/>
          <w:szCs w:val="24"/>
        </w:rPr>
      </w:pPr>
      <w:r w:rsidRPr="00180392">
        <w:rPr>
          <w:rFonts w:ascii="Times New Roman" w:hAnsi="Times New Roman" w:cs="Times New Roman"/>
          <w:bCs/>
          <w:sz w:val="24"/>
          <w:szCs w:val="24"/>
        </w:rPr>
        <w:t xml:space="preserve">Рисунок 2 </w:t>
      </w:r>
      <w:r>
        <w:rPr>
          <w:rFonts w:ascii="Times New Roman" w:hAnsi="Times New Roman" w:cs="Times New Roman"/>
          <w:bCs/>
          <w:sz w:val="24"/>
          <w:szCs w:val="24"/>
        </w:rPr>
        <w:t>–</w:t>
      </w:r>
      <w:r w:rsidRPr="00180392">
        <w:rPr>
          <w:rFonts w:ascii="Times New Roman" w:hAnsi="Times New Roman" w:cs="Times New Roman"/>
          <w:bCs/>
          <w:sz w:val="24"/>
          <w:szCs w:val="24"/>
        </w:rPr>
        <w:t xml:space="preserve"> </w:t>
      </w:r>
      <w:r>
        <w:rPr>
          <w:rFonts w:ascii="Times New Roman" w:hAnsi="Times New Roman" w:cs="Times New Roman"/>
          <w:bCs/>
          <w:sz w:val="24"/>
          <w:szCs w:val="24"/>
        </w:rPr>
        <w:t>Электрогидравлический регулятор РЭГ</w:t>
      </w:r>
    </w:p>
    <w:p w:rsidR="00180392" w:rsidRDefault="00180392" w:rsidP="00180392">
      <w:pPr>
        <w:pStyle w:val="ab"/>
        <w:spacing w:after="0" w:line="360" w:lineRule="auto"/>
        <w:ind w:left="0" w:firstLine="851"/>
        <w:jc w:val="both"/>
        <w:rPr>
          <w:rFonts w:ascii="Times New Roman" w:hAnsi="Times New Roman" w:cs="Times New Roman"/>
          <w:bCs/>
          <w:sz w:val="24"/>
          <w:szCs w:val="24"/>
        </w:rPr>
      </w:pPr>
    </w:p>
    <w:p w:rsidR="003002F9" w:rsidRDefault="003002F9" w:rsidP="003002F9">
      <w:pPr>
        <w:pStyle w:val="ab"/>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Регулятор РЭГ состоит из элементов:</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ГСУ – гидравлический струйный усилитель</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 xml:space="preserve">Входная электрическая схема регулятора содержит два моста: измерительный и мост обратной связи. Мосты питаются напряжением переменного тока. С потенциометра </w:t>
      </w:r>
      <w:proofErr w:type="spellStart"/>
      <w:r w:rsidRPr="003002F9">
        <w:rPr>
          <w:rFonts w:ascii="Times New Roman" w:hAnsi="Times New Roman" w:cs="Times New Roman"/>
          <w:bCs/>
          <w:sz w:val="24"/>
          <w:szCs w:val="24"/>
        </w:rPr>
        <w:t>Rзд</w:t>
      </w:r>
      <w:proofErr w:type="spellEnd"/>
      <w:r w:rsidRPr="003002F9">
        <w:rPr>
          <w:rFonts w:ascii="Times New Roman" w:hAnsi="Times New Roman" w:cs="Times New Roman"/>
          <w:bCs/>
          <w:sz w:val="24"/>
          <w:szCs w:val="24"/>
        </w:rPr>
        <w:t xml:space="preserve"> снимается сигнал </w:t>
      </w:r>
      <w:proofErr w:type="spellStart"/>
      <w:r w:rsidRPr="003002F9">
        <w:rPr>
          <w:rFonts w:ascii="Times New Roman" w:hAnsi="Times New Roman" w:cs="Times New Roman"/>
          <w:bCs/>
          <w:sz w:val="24"/>
          <w:szCs w:val="24"/>
        </w:rPr>
        <w:t>Uз</w:t>
      </w:r>
      <w:proofErr w:type="spellEnd"/>
      <w:r w:rsidRPr="003002F9">
        <w:rPr>
          <w:rFonts w:ascii="Times New Roman" w:hAnsi="Times New Roman" w:cs="Times New Roman"/>
          <w:bCs/>
          <w:sz w:val="24"/>
          <w:szCs w:val="24"/>
        </w:rPr>
        <w:t xml:space="preserve">, пропорциональный заданному текущему значению регулируемого параметра. С потенциометра </w:t>
      </w:r>
      <w:proofErr w:type="spellStart"/>
      <w:r w:rsidRPr="003002F9">
        <w:rPr>
          <w:rFonts w:ascii="Times New Roman" w:hAnsi="Times New Roman" w:cs="Times New Roman"/>
          <w:bCs/>
          <w:sz w:val="24"/>
          <w:szCs w:val="24"/>
        </w:rPr>
        <w:t>Rизм</w:t>
      </w:r>
      <w:proofErr w:type="spellEnd"/>
      <w:r w:rsidRPr="003002F9">
        <w:rPr>
          <w:rFonts w:ascii="Times New Roman" w:hAnsi="Times New Roman" w:cs="Times New Roman"/>
          <w:bCs/>
          <w:sz w:val="24"/>
          <w:szCs w:val="24"/>
        </w:rPr>
        <w:t xml:space="preserve">, встроенного в прибор и измеряющего текущее значение регулируемого параметра, снимается сигнал </w:t>
      </w:r>
      <w:proofErr w:type="spellStart"/>
      <w:r w:rsidRPr="003002F9">
        <w:rPr>
          <w:rFonts w:ascii="Times New Roman" w:hAnsi="Times New Roman" w:cs="Times New Roman"/>
          <w:bCs/>
          <w:sz w:val="24"/>
          <w:szCs w:val="24"/>
        </w:rPr>
        <w:t>Uд</w:t>
      </w:r>
      <w:proofErr w:type="spellEnd"/>
      <w:r w:rsidRPr="003002F9">
        <w:rPr>
          <w:rFonts w:ascii="Times New Roman" w:hAnsi="Times New Roman" w:cs="Times New Roman"/>
          <w:bCs/>
          <w:sz w:val="24"/>
          <w:szCs w:val="24"/>
        </w:rPr>
        <w:t xml:space="preserve">, пропорциональный действительному текущему значению регулируемого параметра. На сопротивлении </w:t>
      </w:r>
      <w:proofErr w:type="spellStart"/>
      <w:r w:rsidRPr="003002F9">
        <w:rPr>
          <w:rFonts w:ascii="Times New Roman" w:hAnsi="Times New Roman" w:cs="Times New Roman"/>
          <w:bCs/>
          <w:sz w:val="24"/>
          <w:szCs w:val="24"/>
        </w:rPr>
        <w:t>Rз</w:t>
      </w:r>
      <w:proofErr w:type="spellEnd"/>
      <w:r w:rsidRPr="003002F9">
        <w:rPr>
          <w:rFonts w:ascii="Times New Roman" w:hAnsi="Times New Roman" w:cs="Times New Roman"/>
          <w:bCs/>
          <w:sz w:val="24"/>
          <w:szCs w:val="24"/>
        </w:rPr>
        <w:t xml:space="preserve"> формируется сигнал рассогласования ε(τ), равный разности сигналов </w:t>
      </w:r>
      <w:proofErr w:type="spellStart"/>
      <w:r w:rsidRPr="003002F9">
        <w:rPr>
          <w:rFonts w:ascii="Times New Roman" w:hAnsi="Times New Roman" w:cs="Times New Roman"/>
          <w:bCs/>
          <w:sz w:val="24"/>
          <w:szCs w:val="24"/>
        </w:rPr>
        <w:t>Uд</w:t>
      </w:r>
      <w:proofErr w:type="spellEnd"/>
      <w:r w:rsidRPr="003002F9">
        <w:rPr>
          <w:rFonts w:ascii="Times New Roman" w:hAnsi="Times New Roman" w:cs="Times New Roman"/>
          <w:bCs/>
          <w:sz w:val="24"/>
          <w:szCs w:val="24"/>
        </w:rPr>
        <w:t xml:space="preserve"> и </w:t>
      </w:r>
      <w:proofErr w:type="spellStart"/>
      <w:r w:rsidRPr="003002F9">
        <w:rPr>
          <w:rFonts w:ascii="Times New Roman" w:hAnsi="Times New Roman" w:cs="Times New Roman"/>
          <w:bCs/>
          <w:sz w:val="24"/>
          <w:szCs w:val="24"/>
        </w:rPr>
        <w:t>Uз</w:t>
      </w:r>
      <w:proofErr w:type="spellEnd"/>
      <w:r w:rsidRPr="003002F9">
        <w:rPr>
          <w:rFonts w:ascii="Times New Roman" w:hAnsi="Times New Roman" w:cs="Times New Roman"/>
          <w:bCs/>
          <w:sz w:val="24"/>
          <w:szCs w:val="24"/>
        </w:rPr>
        <w:t>, т.е. ε(τ)=</w:t>
      </w:r>
      <w:proofErr w:type="spellStart"/>
      <w:r w:rsidRPr="003002F9">
        <w:rPr>
          <w:rFonts w:ascii="Times New Roman" w:hAnsi="Times New Roman" w:cs="Times New Roman"/>
          <w:bCs/>
          <w:sz w:val="24"/>
          <w:szCs w:val="24"/>
        </w:rPr>
        <w:t>Uз</w:t>
      </w:r>
      <w:proofErr w:type="spellEnd"/>
      <w:r w:rsidRPr="003002F9">
        <w:rPr>
          <w:rFonts w:ascii="Times New Roman" w:hAnsi="Times New Roman" w:cs="Times New Roman"/>
          <w:bCs/>
          <w:sz w:val="24"/>
          <w:szCs w:val="24"/>
        </w:rPr>
        <w:t xml:space="preserve">(τ) - </w:t>
      </w:r>
      <w:proofErr w:type="spellStart"/>
      <w:r w:rsidRPr="003002F9">
        <w:rPr>
          <w:rFonts w:ascii="Times New Roman" w:hAnsi="Times New Roman" w:cs="Times New Roman"/>
          <w:bCs/>
          <w:sz w:val="24"/>
          <w:szCs w:val="24"/>
        </w:rPr>
        <w:t>Uд</w:t>
      </w:r>
      <w:proofErr w:type="spellEnd"/>
      <w:r w:rsidRPr="003002F9">
        <w:rPr>
          <w:rFonts w:ascii="Times New Roman" w:hAnsi="Times New Roman" w:cs="Times New Roman"/>
          <w:bCs/>
          <w:sz w:val="24"/>
          <w:szCs w:val="24"/>
        </w:rPr>
        <w:t>(τ).</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lastRenderedPageBreak/>
        <w:t xml:space="preserve">Мост обратной связи содержит два равных сопротивления R1 и R2 (для формирования средней точки напряжения питания моста) и сопротивление </w:t>
      </w:r>
      <w:proofErr w:type="spellStart"/>
      <w:r w:rsidRPr="003002F9">
        <w:rPr>
          <w:rFonts w:ascii="Times New Roman" w:hAnsi="Times New Roman" w:cs="Times New Roman"/>
          <w:bCs/>
          <w:sz w:val="24"/>
          <w:szCs w:val="24"/>
        </w:rPr>
        <w:t>Rос</w:t>
      </w:r>
      <w:proofErr w:type="spellEnd"/>
      <w:r w:rsidRPr="003002F9">
        <w:rPr>
          <w:rFonts w:ascii="Times New Roman" w:hAnsi="Times New Roman" w:cs="Times New Roman"/>
          <w:bCs/>
          <w:sz w:val="24"/>
          <w:szCs w:val="24"/>
        </w:rPr>
        <w:t>, движок которого механически связан с валом двигателя Д. На выходе моста формируется напряжение обратно</w:t>
      </w:r>
      <w:r w:rsidR="00F532F7">
        <w:rPr>
          <w:rFonts w:ascii="Times New Roman" w:hAnsi="Times New Roman" w:cs="Times New Roman"/>
          <w:bCs/>
          <w:sz w:val="24"/>
          <w:szCs w:val="24"/>
        </w:rPr>
        <w:t xml:space="preserve">й связи </w:t>
      </w:r>
      <w:proofErr w:type="spellStart"/>
      <w:r w:rsidR="00F532F7">
        <w:rPr>
          <w:rFonts w:ascii="Times New Roman" w:hAnsi="Times New Roman" w:cs="Times New Roman"/>
          <w:bCs/>
          <w:sz w:val="24"/>
          <w:szCs w:val="24"/>
        </w:rPr>
        <w:t>Uос</w:t>
      </w:r>
      <w:proofErr w:type="spellEnd"/>
      <w:r w:rsidR="00F532F7">
        <w:rPr>
          <w:rFonts w:ascii="Times New Roman" w:hAnsi="Times New Roman" w:cs="Times New Roman"/>
          <w:bCs/>
          <w:sz w:val="24"/>
          <w:szCs w:val="24"/>
        </w:rPr>
        <w:t>, часть которого Kр1</w:t>
      </w:r>
      <w:r w:rsidR="00F532F7">
        <w:rPr>
          <w:rFonts w:ascii="Times New Roman" w:hAnsi="Times New Roman" w:cs="Times New Roman"/>
          <w:bCs/>
          <w:sz w:val="24"/>
          <w:szCs w:val="24"/>
        </w:rPr>
        <w:sym w:font="Symbol" w:char="F0D7"/>
      </w:r>
      <w:proofErr w:type="spellStart"/>
      <w:r w:rsidRPr="003002F9">
        <w:rPr>
          <w:rFonts w:ascii="Times New Roman" w:hAnsi="Times New Roman" w:cs="Times New Roman"/>
          <w:bCs/>
          <w:sz w:val="24"/>
          <w:szCs w:val="24"/>
        </w:rPr>
        <w:t>Uoc</w:t>
      </w:r>
      <w:proofErr w:type="spellEnd"/>
      <w:r w:rsidRPr="003002F9">
        <w:rPr>
          <w:rFonts w:ascii="Times New Roman" w:hAnsi="Times New Roman" w:cs="Times New Roman"/>
          <w:bCs/>
          <w:sz w:val="24"/>
          <w:szCs w:val="24"/>
        </w:rPr>
        <w:t xml:space="preserve"> сравнивается с напряжением рассогласования ε(τ). При среднем положении движка </w:t>
      </w:r>
      <w:proofErr w:type="spellStart"/>
      <w:r w:rsidRPr="003002F9">
        <w:rPr>
          <w:rFonts w:ascii="Times New Roman" w:hAnsi="Times New Roman" w:cs="Times New Roman"/>
          <w:bCs/>
          <w:sz w:val="24"/>
          <w:szCs w:val="24"/>
        </w:rPr>
        <w:t>Rос</w:t>
      </w:r>
      <w:proofErr w:type="spellEnd"/>
      <w:r w:rsidRPr="003002F9">
        <w:rPr>
          <w:rFonts w:ascii="Times New Roman" w:hAnsi="Times New Roman" w:cs="Times New Roman"/>
          <w:bCs/>
          <w:sz w:val="24"/>
          <w:szCs w:val="24"/>
        </w:rPr>
        <w:t xml:space="preserve"> значение </w:t>
      </w:r>
      <w:proofErr w:type="spellStart"/>
      <w:r w:rsidRPr="003002F9">
        <w:rPr>
          <w:rFonts w:ascii="Times New Roman" w:hAnsi="Times New Roman" w:cs="Times New Roman"/>
          <w:bCs/>
          <w:sz w:val="24"/>
          <w:szCs w:val="24"/>
        </w:rPr>
        <w:t>Uос</w:t>
      </w:r>
      <w:proofErr w:type="spellEnd"/>
      <w:r w:rsidRPr="003002F9">
        <w:rPr>
          <w:rFonts w:ascii="Times New Roman" w:hAnsi="Times New Roman" w:cs="Times New Roman"/>
          <w:bCs/>
          <w:sz w:val="24"/>
          <w:szCs w:val="24"/>
        </w:rPr>
        <w:t xml:space="preserve"> равно нулю.</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 xml:space="preserve">На вход электронного </w:t>
      </w:r>
      <w:r w:rsidR="00F532F7">
        <w:rPr>
          <w:rFonts w:ascii="Times New Roman" w:hAnsi="Times New Roman" w:cs="Times New Roman"/>
          <w:bCs/>
          <w:sz w:val="24"/>
          <w:szCs w:val="24"/>
        </w:rPr>
        <w:t>усилителя подается сигнал ΔU=</w:t>
      </w:r>
      <w:proofErr w:type="spellStart"/>
      <w:r w:rsidR="00F532F7">
        <w:rPr>
          <w:rFonts w:ascii="Times New Roman" w:hAnsi="Times New Roman" w:cs="Times New Roman"/>
          <w:bCs/>
          <w:sz w:val="24"/>
          <w:szCs w:val="24"/>
        </w:rPr>
        <w:t>Ky</w:t>
      </w:r>
      <w:proofErr w:type="spellEnd"/>
      <w:r w:rsidR="00F532F7">
        <w:rPr>
          <w:rFonts w:ascii="Times New Roman" w:hAnsi="Times New Roman" w:cs="Times New Roman"/>
          <w:bCs/>
          <w:sz w:val="24"/>
          <w:szCs w:val="24"/>
        </w:rPr>
        <w:sym w:font="Symbol" w:char="F0D7"/>
      </w:r>
      <w:r w:rsidR="00F532F7">
        <w:rPr>
          <w:rFonts w:ascii="Times New Roman" w:hAnsi="Times New Roman" w:cs="Times New Roman"/>
          <w:bCs/>
          <w:sz w:val="24"/>
          <w:szCs w:val="24"/>
        </w:rPr>
        <w:t>(ε(τ) – Kp1</w:t>
      </w:r>
      <w:r w:rsidR="00F532F7">
        <w:rPr>
          <w:rFonts w:ascii="Times New Roman" w:hAnsi="Times New Roman" w:cs="Times New Roman"/>
          <w:bCs/>
          <w:sz w:val="24"/>
          <w:szCs w:val="24"/>
        </w:rPr>
        <w:sym w:font="Symbol" w:char="F0D7"/>
      </w:r>
      <w:proofErr w:type="spellStart"/>
      <w:r w:rsidRPr="003002F9">
        <w:rPr>
          <w:rFonts w:ascii="Times New Roman" w:hAnsi="Times New Roman" w:cs="Times New Roman"/>
          <w:bCs/>
          <w:sz w:val="24"/>
          <w:szCs w:val="24"/>
        </w:rPr>
        <w:t>Uoc</w:t>
      </w:r>
      <w:proofErr w:type="spellEnd"/>
      <w:r w:rsidRPr="003002F9">
        <w:rPr>
          <w:rFonts w:ascii="Times New Roman" w:hAnsi="Times New Roman" w:cs="Times New Roman"/>
          <w:bCs/>
          <w:sz w:val="24"/>
          <w:szCs w:val="24"/>
        </w:rPr>
        <w:t xml:space="preserve">). Сопротивление </w:t>
      </w:r>
      <w:proofErr w:type="spellStart"/>
      <w:r w:rsidRPr="003002F9">
        <w:rPr>
          <w:rFonts w:ascii="Times New Roman" w:hAnsi="Times New Roman" w:cs="Times New Roman"/>
          <w:bCs/>
          <w:sz w:val="24"/>
          <w:szCs w:val="24"/>
        </w:rPr>
        <w:t>Ry</w:t>
      </w:r>
      <w:proofErr w:type="spellEnd"/>
      <w:r w:rsidRPr="003002F9">
        <w:rPr>
          <w:rFonts w:ascii="Times New Roman" w:hAnsi="Times New Roman" w:cs="Times New Roman"/>
          <w:bCs/>
          <w:sz w:val="24"/>
          <w:szCs w:val="24"/>
        </w:rPr>
        <w:t xml:space="preserve"> определяет значение масштабного коэффициента </w:t>
      </w:r>
      <w:proofErr w:type="spellStart"/>
      <w:r w:rsidRPr="003002F9">
        <w:rPr>
          <w:rFonts w:ascii="Times New Roman" w:hAnsi="Times New Roman" w:cs="Times New Roman"/>
          <w:bCs/>
          <w:sz w:val="24"/>
          <w:szCs w:val="24"/>
        </w:rPr>
        <w:t>Ky</w:t>
      </w:r>
      <w:proofErr w:type="spellEnd"/>
      <w:r w:rsidRPr="003002F9">
        <w:rPr>
          <w:rFonts w:ascii="Times New Roman" w:hAnsi="Times New Roman" w:cs="Times New Roman"/>
          <w:bCs/>
          <w:sz w:val="24"/>
          <w:szCs w:val="24"/>
        </w:rPr>
        <w:t>, задающего чувствительность регулятора.</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 xml:space="preserve">При наличии сигнала ΔU он усиливается до величины, достаточной для перемещения конденсаторного двигателя Д, включенного на выходе усилителя У. Двигатель Д при вращении поворачивает профилированное лекало, воздействующее на перемещение струйной трубки гидравлического струйного усилителя – ГСУ и перемещает в соответствующем направлении движок реостата обратной связи Кос. При смещении движка со среднего положения появляется сигнал обратной связи </w:t>
      </w:r>
      <w:proofErr w:type="spellStart"/>
      <w:r w:rsidRPr="003002F9">
        <w:rPr>
          <w:rFonts w:ascii="Times New Roman" w:hAnsi="Times New Roman" w:cs="Times New Roman"/>
          <w:bCs/>
          <w:sz w:val="24"/>
          <w:szCs w:val="24"/>
        </w:rPr>
        <w:t>Uос</w:t>
      </w:r>
      <w:proofErr w:type="spellEnd"/>
      <w:r w:rsidRPr="003002F9">
        <w:rPr>
          <w:rFonts w:ascii="Times New Roman" w:hAnsi="Times New Roman" w:cs="Times New Roman"/>
          <w:bCs/>
          <w:sz w:val="24"/>
          <w:szCs w:val="24"/>
        </w:rPr>
        <w:t>.</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Направление вращения двигателя выбрано таким образом, чтобы сигнал Кр1</w:t>
      </w:r>
      <w:r w:rsidRPr="003002F9">
        <w:rPr>
          <w:rFonts w:ascii="Times New Roman" w:hAnsi="Times New Roman" w:cs="Times New Roman"/>
          <w:bCs/>
          <w:sz w:val="24"/>
          <w:szCs w:val="24"/>
        </w:rPr>
        <w:t xml:space="preserve">Uос компенсировал сигнал рассогласования ε(τ) и в момент равенства сигнала ΔU = </w:t>
      </w:r>
      <w:r w:rsidR="00F532F7">
        <w:rPr>
          <w:rFonts w:ascii="Times New Roman" w:hAnsi="Times New Roman" w:cs="Times New Roman"/>
          <w:bCs/>
          <w:sz w:val="24"/>
          <w:szCs w:val="24"/>
        </w:rPr>
        <w:t>0</w:t>
      </w:r>
      <w:r w:rsidRPr="003002F9">
        <w:rPr>
          <w:rFonts w:ascii="Times New Roman" w:hAnsi="Times New Roman" w:cs="Times New Roman"/>
          <w:bCs/>
          <w:sz w:val="24"/>
          <w:szCs w:val="24"/>
        </w:rPr>
        <w:t xml:space="preserve"> на входе усилителя двигатель останавливается, т.е. обеспечивается условие ε(τ) = </w:t>
      </w:r>
      <w:r w:rsidR="00F532F7">
        <w:rPr>
          <w:rFonts w:ascii="Times New Roman" w:hAnsi="Times New Roman" w:cs="Times New Roman"/>
          <w:bCs/>
          <w:sz w:val="24"/>
          <w:szCs w:val="24"/>
        </w:rPr>
        <w:t>Kp1</w:t>
      </w:r>
      <w:r w:rsidR="00F532F7">
        <w:rPr>
          <w:rFonts w:ascii="Times New Roman" w:hAnsi="Times New Roman" w:cs="Times New Roman"/>
          <w:bCs/>
          <w:sz w:val="24"/>
          <w:szCs w:val="24"/>
        </w:rPr>
        <w:sym w:font="Symbol" w:char="F0D7"/>
      </w:r>
      <w:proofErr w:type="spellStart"/>
      <w:r w:rsidRPr="003002F9">
        <w:rPr>
          <w:rFonts w:ascii="Times New Roman" w:hAnsi="Times New Roman" w:cs="Times New Roman"/>
          <w:bCs/>
          <w:sz w:val="24"/>
          <w:szCs w:val="24"/>
        </w:rPr>
        <w:t>Uoc</w:t>
      </w:r>
      <w:proofErr w:type="spellEnd"/>
      <w:r w:rsidRPr="003002F9">
        <w:rPr>
          <w:rFonts w:ascii="Times New Roman" w:hAnsi="Times New Roman" w:cs="Times New Roman"/>
          <w:bCs/>
          <w:sz w:val="24"/>
          <w:szCs w:val="24"/>
        </w:rPr>
        <w:t>.</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Одновременно лекало (профилированный кулачок), поворачиваясь, отклоняет струйную трубку ГСУ от среднего положения на величину, пропорциональную рассогласованию ε(τ).</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При отклонении струйной трубки ГСУ от среднего положения гидравлический поршневой кривошипный исполнительный механизм начинает перемещаться со скоростью, пропорциональной отклонению струйной трубки, а значит и величине ε(τ).</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При отклонении струйной трубки от среднего положения образуется разность давлений в сопловых отверстиях ГСУ и линиях к исполнительному механизму ИМ.</w:t>
      </w:r>
    </w:p>
    <w:p w:rsidR="003002F9" w:rsidRPr="003002F9"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Исполнительный механизм начинает перемещаться со скоростью, пропорциональной величине разности давлений, т.е. отклонению трубки от среднего положения.</w:t>
      </w:r>
    </w:p>
    <w:p w:rsidR="00180392" w:rsidRDefault="003002F9" w:rsidP="003002F9">
      <w:pPr>
        <w:pStyle w:val="ab"/>
        <w:spacing w:after="0" w:line="360" w:lineRule="auto"/>
        <w:ind w:left="0" w:firstLine="851"/>
        <w:jc w:val="both"/>
        <w:rPr>
          <w:rFonts w:ascii="Times New Roman" w:hAnsi="Times New Roman" w:cs="Times New Roman"/>
          <w:bCs/>
          <w:sz w:val="24"/>
          <w:szCs w:val="24"/>
        </w:rPr>
      </w:pPr>
      <w:r w:rsidRPr="003002F9">
        <w:rPr>
          <w:rFonts w:ascii="Times New Roman" w:hAnsi="Times New Roman" w:cs="Times New Roman"/>
          <w:bCs/>
          <w:sz w:val="24"/>
          <w:szCs w:val="24"/>
        </w:rPr>
        <w:t xml:space="preserve">По мере движения ИМ величина ε(τ) начинает уменьшаться, т.е. значение ΔU меняет свой знак, изменение фазы сигнала ΔU на входе усилителя заставит двигатель Д перемещаться в обратном направлении, и по мере достижения величиной </w:t>
      </w:r>
      <w:proofErr w:type="spellStart"/>
      <w:r w:rsidRPr="003002F9">
        <w:rPr>
          <w:rFonts w:ascii="Times New Roman" w:hAnsi="Times New Roman" w:cs="Times New Roman"/>
          <w:bCs/>
          <w:sz w:val="24"/>
          <w:szCs w:val="24"/>
        </w:rPr>
        <w:t>Uд</w:t>
      </w:r>
      <w:proofErr w:type="spellEnd"/>
      <w:r w:rsidRPr="003002F9">
        <w:rPr>
          <w:rFonts w:ascii="Times New Roman" w:hAnsi="Times New Roman" w:cs="Times New Roman"/>
          <w:bCs/>
          <w:sz w:val="24"/>
          <w:szCs w:val="24"/>
        </w:rPr>
        <w:t xml:space="preserve"> значения </w:t>
      </w:r>
      <w:proofErr w:type="spellStart"/>
      <w:r w:rsidRPr="003002F9">
        <w:rPr>
          <w:rFonts w:ascii="Times New Roman" w:hAnsi="Times New Roman" w:cs="Times New Roman"/>
          <w:bCs/>
          <w:sz w:val="24"/>
          <w:szCs w:val="24"/>
        </w:rPr>
        <w:t>Uз</w:t>
      </w:r>
      <w:proofErr w:type="spellEnd"/>
      <w:r w:rsidRPr="003002F9">
        <w:rPr>
          <w:rFonts w:ascii="Times New Roman" w:hAnsi="Times New Roman" w:cs="Times New Roman"/>
          <w:bCs/>
          <w:sz w:val="24"/>
          <w:szCs w:val="24"/>
        </w:rPr>
        <w:t xml:space="preserve">, струйная трубка и движок реостата </w:t>
      </w:r>
      <w:proofErr w:type="spellStart"/>
      <w:r w:rsidRPr="003002F9">
        <w:rPr>
          <w:rFonts w:ascii="Times New Roman" w:hAnsi="Times New Roman" w:cs="Times New Roman"/>
          <w:bCs/>
          <w:sz w:val="24"/>
          <w:szCs w:val="24"/>
        </w:rPr>
        <w:t>Roc</w:t>
      </w:r>
      <w:proofErr w:type="spellEnd"/>
      <w:r w:rsidRPr="003002F9">
        <w:rPr>
          <w:rFonts w:ascii="Times New Roman" w:hAnsi="Times New Roman" w:cs="Times New Roman"/>
          <w:bCs/>
          <w:sz w:val="24"/>
          <w:szCs w:val="24"/>
        </w:rPr>
        <w:t xml:space="preserve"> снова вернутся в исходное среднее положение. Двигатель останавливается, процесс регулирования закончен.</w:t>
      </w:r>
    </w:p>
    <w:p w:rsidR="00E16199" w:rsidRDefault="00E16199" w:rsidP="003002F9">
      <w:pPr>
        <w:pStyle w:val="ab"/>
        <w:spacing w:after="0" w:line="360" w:lineRule="auto"/>
        <w:ind w:left="0" w:firstLine="851"/>
        <w:jc w:val="both"/>
        <w:rPr>
          <w:rFonts w:ascii="Times New Roman" w:hAnsi="Times New Roman" w:cs="Times New Roman"/>
          <w:bCs/>
          <w:sz w:val="24"/>
          <w:szCs w:val="24"/>
        </w:rPr>
      </w:pPr>
    </w:p>
    <w:p w:rsidR="00E16199" w:rsidRPr="00D87F32" w:rsidRDefault="00E16199" w:rsidP="00E16199">
      <w:pPr>
        <w:tabs>
          <w:tab w:val="left" w:pos="1134"/>
        </w:tabs>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D87F32">
        <w:rPr>
          <w:rFonts w:ascii="Times New Roman" w:eastAsia="Times New Roman" w:hAnsi="Times New Roman" w:cs="Times New Roman"/>
          <w:b/>
          <w:sz w:val="24"/>
          <w:szCs w:val="24"/>
          <w:lang w:eastAsia="ru-RU"/>
        </w:rPr>
        <w:t xml:space="preserve"> КОНТРОЛЬНЫЕ ВОПРОСЫ</w:t>
      </w:r>
    </w:p>
    <w:p w:rsidR="00E16199" w:rsidRPr="00D87F32" w:rsidRDefault="00E16199" w:rsidP="00E16199">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D87F32">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Принцип действия гидравлической АСР.</w:t>
      </w:r>
    </w:p>
    <w:p w:rsidR="00E16199" w:rsidRPr="00D87F32" w:rsidRDefault="00E16199" w:rsidP="00E16199">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D87F32">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Назначение</w:t>
      </w:r>
      <w:r w:rsidRPr="00D87F32">
        <w:rPr>
          <w:rFonts w:ascii="Times New Roman" w:eastAsia="Times New Roman" w:hAnsi="Times New Roman" w:cs="Times New Roman"/>
          <w:sz w:val="24"/>
          <w:szCs w:val="24"/>
          <w:lang w:eastAsia="ru-RU"/>
        </w:rPr>
        <w:t xml:space="preserve"> регулятор</w:t>
      </w:r>
      <w:r>
        <w:rPr>
          <w:rFonts w:ascii="Times New Roman" w:eastAsia="Times New Roman" w:hAnsi="Times New Roman" w:cs="Times New Roman"/>
          <w:sz w:val="24"/>
          <w:szCs w:val="24"/>
          <w:lang w:eastAsia="ru-RU"/>
        </w:rPr>
        <w:t>а</w:t>
      </w:r>
      <w:r w:rsidRPr="00D87F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РЭГ.</w:t>
      </w:r>
    </w:p>
    <w:p w:rsidR="00E16199" w:rsidRDefault="00E16199" w:rsidP="00E16199">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87F32">
        <w:rPr>
          <w:rFonts w:ascii="Times New Roman" w:eastAsia="Times New Roman" w:hAnsi="Times New Roman" w:cs="Times New Roman"/>
          <w:sz w:val="24"/>
          <w:szCs w:val="24"/>
          <w:lang w:eastAsia="ru-RU"/>
        </w:rPr>
        <w:t>. Поясните назначение и принцип действи</w:t>
      </w:r>
      <w:r>
        <w:rPr>
          <w:rFonts w:ascii="Times New Roman" w:eastAsia="Times New Roman" w:hAnsi="Times New Roman" w:cs="Times New Roman"/>
          <w:sz w:val="24"/>
          <w:szCs w:val="24"/>
          <w:lang w:eastAsia="ru-RU"/>
        </w:rPr>
        <w:t>я каждого элемента в регуляторе</w:t>
      </w:r>
      <w:r w:rsidRPr="00D87F32">
        <w:rPr>
          <w:rFonts w:ascii="Times New Roman" w:eastAsia="Times New Roman" w:hAnsi="Times New Roman" w:cs="Times New Roman"/>
          <w:sz w:val="24"/>
          <w:szCs w:val="24"/>
          <w:lang w:eastAsia="ru-RU"/>
        </w:rPr>
        <w:t xml:space="preserve"> </w:t>
      </w:r>
      <w:r w:rsidR="0012161E">
        <w:rPr>
          <w:rFonts w:ascii="Times New Roman" w:eastAsia="Times New Roman" w:hAnsi="Times New Roman" w:cs="Times New Roman"/>
          <w:sz w:val="24"/>
          <w:szCs w:val="24"/>
          <w:lang w:eastAsia="ru-RU"/>
        </w:rPr>
        <w:t>РЭГ</w:t>
      </w:r>
      <w:r w:rsidRPr="00D87F32">
        <w:rPr>
          <w:rFonts w:ascii="Times New Roman" w:eastAsia="Times New Roman" w:hAnsi="Times New Roman" w:cs="Times New Roman"/>
          <w:sz w:val="24"/>
          <w:szCs w:val="24"/>
          <w:lang w:eastAsia="ru-RU"/>
        </w:rPr>
        <w:t>.</w:t>
      </w:r>
    </w:p>
    <w:p w:rsidR="001B2B5E" w:rsidRPr="001B2B5E" w:rsidRDefault="00996306" w:rsidP="00A5359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Лабораторная работа</w:t>
      </w:r>
    </w:p>
    <w:p w:rsidR="00A2476D" w:rsidRDefault="003E33C7" w:rsidP="00A53591">
      <w:pPr>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Исследование динамических характеристик теплового объекта </w:t>
      </w:r>
    </w:p>
    <w:p w:rsidR="001B2B5E" w:rsidRDefault="003E33C7" w:rsidP="00A53591">
      <w:pPr>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и </w:t>
      </w:r>
      <w:r w:rsidR="00A2476D">
        <w:rPr>
          <w:rFonts w:ascii="Times New Roman" w:eastAsia="Times New Roman" w:hAnsi="Times New Roman" w:cs="Times New Roman"/>
          <w:b/>
          <w:sz w:val="24"/>
          <w:szCs w:val="24"/>
          <w:lang w:eastAsia="ru-RU"/>
        </w:rPr>
        <w:t>настройка</w:t>
      </w:r>
      <w:r>
        <w:rPr>
          <w:rFonts w:ascii="Times New Roman" w:eastAsia="Times New Roman" w:hAnsi="Times New Roman" w:cs="Times New Roman"/>
          <w:b/>
          <w:sz w:val="24"/>
          <w:szCs w:val="24"/>
          <w:lang w:eastAsia="ru-RU"/>
        </w:rPr>
        <w:t xml:space="preserve"> </w:t>
      </w:r>
      <w:r w:rsidR="00A2476D">
        <w:rPr>
          <w:rFonts w:ascii="Times New Roman" w:eastAsia="Times New Roman" w:hAnsi="Times New Roman" w:cs="Times New Roman"/>
          <w:b/>
          <w:sz w:val="24"/>
          <w:szCs w:val="24"/>
          <w:lang w:eastAsia="ru-RU"/>
        </w:rPr>
        <w:t xml:space="preserve">регулятора </w:t>
      </w:r>
      <w:r w:rsidR="001B2B5E" w:rsidRPr="001B2B5E">
        <w:rPr>
          <w:rFonts w:ascii="Times New Roman" w:eastAsia="Times New Roman" w:hAnsi="Times New Roman" w:cs="Times New Roman"/>
          <w:b/>
          <w:sz w:val="24"/>
          <w:szCs w:val="24"/>
          <w:lang w:eastAsia="ru-RU"/>
        </w:rPr>
        <w:t>РП4-У</w:t>
      </w:r>
    </w:p>
    <w:p w:rsidR="00165BA5" w:rsidRDefault="00165BA5" w:rsidP="00A53591">
      <w:pPr>
        <w:spacing w:after="0" w:line="360" w:lineRule="auto"/>
        <w:ind w:firstLine="851"/>
        <w:jc w:val="center"/>
        <w:rPr>
          <w:rFonts w:ascii="Times New Roman" w:eastAsia="Times New Roman" w:hAnsi="Times New Roman" w:cs="Times New Roman"/>
          <w:b/>
          <w:sz w:val="24"/>
          <w:szCs w:val="24"/>
          <w:lang w:eastAsia="ru-RU"/>
        </w:rPr>
      </w:pPr>
    </w:p>
    <w:p w:rsidR="00165BA5" w:rsidRDefault="003E33C7" w:rsidP="003E33C7">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ЦЕЛЬ РАБОТЫ</w:t>
      </w:r>
    </w:p>
    <w:p w:rsidR="003E33C7" w:rsidRPr="003E33C7" w:rsidRDefault="003E33C7" w:rsidP="00925D60">
      <w:pPr>
        <w:pStyle w:val="ab"/>
        <w:numPr>
          <w:ilvl w:val="0"/>
          <w:numId w:val="38"/>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3E33C7">
        <w:rPr>
          <w:rFonts w:ascii="Times New Roman" w:eastAsia="Times New Roman" w:hAnsi="Times New Roman" w:cs="Times New Roman"/>
          <w:sz w:val="24"/>
          <w:szCs w:val="24"/>
          <w:lang w:eastAsia="ru-RU"/>
        </w:rPr>
        <w:t>Ознакомиться с устройством системы автоматического регулирования температуры на базе регулятора РП4-У.</w:t>
      </w:r>
    </w:p>
    <w:p w:rsidR="003E33C7" w:rsidRPr="003E33C7" w:rsidRDefault="003E33C7" w:rsidP="00925D60">
      <w:pPr>
        <w:pStyle w:val="ab"/>
        <w:numPr>
          <w:ilvl w:val="0"/>
          <w:numId w:val="38"/>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3E33C7">
        <w:rPr>
          <w:rFonts w:ascii="Times New Roman" w:eastAsia="Times New Roman" w:hAnsi="Times New Roman" w:cs="Times New Roman"/>
          <w:sz w:val="24"/>
          <w:szCs w:val="24"/>
          <w:lang w:eastAsia="ru-RU"/>
        </w:rPr>
        <w:t>Научиться на практике определять динамические свойства объектов.</w:t>
      </w:r>
    </w:p>
    <w:p w:rsidR="003E33C7" w:rsidRPr="003E33C7" w:rsidRDefault="003E33C7" w:rsidP="00925D60">
      <w:pPr>
        <w:pStyle w:val="ab"/>
        <w:numPr>
          <w:ilvl w:val="0"/>
          <w:numId w:val="38"/>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3E33C7">
        <w:rPr>
          <w:rFonts w:ascii="Times New Roman" w:eastAsia="Times New Roman" w:hAnsi="Times New Roman" w:cs="Times New Roman"/>
          <w:sz w:val="24"/>
          <w:szCs w:val="24"/>
          <w:lang w:eastAsia="ru-RU"/>
        </w:rPr>
        <w:t>Получить навыки настройки ПИ-регулятора.</w:t>
      </w:r>
    </w:p>
    <w:p w:rsidR="003E33C7" w:rsidRDefault="003E33C7" w:rsidP="003E33C7">
      <w:pPr>
        <w:spacing w:after="0" w:line="360" w:lineRule="auto"/>
        <w:ind w:firstLine="851"/>
        <w:jc w:val="both"/>
        <w:rPr>
          <w:rFonts w:ascii="Times New Roman" w:eastAsia="Times New Roman" w:hAnsi="Times New Roman" w:cs="Times New Roman"/>
          <w:sz w:val="24"/>
          <w:szCs w:val="24"/>
          <w:lang w:eastAsia="ru-RU"/>
        </w:rPr>
      </w:pPr>
    </w:p>
    <w:p w:rsidR="005130FF" w:rsidRPr="00E53AAC" w:rsidRDefault="005130FF" w:rsidP="005130FF">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2 ПОРЯДОК ВЫПОЛНЕНИЯ РАБОТЫ</w:t>
      </w:r>
    </w:p>
    <w:p w:rsidR="005130FF" w:rsidRPr="00E53AAC" w:rsidRDefault="001B4BCE" w:rsidP="005130F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О</w:t>
      </w:r>
      <w:r w:rsidR="005130FF">
        <w:rPr>
          <w:rFonts w:ascii="Times New Roman" w:eastAsia="Times New Roman" w:hAnsi="Times New Roman" w:cs="Times New Roman"/>
          <w:sz w:val="24"/>
          <w:szCs w:val="24"/>
          <w:lang w:eastAsia="ru-RU"/>
        </w:rPr>
        <w:t>знакомиться с конструкцией лабораторно</w:t>
      </w:r>
      <w:r>
        <w:rPr>
          <w:rFonts w:ascii="Times New Roman" w:eastAsia="Times New Roman" w:hAnsi="Times New Roman" w:cs="Times New Roman"/>
          <w:sz w:val="24"/>
          <w:szCs w:val="24"/>
          <w:lang w:eastAsia="ru-RU"/>
        </w:rPr>
        <w:t>го стенда.</w:t>
      </w:r>
    </w:p>
    <w:p w:rsidR="005130FF" w:rsidRDefault="001B4BCE" w:rsidP="005130F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Проведите</w:t>
      </w:r>
      <w:r w:rsidR="005130FF">
        <w:rPr>
          <w:rFonts w:ascii="Times New Roman" w:eastAsia="Times New Roman" w:hAnsi="Times New Roman" w:cs="Times New Roman"/>
          <w:sz w:val="24"/>
          <w:szCs w:val="24"/>
          <w:lang w:eastAsia="ru-RU"/>
        </w:rPr>
        <w:t xml:space="preserve"> </w:t>
      </w:r>
      <w:r w:rsidR="005130FF" w:rsidRPr="005130FF">
        <w:rPr>
          <w:rFonts w:ascii="Times New Roman" w:eastAsia="Times New Roman" w:hAnsi="Times New Roman" w:cs="Times New Roman"/>
          <w:sz w:val="24"/>
          <w:szCs w:val="24"/>
          <w:lang w:eastAsia="ru-RU"/>
        </w:rPr>
        <w:t xml:space="preserve">исследования функционирования </w:t>
      </w:r>
      <w:r w:rsidR="005130FF">
        <w:rPr>
          <w:rFonts w:ascii="Times New Roman" w:eastAsia="Times New Roman" w:hAnsi="Times New Roman" w:cs="Times New Roman"/>
          <w:sz w:val="24"/>
          <w:szCs w:val="24"/>
          <w:lang w:eastAsia="ru-RU"/>
        </w:rPr>
        <w:t>автоматической си</w:t>
      </w:r>
      <w:r>
        <w:rPr>
          <w:rFonts w:ascii="Times New Roman" w:eastAsia="Times New Roman" w:hAnsi="Times New Roman" w:cs="Times New Roman"/>
          <w:sz w:val="24"/>
          <w:szCs w:val="24"/>
          <w:lang w:eastAsia="ru-RU"/>
        </w:rPr>
        <w:t>стемы регулирования температуры.</w:t>
      </w:r>
    </w:p>
    <w:p w:rsidR="00A2476D" w:rsidRPr="00E53AAC" w:rsidRDefault="00A2476D" w:rsidP="005130F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1B4BCE">
        <w:rPr>
          <w:rFonts w:ascii="Times New Roman" w:eastAsia="Times New Roman" w:hAnsi="Times New Roman" w:cs="Times New Roman"/>
          <w:sz w:val="24"/>
          <w:szCs w:val="24"/>
          <w:lang w:eastAsia="ru-RU"/>
        </w:rPr>
        <w:t>Выполните настройку регулятора РП4-У.</w:t>
      </w:r>
    </w:p>
    <w:p w:rsidR="005130FF" w:rsidRPr="00E53AAC" w:rsidRDefault="00A2476D" w:rsidP="005130F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130FF" w:rsidRPr="00E53AAC">
        <w:rPr>
          <w:rFonts w:ascii="Times New Roman" w:eastAsia="Times New Roman" w:hAnsi="Times New Roman" w:cs="Times New Roman"/>
          <w:sz w:val="24"/>
          <w:szCs w:val="24"/>
          <w:lang w:eastAsia="ru-RU"/>
        </w:rPr>
        <w:t>.</w:t>
      </w:r>
      <w:r w:rsidR="005130FF" w:rsidRPr="00E53AAC">
        <w:rPr>
          <w:rFonts w:ascii="Times New Roman" w:eastAsia="Times New Roman" w:hAnsi="Times New Roman" w:cs="Times New Roman"/>
          <w:sz w:val="24"/>
          <w:szCs w:val="24"/>
          <w:lang w:eastAsia="ru-RU"/>
        </w:rPr>
        <w:tab/>
      </w:r>
      <w:r w:rsidR="001B4BCE">
        <w:rPr>
          <w:rFonts w:ascii="Times New Roman" w:eastAsia="Times New Roman" w:hAnsi="Times New Roman" w:cs="Times New Roman"/>
          <w:sz w:val="24"/>
          <w:szCs w:val="24"/>
          <w:lang w:eastAsia="ru-RU"/>
        </w:rPr>
        <w:t>Оформите</w:t>
      </w:r>
      <w:r w:rsidR="005130FF">
        <w:rPr>
          <w:rFonts w:ascii="Times New Roman" w:eastAsia="Times New Roman" w:hAnsi="Times New Roman" w:cs="Times New Roman"/>
          <w:sz w:val="24"/>
          <w:szCs w:val="24"/>
          <w:lang w:eastAsia="ru-RU"/>
        </w:rPr>
        <w:t xml:space="preserve"> практическую работу;</w:t>
      </w:r>
    </w:p>
    <w:p w:rsidR="005130FF" w:rsidRPr="00E53AAC" w:rsidRDefault="00A2476D" w:rsidP="005130FF">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B4BCE">
        <w:rPr>
          <w:rFonts w:ascii="Times New Roman" w:eastAsia="Times New Roman" w:hAnsi="Times New Roman" w:cs="Times New Roman"/>
          <w:sz w:val="24"/>
          <w:szCs w:val="24"/>
          <w:lang w:eastAsia="ru-RU"/>
        </w:rPr>
        <w:t>.</w:t>
      </w:r>
      <w:r w:rsidR="001B4BCE">
        <w:rPr>
          <w:rFonts w:ascii="Times New Roman" w:eastAsia="Times New Roman" w:hAnsi="Times New Roman" w:cs="Times New Roman"/>
          <w:sz w:val="24"/>
          <w:szCs w:val="24"/>
          <w:lang w:eastAsia="ru-RU"/>
        </w:rPr>
        <w:tab/>
        <w:t>Ответьте</w:t>
      </w:r>
      <w:r w:rsidR="005130FF" w:rsidRPr="00E53AAC">
        <w:rPr>
          <w:rFonts w:ascii="Times New Roman" w:eastAsia="Times New Roman" w:hAnsi="Times New Roman" w:cs="Times New Roman"/>
          <w:sz w:val="24"/>
          <w:szCs w:val="24"/>
          <w:lang w:eastAsia="ru-RU"/>
        </w:rPr>
        <w:t xml:space="preserve"> на контрольные вопросы</w:t>
      </w:r>
      <w:r w:rsidR="005130FF">
        <w:rPr>
          <w:rFonts w:ascii="Times New Roman" w:eastAsia="Times New Roman" w:hAnsi="Times New Roman" w:cs="Times New Roman"/>
          <w:sz w:val="24"/>
          <w:szCs w:val="24"/>
          <w:lang w:eastAsia="ru-RU"/>
        </w:rPr>
        <w:t>.</w:t>
      </w:r>
    </w:p>
    <w:p w:rsidR="005130FF" w:rsidRPr="00E53AAC" w:rsidRDefault="005130FF" w:rsidP="005130FF">
      <w:pPr>
        <w:tabs>
          <w:tab w:val="left" w:pos="1134"/>
        </w:tabs>
        <w:spacing w:after="0" w:line="360" w:lineRule="auto"/>
        <w:ind w:firstLine="851"/>
        <w:jc w:val="both"/>
        <w:rPr>
          <w:rFonts w:ascii="Times New Roman" w:eastAsia="Times New Roman" w:hAnsi="Times New Roman" w:cs="Times New Roman"/>
          <w:sz w:val="24"/>
          <w:szCs w:val="24"/>
          <w:lang w:eastAsia="ru-RU"/>
        </w:rPr>
      </w:pPr>
    </w:p>
    <w:p w:rsidR="005130FF" w:rsidRPr="00E53AAC" w:rsidRDefault="005130FF" w:rsidP="005130FF">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3 МЕТОДИЧЕСКИЕ УКАЗАНИЯ</w:t>
      </w:r>
    </w:p>
    <w:p w:rsidR="005130FF" w:rsidRPr="006406CE" w:rsidRDefault="005130FF" w:rsidP="003E33C7">
      <w:pPr>
        <w:spacing w:after="0" w:line="360" w:lineRule="auto"/>
        <w:ind w:firstLine="851"/>
        <w:jc w:val="both"/>
        <w:rPr>
          <w:rFonts w:ascii="Times New Roman" w:eastAsia="Times New Roman" w:hAnsi="Times New Roman" w:cs="Times New Roman"/>
          <w:b/>
          <w:sz w:val="24"/>
          <w:szCs w:val="24"/>
          <w:lang w:eastAsia="ru-RU"/>
        </w:rPr>
      </w:pPr>
      <w:r w:rsidRPr="006406CE">
        <w:rPr>
          <w:rFonts w:ascii="Times New Roman" w:eastAsia="Times New Roman" w:hAnsi="Times New Roman" w:cs="Times New Roman"/>
          <w:b/>
          <w:sz w:val="24"/>
          <w:szCs w:val="24"/>
          <w:lang w:eastAsia="ru-RU"/>
        </w:rPr>
        <w:t>3.1 Общие сведения о работе</w:t>
      </w:r>
    </w:p>
    <w:p w:rsidR="006406CE" w:rsidRDefault="006406CE" w:rsidP="003E33C7">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Одним из методов экспериментального определения динамических свойств объектов управления является снятие переходной характеристики объекта (кривой разгона). Для этого на вход объекта при отключенной системе автоматического регулирования (в режиме ручного управления) подают воздействие в форме единичной ступенчатой функции и, фиксируя изменение во времени выходной величины объекта, получают кривую разгона. По данной кривой можно определить характеристики объекта управления при его приближении типичной передаточной функции, по которым, в свою очередь определяются параметры настройки регулятора.</w:t>
      </w:r>
    </w:p>
    <w:p w:rsidR="006406CE" w:rsidRPr="00360DAC" w:rsidRDefault="006406CE" w:rsidP="003E33C7">
      <w:pPr>
        <w:spacing w:after="0" w:line="360" w:lineRule="auto"/>
        <w:ind w:firstLine="851"/>
        <w:jc w:val="both"/>
        <w:rPr>
          <w:rFonts w:ascii="Times New Roman" w:eastAsia="Times New Roman" w:hAnsi="Times New Roman" w:cs="Times New Roman"/>
          <w:b/>
          <w:sz w:val="24"/>
          <w:szCs w:val="24"/>
          <w:lang w:eastAsia="ru-RU"/>
        </w:rPr>
      </w:pPr>
      <w:r w:rsidRPr="00360DAC">
        <w:rPr>
          <w:rFonts w:ascii="Times New Roman" w:eastAsia="Times New Roman" w:hAnsi="Times New Roman" w:cs="Times New Roman"/>
          <w:b/>
          <w:sz w:val="24"/>
          <w:szCs w:val="24"/>
          <w:lang w:eastAsia="ru-RU"/>
        </w:rPr>
        <w:t>3.2 Описание лабораторного стенда</w:t>
      </w:r>
    </w:p>
    <w:p w:rsidR="006406CE" w:rsidRDefault="006406CE" w:rsidP="003E33C7">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Объектом исследования в данной работе является тепловой объект, состоящий из нагревательного элемента и термоэлектрического преобразователя, величина </w:t>
      </w:r>
      <w:proofErr w:type="spellStart"/>
      <w:r>
        <w:rPr>
          <w:rFonts w:ascii="Times New Roman" w:eastAsia="Times New Roman" w:hAnsi="Times New Roman" w:cs="Times New Roman"/>
          <w:sz w:val="24"/>
          <w:szCs w:val="24"/>
          <w:lang w:eastAsia="ru-RU"/>
        </w:rPr>
        <w:t>термо</w:t>
      </w:r>
      <w:proofErr w:type="spellEnd"/>
      <w:r>
        <w:rPr>
          <w:rFonts w:ascii="Times New Roman" w:eastAsia="Times New Roman" w:hAnsi="Times New Roman" w:cs="Times New Roman"/>
          <w:sz w:val="24"/>
          <w:szCs w:val="24"/>
          <w:lang w:eastAsia="ru-RU"/>
        </w:rPr>
        <w:t xml:space="preserve">-ЭДС которого представляет собой выходную величину. Входной величиной является напряжение на нагревательном элементе, которое изменяется синхронно с величиной угла поворота однооборотного исполнительного механизма МЭО и может задаваться как вручную, так и системой автоматического регулирования, выполненной на основе регулятора </w:t>
      </w:r>
      <w:r w:rsidR="00F51CF8">
        <w:rPr>
          <w:rFonts w:ascii="Times New Roman" w:eastAsia="Times New Roman" w:hAnsi="Times New Roman" w:cs="Times New Roman"/>
          <w:sz w:val="24"/>
          <w:szCs w:val="24"/>
          <w:lang w:eastAsia="ru-RU"/>
        </w:rPr>
        <w:t>РП4-У. Контроль температуры осуществляется при помощи прибора Диск-250.</w:t>
      </w:r>
    </w:p>
    <w:p w:rsidR="00F51CF8" w:rsidRDefault="00F51CF8" w:rsidP="003E33C7">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Общий вид лабораторного стенда приведен на рисунке 1.</w:t>
      </w: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5093"/>
      </w:tblGrid>
      <w:tr w:rsidR="00F46C32" w:rsidTr="00483E4E">
        <w:tc>
          <w:tcPr>
            <w:tcW w:w="4252" w:type="dxa"/>
          </w:tcPr>
          <w:p w:rsidR="00F46C32" w:rsidRDefault="00F46C32" w:rsidP="00483E4E">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C258170">
                  <wp:extent cx="1657985" cy="5657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57985" cy="5657850"/>
                          </a:xfrm>
                          <a:prstGeom prst="rect">
                            <a:avLst/>
                          </a:prstGeom>
                          <a:noFill/>
                        </pic:spPr>
                      </pic:pic>
                    </a:graphicData>
                  </a:graphic>
                </wp:inline>
              </w:drawing>
            </w:r>
          </w:p>
          <w:p w:rsidR="00F46C32" w:rsidRDefault="00F46C32" w:rsidP="00F46C32">
            <w:pPr>
              <w:spacing w:line="360" w:lineRule="auto"/>
              <w:ind w:left="1305" w:hanging="1305"/>
              <w:jc w:val="both"/>
              <w:rPr>
                <w:rFonts w:ascii="Times New Roman" w:eastAsia="Times New Roman" w:hAnsi="Times New Roman" w:cs="Times New Roman"/>
                <w:sz w:val="24"/>
                <w:szCs w:val="24"/>
                <w:lang w:eastAsia="ru-RU"/>
              </w:rPr>
            </w:pPr>
            <w:r w:rsidRPr="00F46C32">
              <w:rPr>
                <w:rFonts w:ascii="Times New Roman" w:eastAsia="Times New Roman" w:hAnsi="Times New Roman" w:cs="Times New Roman"/>
                <w:sz w:val="24"/>
                <w:szCs w:val="24"/>
                <w:lang w:eastAsia="ru-RU"/>
              </w:rPr>
              <w:t>Рисунок 1 - Общий вид лабораторного стенда</w:t>
            </w:r>
          </w:p>
        </w:tc>
        <w:tc>
          <w:tcPr>
            <w:tcW w:w="5093" w:type="dxa"/>
          </w:tcPr>
          <w:p w:rsidR="009F6F5E" w:rsidRDefault="009F6F5E" w:rsidP="003E33C7">
            <w:pPr>
              <w:spacing w:line="360" w:lineRule="auto"/>
              <w:jc w:val="both"/>
              <w:rPr>
                <w:rFonts w:ascii="Times New Roman" w:eastAsia="Times New Roman" w:hAnsi="Times New Roman" w:cs="Times New Roman"/>
                <w:sz w:val="24"/>
                <w:szCs w:val="24"/>
                <w:lang w:eastAsia="ru-RU"/>
              </w:rPr>
            </w:pPr>
          </w:p>
          <w:p w:rsidR="009F6F5E" w:rsidRDefault="009F6F5E" w:rsidP="003E33C7">
            <w:pPr>
              <w:spacing w:line="360" w:lineRule="auto"/>
              <w:jc w:val="both"/>
              <w:rPr>
                <w:rFonts w:ascii="Times New Roman" w:eastAsia="Times New Roman" w:hAnsi="Times New Roman" w:cs="Times New Roman"/>
                <w:sz w:val="24"/>
                <w:szCs w:val="24"/>
                <w:lang w:eastAsia="ru-RU"/>
              </w:rPr>
            </w:pP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Лабораторный стенд включает следующее оборудование:</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 управления (нагревательный элемент);</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датчик температуры (термоэлектрический преобразователь);</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показывающий и регистрирующий приборы А-543 и Диск-250;</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регулятор РП4-У;</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задатчик РЗД-22;</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блок управления БРУ-32;</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пускатель ПБР-2М;</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исполнительный механизм МЭО;</w:t>
            </w:r>
          </w:p>
          <w:p w:rsidR="00F46C32" w:rsidRDefault="00F46C32" w:rsidP="003E33C7">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регулирующая заслонка.</w:t>
            </w:r>
          </w:p>
        </w:tc>
      </w:tr>
    </w:tbl>
    <w:p w:rsidR="00F46C32" w:rsidRDefault="00F46C32" w:rsidP="003E33C7">
      <w:pPr>
        <w:spacing w:after="0" w:line="360" w:lineRule="auto"/>
        <w:ind w:firstLine="851"/>
        <w:jc w:val="both"/>
        <w:rPr>
          <w:rFonts w:ascii="Times New Roman" w:eastAsia="Times New Roman" w:hAnsi="Times New Roman" w:cs="Times New Roman"/>
          <w:sz w:val="24"/>
          <w:szCs w:val="24"/>
          <w:lang w:eastAsia="ru-RU"/>
        </w:rPr>
      </w:pPr>
    </w:p>
    <w:p w:rsidR="006406CE" w:rsidRDefault="00360DAC" w:rsidP="003E33C7">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управления состоит из нагревательного элемента и </w:t>
      </w:r>
      <w:r w:rsidRPr="00360DAC">
        <w:rPr>
          <w:rFonts w:ascii="Times New Roman" w:eastAsia="Times New Roman" w:hAnsi="Times New Roman" w:cs="Times New Roman"/>
          <w:sz w:val="24"/>
          <w:szCs w:val="24"/>
          <w:lang w:eastAsia="ru-RU"/>
        </w:rPr>
        <w:t>термоэлектрического преобразователя</w:t>
      </w:r>
      <w:r>
        <w:rPr>
          <w:rFonts w:ascii="Times New Roman" w:eastAsia="Times New Roman" w:hAnsi="Times New Roman" w:cs="Times New Roman"/>
          <w:sz w:val="24"/>
          <w:szCs w:val="24"/>
          <w:lang w:eastAsia="ru-RU"/>
        </w:rPr>
        <w:t xml:space="preserve">. На объекте управления установлена заслонка, которая позволяет изменять условия теплообмена и тем самым вносить возмущения в его работу. </w:t>
      </w:r>
      <w:r w:rsidR="008A5534">
        <w:rPr>
          <w:rFonts w:ascii="Times New Roman" w:eastAsia="Times New Roman" w:hAnsi="Times New Roman" w:cs="Times New Roman"/>
          <w:sz w:val="24"/>
          <w:szCs w:val="24"/>
          <w:lang w:eastAsia="ru-RU"/>
        </w:rPr>
        <w:t xml:space="preserve">Сигнал действительного значения температуры поступает на регулятор РП4-У, работающий по ПИ-закону регулирования, где сравнивается с заданием, величина которого устанавливается </w:t>
      </w:r>
      <w:proofErr w:type="spellStart"/>
      <w:r w:rsidR="008A5534">
        <w:rPr>
          <w:rFonts w:ascii="Times New Roman" w:eastAsia="Times New Roman" w:hAnsi="Times New Roman" w:cs="Times New Roman"/>
          <w:sz w:val="24"/>
          <w:szCs w:val="24"/>
          <w:lang w:eastAsia="ru-RU"/>
        </w:rPr>
        <w:t>задатчиком</w:t>
      </w:r>
      <w:proofErr w:type="spellEnd"/>
      <w:r w:rsidR="008A5534">
        <w:rPr>
          <w:rFonts w:ascii="Times New Roman" w:eastAsia="Times New Roman" w:hAnsi="Times New Roman" w:cs="Times New Roman"/>
          <w:sz w:val="24"/>
          <w:szCs w:val="24"/>
          <w:lang w:eastAsia="ru-RU"/>
        </w:rPr>
        <w:t xml:space="preserve"> РЗД-22. В условиях автоматического регулирования (режим работы устанавливается переключателем на блоке ручного управления БРУ-32) управляющее воздействие, вырабатываемое регулятором через бесконтактный реверсивный пускатель ПБР-2М воздействует на исполнительный механизм МЭО. Для контроля за положением вала механизма МЭО используется указатель положения, встроенный в блок ручного </w:t>
      </w:r>
      <w:r w:rsidR="008A5534">
        <w:rPr>
          <w:rFonts w:ascii="Times New Roman" w:eastAsia="Times New Roman" w:hAnsi="Times New Roman" w:cs="Times New Roman"/>
          <w:sz w:val="24"/>
          <w:szCs w:val="24"/>
          <w:lang w:eastAsia="ru-RU"/>
        </w:rPr>
        <w:lastRenderedPageBreak/>
        <w:t>управления БРУ-32, шкала которого отградуирована в процентах от максимального поворота МЭО. Для управления установкой в режиме ручного управления на блоке БРУ-32 имеются кнопки «больше» и «меньше».</w:t>
      </w:r>
    </w:p>
    <w:p w:rsidR="008A5534" w:rsidRDefault="008A5534" w:rsidP="003E33C7">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Структурная схема лабораторного стенда приведена на рисунке 2.</w:t>
      </w:r>
    </w:p>
    <w:p w:rsidR="000C0BD3" w:rsidRDefault="008A5534" w:rsidP="008A5534">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72150" cy="24479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772150" cy="2447925"/>
                    </a:xfrm>
                    <a:prstGeom prst="rect">
                      <a:avLst/>
                    </a:prstGeom>
                    <a:noFill/>
                    <a:ln>
                      <a:noFill/>
                    </a:ln>
                  </pic:spPr>
                </pic:pic>
              </a:graphicData>
            </a:graphic>
          </wp:inline>
        </w:drawing>
      </w:r>
    </w:p>
    <w:p w:rsidR="000C0BD3" w:rsidRDefault="008A5534" w:rsidP="008A5534">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2 - </w:t>
      </w:r>
      <w:r w:rsidRPr="008A5534">
        <w:rPr>
          <w:rFonts w:ascii="Times New Roman" w:eastAsia="Times New Roman" w:hAnsi="Times New Roman" w:cs="Times New Roman"/>
          <w:sz w:val="24"/>
          <w:szCs w:val="24"/>
          <w:lang w:eastAsia="ru-RU"/>
        </w:rPr>
        <w:t>Структурная схема лабораторного стенда</w:t>
      </w:r>
    </w:p>
    <w:p w:rsidR="00FB7311" w:rsidRPr="00FB7311" w:rsidRDefault="00FB7311" w:rsidP="00FB7311">
      <w:pPr>
        <w:ind w:firstLine="851"/>
        <w:rPr>
          <w:rFonts w:ascii="Times New Roman" w:eastAsia="Times New Roman" w:hAnsi="Times New Roman" w:cs="Times New Roman"/>
          <w:b/>
          <w:sz w:val="24"/>
          <w:szCs w:val="24"/>
          <w:lang w:eastAsia="ru-RU"/>
        </w:rPr>
      </w:pPr>
      <w:r w:rsidRPr="00FB7311">
        <w:rPr>
          <w:rFonts w:ascii="Times New Roman" w:eastAsia="Times New Roman" w:hAnsi="Times New Roman" w:cs="Times New Roman"/>
          <w:b/>
          <w:sz w:val="24"/>
          <w:szCs w:val="24"/>
          <w:lang w:eastAsia="ru-RU"/>
        </w:rPr>
        <w:t>3.3 Функциональная схема регулятора РП4-У-М1.</w:t>
      </w:r>
    </w:p>
    <w:p w:rsidR="00FB7311" w:rsidRDefault="00FB7311" w:rsidP="00FB731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E146538">
            <wp:extent cx="5837289" cy="3353782"/>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846233" cy="3358921"/>
                    </a:xfrm>
                    <a:prstGeom prst="rect">
                      <a:avLst/>
                    </a:prstGeom>
                    <a:noFill/>
                  </pic:spPr>
                </pic:pic>
              </a:graphicData>
            </a:graphic>
          </wp:inline>
        </w:drawing>
      </w:r>
    </w:p>
    <w:p w:rsidR="00FB7311" w:rsidRPr="00FB7311" w:rsidRDefault="00FB7311" w:rsidP="00FB7311">
      <w:pPr>
        <w:spacing w:after="0" w:line="360" w:lineRule="auto"/>
        <w:ind w:left="851"/>
        <w:jc w:val="both"/>
        <w:rPr>
          <w:rFonts w:ascii="Times New Roman" w:eastAsia="Times New Roman" w:hAnsi="Times New Roman" w:cs="Times New Roman"/>
          <w:sz w:val="24"/>
          <w:szCs w:val="24"/>
          <w:lang w:eastAsia="ru-RU"/>
        </w:rPr>
      </w:pPr>
      <w:r w:rsidRPr="00FB7311">
        <w:rPr>
          <w:rFonts w:ascii="Times New Roman" w:eastAsia="Times New Roman" w:hAnsi="Times New Roman" w:cs="Times New Roman"/>
          <w:sz w:val="24"/>
          <w:szCs w:val="24"/>
          <w:lang w:eastAsia="ru-RU"/>
        </w:rPr>
        <w:t>1 – входной сумматор; 2 – демпфер; 3 – операционный усилитель-сумматор;</w:t>
      </w:r>
      <w:r>
        <w:rPr>
          <w:rFonts w:ascii="Times New Roman" w:eastAsia="Times New Roman" w:hAnsi="Times New Roman" w:cs="Times New Roman"/>
          <w:sz w:val="24"/>
          <w:szCs w:val="24"/>
          <w:lang w:eastAsia="ru-RU"/>
        </w:rPr>
        <w:t xml:space="preserve"> </w:t>
      </w:r>
      <w:r w:rsidRPr="00FB7311">
        <w:rPr>
          <w:rFonts w:ascii="Times New Roman" w:eastAsia="Times New Roman" w:hAnsi="Times New Roman" w:cs="Times New Roman"/>
          <w:sz w:val="24"/>
          <w:szCs w:val="24"/>
          <w:lang w:eastAsia="ru-RU"/>
        </w:rPr>
        <w:t xml:space="preserve">4 – трехпозиционный нуль-орган; 5 – инерционное звено отрицательной обратной связи; 6 – источник питания; </w:t>
      </w:r>
      <w:r>
        <w:rPr>
          <w:rFonts w:ascii="Times New Roman" w:eastAsia="Times New Roman" w:hAnsi="Times New Roman" w:cs="Times New Roman"/>
          <w:sz w:val="24"/>
          <w:szCs w:val="24"/>
          <w:lang w:eastAsia="ru-RU"/>
        </w:rPr>
        <w:t>7 – задатчик</w:t>
      </w:r>
    </w:p>
    <w:p w:rsidR="008A5534" w:rsidRDefault="00FB7311" w:rsidP="00FB7311">
      <w:pPr>
        <w:spacing w:after="0" w:line="360" w:lineRule="auto"/>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3 – Функциональная схема регулятора РП4-У</w:t>
      </w:r>
    </w:p>
    <w:p w:rsidR="00FB7311" w:rsidRDefault="00FB7311" w:rsidP="008A5534">
      <w:pPr>
        <w:spacing w:after="0" w:line="360" w:lineRule="auto"/>
        <w:ind w:firstLine="851"/>
        <w:jc w:val="both"/>
        <w:rPr>
          <w:rFonts w:ascii="Times New Roman" w:eastAsia="Times New Roman" w:hAnsi="Times New Roman" w:cs="Times New Roman"/>
          <w:sz w:val="24"/>
          <w:szCs w:val="24"/>
          <w:lang w:eastAsia="ru-RU"/>
        </w:rPr>
      </w:pPr>
    </w:p>
    <w:p w:rsidR="00FB7311" w:rsidRPr="00FB7311" w:rsidRDefault="00FB7311" w:rsidP="00FB7311">
      <w:pPr>
        <w:spacing w:after="0" w:line="360" w:lineRule="auto"/>
        <w:ind w:firstLine="851"/>
        <w:jc w:val="both"/>
        <w:rPr>
          <w:rFonts w:ascii="Times New Roman" w:eastAsia="Times New Roman" w:hAnsi="Times New Roman" w:cs="Times New Roman"/>
          <w:sz w:val="24"/>
          <w:szCs w:val="24"/>
          <w:lang w:eastAsia="ru-RU"/>
        </w:rPr>
      </w:pPr>
      <w:r w:rsidRPr="00FB7311">
        <w:rPr>
          <w:rFonts w:ascii="Times New Roman" w:eastAsia="Times New Roman" w:hAnsi="Times New Roman" w:cs="Times New Roman"/>
          <w:sz w:val="24"/>
          <w:szCs w:val="24"/>
          <w:lang w:eastAsia="ru-RU"/>
        </w:rPr>
        <w:t xml:space="preserve">Схема работает следующим образом: </w:t>
      </w:r>
    </w:p>
    <w:p w:rsidR="00FB7311" w:rsidRPr="00FB7311" w:rsidRDefault="00FB7311" w:rsidP="00FB7311">
      <w:pPr>
        <w:spacing w:after="0" w:line="360" w:lineRule="auto"/>
        <w:ind w:firstLine="851"/>
        <w:jc w:val="both"/>
        <w:rPr>
          <w:rFonts w:ascii="Times New Roman" w:eastAsia="Times New Roman" w:hAnsi="Times New Roman" w:cs="Times New Roman"/>
          <w:sz w:val="24"/>
          <w:szCs w:val="24"/>
          <w:lang w:eastAsia="ru-RU"/>
        </w:rPr>
      </w:pPr>
      <w:r w:rsidRPr="00FB7311">
        <w:rPr>
          <w:rFonts w:ascii="Times New Roman" w:eastAsia="Times New Roman" w:hAnsi="Times New Roman" w:cs="Times New Roman"/>
          <w:sz w:val="24"/>
          <w:szCs w:val="24"/>
          <w:lang w:eastAsia="ru-RU"/>
        </w:rPr>
        <w:lastRenderedPageBreak/>
        <w:t xml:space="preserve">Сигналы регулируемого параметра и задания поступают на входы сумматора 1, в котором происходит их алгебраическое суммирование и формируется сигнал рассогласования ε. Сигнал рассогласования поступает на демпфер 2, представляющий собой инерционное RС-звено с регулируемой постоянной времени </w:t>
      </w:r>
      <w:proofErr w:type="spellStart"/>
      <w:r w:rsidRPr="00FB7311">
        <w:rPr>
          <w:rFonts w:ascii="Times New Roman" w:eastAsia="Times New Roman" w:hAnsi="Times New Roman" w:cs="Times New Roman"/>
          <w:sz w:val="24"/>
          <w:szCs w:val="24"/>
          <w:lang w:eastAsia="ru-RU"/>
        </w:rPr>
        <w:t>Тф</w:t>
      </w:r>
      <w:proofErr w:type="spellEnd"/>
      <w:r w:rsidRPr="00FB7311">
        <w:rPr>
          <w:rFonts w:ascii="Times New Roman" w:eastAsia="Times New Roman" w:hAnsi="Times New Roman" w:cs="Times New Roman"/>
          <w:sz w:val="24"/>
          <w:szCs w:val="24"/>
          <w:lang w:eastAsia="ru-RU"/>
        </w:rPr>
        <w:t xml:space="preserve">. С выхода демпфера 2 сигнал рассогласования поступает на вход операционного усилителя-сумматора 3, с выхода которого поступает на вход трехпозиционного нуль-органа 4, имеющего регулируемую зону нечувствительности "∆".  При сигнале рассогласования, превышающем порог срабатывания устройства регулирующего, нуль-орган срабатывает и скачком подает сигнал в цепь отрицательной обратной связи, представляющей активное инерционное RC-звено 5, и на выходные ключи, коммутирующие цепи внешней нагрузки. При срабатывании положительной или отрицательной полярности сигнала рассогласования на выходе соответствующего ключа появляется напряжение. При отключенной цепи отрицательной обратной связи устройство представляет собой трехпозиционный нуль-орган с гистерезисом. При включенной цепи отрицательной обратной связи и сработанном состоянии нуль-органа 4 сигнал отрицательной обратной связи на выходе инерционного звена 5 начинает плавно увеличиваться и компенсировать сигнал рассогласования на входе операционного усилителя-сумматора 3. Сигнал на входе нуль-органа 4 плавно уменьшается до порога отпускания, после чего нуль-орган отключается, сигналы на выходе устройства и на входе отрицательной обратной связи скачком уменьшаются до нуля. Сигнал отрицательной обратной связи на выходе инерционного звена 5 начинает плавно уменьшаться, а сигнал на входе нуль-органа 4 возрастать до порога срабатывания </w:t>
      </w:r>
      <w:proofErr w:type="spellStart"/>
      <w:r w:rsidRPr="00FB7311">
        <w:rPr>
          <w:rFonts w:ascii="Times New Roman" w:eastAsia="Times New Roman" w:hAnsi="Times New Roman" w:cs="Times New Roman"/>
          <w:sz w:val="24"/>
          <w:szCs w:val="24"/>
          <w:lang w:eastAsia="ru-RU"/>
        </w:rPr>
        <w:t>σср</w:t>
      </w:r>
      <w:proofErr w:type="spellEnd"/>
      <w:r w:rsidRPr="00FB7311">
        <w:rPr>
          <w:rFonts w:ascii="Times New Roman" w:eastAsia="Times New Roman" w:hAnsi="Times New Roman" w:cs="Times New Roman"/>
          <w:sz w:val="24"/>
          <w:szCs w:val="24"/>
          <w:lang w:eastAsia="ru-RU"/>
        </w:rPr>
        <w:t xml:space="preserve">, после чего нуль-орган срабатывает, включает выходные ключи и подает сигнал в цепь отрицательной обратной связи. При сохранении сигнала рассогласования цикл повторяется. Таким образом, </w:t>
      </w:r>
      <w:r w:rsidR="00163077">
        <w:rPr>
          <w:rFonts w:ascii="Times New Roman" w:eastAsia="Times New Roman" w:hAnsi="Times New Roman" w:cs="Times New Roman"/>
          <w:sz w:val="24"/>
          <w:szCs w:val="24"/>
          <w:lang w:eastAsia="ru-RU"/>
        </w:rPr>
        <w:t>регулятор</w:t>
      </w:r>
      <w:r w:rsidRPr="00FB7311">
        <w:rPr>
          <w:rFonts w:ascii="Times New Roman" w:eastAsia="Times New Roman" w:hAnsi="Times New Roman" w:cs="Times New Roman"/>
          <w:sz w:val="24"/>
          <w:szCs w:val="24"/>
          <w:lang w:eastAsia="ru-RU"/>
        </w:rPr>
        <w:t xml:space="preserve"> РП4 формирует на своем выходе импульсы, чередующиеся паузами. Интегрирование этих импульсов при помощи исполнительного механизма постоянной скорости позволяет получить пропорционально-интегральный ПИ-закон регулирования. </w:t>
      </w:r>
    </w:p>
    <w:p w:rsidR="00FB7311" w:rsidRPr="00FB7311" w:rsidRDefault="00FB7311" w:rsidP="00FB7311">
      <w:pPr>
        <w:spacing w:after="0" w:line="360" w:lineRule="auto"/>
        <w:ind w:firstLine="851"/>
        <w:jc w:val="both"/>
        <w:rPr>
          <w:rFonts w:ascii="Times New Roman" w:eastAsia="Times New Roman" w:hAnsi="Times New Roman" w:cs="Times New Roman"/>
          <w:sz w:val="24"/>
          <w:szCs w:val="24"/>
          <w:lang w:eastAsia="ru-RU"/>
        </w:rPr>
      </w:pPr>
      <w:r w:rsidRPr="00FB7311">
        <w:rPr>
          <w:rFonts w:ascii="Times New Roman" w:eastAsia="Times New Roman" w:hAnsi="Times New Roman" w:cs="Times New Roman"/>
          <w:sz w:val="24"/>
          <w:szCs w:val="24"/>
          <w:lang w:eastAsia="ru-RU"/>
        </w:rPr>
        <w:t xml:space="preserve">В схеме устройства предусмотрена дистанционная дискретная в три ступени или аналоговая подстройка коэффициента передачи и постоянной времени интегрирования. Дискретная подстройка осуществляется путем закорачивания входов II и III ступеней внешними контактами с их общим входом. Аналоговая – путем подачи на входы подстроек Xαп и </w:t>
      </w:r>
      <w:proofErr w:type="spellStart"/>
      <w:r w:rsidRPr="00FB7311">
        <w:rPr>
          <w:rFonts w:ascii="Times New Roman" w:eastAsia="Times New Roman" w:hAnsi="Times New Roman" w:cs="Times New Roman"/>
          <w:sz w:val="24"/>
          <w:szCs w:val="24"/>
          <w:lang w:eastAsia="ru-RU"/>
        </w:rPr>
        <w:t>Xt</w:t>
      </w:r>
      <w:proofErr w:type="spellEnd"/>
      <w:r w:rsidRPr="00FB7311">
        <w:rPr>
          <w:rFonts w:ascii="Times New Roman" w:eastAsia="Times New Roman" w:hAnsi="Times New Roman" w:cs="Times New Roman"/>
          <w:sz w:val="24"/>
          <w:szCs w:val="24"/>
          <w:lang w:eastAsia="ru-RU"/>
        </w:rPr>
        <w:t xml:space="preserve"> и сигнала постоянного тока (0-10) В. Контроль срабатывания устройств по направлениям работы осуществляется при помощи световых индикаторов "М" и "Б". </w:t>
      </w:r>
    </w:p>
    <w:p w:rsidR="00FB7311" w:rsidRPr="00FB7311" w:rsidRDefault="00FB7311" w:rsidP="00FB7311">
      <w:pPr>
        <w:spacing w:after="0" w:line="360" w:lineRule="auto"/>
        <w:ind w:firstLine="851"/>
        <w:jc w:val="both"/>
        <w:rPr>
          <w:rFonts w:ascii="Times New Roman" w:eastAsia="Times New Roman" w:hAnsi="Times New Roman" w:cs="Times New Roman"/>
          <w:sz w:val="24"/>
          <w:szCs w:val="24"/>
          <w:lang w:eastAsia="ru-RU"/>
        </w:rPr>
      </w:pPr>
      <w:r w:rsidRPr="00FB7311">
        <w:rPr>
          <w:rFonts w:ascii="Times New Roman" w:eastAsia="Times New Roman" w:hAnsi="Times New Roman" w:cs="Times New Roman"/>
          <w:sz w:val="24"/>
          <w:szCs w:val="24"/>
          <w:lang w:eastAsia="ru-RU"/>
        </w:rPr>
        <w:t xml:space="preserve">Для контроля работы устройства служат контрольные гнезда "0" - "Y3". </w:t>
      </w:r>
    </w:p>
    <w:p w:rsidR="00FB7311" w:rsidRDefault="00FB7311" w:rsidP="00FB7311">
      <w:pPr>
        <w:spacing w:after="0" w:line="360" w:lineRule="auto"/>
        <w:ind w:firstLine="851"/>
        <w:jc w:val="both"/>
        <w:rPr>
          <w:rFonts w:ascii="Times New Roman" w:eastAsia="Times New Roman" w:hAnsi="Times New Roman" w:cs="Times New Roman"/>
          <w:sz w:val="24"/>
          <w:szCs w:val="24"/>
          <w:lang w:eastAsia="ru-RU"/>
        </w:rPr>
      </w:pPr>
      <w:r w:rsidRPr="00FB7311">
        <w:rPr>
          <w:rFonts w:ascii="Times New Roman" w:eastAsia="Times New Roman" w:hAnsi="Times New Roman" w:cs="Times New Roman"/>
          <w:sz w:val="24"/>
          <w:szCs w:val="24"/>
          <w:lang w:eastAsia="ru-RU"/>
        </w:rPr>
        <w:t>Питание схемы осуществляется от источника питания 6.</w:t>
      </w:r>
    </w:p>
    <w:p w:rsidR="00E719BF" w:rsidRPr="00222CC5" w:rsidRDefault="000A355D" w:rsidP="00FB7311">
      <w:pPr>
        <w:spacing w:after="0" w:line="360" w:lineRule="auto"/>
        <w:ind w:firstLine="851"/>
        <w:jc w:val="both"/>
        <w:rPr>
          <w:rFonts w:ascii="Times New Roman" w:eastAsia="Times New Roman" w:hAnsi="Times New Roman" w:cs="Times New Roman"/>
          <w:b/>
          <w:sz w:val="24"/>
          <w:szCs w:val="24"/>
          <w:lang w:eastAsia="ru-RU"/>
        </w:rPr>
      </w:pPr>
      <w:r w:rsidRPr="00222CC5">
        <w:rPr>
          <w:rFonts w:ascii="Times New Roman" w:eastAsia="Times New Roman" w:hAnsi="Times New Roman" w:cs="Times New Roman"/>
          <w:b/>
          <w:sz w:val="24"/>
          <w:szCs w:val="24"/>
          <w:lang w:eastAsia="ru-RU"/>
        </w:rPr>
        <w:t>3.4 Органы настройки регулятора РП4-У</w:t>
      </w:r>
    </w:p>
    <w:p w:rsidR="000A355D" w:rsidRDefault="000A355D" w:rsidP="00FB7311">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Органы настройки регулятора расположены на его боков</w:t>
      </w:r>
      <w:r w:rsidR="00222CC5">
        <w:rPr>
          <w:rFonts w:ascii="Times New Roman" w:eastAsia="Times New Roman" w:hAnsi="Times New Roman" w:cs="Times New Roman"/>
          <w:sz w:val="24"/>
          <w:szCs w:val="24"/>
          <w:lang w:eastAsia="ru-RU"/>
        </w:rPr>
        <w:t>ой панели выдвижного шасси</w:t>
      </w:r>
      <w:r>
        <w:rPr>
          <w:rFonts w:ascii="Times New Roman" w:eastAsia="Times New Roman" w:hAnsi="Times New Roman" w:cs="Times New Roman"/>
          <w:sz w:val="24"/>
          <w:szCs w:val="24"/>
          <w:lang w:eastAsia="ru-RU"/>
        </w:rPr>
        <w:t xml:space="preserve"> и показаны на рисунке 4.</w:t>
      </w:r>
    </w:p>
    <w:p w:rsidR="000A355D" w:rsidRDefault="000A355D" w:rsidP="000A355D">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171950" cy="189547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171950" cy="1895475"/>
                    </a:xfrm>
                    <a:prstGeom prst="rect">
                      <a:avLst/>
                    </a:prstGeom>
                    <a:noFill/>
                    <a:ln>
                      <a:noFill/>
                    </a:ln>
                  </pic:spPr>
                </pic:pic>
              </a:graphicData>
            </a:graphic>
          </wp:inline>
        </w:drawing>
      </w:r>
    </w:p>
    <w:p w:rsidR="000A355D" w:rsidRDefault="000A355D" w:rsidP="00FB7311">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4 - </w:t>
      </w:r>
      <w:r w:rsidRPr="000A355D">
        <w:rPr>
          <w:rFonts w:ascii="Times New Roman" w:eastAsia="Times New Roman" w:hAnsi="Times New Roman" w:cs="Times New Roman"/>
          <w:sz w:val="24"/>
          <w:szCs w:val="24"/>
          <w:lang w:eastAsia="ru-RU"/>
        </w:rPr>
        <w:t>Органы настройки регулятора</w:t>
      </w:r>
      <w:r>
        <w:rPr>
          <w:rFonts w:ascii="Times New Roman" w:eastAsia="Times New Roman" w:hAnsi="Times New Roman" w:cs="Times New Roman"/>
          <w:sz w:val="24"/>
          <w:szCs w:val="24"/>
          <w:lang w:eastAsia="ru-RU"/>
        </w:rPr>
        <w:t xml:space="preserve"> РП4-У</w:t>
      </w:r>
    </w:p>
    <w:p w:rsidR="00222CC5" w:rsidRDefault="00222CC5" w:rsidP="00FB7311">
      <w:pPr>
        <w:spacing w:after="0" w:line="360" w:lineRule="auto"/>
        <w:ind w:firstLine="851"/>
        <w:jc w:val="both"/>
        <w:rPr>
          <w:rFonts w:ascii="Times New Roman" w:eastAsia="Times New Roman" w:hAnsi="Times New Roman" w:cs="Times New Roman"/>
          <w:sz w:val="24"/>
          <w:szCs w:val="24"/>
          <w:lang w:eastAsia="ru-RU"/>
        </w:rPr>
      </w:pP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панели</w:t>
      </w:r>
      <w:r w:rsidRPr="0049126C">
        <w:rPr>
          <w:rFonts w:ascii="Times New Roman" w:eastAsia="Times New Roman" w:hAnsi="Times New Roman" w:cs="Times New Roman"/>
          <w:sz w:val="24"/>
          <w:szCs w:val="24"/>
          <w:lang w:eastAsia="ru-RU"/>
        </w:rPr>
        <w:t xml:space="preserve"> управления установлены следующие органы: </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"α1 ", α2", "α3" – для масштабирования входных сигналов</w:t>
      </w:r>
      <w:r>
        <w:rPr>
          <w:rFonts w:ascii="Times New Roman" w:eastAsia="Times New Roman" w:hAnsi="Times New Roman" w:cs="Times New Roman"/>
          <w:sz w:val="24"/>
          <w:szCs w:val="24"/>
          <w:lang w:eastAsia="ru-RU"/>
        </w:rPr>
        <w:t>;</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"ЗАДАНИЕ" – для плавной установки сигнала внутреннего задатчика;</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w:t>
      </w:r>
      <w:proofErr w:type="spellStart"/>
      <w:r w:rsidRPr="0049126C">
        <w:rPr>
          <w:rFonts w:ascii="Times New Roman" w:eastAsia="Times New Roman" w:hAnsi="Times New Roman" w:cs="Times New Roman"/>
          <w:sz w:val="24"/>
          <w:szCs w:val="24"/>
          <w:lang w:eastAsia="ru-RU"/>
        </w:rPr>
        <w:t>Тф</w:t>
      </w:r>
      <w:proofErr w:type="spellEnd"/>
      <w:r w:rsidRPr="0049126C">
        <w:rPr>
          <w:rFonts w:ascii="Times New Roman" w:eastAsia="Times New Roman" w:hAnsi="Times New Roman" w:cs="Times New Roman"/>
          <w:sz w:val="24"/>
          <w:szCs w:val="24"/>
          <w:lang w:eastAsia="ru-RU"/>
        </w:rPr>
        <w:t xml:space="preserve">" – для установки постоянной времени демпфирования; </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"αп " – для установки коэффициента передачи;</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w:t>
      </w:r>
      <w:proofErr w:type="spellStart"/>
      <w:r w:rsidRPr="0049126C">
        <w:rPr>
          <w:rFonts w:ascii="Times New Roman" w:eastAsia="Times New Roman" w:hAnsi="Times New Roman" w:cs="Times New Roman"/>
          <w:sz w:val="24"/>
          <w:szCs w:val="24"/>
          <w:lang w:eastAsia="ru-RU"/>
        </w:rPr>
        <w:t>τи</w:t>
      </w:r>
      <w:proofErr w:type="spellEnd"/>
      <w:r w:rsidRPr="0049126C">
        <w:rPr>
          <w:rFonts w:ascii="Times New Roman" w:eastAsia="Times New Roman" w:hAnsi="Times New Roman" w:cs="Times New Roman"/>
          <w:sz w:val="24"/>
          <w:szCs w:val="24"/>
          <w:lang w:eastAsia="ru-RU"/>
        </w:rPr>
        <w:t xml:space="preserve"> " – для установки постоянной времени интегрирования;  </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xml:space="preserve">- " ∆ " – для установки требуемого значения зоны нечувствительности; </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w:t>
      </w:r>
      <w:proofErr w:type="spellStart"/>
      <w:r w:rsidRPr="0049126C">
        <w:rPr>
          <w:rFonts w:ascii="Times New Roman" w:eastAsia="Times New Roman" w:hAnsi="Times New Roman" w:cs="Times New Roman"/>
          <w:sz w:val="24"/>
          <w:szCs w:val="24"/>
          <w:lang w:eastAsia="ru-RU"/>
        </w:rPr>
        <w:t>tи</w:t>
      </w:r>
      <w:proofErr w:type="spellEnd"/>
      <w:r w:rsidRPr="0049126C">
        <w:rPr>
          <w:rFonts w:ascii="Times New Roman" w:eastAsia="Times New Roman" w:hAnsi="Times New Roman" w:cs="Times New Roman"/>
          <w:sz w:val="24"/>
          <w:szCs w:val="24"/>
          <w:lang w:eastAsia="ru-RU"/>
        </w:rPr>
        <w:t xml:space="preserve"> " – для установки длительности интегральных импульсов;</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xml:space="preserve">- "Y1" – гнездо для контроля работы входной схемы;  </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xml:space="preserve">- "Y2" – гнездо для контроля работы усилителя регулирующей схемы;  </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xml:space="preserve">- "Y3 " – гнездо для контроля работы интегратора обратной связи;  </w:t>
      </w:r>
    </w:p>
    <w:p w:rsidR="0049126C"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xml:space="preserve">- "0" – гнездо общее; </w:t>
      </w:r>
    </w:p>
    <w:p w:rsidR="00222CC5" w:rsidRDefault="0049126C" w:rsidP="00FB7311">
      <w:pPr>
        <w:spacing w:after="0" w:line="360" w:lineRule="auto"/>
        <w:ind w:firstLine="851"/>
        <w:jc w:val="both"/>
        <w:rPr>
          <w:rFonts w:ascii="Times New Roman" w:eastAsia="Times New Roman" w:hAnsi="Times New Roman" w:cs="Times New Roman"/>
          <w:sz w:val="24"/>
          <w:szCs w:val="24"/>
          <w:lang w:eastAsia="ru-RU"/>
        </w:rPr>
      </w:pPr>
      <w:r w:rsidRPr="0049126C">
        <w:rPr>
          <w:rFonts w:ascii="Times New Roman" w:eastAsia="Times New Roman" w:hAnsi="Times New Roman" w:cs="Times New Roman"/>
          <w:sz w:val="24"/>
          <w:szCs w:val="24"/>
          <w:lang w:eastAsia="ru-RU"/>
        </w:rPr>
        <w:t>- "М", "Б" – индикаторы для контроля ра</w:t>
      </w:r>
      <w:r>
        <w:rPr>
          <w:rFonts w:ascii="Times New Roman" w:eastAsia="Times New Roman" w:hAnsi="Times New Roman" w:cs="Times New Roman"/>
          <w:sz w:val="24"/>
          <w:szCs w:val="24"/>
          <w:lang w:eastAsia="ru-RU"/>
        </w:rPr>
        <w:t>боты устройств по направлениям.</w:t>
      </w:r>
    </w:p>
    <w:p w:rsidR="002F2BDA" w:rsidRDefault="002F2BDA" w:rsidP="00FB7311">
      <w:pPr>
        <w:spacing w:after="0" w:line="360" w:lineRule="auto"/>
        <w:ind w:firstLine="851"/>
        <w:jc w:val="both"/>
        <w:rPr>
          <w:rFonts w:ascii="Times New Roman" w:eastAsia="Times New Roman" w:hAnsi="Times New Roman" w:cs="Times New Roman"/>
          <w:sz w:val="24"/>
          <w:szCs w:val="24"/>
          <w:lang w:eastAsia="ru-RU"/>
        </w:rPr>
      </w:pPr>
    </w:p>
    <w:p w:rsidR="002F2BDA" w:rsidRPr="002F2BDA" w:rsidRDefault="002F2BDA" w:rsidP="00FB7311">
      <w:pPr>
        <w:spacing w:after="0" w:line="360" w:lineRule="auto"/>
        <w:ind w:firstLine="851"/>
        <w:jc w:val="both"/>
        <w:rPr>
          <w:rFonts w:ascii="Times New Roman" w:eastAsia="Times New Roman" w:hAnsi="Times New Roman" w:cs="Times New Roman"/>
          <w:b/>
          <w:sz w:val="24"/>
          <w:szCs w:val="24"/>
          <w:lang w:eastAsia="ru-RU"/>
        </w:rPr>
      </w:pPr>
      <w:r w:rsidRPr="002F2BDA">
        <w:rPr>
          <w:rFonts w:ascii="Times New Roman" w:eastAsia="Times New Roman" w:hAnsi="Times New Roman" w:cs="Times New Roman"/>
          <w:b/>
          <w:sz w:val="24"/>
          <w:szCs w:val="24"/>
          <w:lang w:eastAsia="ru-RU"/>
        </w:rPr>
        <w:t>4 ИНДИВИДУАЛЬНОЕ ЗАДАНИЕ</w:t>
      </w:r>
    </w:p>
    <w:p w:rsidR="002F2BDA" w:rsidRPr="002F2BDA" w:rsidRDefault="002F2BDA" w:rsidP="00925D60">
      <w:pPr>
        <w:pStyle w:val="ab"/>
        <w:numPr>
          <w:ilvl w:val="1"/>
          <w:numId w:val="35"/>
        </w:numPr>
        <w:spacing w:after="0" w:line="360" w:lineRule="auto"/>
        <w:jc w:val="both"/>
        <w:rPr>
          <w:rFonts w:ascii="Times New Roman" w:eastAsia="Times New Roman" w:hAnsi="Times New Roman" w:cs="Times New Roman"/>
          <w:sz w:val="24"/>
          <w:szCs w:val="24"/>
          <w:lang w:eastAsia="ru-RU"/>
        </w:rPr>
      </w:pPr>
      <w:r w:rsidRPr="002F2BDA">
        <w:rPr>
          <w:rFonts w:ascii="Times New Roman" w:eastAsia="Times New Roman" w:hAnsi="Times New Roman" w:cs="Times New Roman"/>
          <w:sz w:val="24"/>
          <w:szCs w:val="24"/>
          <w:lang w:eastAsia="ru-RU"/>
        </w:rPr>
        <w:t>Снять экспериментальные данные и построить кривую разгона.</w:t>
      </w:r>
    </w:p>
    <w:p w:rsidR="005F16C2" w:rsidRPr="005F16C2" w:rsidRDefault="00D76B24" w:rsidP="005F16C2">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4.2 </w:t>
      </w:r>
      <w:r w:rsidR="005F16C2" w:rsidRPr="005F16C2">
        <w:rPr>
          <w:rFonts w:ascii="Times New Roman" w:eastAsia="Times New Roman" w:hAnsi="Times New Roman" w:cs="Times New Roman"/>
          <w:sz w:val="24"/>
          <w:szCs w:val="24"/>
          <w:lang w:eastAsia="ru-RU"/>
        </w:rPr>
        <w:t>Проверить настройку и работоспособность регулятора РП</w:t>
      </w:r>
      <w:r>
        <w:rPr>
          <w:rFonts w:ascii="Times New Roman" w:eastAsia="Times New Roman" w:hAnsi="Times New Roman" w:cs="Times New Roman"/>
          <w:sz w:val="24"/>
          <w:szCs w:val="24"/>
          <w:lang w:eastAsia="ru-RU"/>
        </w:rPr>
        <w:t>4</w:t>
      </w:r>
      <w:r w:rsidR="005F16C2" w:rsidRPr="005F16C2">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 </w:t>
      </w:r>
      <w:r w:rsidR="005F16C2" w:rsidRPr="005F16C2">
        <w:rPr>
          <w:rFonts w:ascii="Times New Roman" w:eastAsia="Times New Roman" w:hAnsi="Times New Roman" w:cs="Times New Roman"/>
          <w:sz w:val="24"/>
          <w:szCs w:val="24"/>
          <w:lang w:eastAsia="ru-RU"/>
        </w:rPr>
        <w:t>произведя в указанной ниже последовательности следующие действия:</w:t>
      </w:r>
    </w:p>
    <w:p w:rsidR="005F16C2" w:rsidRPr="005F16C2" w:rsidRDefault="005F16C2" w:rsidP="005F16C2">
      <w:pPr>
        <w:spacing w:after="0" w:line="360" w:lineRule="auto"/>
        <w:ind w:firstLine="851"/>
        <w:jc w:val="both"/>
        <w:rPr>
          <w:rFonts w:ascii="Times New Roman" w:eastAsia="Times New Roman" w:hAnsi="Times New Roman" w:cs="Times New Roman"/>
          <w:sz w:val="24"/>
          <w:szCs w:val="24"/>
          <w:lang w:eastAsia="ru-RU"/>
        </w:rPr>
      </w:pPr>
      <w:r w:rsidRPr="005F16C2">
        <w:rPr>
          <w:rFonts w:ascii="Times New Roman" w:eastAsia="Times New Roman" w:hAnsi="Times New Roman" w:cs="Times New Roman"/>
          <w:sz w:val="24"/>
          <w:szCs w:val="24"/>
          <w:lang w:eastAsia="ru-RU"/>
        </w:rPr>
        <w:t>–</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отключить питание ~220В, обеспечивая этим нул</w:t>
      </w:r>
      <w:r w:rsidR="00D76B24">
        <w:rPr>
          <w:rFonts w:ascii="Times New Roman" w:eastAsia="Times New Roman" w:hAnsi="Times New Roman" w:cs="Times New Roman"/>
          <w:sz w:val="24"/>
          <w:szCs w:val="24"/>
          <w:lang w:eastAsia="ru-RU"/>
        </w:rPr>
        <w:t xml:space="preserve">евые значения сигналов на входе регулятора </w:t>
      </w:r>
      <w:r w:rsidRPr="005F16C2">
        <w:rPr>
          <w:rFonts w:ascii="Times New Roman" w:eastAsia="Times New Roman" w:hAnsi="Times New Roman" w:cs="Times New Roman"/>
          <w:sz w:val="24"/>
          <w:szCs w:val="24"/>
          <w:lang w:eastAsia="ru-RU"/>
        </w:rPr>
        <w:t>РП4-У;</w:t>
      </w:r>
    </w:p>
    <w:p w:rsidR="005F16C2" w:rsidRPr="005F16C2" w:rsidRDefault="005F16C2" w:rsidP="005F16C2">
      <w:pPr>
        <w:spacing w:after="0" w:line="360" w:lineRule="auto"/>
        <w:ind w:firstLine="851"/>
        <w:jc w:val="both"/>
        <w:rPr>
          <w:rFonts w:ascii="Times New Roman" w:eastAsia="Times New Roman" w:hAnsi="Times New Roman" w:cs="Times New Roman"/>
          <w:sz w:val="24"/>
          <w:szCs w:val="24"/>
          <w:lang w:eastAsia="ru-RU"/>
        </w:rPr>
      </w:pPr>
      <w:r w:rsidRPr="005F16C2">
        <w:rPr>
          <w:rFonts w:ascii="Times New Roman" w:eastAsia="Times New Roman" w:hAnsi="Times New Roman" w:cs="Times New Roman"/>
          <w:sz w:val="24"/>
          <w:szCs w:val="24"/>
          <w:lang w:eastAsia="ru-RU"/>
        </w:rPr>
        <w:t>–</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выдвинуть шасси РП4-У</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и установить следующие значения параметров настройки регулятора: Задание = 0 (обе ручки «задание» и ручка внешнего задатчика в положении «0»),</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α</w:t>
      </w:r>
      <w:r w:rsidRPr="00D76B24">
        <w:rPr>
          <w:rFonts w:ascii="Times New Roman" w:eastAsia="Times New Roman" w:hAnsi="Times New Roman" w:cs="Times New Roman"/>
          <w:sz w:val="24"/>
          <w:szCs w:val="24"/>
          <w:vertAlign w:val="subscript"/>
          <w:lang w:eastAsia="ru-RU"/>
        </w:rPr>
        <w:t>П</w:t>
      </w:r>
      <w:r w:rsidR="00D76B24">
        <w:rPr>
          <w:rFonts w:ascii="Times New Roman" w:eastAsia="Times New Roman" w:hAnsi="Times New Roman" w:cs="Times New Roman"/>
          <w:sz w:val="24"/>
          <w:szCs w:val="24"/>
          <w:vertAlign w:val="subscript"/>
          <w:lang w:eastAsia="ru-RU"/>
        </w:rPr>
        <w:t xml:space="preserve"> </w:t>
      </w:r>
      <w:r w:rsidRPr="005F16C2">
        <w:rPr>
          <w:rFonts w:ascii="Times New Roman" w:eastAsia="Times New Roman" w:hAnsi="Times New Roman" w:cs="Times New Roman"/>
          <w:sz w:val="24"/>
          <w:szCs w:val="24"/>
          <w:lang w:eastAsia="ru-RU"/>
        </w:rPr>
        <w:t>=</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 xml:space="preserve">5c/%, </w:t>
      </w:r>
      <w:proofErr w:type="spellStart"/>
      <w:r w:rsidRPr="005F16C2">
        <w:rPr>
          <w:rFonts w:ascii="Times New Roman" w:eastAsia="Times New Roman" w:hAnsi="Times New Roman" w:cs="Times New Roman"/>
          <w:sz w:val="24"/>
          <w:szCs w:val="24"/>
          <w:lang w:eastAsia="ru-RU"/>
        </w:rPr>
        <w:t>τ</w:t>
      </w:r>
      <w:r w:rsidRPr="00D76B24">
        <w:rPr>
          <w:rFonts w:ascii="Times New Roman" w:eastAsia="Times New Roman" w:hAnsi="Times New Roman" w:cs="Times New Roman"/>
          <w:sz w:val="24"/>
          <w:szCs w:val="24"/>
          <w:vertAlign w:val="subscript"/>
          <w:lang w:eastAsia="ru-RU"/>
        </w:rPr>
        <w:t>И</w:t>
      </w:r>
      <w:proofErr w:type="spellEnd"/>
      <w:r w:rsidRPr="005F16C2">
        <w:rPr>
          <w:rFonts w:ascii="Times New Roman" w:eastAsia="Times New Roman" w:hAnsi="Times New Roman" w:cs="Times New Roman"/>
          <w:sz w:val="24"/>
          <w:szCs w:val="24"/>
          <w:lang w:eastAsia="ru-RU"/>
        </w:rPr>
        <w:t>= 100с, Т</w:t>
      </w:r>
      <w:r w:rsidRPr="00D76B24">
        <w:rPr>
          <w:rFonts w:ascii="Times New Roman" w:eastAsia="Times New Roman" w:hAnsi="Times New Roman" w:cs="Times New Roman"/>
          <w:sz w:val="24"/>
          <w:szCs w:val="24"/>
          <w:vertAlign w:val="subscript"/>
          <w:lang w:eastAsia="ru-RU"/>
        </w:rPr>
        <w:t>Ф</w:t>
      </w:r>
      <w:r w:rsidRPr="005F16C2">
        <w:rPr>
          <w:rFonts w:ascii="Times New Roman" w:eastAsia="Times New Roman" w:hAnsi="Times New Roman" w:cs="Times New Roman"/>
          <w:sz w:val="24"/>
          <w:szCs w:val="24"/>
          <w:lang w:eastAsia="ru-RU"/>
        </w:rPr>
        <w:t>= 0,</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 xml:space="preserve">α1=α2=α3=αΣ = 1, </w:t>
      </w:r>
      <w:proofErr w:type="spellStart"/>
      <w:r w:rsidRPr="005F16C2">
        <w:rPr>
          <w:rFonts w:ascii="Times New Roman" w:eastAsia="Times New Roman" w:hAnsi="Times New Roman" w:cs="Times New Roman"/>
          <w:sz w:val="24"/>
          <w:szCs w:val="24"/>
          <w:lang w:eastAsia="ru-RU"/>
        </w:rPr>
        <w:t>t</w:t>
      </w:r>
      <w:r w:rsidRPr="00D76B24">
        <w:rPr>
          <w:rFonts w:ascii="Times New Roman" w:eastAsia="Times New Roman" w:hAnsi="Times New Roman" w:cs="Times New Roman"/>
          <w:sz w:val="24"/>
          <w:szCs w:val="24"/>
          <w:vertAlign w:val="subscript"/>
          <w:lang w:eastAsia="ru-RU"/>
        </w:rPr>
        <w:t>И</w:t>
      </w:r>
      <w:proofErr w:type="spellEnd"/>
      <w:r w:rsidRPr="005F16C2">
        <w:rPr>
          <w:rFonts w:ascii="Times New Roman" w:eastAsia="Times New Roman" w:hAnsi="Times New Roman" w:cs="Times New Roman"/>
          <w:sz w:val="24"/>
          <w:szCs w:val="24"/>
          <w:lang w:eastAsia="ru-RU"/>
        </w:rPr>
        <w:t xml:space="preserve"> = 0,1с,</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 = 0,4%;</w:t>
      </w:r>
    </w:p>
    <w:p w:rsidR="005F16C2" w:rsidRPr="005F16C2" w:rsidRDefault="005F16C2" w:rsidP="005F16C2">
      <w:pPr>
        <w:spacing w:after="0" w:line="360" w:lineRule="auto"/>
        <w:ind w:firstLine="851"/>
        <w:jc w:val="both"/>
        <w:rPr>
          <w:rFonts w:ascii="Times New Roman" w:eastAsia="Times New Roman" w:hAnsi="Times New Roman" w:cs="Times New Roman"/>
          <w:sz w:val="24"/>
          <w:szCs w:val="24"/>
          <w:lang w:eastAsia="ru-RU"/>
        </w:rPr>
      </w:pPr>
      <w:r w:rsidRPr="005F16C2">
        <w:rPr>
          <w:rFonts w:ascii="Times New Roman" w:eastAsia="Times New Roman" w:hAnsi="Times New Roman" w:cs="Times New Roman"/>
          <w:sz w:val="24"/>
          <w:szCs w:val="24"/>
          <w:lang w:eastAsia="ru-RU"/>
        </w:rPr>
        <w:t>–</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подать питание ~220В на стенд, проверить состояние индикаторов М и Б, расположенных на лицевой панели регулятора, они не должны гореть;</w:t>
      </w:r>
    </w:p>
    <w:p w:rsidR="00F46C32" w:rsidRDefault="005F16C2" w:rsidP="005F16C2">
      <w:pPr>
        <w:spacing w:after="0" w:line="360" w:lineRule="auto"/>
        <w:ind w:firstLine="851"/>
        <w:jc w:val="both"/>
        <w:rPr>
          <w:rFonts w:ascii="Times New Roman" w:eastAsia="Times New Roman" w:hAnsi="Times New Roman" w:cs="Times New Roman"/>
          <w:sz w:val="24"/>
          <w:szCs w:val="24"/>
          <w:lang w:eastAsia="ru-RU"/>
        </w:rPr>
      </w:pPr>
      <w:r w:rsidRPr="005F16C2">
        <w:rPr>
          <w:rFonts w:ascii="Times New Roman" w:eastAsia="Times New Roman" w:hAnsi="Times New Roman" w:cs="Times New Roman"/>
          <w:sz w:val="24"/>
          <w:szCs w:val="24"/>
          <w:lang w:eastAsia="ru-RU"/>
        </w:rPr>
        <w:lastRenderedPageBreak/>
        <w:t>–</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 xml:space="preserve">вращением ручки внешнего задатчика в соответствующем направлении добиться срабатывания регулятора по направлению </w:t>
      </w:r>
      <w:r w:rsidRPr="00F46C32">
        <w:rPr>
          <w:rFonts w:ascii="Times New Roman" w:eastAsia="Times New Roman" w:hAnsi="Times New Roman" w:cs="Times New Roman"/>
          <w:sz w:val="24"/>
          <w:szCs w:val="24"/>
          <w:lang w:eastAsia="ru-RU"/>
        </w:rPr>
        <w:t>«М</w:t>
      </w:r>
      <w:r w:rsidR="00F46C32" w:rsidRPr="00F46C32">
        <w:rPr>
          <w:rFonts w:ascii="Times New Roman" w:eastAsia="Times New Roman" w:hAnsi="Times New Roman" w:cs="Times New Roman"/>
          <w:sz w:val="24"/>
          <w:szCs w:val="24"/>
          <w:lang w:eastAsia="ru-RU"/>
        </w:rPr>
        <w:t>»;</w:t>
      </w:r>
    </w:p>
    <w:p w:rsidR="00F46C32" w:rsidRDefault="005F16C2" w:rsidP="005F16C2">
      <w:pPr>
        <w:spacing w:after="0" w:line="360" w:lineRule="auto"/>
        <w:ind w:firstLine="851"/>
        <w:jc w:val="both"/>
        <w:rPr>
          <w:rFonts w:ascii="Times New Roman" w:eastAsia="Times New Roman" w:hAnsi="Times New Roman" w:cs="Times New Roman"/>
          <w:sz w:val="24"/>
          <w:szCs w:val="24"/>
          <w:lang w:eastAsia="ru-RU"/>
        </w:rPr>
      </w:pPr>
      <w:r w:rsidRPr="005F16C2">
        <w:rPr>
          <w:rFonts w:ascii="Times New Roman" w:eastAsia="Times New Roman" w:hAnsi="Times New Roman" w:cs="Times New Roman"/>
          <w:sz w:val="24"/>
          <w:szCs w:val="24"/>
          <w:lang w:eastAsia="ru-RU"/>
        </w:rPr>
        <w:t>–</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вращением ручки внешнего задатчика в противоположном направлении добиться срабатывани</w:t>
      </w:r>
      <w:r w:rsidR="00F46C32">
        <w:rPr>
          <w:rFonts w:ascii="Times New Roman" w:eastAsia="Times New Roman" w:hAnsi="Times New Roman" w:cs="Times New Roman"/>
          <w:sz w:val="24"/>
          <w:szCs w:val="24"/>
          <w:lang w:eastAsia="ru-RU"/>
        </w:rPr>
        <w:t>я регулятора по направлению «Б»;</w:t>
      </w:r>
    </w:p>
    <w:p w:rsidR="005F16C2" w:rsidRPr="005F16C2" w:rsidRDefault="005F16C2" w:rsidP="005F16C2">
      <w:pPr>
        <w:spacing w:after="0" w:line="360" w:lineRule="auto"/>
        <w:ind w:firstLine="851"/>
        <w:jc w:val="both"/>
        <w:rPr>
          <w:rFonts w:ascii="Times New Roman" w:eastAsia="Times New Roman" w:hAnsi="Times New Roman" w:cs="Times New Roman"/>
          <w:sz w:val="24"/>
          <w:szCs w:val="24"/>
          <w:lang w:eastAsia="ru-RU"/>
        </w:rPr>
      </w:pPr>
      <w:r w:rsidRPr="005F16C2">
        <w:rPr>
          <w:rFonts w:ascii="Times New Roman" w:eastAsia="Times New Roman" w:hAnsi="Times New Roman" w:cs="Times New Roman"/>
          <w:sz w:val="24"/>
          <w:szCs w:val="24"/>
          <w:lang w:eastAsia="ru-RU"/>
        </w:rPr>
        <w:t>–</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выходные напряжения «М» и «Б» должны быть в пределах 21,6- 26,4В. Осциллографом можно проверить форму сигналов «М» и «Б» - сигналы должны иметь вид прямоугольных импульсов;</w:t>
      </w:r>
    </w:p>
    <w:p w:rsidR="005F16C2" w:rsidRPr="005F16C2" w:rsidRDefault="005F16C2" w:rsidP="005F16C2">
      <w:pPr>
        <w:spacing w:after="0" w:line="360" w:lineRule="auto"/>
        <w:ind w:firstLine="851"/>
        <w:jc w:val="both"/>
        <w:rPr>
          <w:rFonts w:ascii="Times New Roman" w:eastAsia="Times New Roman" w:hAnsi="Times New Roman" w:cs="Times New Roman"/>
          <w:sz w:val="24"/>
          <w:szCs w:val="24"/>
          <w:lang w:eastAsia="ru-RU"/>
        </w:rPr>
      </w:pPr>
      <w:r w:rsidRPr="005F16C2">
        <w:rPr>
          <w:rFonts w:ascii="Times New Roman" w:eastAsia="Times New Roman" w:hAnsi="Times New Roman" w:cs="Times New Roman"/>
          <w:sz w:val="24"/>
          <w:szCs w:val="24"/>
          <w:lang w:eastAsia="ru-RU"/>
        </w:rPr>
        <w:t>–</w:t>
      </w:r>
      <w:r w:rsidR="00D76B24">
        <w:rPr>
          <w:rFonts w:ascii="Times New Roman" w:eastAsia="Times New Roman" w:hAnsi="Times New Roman" w:cs="Times New Roman"/>
          <w:sz w:val="24"/>
          <w:szCs w:val="24"/>
          <w:lang w:eastAsia="ru-RU"/>
        </w:rPr>
        <w:t xml:space="preserve"> </w:t>
      </w:r>
      <w:r w:rsidRPr="005F16C2">
        <w:rPr>
          <w:rFonts w:ascii="Times New Roman" w:eastAsia="Times New Roman" w:hAnsi="Times New Roman" w:cs="Times New Roman"/>
          <w:sz w:val="24"/>
          <w:szCs w:val="24"/>
          <w:lang w:eastAsia="ru-RU"/>
        </w:rPr>
        <w:t>установить сигнал внешнего задатчика равным «0».</w:t>
      </w:r>
    </w:p>
    <w:p w:rsidR="005F16C2" w:rsidRPr="005F16C2" w:rsidRDefault="00D76B24" w:rsidP="005F16C2">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r w:rsidR="005F16C2" w:rsidRPr="005F16C2">
        <w:rPr>
          <w:rFonts w:ascii="Times New Roman" w:eastAsia="Times New Roman" w:hAnsi="Times New Roman" w:cs="Times New Roman"/>
          <w:sz w:val="24"/>
          <w:szCs w:val="24"/>
          <w:lang w:eastAsia="ru-RU"/>
        </w:rPr>
        <w:t xml:space="preserve"> Проверить с помощью блока БРУ-32</w:t>
      </w:r>
      <w:r>
        <w:rPr>
          <w:rFonts w:ascii="Times New Roman" w:eastAsia="Times New Roman" w:hAnsi="Times New Roman" w:cs="Times New Roman"/>
          <w:sz w:val="24"/>
          <w:szCs w:val="24"/>
          <w:lang w:eastAsia="ru-RU"/>
        </w:rPr>
        <w:t xml:space="preserve"> </w:t>
      </w:r>
      <w:r w:rsidR="005F16C2" w:rsidRPr="005F16C2">
        <w:rPr>
          <w:rFonts w:ascii="Times New Roman" w:eastAsia="Times New Roman" w:hAnsi="Times New Roman" w:cs="Times New Roman"/>
          <w:sz w:val="24"/>
          <w:szCs w:val="24"/>
          <w:lang w:eastAsia="ru-RU"/>
        </w:rPr>
        <w:t>работоспособность исполнительного механизма и переместить регулирующ</w:t>
      </w:r>
      <w:r>
        <w:rPr>
          <w:rFonts w:ascii="Times New Roman" w:eastAsia="Times New Roman" w:hAnsi="Times New Roman" w:cs="Times New Roman"/>
          <w:sz w:val="24"/>
          <w:szCs w:val="24"/>
          <w:lang w:eastAsia="ru-RU"/>
        </w:rPr>
        <w:t>ую заслонка</w:t>
      </w:r>
      <w:r w:rsidR="005F16C2" w:rsidRPr="005F16C2">
        <w:rPr>
          <w:rFonts w:ascii="Times New Roman" w:eastAsia="Times New Roman" w:hAnsi="Times New Roman" w:cs="Times New Roman"/>
          <w:sz w:val="24"/>
          <w:szCs w:val="24"/>
          <w:lang w:eastAsia="ru-RU"/>
        </w:rPr>
        <w:t xml:space="preserve"> в закрытое положение: установить режим ручного управления, нажать кнопку М и, удерживая ее в этом положении, закрыть </w:t>
      </w:r>
      <w:r>
        <w:rPr>
          <w:rFonts w:ascii="Times New Roman" w:eastAsia="Times New Roman" w:hAnsi="Times New Roman" w:cs="Times New Roman"/>
          <w:sz w:val="24"/>
          <w:szCs w:val="24"/>
          <w:lang w:eastAsia="ru-RU"/>
        </w:rPr>
        <w:t>заслонку</w:t>
      </w:r>
      <w:r w:rsidR="005F16C2" w:rsidRPr="005F16C2">
        <w:rPr>
          <w:rFonts w:ascii="Times New Roman" w:eastAsia="Times New Roman" w:hAnsi="Times New Roman" w:cs="Times New Roman"/>
          <w:sz w:val="24"/>
          <w:szCs w:val="24"/>
          <w:lang w:eastAsia="ru-RU"/>
        </w:rPr>
        <w:t xml:space="preserve"> приводом исполнительного механизма (кнопку М удерживать до отключения ИМ конечным выключателем).</w:t>
      </w:r>
    </w:p>
    <w:p w:rsidR="005F16C2" w:rsidRPr="00D76B24" w:rsidRDefault="00D76B24" w:rsidP="005F16C2">
      <w:pPr>
        <w:spacing w:after="0" w:line="360" w:lineRule="auto"/>
        <w:ind w:firstLine="851"/>
        <w:jc w:val="both"/>
        <w:rPr>
          <w:rFonts w:ascii="Times New Roman" w:eastAsia="Times New Roman" w:hAnsi="Times New Roman" w:cs="Times New Roman"/>
          <w:b/>
          <w:sz w:val="24"/>
          <w:szCs w:val="24"/>
          <w:lang w:eastAsia="ru-RU"/>
        </w:rPr>
      </w:pPr>
      <w:r w:rsidRPr="00D76B24">
        <w:rPr>
          <w:rFonts w:ascii="Times New Roman" w:eastAsia="Times New Roman" w:hAnsi="Times New Roman" w:cs="Times New Roman"/>
          <w:b/>
          <w:sz w:val="24"/>
          <w:szCs w:val="24"/>
          <w:lang w:eastAsia="ru-RU"/>
        </w:rPr>
        <w:t xml:space="preserve">5 </w:t>
      </w:r>
      <w:r w:rsidR="005F16C2" w:rsidRPr="00D76B24">
        <w:rPr>
          <w:rFonts w:ascii="Times New Roman" w:eastAsia="Times New Roman" w:hAnsi="Times New Roman" w:cs="Times New Roman"/>
          <w:b/>
          <w:sz w:val="24"/>
          <w:szCs w:val="24"/>
          <w:lang w:eastAsia="ru-RU"/>
        </w:rPr>
        <w:t>КОНТРОЛЬНЫЕ ВОПРОСЫ</w:t>
      </w:r>
    </w:p>
    <w:p w:rsidR="005F16C2" w:rsidRPr="00D76B24" w:rsidRDefault="005F16C2" w:rsidP="00925D60">
      <w:pPr>
        <w:pStyle w:val="ab"/>
        <w:numPr>
          <w:ilvl w:val="0"/>
          <w:numId w:val="3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76B24">
        <w:rPr>
          <w:rFonts w:ascii="Times New Roman" w:eastAsia="Times New Roman" w:hAnsi="Times New Roman" w:cs="Times New Roman"/>
          <w:sz w:val="24"/>
          <w:szCs w:val="24"/>
          <w:lang w:eastAsia="ru-RU"/>
        </w:rPr>
        <w:t>Назначение и состав элементов стенда.</w:t>
      </w:r>
    </w:p>
    <w:p w:rsidR="005F16C2" w:rsidRPr="00D76B24" w:rsidRDefault="005F16C2" w:rsidP="00925D60">
      <w:pPr>
        <w:pStyle w:val="ab"/>
        <w:numPr>
          <w:ilvl w:val="0"/>
          <w:numId w:val="3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76B24">
        <w:rPr>
          <w:rFonts w:ascii="Times New Roman" w:eastAsia="Times New Roman" w:hAnsi="Times New Roman" w:cs="Times New Roman"/>
          <w:sz w:val="24"/>
          <w:szCs w:val="24"/>
          <w:lang w:eastAsia="ru-RU"/>
        </w:rPr>
        <w:t>Назовите основные элементы регулятора РП4-У.</w:t>
      </w:r>
    </w:p>
    <w:p w:rsidR="005F16C2" w:rsidRPr="00D76B24" w:rsidRDefault="005F16C2" w:rsidP="00925D60">
      <w:pPr>
        <w:pStyle w:val="ab"/>
        <w:numPr>
          <w:ilvl w:val="0"/>
          <w:numId w:val="3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D76B24">
        <w:rPr>
          <w:rFonts w:ascii="Times New Roman" w:eastAsia="Times New Roman" w:hAnsi="Times New Roman" w:cs="Times New Roman"/>
          <w:sz w:val="24"/>
          <w:szCs w:val="24"/>
          <w:lang w:eastAsia="ru-RU"/>
        </w:rPr>
        <w:t>Параметры и органы настройки регулятора РП4-У.</w:t>
      </w: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9A15AA" w:rsidRDefault="009A15AA" w:rsidP="00A53591">
      <w:pPr>
        <w:spacing w:after="0" w:line="360" w:lineRule="auto"/>
        <w:ind w:firstLine="851"/>
        <w:jc w:val="center"/>
        <w:rPr>
          <w:rFonts w:ascii="Times New Roman" w:eastAsia="Times New Roman" w:hAnsi="Times New Roman" w:cs="Times New Roman"/>
          <w:b/>
          <w:caps/>
          <w:sz w:val="24"/>
          <w:szCs w:val="24"/>
          <w:lang w:eastAsia="ru-RU"/>
        </w:rPr>
      </w:pPr>
    </w:p>
    <w:p w:rsidR="002306A2" w:rsidRDefault="002306A2" w:rsidP="00A53591">
      <w:pPr>
        <w:spacing w:after="0" w:line="360" w:lineRule="auto"/>
        <w:ind w:firstLine="851"/>
        <w:jc w:val="center"/>
        <w:rPr>
          <w:rFonts w:ascii="Times New Roman" w:eastAsia="Times New Roman" w:hAnsi="Times New Roman" w:cs="Times New Roman"/>
          <w:b/>
          <w:caps/>
          <w:sz w:val="24"/>
          <w:szCs w:val="24"/>
          <w:lang w:eastAsia="ru-RU"/>
        </w:rPr>
      </w:pPr>
    </w:p>
    <w:p w:rsidR="002306A2" w:rsidRDefault="002306A2" w:rsidP="00A53591">
      <w:pPr>
        <w:spacing w:after="0" w:line="360" w:lineRule="auto"/>
        <w:ind w:firstLine="851"/>
        <w:jc w:val="center"/>
        <w:rPr>
          <w:rFonts w:ascii="Times New Roman" w:eastAsia="Times New Roman" w:hAnsi="Times New Roman" w:cs="Times New Roman"/>
          <w:b/>
          <w:caps/>
          <w:sz w:val="24"/>
          <w:szCs w:val="24"/>
          <w:lang w:eastAsia="ru-RU"/>
        </w:rPr>
      </w:pPr>
    </w:p>
    <w:p w:rsidR="002306A2" w:rsidRDefault="002306A2" w:rsidP="00A53591">
      <w:pPr>
        <w:spacing w:after="0" w:line="360" w:lineRule="auto"/>
        <w:ind w:firstLine="851"/>
        <w:jc w:val="center"/>
        <w:rPr>
          <w:rFonts w:ascii="Times New Roman" w:eastAsia="Times New Roman" w:hAnsi="Times New Roman" w:cs="Times New Roman"/>
          <w:b/>
          <w:caps/>
          <w:sz w:val="24"/>
          <w:szCs w:val="24"/>
          <w:lang w:eastAsia="ru-RU"/>
        </w:rPr>
      </w:pPr>
    </w:p>
    <w:p w:rsidR="002306A2" w:rsidRDefault="002306A2" w:rsidP="00A53591">
      <w:pPr>
        <w:spacing w:after="0" w:line="360" w:lineRule="auto"/>
        <w:ind w:firstLine="851"/>
        <w:jc w:val="center"/>
        <w:rPr>
          <w:rFonts w:ascii="Times New Roman" w:eastAsia="Times New Roman" w:hAnsi="Times New Roman" w:cs="Times New Roman"/>
          <w:b/>
          <w:caps/>
          <w:sz w:val="24"/>
          <w:szCs w:val="24"/>
          <w:lang w:eastAsia="ru-RU"/>
        </w:rPr>
      </w:pPr>
    </w:p>
    <w:p w:rsidR="001B2B5E" w:rsidRPr="001B2B5E" w:rsidRDefault="00996306" w:rsidP="00A5359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1B2B5E" w:rsidRDefault="0053384B" w:rsidP="00A53591">
      <w:pPr>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Проектирование</w:t>
      </w:r>
      <w:r w:rsidR="00BB7F34" w:rsidRPr="00BB7F34">
        <w:rPr>
          <w:rFonts w:ascii="Times New Roman" w:eastAsia="Times New Roman" w:hAnsi="Times New Roman" w:cs="Times New Roman"/>
          <w:b/>
          <w:sz w:val="24"/>
          <w:szCs w:val="24"/>
          <w:lang w:eastAsia="ru-RU"/>
        </w:rPr>
        <w:t xml:space="preserve"> схем подключения входных и выходных сигналов микро</w:t>
      </w:r>
      <w:r w:rsidR="00BB7F34">
        <w:rPr>
          <w:rFonts w:ascii="Times New Roman" w:eastAsia="Times New Roman" w:hAnsi="Times New Roman" w:cs="Times New Roman"/>
          <w:b/>
          <w:sz w:val="24"/>
          <w:szCs w:val="24"/>
          <w:lang w:eastAsia="ru-RU"/>
        </w:rPr>
        <w:t>процессорного регулятора РП5-М1</w:t>
      </w:r>
    </w:p>
    <w:p w:rsidR="00163077" w:rsidRDefault="00163077" w:rsidP="00A53591">
      <w:pPr>
        <w:spacing w:after="0" w:line="360" w:lineRule="auto"/>
        <w:ind w:firstLine="851"/>
        <w:jc w:val="center"/>
        <w:rPr>
          <w:rFonts w:ascii="Times New Roman" w:eastAsia="Times New Roman" w:hAnsi="Times New Roman" w:cs="Times New Roman"/>
          <w:b/>
          <w:sz w:val="24"/>
          <w:szCs w:val="24"/>
          <w:lang w:eastAsia="ru-RU"/>
        </w:rPr>
      </w:pPr>
    </w:p>
    <w:p w:rsidR="00163077" w:rsidRDefault="00163077" w:rsidP="00163077">
      <w:pPr>
        <w:pStyle w:val="a9"/>
        <w:rPr>
          <w:b/>
          <w:caps/>
          <w:sz w:val="24"/>
          <w:szCs w:val="24"/>
        </w:rPr>
      </w:pPr>
      <w:r w:rsidRPr="00163077">
        <w:rPr>
          <w:b/>
          <w:sz w:val="24"/>
          <w:szCs w:val="24"/>
        </w:rPr>
        <w:t xml:space="preserve">1 </w:t>
      </w:r>
      <w:r w:rsidRPr="00163077">
        <w:rPr>
          <w:b/>
          <w:caps/>
          <w:sz w:val="24"/>
          <w:szCs w:val="24"/>
        </w:rPr>
        <w:t>Цель работы</w:t>
      </w:r>
    </w:p>
    <w:p w:rsidR="0053384B" w:rsidRDefault="0053384B" w:rsidP="00163077">
      <w:pPr>
        <w:pStyle w:val="a9"/>
        <w:rPr>
          <w:sz w:val="24"/>
          <w:szCs w:val="24"/>
        </w:rPr>
      </w:pPr>
      <w:r>
        <w:rPr>
          <w:sz w:val="24"/>
          <w:szCs w:val="24"/>
        </w:rPr>
        <w:t>Н</w:t>
      </w:r>
      <w:r w:rsidRPr="0053384B">
        <w:rPr>
          <w:sz w:val="24"/>
          <w:szCs w:val="24"/>
        </w:rPr>
        <w:t xml:space="preserve">аучиться </w:t>
      </w:r>
      <w:r>
        <w:rPr>
          <w:sz w:val="24"/>
          <w:szCs w:val="24"/>
        </w:rPr>
        <w:t>проектировать</w:t>
      </w:r>
      <w:r w:rsidRPr="0053384B">
        <w:rPr>
          <w:sz w:val="24"/>
          <w:szCs w:val="24"/>
        </w:rPr>
        <w:t xml:space="preserve"> электрическую принципиальную схему типовой системы регулирования на базе регулятора РП5-М1</w:t>
      </w:r>
      <w:r>
        <w:rPr>
          <w:sz w:val="24"/>
          <w:szCs w:val="24"/>
        </w:rPr>
        <w:t xml:space="preserve"> </w:t>
      </w:r>
      <w:r w:rsidRPr="0053384B">
        <w:rPr>
          <w:sz w:val="24"/>
          <w:szCs w:val="24"/>
        </w:rPr>
        <w:t>в программе КОМПАС, используя прикладные библиотеки</w:t>
      </w:r>
      <w:r>
        <w:rPr>
          <w:sz w:val="24"/>
          <w:szCs w:val="24"/>
        </w:rPr>
        <w:t>.</w:t>
      </w:r>
    </w:p>
    <w:p w:rsidR="0053384B" w:rsidRDefault="0053384B" w:rsidP="00163077">
      <w:pPr>
        <w:pStyle w:val="a9"/>
        <w:rPr>
          <w:sz w:val="24"/>
          <w:szCs w:val="24"/>
        </w:rPr>
      </w:pPr>
    </w:p>
    <w:p w:rsidR="00F07BBE" w:rsidRDefault="00F07BBE" w:rsidP="00F07BBE">
      <w:pPr>
        <w:tabs>
          <w:tab w:val="left" w:pos="1134"/>
        </w:tabs>
        <w:spacing w:after="0" w:line="360" w:lineRule="auto"/>
        <w:ind w:firstLine="851"/>
        <w:jc w:val="both"/>
        <w:rPr>
          <w:rFonts w:ascii="Times New Roman" w:eastAsia="Times New Roman" w:hAnsi="Times New Roman" w:cs="Times New Roman"/>
          <w:b/>
          <w:sz w:val="24"/>
          <w:szCs w:val="24"/>
          <w:lang w:eastAsia="ru-RU"/>
        </w:rPr>
      </w:pPr>
      <w:r w:rsidRPr="00E53AAC">
        <w:rPr>
          <w:rFonts w:ascii="Times New Roman" w:eastAsia="Times New Roman" w:hAnsi="Times New Roman" w:cs="Times New Roman"/>
          <w:b/>
          <w:sz w:val="24"/>
          <w:szCs w:val="24"/>
          <w:lang w:eastAsia="ru-RU"/>
        </w:rPr>
        <w:t>2 ПОРЯДОК ВЫПОЛНЕНИЯ РАБОТЫ</w:t>
      </w:r>
    </w:p>
    <w:p w:rsidR="00232940" w:rsidRPr="00232940" w:rsidRDefault="00232940" w:rsidP="00232940">
      <w:pPr>
        <w:pStyle w:val="ab"/>
        <w:numPr>
          <w:ilvl w:val="0"/>
          <w:numId w:val="40"/>
        </w:numPr>
        <w:tabs>
          <w:tab w:val="left" w:pos="1134"/>
        </w:tabs>
        <w:spacing w:after="0" w:line="360" w:lineRule="auto"/>
        <w:jc w:val="both"/>
        <w:rPr>
          <w:rFonts w:ascii="Times New Roman" w:eastAsia="Times New Roman" w:hAnsi="Times New Roman" w:cs="Times New Roman"/>
          <w:sz w:val="24"/>
          <w:szCs w:val="24"/>
          <w:lang w:eastAsia="ru-RU"/>
        </w:rPr>
      </w:pPr>
      <w:r w:rsidRPr="00232940">
        <w:rPr>
          <w:rFonts w:ascii="Times New Roman" w:eastAsia="Times New Roman" w:hAnsi="Times New Roman" w:cs="Times New Roman"/>
          <w:sz w:val="24"/>
          <w:szCs w:val="24"/>
          <w:lang w:eastAsia="ru-RU"/>
        </w:rPr>
        <w:t xml:space="preserve">Изучить </w:t>
      </w:r>
      <w:r>
        <w:rPr>
          <w:rFonts w:ascii="Times New Roman" w:eastAsia="Times New Roman" w:hAnsi="Times New Roman" w:cs="Times New Roman"/>
          <w:sz w:val="24"/>
          <w:szCs w:val="24"/>
          <w:lang w:eastAsia="ru-RU"/>
        </w:rPr>
        <w:t xml:space="preserve">функциональную схему </w:t>
      </w:r>
      <w:r w:rsidRPr="00232940">
        <w:rPr>
          <w:rFonts w:ascii="Times New Roman" w:eastAsia="Times New Roman" w:hAnsi="Times New Roman" w:cs="Times New Roman"/>
          <w:sz w:val="24"/>
          <w:szCs w:val="24"/>
          <w:lang w:eastAsia="ru-RU"/>
        </w:rPr>
        <w:t>микропроцессорного регулятора РП5-М1</w:t>
      </w:r>
      <w:r>
        <w:rPr>
          <w:rFonts w:ascii="Times New Roman" w:eastAsia="Times New Roman" w:hAnsi="Times New Roman" w:cs="Times New Roman"/>
          <w:sz w:val="24"/>
          <w:szCs w:val="24"/>
          <w:lang w:eastAsia="ru-RU"/>
        </w:rPr>
        <w:t>.</w:t>
      </w:r>
    </w:p>
    <w:p w:rsidR="00163077" w:rsidRPr="00163077" w:rsidRDefault="00163077" w:rsidP="00925D60">
      <w:pPr>
        <w:pStyle w:val="a9"/>
        <w:numPr>
          <w:ilvl w:val="0"/>
          <w:numId w:val="40"/>
        </w:numPr>
        <w:tabs>
          <w:tab w:val="left" w:pos="1134"/>
        </w:tabs>
        <w:ind w:left="0" w:firstLine="852"/>
        <w:rPr>
          <w:sz w:val="24"/>
          <w:szCs w:val="24"/>
        </w:rPr>
      </w:pPr>
      <w:r w:rsidRPr="00163077">
        <w:rPr>
          <w:sz w:val="24"/>
          <w:szCs w:val="24"/>
        </w:rPr>
        <w:t>Изучить подключение микропроцессорного регулятора РП5</w:t>
      </w:r>
      <w:r w:rsidR="00F07BBE">
        <w:rPr>
          <w:sz w:val="24"/>
          <w:szCs w:val="24"/>
        </w:rPr>
        <w:t>-М1</w:t>
      </w:r>
      <w:r w:rsidRPr="00163077">
        <w:rPr>
          <w:sz w:val="24"/>
          <w:szCs w:val="24"/>
        </w:rPr>
        <w:t>.</w:t>
      </w:r>
    </w:p>
    <w:p w:rsidR="00163077" w:rsidRDefault="00163077" w:rsidP="00925D60">
      <w:pPr>
        <w:pStyle w:val="a9"/>
        <w:numPr>
          <w:ilvl w:val="0"/>
          <w:numId w:val="40"/>
        </w:numPr>
        <w:tabs>
          <w:tab w:val="left" w:pos="1134"/>
        </w:tabs>
        <w:ind w:left="0" w:firstLine="852"/>
        <w:rPr>
          <w:sz w:val="24"/>
          <w:szCs w:val="24"/>
        </w:rPr>
      </w:pPr>
      <w:r w:rsidRPr="00163077">
        <w:rPr>
          <w:sz w:val="24"/>
          <w:szCs w:val="24"/>
        </w:rPr>
        <w:t>Разработать принципиальную схему типовой системы регулирования на базе регулятора РП5</w:t>
      </w:r>
      <w:r w:rsidR="00F07BBE">
        <w:rPr>
          <w:sz w:val="24"/>
          <w:szCs w:val="24"/>
        </w:rPr>
        <w:t>-М1</w:t>
      </w:r>
      <w:r w:rsidRPr="00163077">
        <w:rPr>
          <w:sz w:val="24"/>
          <w:szCs w:val="24"/>
        </w:rPr>
        <w:t>.</w:t>
      </w:r>
    </w:p>
    <w:p w:rsidR="00F07BBE" w:rsidRDefault="00F07BBE" w:rsidP="00F07BBE">
      <w:pPr>
        <w:pStyle w:val="a9"/>
        <w:rPr>
          <w:sz w:val="24"/>
          <w:szCs w:val="24"/>
        </w:rPr>
      </w:pPr>
      <w:r>
        <w:rPr>
          <w:sz w:val="24"/>
          <w:szCs w:val="24"/>
        </w:rPr>
        <w:t xml:space="preserve">3. Спроектировать </w:t>
      </w:r>
      <w:r w:rsidRPr="00163077">
        <w:rPr>
          <w:sz w:val="24"/>
          <w:szCs w:val="24"/>
        </w:rPr>
        <w:t>принципиальную схему</w:t>
      </w:r>
      <w:r>
        <w:rPr>
          <w:sz w:val="24"/>
          <w:szCs w:val="24"/>
        </w:rPr>
        <w:t xml:space="preserve"> </w:t>
      </w:r>
      <w:r w:rsidRPr="0053384B">
        <w:rPr>
          <w:sz w:val="24"/>
          <w:szCs w:val="24"/>
        </w:rPr>
        <w:t>в программе КОМПАС, используя прикладные библиотеки</w:t>
      </w:r>
      <w:r>
        <w:rPr>
          <w:sz w:val="24"/>
          <w:szCs w:val="24"/>
        </w:rPr>
        <w:t>.</w:t>
      </w:r>
    </w:p>
    <w:p w:rsidR="00F07BBE" w:rsidRPr="00163077" w:rsidRDefault="00F07BBE" w:rsidP="00F07BBE">
      <w:pPr>
        <w:pStyle w:val="a9"/>
        <w:tabs>
          <w:tab w:val="left" w:pos="1134"/>
        </w:tabs>
        <w:ind w:left="852" w:firstLine="0"/>
        <w:rPr>
          <w:sz w:val="24"/>
          <w:szCs w:val="24"/>
        </w:rPr>
      </w:pPr>
    </w:p>
    <w:p w:rsidR="00163077" w:rsidRPr="00163077" w:rsidRDefault="00F07BBE" w:rsidP="00163077">
      <w:pPr>
        <w:pStyle w:val="a9"/>
        <w:rPr>
          <w:b/>
          <w:caps/>
          <w:sz w:val="24"/>
          <w:szCs w:val="24"/>
        </w:rPr>
      </w:pPr>
      <w:r>
        <w:rPr>
          <w:b/>
          <w:sz w:val="24"/>
          <w:szCs w:val="24"/>
        </w:rPr>
        <w:t>3</w:t>
      </w:r>
      <w:r w:rsidR="00163077" w:rsidRPr="00163077">
        <w:rPr>
          <w:b/>
          <w:sz w:val="24"/>
          <w:szCs w:val="24"/>
        </w:rPr>
        <w:t xml:space="preserve"> </w:t>
      </w:r>
      <w:r w:rsidR="00163077" w:rsidRPr="00163077">
        <w:rPr>
          <w:b/>
          <w:caps/>
          <w:sz w:val="24"/>
          <w:szCs w:val="24"/>
        </w:rPr>
        <w:t>Методические указания</w:t>
      </w:r>
    </w:p>
    <w:p w:rsidR="00BC558D" w:rsidRPr="00BC558D" w:rsidRDefault="00BC558D"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Регулятор представляет собой компактный одноканальный контроллер, предназначенный для построения систем контроля и регулирования технологических процессов. Применяется в электротехнической, нефтехимической, металлургической, пищевой и других отраслях промышленности.</w:t>
      </w:r>
    </w:p>
    <w:p w:rsidR="00BC558D" w:rsidRPr="00BC558D" w:rsidRDefault="00BC558D"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Регулятор может эффективно решать различные задачи управления объектами, формируя совместно с электрическим исполнительным механизмом постоянной скорости П, ПИ, ПИД, двух и трехпозиционный законы регулирования. Например, для измерения и регулирования давления, расхода, разрежения, уровня, температуры, мощности, скорости перемещения и других параметров, которые могут быть преобразованы в сигналы постоянного тока и напряжения.</w:t>
      </w:r>
    </w:p>
    <w:p w:rsidR="00BC558D" w:rsidRPr="00BC558D" w:rsidRDefault="00BC558D"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Регулятор оснащен средствами оперативного управления, которые представляют собой набор кнопок, цифровых и единичных индикаторов. Эти средства позволяют изменять режимы работы, устанавливать задание, вручную управлять исполнительным устройством, контролировать сигналы и индицировать ошибки.</w:t>
      </w:r>
    </w:p>
    <w:p w:rsidR="00BC558D" w:rsidRPr="00BC558D" w:rsidRDefault="00BC558D"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Регулятор - программируемое устройство. Программирование сводится к простой процедуре конфигурирования аналоговых входов и установке параметров настройки.</w:t>
      </w:r>
    </w:p>
    <w:p w:rsidR="00BC558D" w:rsidRDefault="00BC558D" w:rsidP="00BC558D">
      <w:pPr>
        <w:spacing w:after="0" w:line="360" w:lineRule="auto"/>
        <w:ind w:firstLine="851"/>
        <w:jc w:val="both"/>
        <w:rPr>
          <w:rFonts w:ascii="Times New Roman" w:hAnsi="Times New Roman" w:cs="Times New Roman"/>
          <w:b/>
          <w:bCs/>
          <w:sz w:val="24"/>
          <w:szCs w:val="24"/>
        </w:rPr>
      </w:pPr>
      <w:r w:rsidRPr="00BC558D">
        <w:rPr>
          <w:rFonts w:ascii="Times New Roman" w:hAnsi="Times New Roman" w:cs="Times New Roman"/>
          <w:b/>
          <w:bCs/>
          <w:sz w:val="24"/>
          <w:szCs w:val="24"/>
        </w:rPr>
        <w:t xml:space="preserve">Функциональная схема </w:t>
      </w:r>
    </w:p>
    <w:p w:rsidR="00BC558D" w:rsidRDefault="00BC558D"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Функциональная схема регулятора приведена на рисунке </w:t>
      </w:r>
      <w:r>
        <w:rPr>
          <w:rFonts w:ascii="Times New Roman" w:hAnsi="Times New Roman" w:cs="Times New Roman"/>
          <w:sz w:val="24"/>
          <w:szCs w:val="24"/>
        </w:rPr>
        <w:t>1</w:t>
      </w:r>
      <w:r w:rsidRPr="00BC558D">
        <w:rPr>
          <w:rFonts w:ascii="Times New Roman" w:hAnsi="Times New Roman" w:cs="Times New Roman"/>
          <w:sz w:val="24"/>
          <w:szCs w:val="24"/>
        </w:rPr>
        <w:t>.</w:t>
      </w:r>
    </w:p>
    <w:p w:rsidR="005B2206" w:rsidRDefault="005B2206" w:rsidP="00BC558D">
      <w:pPr>
        <w:spacing w:after="0" w:line="360" w:lineRule="auto"/>
        <w:ind w:firstLine="851"/>
        <w:jc w:val="both"/>
        <w:rPr>
          <w:rFonts w:ascii="Times New Roman" w:hAnsi="Times New Roman" w:cs="Times New Roman"/>
          <w:sz w:val="24"/>
          <w:szCs w:val="24"/>
        </w:rPr>
      </w:pPr>
    </w:p>
    <w:p w:rsidR="005B2206" w:rsidRDefault="005B2206" w:rsidP="00BC558D">
      <w:pPr>
        <w:spacing w:after="0" w:line="360" w:lineRule="auto"/>
        <w:ind w:firstLine="851"/>
        <w:jc w:val="both"/>
        <w:rPr>
          <w:rFonts w:ascii="Times New Roman" w:hAnsi="Times New Roman" w:cs="Times New Roman"/>
          <w:sz w:val="24"/>
          <w:szCs w:val="24"/>
        </w:rPr>
      </w:pPr>
    </w:p>
    <w:p w:rsidR="005B2206" w:rsidRPr="00BC558D" w:rsidRDefault="005B2206" w:rsidP="005B2206">
      <w:pPr>
        <w:spacing w:after="0" w:line="360" w:lineRule="auto"/>
        <w:jc w:val="both"/>
        <w:rPr>
          <w:rFonts w:ascii="Times New Roman" w:hAnsi="Times New Roman" w:cs="Times New Roman"/>
          <w:b/>
          <w:bCs/>
          <w:sz w:val="24"/>
          <w:szCs w:val="24"/>
        </w:rPr>
      </w:pPr>
      <w:r w:rsidRPr="005A1294">
        <w:rPr>
          <w:bCs/>
          <w:noProof/>
          <w:sz w:val="28"/>
          <w:szCs w:val="28"/>
          <w:lang w:eastAsia="ru-RU"/>
        </w:rPr>
        <w:drawing>
          <wp:inline distT="0" distB="0" distL="0" distR="0" wp14:anchorId="1B52BB05" wp14:editId="4FDD5E52">
            <wp:extent cx="6390640" cy="411706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390640" cy="4117064"/>
                    </a:xfrm>
                    <a:prstGeom prst="rect">
                      <a:avLst/>
                    </a:prstGeom>
                    <a:noFill/>
                  </pic:spPr>
                </pic:pic>
              </a:graphicData>
            </a:graphic>
          </wp:inline>
        </w:drawing>
      </w:r>
    </w:p>
    <w:p w:rsidR="005B2206" w:rsidRDefault="005B2206" w:rsidP="00BC558D">
      <w:pPr>
        <w:spacing w:after="0" w:line="360" w:lineRule="auto"/>
        <w:ind w:firstLine="851"/>
        <w:jc w:val="both"/>
        <w:rPr>
          <w:rFonts w:ascii="Times New Roman" w:hAnsi="Times New Roman" w:cs="Times New Roman"/>
          <w:bCs/>
          <w:sz w:val="24"/>
          <w:szCs w:val="24"/>
        </w:rPr>
      </w:pPr>
      <w:r w:rsidRPr="005B2206">
        <w:rPr>
          <w:rFonts w:ascii="Times New Roman" w:hAnsi="Times New Roman" w:cs="Times New Roman"/>
          <w:bCs/>
          <w:sz w:val="24"/>
          <w:szCs w:val="24"/>
        </w:rPr>
        <w:t>Рисунок 1 – Функциональная схема регулятора РП5-М1</w:t>
      </w:r>
    </w:p>
    <w:p w:rsidR="005B2206" w:rsidRDefault="005B2206" w:rsidP="00BC558D">
      <w:pPr>
        <w:spacing w:after="0" w:line="360" w:lineRule="auto"/>
        <w:ind w:firstLine="851"/>
        <w:jc w:val="both"/>
        <w:rPr>
          <w:rFonts w:ascii="Times New Roman" w:hAnsi="Times New Roman" w:cs="Times New Roman"/>
          <w:bCs/>
          <w:sz w:val="24"/>
          <w:szCs w:val="24"/>
        </w:rPr>
      </w:pPr>
    </w:p>
    <w:p w:rsidR="00BC558D" w:rsidRPr="00BC558D" w:rsidRDefault="00BC558D" w:rsidP="00BC558D">
      <w:pPr>
        <w:spacing w:after="0" w:line="360" w:lineRule="auto"/>
        <w:ind w:firstLine="851"/>
        <w:jc w:val="both"/>
        <w:rPr>
          <w:rFonts w:ascii="Times New Roman" w:hAnsi="Times New Roman" w:cs="Times New Roman"/>
          <w:bCs/>
          <w:sz w:val="24"/>
          <w:szCs w:val="24"/>
        </w:rPr>
      </w:pPr>
      <w:r w:rsidRPr="00BC558D">
        <w:rPr>
          <w:rFonts w:ascii="Times New Roman" w:hAnsi="Times New Roman" w:cs="Times New Roman"/>
          <w:bCs/>
          <w:sz w:val="24"/>
          <w:szCs w:val="24"/>
        </w:rPr>
        <w:t xml:space="preserve">Часть элементов функциональной структуры реализована </w:t>
      </w:r>
      <w:proofErr w:type="spellStart"/>
      <w:r w:rsidRPr="00BC558D">
        <w:rPr>
          <w:rFonts w:ascii="Times New Roman" w:hAnsi="Times New Roman" w:cs="Times New Roman"/>
          <w:bCs/>
          <w:sz w:val="24"/>
          <w:szCs w:val="24"/>
        </w:rPr>
        <w:t>аппаратно</w:t>
      </w:r>
      <w:proofErr w:type="spellEnd"/>
      <w:r w:rsidRPr="00BC558D">
        <w:rPr>
          <w:rFonts w:ascii="Times New Roman" w:hAnsi="Times New Roman" w:cs="Times New Roman"/>
          <w:bCs/>
          <w:sz w:val="24"/>
          <w:szCs w:val="24"/>
        </w:rPr>
        <w:t xml:space="preserve">, часть - программно.  </w:t>
      </w:r>
    </w:p>
    <w:p w:rsidR="00BC558D" w:rsidRPr="00BC558D" w:rsidRDefault="00BC558D" w:rsidP="00BC558D">
      <w:pPr>
        <w:spacing w:after="0" w:line="360" w:lineRule="auto"/>
        <w:ind w:firstLine="851"/>
        <w:jc w:val="both"/>
        <w:rPr>
          <w:rFonts w:ascii="Times New Roman" w:hAnsi="Times New Roman" w:cs="Times New Roman"/>
          <w:bCs/>
          <w:sz w:val="24"/>
          <w:szCs w:val="24"/>
        </w:rPr>
      </w:pPr>
      <w:r w:rsidRPr="00BC558D">
        <w:rPr>
          <w:rFonts w:ascii="Times New Roman" w:hAnsi="Times New Roman" w:cs="Times New Roman"/>
          <w:bCs/>
          <w:sz w:val="24"/>
          <w:szCs w:val="24"/>
        </w:rPr>
        <w:t xml:space="preserve">Регулятор рассчитан на прием аналоговых и дискретных сигналов и выдачу дискретных и импульсного сигналов. Формирование импульсного сигнала типа «больше» - «меньше» выполняется программно, эти сигналы поступают на пускатель исполнительного механизма через транзисторные ключи.  </w:t>
      </w:r>
    </w:p>
    <w:p w:rsidR="00BC558D" w:rsidRPr="00BC558D" w:rsidRDefault="00BC558D" w:rsidP="00BC558D">
      <w:pPr>
        <w:spacing w:after="0" w:line="360" w:lineRule="auto"/>
        <w:ind w:firstLine="851"/>
        <w:jc w:val="both"/>
        <w:rPr>
          <w:rFonts w:ascii="Times New Roman" w:hAnsi="Times New Roman" w:cs="Times New Roman"/>
          <w:bCs/>
          <w:sz w:val="24"/>
          <w:szCs w:val="24"/>
        </w:rPr>
      </w:pPr>
      <w:r w:rsidRPr="00BC558D">
        <w:rPr>
          <w:rFonts w:ascii="Times New Roman" w:hAnsi="Times New Roman" w:cs="Times New Roman"/>
          <w:bCs/>
          <w:sz w:val="24"/>
          <w:szCs w:val="24"/>
        </w:rPr>
        <w:t xml:space="preserve">Аппаратура ввода (входные УСО), представляющая собой входные усилители на аналоговых входах 1 и 3, преобразователи «напряжение – частота» для каждой пары аналоговых входов, гальванические разделители аналоговых и дискретных сигналов и управляемый процессором коммутатор преобразует входные сигналы в цифровую форму. Аппаратура вывода (выходные УСО) формирует управляющие выходные сигналы QБ и QМ на импульсном выходе и дискретные сигналы </w:t>
      </w:r>
      <w:proofErr w:type="spellStart"/>
      <w:r w:rsidRPr="00BC558D">
        <w:rPr>
          <w:rFonts w:ascii="Times New Roman" w:hAnsi="Times New Roman" w:cs="Times New Roman"/>
          <w:bCs/>
          <w:sz w:val="24"/>
          <w:szCs w:val="24"/>
        </w:rPr>
        <w:t>Q+ε</w:t>
      </w:r>
      <w:proofErr w:type="spellEnd"/>
      <w:r w:rsidRPr="00BC558D">
        <w:rPr>
          <w:rFonts w:ascii="Times New Roman" w:hAnsi="Times New Roman" w:cs="Times New Roman"/>
          <w:bCs/>
          <w:sz w:val="24"/>
          <w:szCs w:val="24"/>
        </w:rPr>
        <w:t xml:space="preserve"> и   Q-ε.  </w:t>
      </w:r>
    </w:p>
    <w:p w:rsidR="00BC558D" w:rsidRDefault="00BC558D" w:rsidP="00BC558D">
      <w:pPr>
        <w:spacing w:after="0" w:line="360" w:lineRule="auto"/>
        <w:ind w:firstLine="851"/>
        <w:jc w:val="both"/>
        <w:rPr>
          <w:rFonts w:ascii="Times New Roman" w:hAnsi="Times New Roman" w:cs="Times New Roman"/>
          <w:bCs/>
          <w:sz w:val="24"/>
          <w:szCs w:val="24"/>
        </w:rPr>
      </w:pPr>
      <w:r w:rsidRPr="00BC558D">
        <w:rPr>
          <w:rFonts w:ascii="Times New Roman" w:hAnsi="Times New Roman" w:cs="Times New Roman"/>
          <w:bCs/>
          <w:sz w:val="24"/>
          <w:szCs w:val="24"/>
        </w:rPr>
        <w:t>Регулятор имеет исполнение с каналом интерфейсной связи RS-485.</w:t>
      </w:r>
    </w:p>
    <w:p w:rsidR="00163077" w:rsidRPr="00BC558D" w:rsidRDefault="00163077" w:rsidP="00BC558D">
      <w:pPr>
        <w:pStyle w:val="ac"/>
        <w:spacing w:after="0" w:line="360" w:lineRule="auto"/>
        <w:ind w:firstLine="851"/>
        <w:rPr>
          <w:rFonts w:ascii="Times New Roman" w:hAnsi="Times New Roman" w:cs="Times New Roman"/>
          <w:b/>
          <w:sz w:val="24"/>
          <w:szCs w:val="24"/>
        </w:rPr>
      </w:pPr>
      <w:r w:rsidRPr="00BC558D">
        <w:rPr>
          <w:rFonts w:ascii="Times New Roman" w:hAnsi="Times New Roman" w:cs="Times New Roman"/>
          <w:b/>
          <w:sz w:val="24"/>
          <w:szCs w:val="24"/>
        </w:rPr>
        <w:t>Классификация входов и выходов</w:t>
      </w:r>
      <w:r w:rsidR="00BC558D" w:rsidRPr="00BC558D">
        <w:rPr>
          <w:rFonts w:ascii="Times New Roman" w:hAnsi="Times New Roman" w:cs="Times New Roman"/>
          <w:b/>
          <w:sz w:val="24"/>
          <w:szCs w:val="24"/>
        </w:rPr>
        <w:t>:</w:t>
      </w:r>
      <w:r w:rsidRPr="00BC558D">
        <w:rPr>
          <w:rFonts w:ascii="Times New Roman" w:hAnsi="Times New Roman" w:cs="Times New Roman"/>
          <w:b/>
          <w:sz w:val="24"/>
          <w:szCs w:val="24"/>
        </w:rPr>
        <w:t xml:space="preserve"> </w:t>
      </w:r>
    </w:p>
    <w:p w:rsidR="00163077" w:rsidRPr="005B2206" w:rsidRDefault="00163077" w:rsidP="00BC558D">
      <w:pPr>
        <w:pStyle w:val="ac"/>
        <w:spacing w:after="0" w:line="360" w:lineRule="auto"/>
        <w:ind w:firstLine="851"/>
        <w:rPr>
          <w:rFonts w:ascii="Times New Roman" w:hAnsi="Times New Roman" w:cs="Times New Roman"/>
          <w:sz w:val="24"/>
          <w:szCs w:val="24"/>
        </w:rPr>
      </w:pPr>
      <w:r w:rsidRPr="005B2206">
        <w:rPr>
          <w:rFonts w:ascii="Times New Roman" w:hAnsi="Times New Roman" w:cs="Times New Roman"/>
          <w:sz w:val="24"/>
          <w:szCs w:val="24"/>
        </w:rPr>
        <w:t>1</w:t>
      </w:r>
      <w:r w:rsidR="00BC558D" w:rsidRPr="005B2206">
        <w:rPr>
          <w:rFonts w:ascii="Times New Roman" w:hAnsi="Times New Roman" w:cs="Times New Roman"/>
          <w:sz w:val="24"/>
          <w:szCs w:val="24"/>
        </w:rPr>
        <w:t>)</w:t>
      </w:r>
      <w:r w:rsidRPr="005B2206">
        <w:rPr>
          <w:rFonts w:ascii="Times New Roman" w:hAnsi="Times New Roman" w:cs="Times New Roman"/>
          <w:sz w:val="24"/>
          <w:szCs w:val="24"/>
        </w:rPr>
        <w:t xml:space="preserve"> Аналоговые входы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lastRenderedPageBreak/>
        <w:t xml:space="preserve">Регулятор имеет четыре аналоговых входа. Унифицированные сигналы 0-5 мА, 0-20 мА, 4-20 мА могут быть поданы на все четыре входа. Для других видов сигналов есть некоторые ограничения: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 xml:space="preserve">- сигналы напряжения постоянного тока 0-50 мВ могут быть поданы на входы 1 и 3;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 xml:space="preserve">- сигналы от термопар могут быть поданы на входы 1, 3, однако при этом ко входу 4 необходимо подключить ЭЧМ 50М для компенсации </w:t>
      </w:r>
      <w:proofErr w:type="spellStart"/>
      <w:r w:rsidRPr="00BC558D">
        <w:rPr>
          <w:rFonts w:ascii="Times New Roman" w:hAnsi="Times New Roman" w:cs="Times New Roman"/>
          <w:sz w:val="24"/>
          <w:szCs w:val="24"/>
        </w:rPr>
        <w:t>э.д.с</w:t>
      </w:r>
      <w:proofErr w:type="spellEnd"/>
      <w:r w:rsidRPr="00BC558D">
        <w:rPr>
          <w:rFonts w:ascii="Times New Roman" w:hAnsi="Times New Roman" w:cs="Times New Roman"/>
          <w:sz w:val="24"/>
          <w:szCs w:val="24"/>
        </w:rPr>
        <w:t xml:space="preserve">. «холодных спаев» термопары, причем один на 2 входа. В данном случае регулятор будет иметь три входных сигнала;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 xml:space="preserve">- сигналы от </w:t>
      </w:r>
      <w:proofErr w:type="spellStart"/>
      <w:r w:rsidRPr="00BC558D">
        <w:rPr>
          <w:rFonts w:ascii="Times New Roman" w:hAnsi="Times New Roman" w:cs="Times New Roman"/>
          <w:sz w:val="24"/>
          <w:szCs w:val="24"/>
        </w:rPr>
        <w:t>термопреобразователей</w:t>
      </w:r>
      <w:proofErr w:type="spellEnd"/>
      <w:r w:rsidRPr="00BC558D">
        <w:rPr>
          <w:rFonts w:ascii="Times New Roman" w:hAnsi="Times New Roman" w:cs="Times New Roman"/>
          <w:sz w:val="24"/>
          <w:szCs w:val="24"/>
        </w:rPr>
        <w:t xml:space="preserve"> сопротивления могут быть поданы на входы 2 и 4.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Все аналоговые входы регулятора в исходном состоянии не «привязаны» к каким-либо функциям регулятора. Такая привязка, а также определение вида входного сигнала для каждого входа, осуществляется пользователем и реализуется в процессе программирования.</w:t>
      </w:r>
    </w:p>
    <w:p w:rsidR="00163077" w:rsidRPr="005B2206" w:rsidRDefault="00163077" w:rsidP="00BC558D">
      <w:pPr>
        <w:pStyle w:val="ac"/>
        <w:spacing w:after="0" w:line="360" w:lineRule="auto"/>
        <w:ind w:firstLine="851"/>
        <w:rPr>
          <w:rFonts w:ascii="Times New Roman" w:hAnsi="Times New Roman" w:cs="Times New Roman"/>
          <w:sz w:val="24"/>
          <w:szCs w:val="24"/>
        </w:rPr>
      </w:pPr>
      <w:r w:rsidRPr="005B2206">
        <w:rPr>
          <w:rFonts w:ascii="Times New Roman" w:hAnsi="Times New Roman" w:cs="Times New Roman"/>
          <w:sz w:val="24"/>
          <w:szCs w:val="24"/>
        </w:rPr>
        <w:t>2</w:t>
      </w:r>
      <w:r w:rsidR="00BC558D" w:rsidRPr="005B2206">
        <w:rPr>
          <w:rFonts w:ascii="Times New Roman" w:hAnsi="Times New Roman" w:cs="Times New Roman"/>
          <w:sz w:val="24"/>
          <w:szCs w:val="24"/>
        </w:rPr>
        <w:t>)</w:t>
      </w:r>
      <w:r w:rsidRPr="005B2206">
        <w:rPr>
          <w:rFonts w:ascii="Times New Roman" w:hAnsi="Times New Roman" w:cs="Times New Roman"/>
          <w:sz w:val="24"/>
          <w:szCs w:val="24"/>
        </w:rPr>
        <w:t xml:space="preserve"> Дискретные входы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 xml:space="preserve">В регуляторе предусмотрено 3 дискретных входа, которые имеют следующее назначение: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 xml:space="preserve">- вход дискретный </w:t>
      </w:r>
      <w:proofErr w:type="spellStart"/>
      <w:r w:rsidRPr="00BC558D">
        <w:rPr>
          <w:rFonts w:ascii="Times New Roman" w:hAnsi="Times New Roman" w:cs="Times New Roman"/>
          <w:sz w:val="24"/>
          <w:szCs w:val="24"/>
        </w:rPr>
        <w:t>q</w:t>
      </w:r>
      <w:r w:rsidRPr="00BC558D">
        <w:rPr>
          <w:rFonts w:ascii="Times New Roman" w:hAnsi="Times New Roman" w:cs="Times New Roman"/>
          <w:sz w:val="24"/>
          <w:szCs w:val="24"/>
          <w:vertAlign w:val="subscript"/>
        </w:rPr>
        <w:t>Д</w:t>
      </w:r>
      <w:proofErr w:type="spellEnd"/>
      <w:r w:rsidRPr="00BC558D">
        <w:rPr>
          <w:rFonts w:ascii="Times New Roman" w:hAnsi="Times New Roman" w:cs="Times New Roman"/>
          <w:sz w:val="24"/>
          <w:szCs w:val="24"/>
        </w:rPr>
        <w:t xml:space="preserve"> – для переключения регулятора на дистанционный режим управления (ДУ);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 xml:space="preserve">- вход дискретный </w:t>
      </w:r>
      <w:proofErr w:type="spellStart"/>
      <w:r w:rsidRPr="00BC558D">
        <w:rPr>
          <w:rFonts w:ascii="Times New Roman" w:hAnsi="Times New Roman" w:cs="Times New Roman"/>
          <w:sz w:val="24"/>
          <w:szCs w:val="24"/>
        </w:rPr>
        <w:t>q</w:t>
      </w:r>
      <w:proofErr w:type="gramStart"/>
      <w:r w:rsidRPr="00BC558D">
        <w:rPr>
          <w:rFonts w:ascii="Times New Roman" w:hAnsi="Times New Roman" w:cs="Times New Roman"/>
          <w:sz w:val="24"/>
          <w:szCs w:val="24"/>
          <w:vertAlign w:val="subscript"/>
        </w:rPr>
        <w:t>Б</w:t>
      </w:r>
      <w:proofErr w:type="spellEnd"/>
      <w:r w:rsidRPr="00BC558D">
        <w:rPr>
          <w:rFonts w:ascii="Times New Roman" w:hAnsi="Times New Roman" w:cs="Times New Roman"/>
          <w:sz w:val="24"/>
          <w:szCs w:val="24"/>
        </w:rPr>
        <w:t xml:space="preserve"> ,</w:t>
      </w:r>
      <w:proofErr w:type="gramEnd"/>
      <w:r w:rsidRPr="00BC558D">
        <w:rPr>
          <w:rFonts w:ascii="Times New Roman" w:hAnsi="Times New Roman" w:cs="Times New Roman"/>
          <w:sz w:val="24"/>
          <w:szCs w:val="24"/>
        </w:rPr>
        <w:t xml:space="preserve"> вход дискретный </w:t>
      </w:r>
      <w:proofErr w:type="spellStart"/>
      <w:r w:rsidRPr="00BC558D">
        <w:rPr>
          <w:rFonts w:ascii="Times New Roman" w:hAnsi="Times New Roman" w:cs="Times New Roman"/>
          <w:sz w:val="24"/>
          <w:szCs w:val="24"/>
        </w:rPr>
        <w:t>q</w:t>
      </w:r>
      <w:r w:rsidRPr="00BC558D">
        <w:rPr>
          <w:rFonts w:ascii="Times New Roman" w:hAnsi="Times New Roman" w:cs="Times New Roman"/>
          <w:sz w:val="24"/>
          <w:szCs w:val="24"/>
          <w:vertAlign w:val="subscript"/>
        </w:rPr>
        <w:t>М</w:t>
      </w:r>
      <w:proofErr w:type="spellEnd"/>
      <w:r w:rsidRPr="00BC558D">
        <w:rPr>
          <w:rFonts w:ascii="Times New Roman" w:hAnsi="Times New Roman" w:cs="Times New Roman"/>
          <w:sz w:val="24"/>
          <w:szCs w:val="24"/>
        </w:rPr>
        <w:t xml:space="preserve"> - для управления исполнительным механизмом в сторону «больше» и в сторону «меньше» соответственно в режиме ДУ.</w:t>
      </w:r>
    </w:p>
    <w:p w:rsidR="00163077" w:rsidRPr="005B2206" w:rsidRDefault="00163077" w:rsidP="00BC558D">
      <w:pPr>
        <w:pStyle w:val="ac"/>
        <w:spacing w:after="0" w:line="360" w:lineRule="auto"/>
        <w:ind w:firstLine="851"/>
        <w:rPr>
          <w:rFonts w:ascii="Times New Roman" w:hAnsi="Times New Roman" w:cs="Times New Roman"/>
          <w:sz w:val="24"/>
          <w:szCs w:val="24"/>
        </w:rPr>
      </w:pPr>
      <w:r w:rsidRPr="005B2206">
        <w:rPr>
          <w:rFonts w:ascii="Times New Roman" w:hAnsi="Times New Roman" w:cs="Times New Roman"/>
          <w:sz w:val="24"/>
          <w:szCs w:val="24"/>
        </w:rPr>
        <w:t>3</w:t>
      </w:r>
      <w:r w:rsidR="00BC558D" w:rsidRPr="005B2206">
        <w:rPr>
          <w:rFonts w:ascii="Times New Roman" w:hAnsi="Times New Roman" w:cs="Times New Roman"/>
          <w:sz w:val="24"/>
          <w:szCs w:val="24"/>
        </w:rPr>
        <w:t>)</w:t>
      </w:r>
      <w:r w:rsidRPr="005B2206">
        <w:rPr>
          <w:rFonts w:ascii="Times New Roman" w:hAnsi="Times New Roman" w:cs="Times New Roman"/>
          <w:sz w:val="24"/>
          <w:szCs w:val="24"/>
        </w:rPr>
        <w:t xml:space="preserve"> Импульсный выход. Дискретные выходы.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Один трехпозиционный импульсный выход типа «больше» - «меньше» предназначен для управления исполнительным механизмом и представляет собой управляемые ШИМ - сигналом транзисторные ключи с нагрузочной способностью 0,2А при напряжении 24В от внешнего источника. Длительность управляющего импульса постоянна. Длительность периода обратно пропорциональна величине сигнала рассогласования. Минимальная длительность управляющего импульса задается в кольце параметров настройки. Дискретные выходы Q+</w:t>
      </w:r>
      <w:r w:rsidRPr="00BC558D">
        <w:rPr>
          <w:rFonts w:ascii="Times New Roman" w:hAnsi="Times New Roman" w:cs="Times New Roman"/>
          <w:sz w:val="24"/>
          <w:szCs w:val="24"/>
        </w:rPr>
        <w:sym w:font="Symbol" w:char="F065"/>
      </w:r>
      <w:r w:rsidRPr="00BC558D">
        <w:rPr>
          <w:rFonts w:ascii="Times New Roman" w:hAnsi="Times New Roman" w:cs="Times New Roman"/>
          <w:sz w:val="24"/>
          <w:szCs w:val="24"/>
        </w:rPr>
        <w:t xml:space="preserve"> и Q-</w:t>
      </w:r>
      <w:r w:rsidRPr="00BC558D">
        <w:rPr>
          <w:rFonts w:ascii="Times New Roman" w:hAnsi="Times New Roman" w:cs="Times New Roman"/>
          <w:sz w:val="24"/>
          <w:szCs w:val="24"/>
        </w:rPr>
        <w:sym w:font="Symbol" w:char="F065"/>
      </w:r>
      <w:r w:rsidRPr="00BC558D">
        <w:rPr>
          <w:rFonts w:ascii="Times New Roman" w:hAnsi="Times New Roman" w:cs="Times New Roman"/>
          <w:sz w:val="24"/>
          <w:szCs w:val="24"/>
        </w:rPr>
        <w:t xml:space="preserve"> - связаны с порогом срабатывания нуль - органа, контролирующего величину сигнала рассогласования </w:t>
      </w:r>
      <w:r w:rsidR="001A250D">
        <w:rPr>
          <w:rFonts w:ascii="Times New Roman" w:hAnsi="Times New Roman" w:cs="Times New Roman"/>
          <w:sz w:val="24"/>
          <w:szCs w:val="24"/>
        </w:rPr>
        <w:t>«</w:t>
      </w:r>
      <w:r w:rsidRPr="00BC558D">
        <w:rPr>
          <w:rFonts w:ascii="Times New Roman" w:hAnsi="Times New Roman" w:cs="Times New Roman"/>
          <w:sz w:val="24"/>
          <w:szCs w:val="24"/>
        </w:rPr>
        <w:sym w:font="Symbol" w:char="F065"/>
      </w:r>
      <w:r w:rsidR="001A250D">
        <w:rPr>
          <w:rFonts w:ascii="Times New Roman" w:hAnsi="Times New Roman" w:cs="Times New Roman"/>
          <w:sz w:val="24"/>
          <w:szCs w:val="24"/>
        </w:rPr>
        <w:t>»</w:t>
      </w:r>
      <w:r w:rsidRPr="00BC558D">
        <w:rPr>
          <w:rFonts w:ascii="Times New Roman" w:hAnsi="Times New Roman" w:cs="Times New Roman"/>
          <w:sz w:val="24"/>
          <w:szCs w:val="24"/>
        </w:rPr>
        <w:t xml:space="preserve">. Эти дискретные выходы активизируются при превышении сигналом рассогласования порогов срабатывания нуль - органа. </w:t>
      </w:r>
    </w:p>
    <w:p w:rsidR="00163077" w:rsidRPr="005B2206" w:rsidRDefault="00163077" w:rsidP="00BC558D">
      <w:pPr>
        <w:pStyle w:val="ac"/>
        <w:spacing w:after="0" w:line="360" w:lineRule="auto"/>
        <w:ind w:firstLine="851"/>
        <w:rPr>
          <w:rFonts w:ascii="Times New Roman" w:hAnsi="Times New Roman" w:cs="Times New Roman"/>
          <w:sz w:val="24"/>
          <w:szCs w:val="24"/>
        </w:rPr>
      </w:pPr>
      <w:r w:rsidRPr="005B2206">
        <w:rPr>
          <w:rFonts w:ascii="Times New Roman" w:hAnsi="Times New Roman" w:cs="Times New Roman"/>
          <w:sz w:val="24"/>
          <w:szCs w:val="24"/>
        </w:rPr>
        <w:t>4</w:t>
      </w:r>
      <w:r w:rsidR="00BC558D" w:rsidRPr="005B2206">
        <w:rPr>
          <w:rFonts w:ascii="Times New Roman" w:hAnsi="Times New Roman" w:cs="Times New Roman"/>
          <w:sz w:val="24"/>
          <w:szCs w:val="24"/>
        </w:rPr>
        <w:t>)</w:t>
      </w:r>
      <w:r w:rsidRPr="005B2206">
        <w:rPr>
          <w:rFonts w:ascii="Times New Roman" w:hAnsi="Times New Roman" w:cs="Times New Roman"/>
          <w:sz w:val="24"/>
          <w:szCs w:val="24"/>
        </w:rPr>
        <w:t xml:space="preserve"> Интерфейсный вход-выход </w:t>
      </w:r>
    </w:p>
    <w:p w:rsidR="00163077" w:rsidRPr="00BC558D" w:rsidRDefault="00163077" w:rsidP="00BC558D">
      <w:pPr>
        <w:pStyle w:val="ac"/>
        <w:spacing w:after="0" w:line="360" w:lineRule="auto"/>
        <w:ind w:firstLine="851"/>
        <w:rPr>
          <w:rFonts w:ascii="Times New Roman" w:hAnsi="Times New Roman" w:cs="Times New Roman"/>
          <w:sz w:val="24"/>
          <w:szCs w:val="24"/>
        </w:rPr>
      </w:pPr>
      <w:r w:rsidRPr="00BC558D">
        <w:rPr>
          <w:rFonts w:ascii="Times New Roman" w:hAnsi="Times New Roman" w:cs="Times New Roman"/>
          <w:sz w:val="24"/>
          <w:szCs w:val="24"/>
        </w:rPr>
        <w:t>Интерфейсный вход-выход предназначен для связи регулятора с внешним управляющим устройством в форме последовательного кода RS-485.</w:t>
      </w:r>
    </w:p>
    <w:p w:rsidR="00163077" w:rsidRPr="00BC558D" w:rsidRDefault="00163077" w:rsidP="00BC558D">
      <w:pPr>
        <w:spacing w:after="0" w:line="360" w:lineRule="auto"/>
        <w:ind w:firstLine="851"/>
        <w:jc w:val="both"/>
        <w:rPr>
          <w:rFonts w:ascii="Times New Roman" w:hAnsi="Times New Roman" w:cs="Times New Roman"/>
          <w:b/>
          <w:sz w:val="24"/>
          <w:szCs w:val="24"/>
        </w:rPr>
      </w:pPr>
      <w:r w:rsidRPr="00BC558D">
        <w:rPr>
          <w:rFonts w:ascii="Times New Roman" w:hAnsi="Times New Roman" w:cs="Times New Roman"/>
          <w:b/>
          <w:sz w:val="24"/>
          <w:szCs w:val="24"/>
        </w:rPr>
        <w:t xml:space="preserve">Особенности организации ввода-вывода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Ввиду того, что аналоговые входы регулятора универсальны, т.е. к ним можно подключить различные аналоговые сигналы, схема внешних соединений жестко не фиксирована. В каждом случае она зависит от конкретного набора входных и выходных сигналов.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lastRenderedPageBreak/>
        <w:t xml:space="preserve">Все внешние цепи подключаются к регулятору с помощью четырех </w:t>
      </w:r>
      <w:proofErr w:type="spellStart"/>
      <w:r w:rsidRPr="00BC558D">
        <w:rPr>
          <w:rFonts w:ascii="Times New Roman" w:hAnsi="Times New Roman" w:cs="Times New Roman"/>
          <w:sz w:val="24"/>
          <w:szCs w:val="24"/>
        </w:rPr>
        <w:t>клеммных</w:t>
      </w:r>
      <w:proofErr w:type="spellEnd"/>
      <w:r w:rsidRPr="00BC558D">
        <w:rPr>
          <w:rFonts w:ascii="Times New Roman" w:hAnsi="Times New Roman" w:cs="Times New Roman"/>
          <w:sz w:val="24"/>
          <w:szCs w:val="24"/>
        </w:rPr>
        <w:t xml:space="preserve"> колодок «под винт» Х1-Х4 в соответствии с рисунком </w:t>
      </w:r>
      <w:r w:rsidR="00BC558D">
        <w:rPr>
          <w:rFonts w:ascii="Times New Roman" w:hAnsi="Times New Roman" w:cs="Times New Roman"/>
          <w:sz w:val="24"/>
          <w:szCs w:val="24"/>
        </w:rPr>
        <w:t>2</w:t>
      </w:r>
      <w:r w:rsidRPr="00BC558D">
        <w:rPr>
          <w:rFonts w:ascii="Times New Roman" w:hAnsi="Times New Roman" w:cs="Times New Roman"/>
          <w:sz w:val="24"/>
          <w:szCs w:val="24"/>
        </w:rPr>
        <w:t>.</w:t>
      </w:r>
    </w:p>
    <w:p w:rsidR="00163077" w:rsidRPr="00D04678" w:rsidRDefault="00163077" w:rsidP="00BC558D">
      <w:pPr>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810069" wp14:editId="11F964AF">
            <wp:extent cx="3438525" cy="1689199"/>
            <wp:effectExtent l="0" t="0" r="0" b="635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cstate="print"/>
                    <a:srcRect/>
                    <a:stretch>
                      <a:fillRect/>
                    </a:stretch>
                  </pic:blipFill>
                  <pic:spPr bwMode="auto">
                    <a:xfrm>
                      <a:off x="0" y="0"/>
                      <a:ext cx="3461187" cy="1700332"/>
                    </a:xfrm>
                    <a:prstGeom prst="rect">
                      <a:avLst/>
                    </a:prstGeom>
                    <a:noFill/>
                    <a:ln w="9525">
                      <a:noFill/>
                      <a:miter lim="800000"/>
                      <a:headEnd/>
                      <a:tailEnd/>
                    </a:ln>
                  </pic:spPr>
                </pic:pic>
              </a:graphicData>
            </a:graphic>
          </wp:inline>
        </w:drawing>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Х1-Х4 - </w:t>
      </w:r>
      <w:proofErr w:type="spellStart"/>
      <w:r w:rsidRPr="00BC558D">
        <w:rPr>
          <w:rFonts w:ascii="Times New Roman" w:hAnsi="Times New Roman" w:cs="Times New Roman"/>
          <w:sz w:val="24"/>
          <w:szCs w:val="24"/>
        </w:rPr>
        <w:t>клеммные</w:t>
      </w:r>
      <w:proofErr w:type="spellEnd"/>
      <w:r w:rsidRPr="00BC558D">
        <w:rPr>
          <w:rFonts w:ascii="Times New Roman" w:hAnsi="Times New Roman" w:cs="Times New Roman"/>
          <w:sz w:val="24"/>
          <w:szCs w:val="24"/>
        </w:rPr>
        <w:t xml:space="preserve"> колодки</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Рисунок </w:t>
      </w:r>
      <w:r w:rsidR="00BC558D">
        <w:rPr>
          <w:rFonts w:ascii="Times New Roman" w:hAnsi="Times New Roman" w:cs="Times New Roman"/>
          <w:sz w:val="24"/>
          <w:szCs w:val="24"/>
        </w:rPr>
        <w:t>2</w:t>
      </w:r>
      <w:r w:rsidRPr="00BC558D">
        <w:rPr>
          <w:rFonts w:ascii="Times New Roman" w:hAnsi="Times New Roman" w:cs="Times New Roman"/>
          <w:sz w:val="24"/>
          <w:szCs w:val="24"/>
        </w:rPr>
        <w:t xml:space="preserve"> - Организация входов и выходов</w:t>
      </w:r>
    </w:p>
    <w:p w:rsidR="006F30A0" w:rsidRDefault="006F30A0" w:rsidP="00BC558D">
      <w:pPr>
        <w:spacing w:after="0" w:line="360" w:lineRule="auto"/>
        <w:ind w:firstLine="851"/>
        <w:jc w:val="both"/>
        <w:rPr>
          <w:rFonts w:ascii="Times New Roman" w:hAnsi="Times New Roman" w:cs="Times New Roman"/>
          <w:b/>
          <w:sz w:val="24"/>
          <w:szCs w:val="24"/>
        </w:rPr>
      </w:pPr>
    </w:p>
    <w:p w:rsidR="00163077" w:rsidRPr="00BC558D" w:rsidRDefault="00163077" w:rsidP="00BC558D">
      <w:pPr>
        <w:spacing w:after="0" w:line="360" w:lineRule="auto"/>
        <w:ind w:firstLine="851"/>
        <w:jc w:val="both"/>
        <w:rPr>
          <w:rFonts w:ascii="Times New Roman" w:hAnsi="Times New Roman" w:cs="Times New Roman"/>
          <w:b/>
          <w:sz w:val="24"/>
          <w:szCs w:val="24"/>
        </w:rPr>
      </w:pPr>
      <w:r w:rsidRPr="00BC558D">
        <w:rPr>
          <w:rFonts w:ascii="Times New Roman" w:hAnsi="Times New Roman" w:cs="Times New Roman"/>
          <w:b/>
          <w:sz w:val="24"/>
          <w:szCs w:val="24"/>
        </w:rPr>
        <w:t xml:space="preserve">Подключение входных аналоговых сигналов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В регуляторе обеспечивается возможность подключения аналоговых сигналов в различном сочетании. На рисунке </w:t>
      </w:r>
      <w:r w:rsidR="00BC558D">
        <w:rPr>
          <w:rFonts w:ascii="Times New Roman" w:hAnsi="Times New Roman" w:cs="Times New Roman"/>
          <w:sz w:val="24"/>
          <w:szCs w:val="24"/>
        </w:rPr>
        <w:t>3</w:t>
      </w:r>
      <w:r w:rsidRPr="00BC558D">
        <w:rPr>
          <w:rFonts w:ascii="Times New Roman" w:hAnsi="Times New Roman" w:cs="Times New Roman"/>
          <w:sz w:val="24"/>
          <w:szCs w:val="24"/>
        </w:rPr>
        <w:t xml:space="preserve"> приведены варианты их подключения.</w:t>
      </w:r>
    </w:p>
    <w:p w:rsidR="00163077" w:rsidRPr="00BC558D" w:rsidRDefault="00163077" w:rsidP="00BC558D">
      <w:pPr>
        <w:spacing w:after="0" w:line="360" w:lineRule="auto"/>
        <w:ind w:firstLine="851"/>
        <w:jc w:val="both"/>
        <w:rPr>
          <w:rFonts w:ascii="Times New Roman" w:hAnsi="Times New Roman" w:cs="Times New Roman"/>
          <w:sz w:val="24"/>
          <w:szCs w:val="24"/>
        </w:rPr>
      </w:pPr>
    </w:p>
    <w:p w:rsidR="00163077" w:rsidRPr="00BC558D" w:rsidRDefault="00163077" w:rsidP="00BC558D">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27984B51" wp14:editId="188E2FAE">
            <wp:extent cx="3510461" cy="2886075"/>
            <wp:effectExtent l="0" t="0" r="0" b="0"/>
            <wp:docPr id="2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cstate="print"/>
                    <a:srcRect/>
                    <a:stretch>
                      <a:fillRect/>
                    </a:stretch>
                  </pic:blipFill>
                  <pic:spPr bwMode="auto">
                    <a:xfrm>
                      <a:off x="0" y="0"/>
                      <a:ext cx="3531603" cy="2903457"/>
                    </a:xfrm>
                    <a:prstGeom prst="rect">
                      <a:avLst/>
                    </a:prstGeom>
                    <a:noFill/>
                    <a:ln w="9525">
                      <a:noFill/>
                      <a:miter lim="800000"/>
                      <a:headEnd/>
                      <a:tailEnd/>
                    </a:ln>
                  </pic:spPr>
                </pic:pic>
              </a:graphicData>
            </a:graphic>
          </wp:inline>
        </w:drawing>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а) - подключение сигналов 0 – 5 мА;</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б) - подключение сигналов 0 – 20, 4 – 20 мА;</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 в) - подключение сигналов 0 – 50 мВ</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Рисунок </w:t>
      </w:r>
      <w:r w:rsidR="00BC558D">
        <w:rPr>
          <w:rFonts w:ascii="Times New Roman" w:hAnsi="Times New Roman" w:cs="Times New Roman"/>
          <w:sz w:val="24"/>
          <w:szCs w:val="24"/>
        </w:rPr>
        <w:t>3</w:t>
      </w:r>
      <w:r w:rsidRPr="00BC558D">
        <w:rPr>
          <w:rFonts w:ascii="Times New Roman" w:hAnsi="Times New Roman" w:cs="Times New Roman"/>
          <w:sz w:val="24"/>
          <w:szCs w:val="24"/>
        </w:rPr>
        <w:t xml:space="preserve"> - Схемы подключения токовых входных сигналов</w:t>
      </w:r>
    </w:p>
    <w:p w:rsidR="005B2206" w:rsidRDefault="005B2206" w:rsidP="00BC558D">
      <w:pPr>
        <w:spacing w:after="0" w:line="360" w:lineRule="auto"/>
        <w:ind w:firstLine="851"/>
        <w:jc w:val="both"/>
        <w:rPr>
          <w:rFonts w:ascii="Times New Roman" w:hAnsi="Times New Roman" w:cs="Times New Roman"/>
          <w:sz w:val="24"/>
          <w:szCs w:val="24"/>
        </w:rPr>
      </w:pP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Здесь и далее запись «Входы 1, 3» (или «Входы 2, 4») означает, что входы 1, 2 подключаются к клеммной колодке Х1, входы 3, 4 подключаются к клеммной колодке Х2.</w:t>
      </w:r>
    </w:p>
    <w:p w:rsidR="00163077" w:rsidRPr="00BC558D" w:rsidRDefault="00163077" w:rsidP="00BC558D">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lastRenderedPageBreak/>
        <w:drawing>
          <wp:inline distT="0" distB="0" distL="0" distR="0" wp14:anchorId="21C7E41B" wp14:editId="0C8694A3">
            <wp:extent cx="4999499" cy="2514600"/>
            <wp:effectExtent l="0" t="0" r="0" b="0"/>
            <wp:docPr id="2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5" cstate="print"/>
                    <a:srcRect/>
                    <a:stretch>
                      <a:fillRect/>
                    </a:stretch>
                  </pic:blipFill>
                  <pic:spPr bwMode="auto">
                    <a:xfrm>
                      <a:off x="0" y="0"/>
                      <a:ext cx="5017344" cy="2523575"/>
                    </a:xfrm>
                    <a:prstGeom prst="rect">
                      <a:avLst/>
                    </a:prstGeom>
                    <a:noFill/>
                    <a:ln w="9525">
                      <a:noFill/>
                      <a:miter lim="800000"/>
                      <a:headEnd/>
                      <a:tailEnd/>
                    </a:ln>
                  </pic:spPr>
                </pic:pic>
              </a:graphicData>
            </a:graphic>
          </wp:inline>
        </w:drawing>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а) - подключение </w:t>
      </w:r>
      <w:proofErr w:type="spellStart"/>
      <w:r w:rsidRPr="00BC558D">
        <w:rPr>
          <w:rFonts w:ascii="Times New Roman" w:hAnsi="Times New Roman" w:cs="Times New Roman"/>
          <w:sz w:val="24"/>
          <w:szCs w:val="24"/>
        </w:rPr>
        <w:t>термопреобразователей</w:t>
      </w:r>
      <w:proofErr w:type="spellEnd"/>
      <w:r w:rsidRPr="00BC558D">
        <w:rPr>
          <w:rFonts w:ascii="Times New Roman" w:hAnsi="Times New Roman" w:cs="Times New Roman"/>
          <w:sz w:val="24"/>
          <w:szCs w:val="24"/>
        </w:rPr>
        <w:t xml:space="preserve"> сопротивления для входов 2, 4;</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б) - подключение термопар для входов 1, 3 </w:t>
      </w:r>
    </w:p>
    <w:p w:rsidR="00163077" w:rsidRDefault="00163077" w:rsidP="00BC558D">
      <w:pPr>
        <w:spacing w:after="0" w:line="360" w:lineRule="auto"/>
        <w:ind w:left="2552" w:hanging="1701"/>
        <w:jc w:val="both"/>
        <w:rPr>
          <w:rFonts w:ascii="Times New Roman" w:hAnsi="Times New Roman" w:cs="Times New Roman"/>
          <w:sz w:val="24"/>
          <w:szCs w:val="24"/>
        </w:rPr>
      </w:pPr>
      <w:r w:rsidRPr="00BC558D">
        <w:rPr>
          <w:rFonts w:ascii="Times New Roman" w:hAnsi="Times New Roman" w:cs="Times New Roman"/>
          <w:sz w:val="24"/>
          <w:szCs w:val="24"/>
        </w:rPr>
        <w:t xml:space="preserve">Рисунок </w:t>
      </w:r>
      <w:r w:rsidR="00BC558D">
        <w:rPr>
          <w:rFonts w:ascii="Times New Roman" w:hAnsi="Times New Roman" w:cs="Times New Roman"/>
          <w:sz w:val="24"/>
          <w:szCs w:val="24"/>
        </w:rPr>
        <w:t>4</w:t>
      </w:r>
      <w:r w:rsidRPr="00BC558D">
        <w:rPr>
          <w:rFonts w:ascii="Times New Roman" w:hAnsi="Times New Roman" w:cs="Times New Roman"/>
          <w:sz w:val="24"/>
          <w:szCs w:val="24"/>
        </w:rPr>
        <w:t xml:space="preserve"> - Схемы подключения </w:t>
      </w:r>
      <w:proofErr w:type="spellStart"/>
      <w:r w:rsidRPr="00BC558D">
        <w:rPr>
          <w:rFonts w:ascii="Times New Roman" w:hAnsi="Times New Roman" w:cs="Times New Roman"/>
          <w:sz w:val="24"/>
          <w:szCs w:val="24"/>
        </w:rPr>
        <w:t>термопреобразователей</w:t>
      </w:r>
      <w:proofErr w:type="spellEnd"/>
      <w:r w:rsidRPr="00BC558D">
        <w:rPr>
          <w:rFonts w:ascii="Times New Roman" w:hAnsi="Times New Roman" w:cs="Times New Roman"/>
          <w:sz w:val="24"/>
          <w:szCs w:val="24"/>
        </w:rPr>
        <w:t xml:space="preserve"> сопротивления и термопар </w:t>
      </w:r>
    </w:p>
    <w:p w:rsidR="00BC558D" w:rsidRPr="00BC558D" w:rsidRDefault="00BC558D" w:rsidP="00BC558D">
      <w:pPr>
        <w:spacing w:after="0" w:line="360" w:lineRule="auto"/>
        <w:ind w:left="2552" w:hanging="1701"/>
        <w:jc w:val="both"/>
        <w:rPr>
          <w:rFonts w:ascii="Times New Roman" w:hAnsi="Times New Roman" w:cs="Times New Roman"/>
          <w:sz w:val="24"/>
          <w:szCs w:val="24"/>
        </w:rPr>
      </w:pP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Для случая подключения термопар к входам 1, 3 необходимо ко входу 4 подключить элемент чувствительный медный (ЭЧМ 50М), компенсирующий </w:t>
      </w:r>
      <w:proofErr w:type="spellStart"/>
      <w:r w:rsidRPr="00BC558D">
        <w:rPr>
          <w:rFonts w:ascii="Times New Roman" w:hAnsi="Times New Roman" w:cs="Times New Roman"/>
          <w:sz w:val="24"/>
          <w:szCs w:val="24"/>
        </w:rPr>
        <w:t>э.д.с</w:t>
      </w:r>
      <w:proofErr w:type="spellEnd"/>
      <w:r w:rsidRPr="00BC558D">
        <w:rPr>
          <w:rFonts w:ascii="Times New Roman" w:hAnsi="Times New Roman" w:cs="Times New Roman"/>
          <w:sz w:val="24"/>
          <w:szCs w:val="24"/>
        </w:rPr>
        <w:t>. «холодных спаев» термопары.</w:t>
      </w:r>
    </w:p>
    <w:p w:rsidR="00163077" w:rsidRPr="00BC558D" w:rsidRDefault="00163077" w:rsidP="00BC558D">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2200E6DE" wp14:editId="17A5883A">
            <wp:extent cx="4241616" cy="3152775"/>
            <wp:effectExtent l="0" t="0" r="698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6" cstate="print"/>
                    <a:srcRect/>
                    <a:stretch>
                      <a:fillRect/>
                    </a:stretch>
                  </pic:blipFill>
                  <pic:spPr bwMode="auto">
                    <a:xfrm>
                      <a:off x="0" y="0"/>
                      <a:ext cx="4263895" cy="3169335"/>
                    </a:xfrm>
                    <a:prstGeom prst="rect">
                      <a:avLst/>
                    </a:prstGeom>
                    <a:noFill/>
                    <a:ln w="9525">
                      <a:noFill/>
                      <a:miter lim="800000"/>
                      <a:headEnd/>
                      <a:tailEnd/>
                    </a:ln>
                  </pic:spPr>
                </pic:pic>
              </a:graphicData>
            </a:graphic>
          </wp:inline>
        </w:drawing>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Рисунок </w:t>
      </w:r>
      <w:r w:rsidR="00BC558D">
        <w:rPr>
          <w:rFonts w:ascii="Times New Roman" w:hAnsi="Times New Roman" w:cs="Times New Roman"/>
          <w:sz w:val="24"/>
          <w:szCs w:val="24"/>
        </w:rPr>
        <w:t>5</w:t>
      </w:r>
      <w:r w:rsidRPr="00BC558D">
        <w:rPr>
          <w:rFonts w:ascii="Times New Roman" w:hAnsi="Times New Roman" w:cs="Times New Roman"/>
          <w:sz w:val="24"/>
          <w:szCs w:val="24"/>
        </w:rPr>
        <w:t xml:space="preserve"> - Схемы подключения аналоговых сигналов в различном сочетании</w:t>
      </w:r>
    </w:p>
    <w:p w:rsidR="005B2206" w:rsidRDefault="005B2206" w:rsidP="00BC558D">
      <w:pPr>
        <w:spacing w:after="0" w:line="360" w:lineRule="auto"/>
        <w:ind w:firstLine="851"/>
        <w:jc w:val="both"/>
        <w:rPr>
          <w:rFonts w:ascii="Times New Roman" w:hAnsi="Times New Roman" w:cs="Times New Roman"/>
          <w:b/>
          <w:sz w:val="24"/>
          <w:szCs w:val="24"/>
        </w:rPr>
      </w:pPr>
    </w:p>
    <w:p w:rsidR="005B2206" w:rsidRDefault="005B2206" w:rsidP="00BC558D">
      <w:pPr>
        <w:spacing w:after="0" w:line="360" w:lineRule="auto"/>
        <w:ind w:firstLine="851"/>
        <w:jc w:val="both"/>
        <w:rPr>
          <w:rFonts w:ascii="Times New Roman" w:hAnsi="Times New Roman" w:cs="Times New Roman"/>
          <w:b/>
          <w:sz w:val="24"/>
          <w:szCs w:val="24"/>
        </w:rPr>
      </w:pPr>
    </w:p>
    <w:p w:rsidR="005B2206" w:rsidRDefault="005B2206" w:rsidP="00BC558D">
      <w:pPr>
        <w:spacing w:after="0" w:line="360" w:lineRule="auto"/>
        <w:ind w:firstLine="851"/>
        <w:jc w:val="both"/>
        <w:rPr>
          <w:rFonts w:ascii="Times New Roman" w:hAnsi="Times New Roman" w:cs="Times New Roman"/>
          <w:b/>
          <w:sz w:val="24"/>
          <w:szCs w:val="24"/>
        </w:rPr>
      </w:pPr>
    </w:p>
    <w:p w:rsidR="005B2206" w:rsidRDefault="005B2206" w:rsidP="00BC558D">
      <w:pPr>
        <w:spacing w:after="0" w:line="360" w:lineRule="auto"/>
        <w:ind w:firstLine="851"/>
        <w:jc w:val="both"/>
        <w:rPr>
          <w:rFonts w:ascii="Times New Roman" w:hAnsi="Times New Roman" w:cs="Times New Roman"/>
          <w:b/>
          <w:sz w:val="24"/>
          <w:szCs w:val="24"/>
        </w:rPr>
      </w:pPr>
    </w:p>
    <w:p w:rsidR="00163077" w:rsidRPr="008552B3" w:rsidRDefault="00163077" w:rsidP="00BC558D">
      <w:pPr>
        <w:spacing w:after="0" w:line="360" w:lineRule="auto"/>
        <w:ind w:firstLine="851"/>
        <w:jc w:val="both"/>
        <w:rPr>
          <w:rFonts w:ascii="Times New Roman" w:hAnsi="Times New Roman" w:cs="Times New Roman"/>
          <w:b/>
          <w:sz w:val="24"/>
          <w:szCs w:val="24"/>
        </w:rPr>
      </w:pPr>
      <w:r w:rsidRPr="008552B3">
        <w:rPr>
          <w:rFonts w:ascii="Times New Roman" w:hAnsi="Times New Roman" w:cs="Times New Roman"/>
          <w:b/>
          <w:sz w:val="24"/>
          <w:szCs w:val="24"/>
        </w:rPr>
        <w:lastRenderedPageBreak/>
        <w:t>Подключение входных дискретных сигналов</w:t>
      </w:r>
    </w:p>
    <w:p w:rsidR="00163077" w:rsidRPr="00BC558D" w:rsidRDefault="00163077" w:rsidP="008552B3">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4467C7AD" wp14:editId="5C6410F0">
            <wp:extent cx="1971675" cy="1622279"/>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 cstate="print"/>
                    <a:srcRect/>
                    <a:stretch>
                      <a:fillRect/>
                    </a:stretch>
                  </pic:blipFill>
                  <pic:spPr bwMode="auto">
                    <a:xfrm>
                      <a:off x="0" y="0"/>
                      <a:ext cx="1980101" cy="1629212"/>
                    </a:xfrm>
                    <a:prstGeom prst="rect">
                      <a:avLst/>
                    </a:prstGeom>
                    <a:noFill/>
                    <a:ln w="9525">
                      <a:noFill/>
                      <a:miter lim="800000"/>
                      <a:headEnd/>
                      <a:tailEnd/>
                    </a:ln>
                  </pic:spPr>
                </pic:pic>
              </a:graphicData>
            </a:graphic>
          </wp:inline>
        </w:drawing>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К1, К2, К3 - контакты внешних управляющих устройств</w:t>
      </w:r>
    </w:p>
    <w:p w:rsidR="00163077" w:rsidRDefault="00163077" w:rsidP="00BC558D">
      <w:pPr>
        <w:spacing w:after="0" w:line="360" w:lineRule="auto"/>
        <w:ind w:left="2835" w:hanging="1984"/>
        <w:jc w:val="both"/>
        <w:rPr>
          <w:rFonts w:ascii="Times New Roman" w:hAnsi="Times New Roman" w:cs="Times New Roman"/>
          <w:sz w:val="24"/>
          <w:szCs w:val="24"/>
        </w:rPr>
      </w:pPr>
      <w:r w:rsidRPr="00BC558D">
        <w:rPr>
          <w:rFonts w:ascii="Times New Roman" w:hAnsi="Times New Roman" w:cs="Times New Roman"/>
          <w:sz w:val="24"/>
          <w:szCs w:val="24"/>
        </w:rPr>
        <w:t xml:space="preserve">Рисунок </w:t>
      </w:r>
      <w:r w:rsidR="008552B3">
        <w:rPr>
          <w:rFonts w:ascii="Times New Roman" w:hAnsi="Times New Roman" w:cs="Times New Roman"/>
          <w:sz w:val="24"/>
          <w:szCs w:val="24"/>
        </w:rPr>
        <w:t>6</w:t>
      </w:r>
      <w:r w:rsidRPr="00BC558D">
        <w:rPr>
          <w:rFonts w:ascii="Times New Roman" w:hAnsi="Times New Roman" w:cs="Times New Roman"/>
          <w:sz w:val="24"/>
          <w:szCs w:val="24"/>
        </w:rPr>
        <w:t xml:space="preserve"> - Схема подключения дискретных сигналов дистанционного управления</w:t>
      </w:r>
    </w:p>
    <w:p w:rsidR="008552B3" w:rsidRPr="00BC558D" w:rsidRDefault="008552B3" w:rsidP="00BC558D">
      <w:pPr>
        <w:spacing w:after="0" w:line="360" w:lineRule="auto"/>
        <w:ind w:left="2835" w:hanging="1984"/>
        <w:jc w:val="both"/>
        <w:rPr>
          <w:rFonts w:ascii="Times New Roman" w:hAnsi="Times New Roman" w:cs="Times New Roman"/>
          <w:sz w:val="24"/>
          <w:szCs w:val="24"/>
        </w:rPr>
      </w:pPr>
    </w:p>
    <w:p w:rsidR="00163077" w:rsidRPr="008552B3" w:rsidRDefault="00163077" w:rsidP="00BC558D">
      <w:pPr>
        <w:spacing w:after="0" w:line="360" w:lineRule="auto"/>
        <w:ind w:firstLine="851"/>
        <w:jc w:val="both"/>
        <w:rPr>
          <w:rFonts w:ascii="Times New Roman" w:hAnsi="Times New Roman" w:cs="Times New Roman"/>
          <w:b/>
          <w:sz w:val="24"/>
          <w:szCs w:val="24"/>
        </w:rPr>
      </w:pPr>
      <w:r w:rsidRPr="008552B3">
        <w:rPr>
          <w:rFonts w:ascii="Times New Roman" w:hAnsi="Times New Roman" w:cs="Times New Roman"/>
          <w:b/>
          <w:sz w:val="24"/>
          <w:szCs w:val="24"/>
        </w:rPr>
        <w:t xml:space="preserve">Подключение импульсного выхода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Импульсный выход типа «больше» - «меньше» выполнен в виде пассивных транзисторных ключей, поэтому для коммутации нагрузки требуется внешний нестабилизированный источник питания постоянного тока. Коммутационная способность выходных ключей – 24 </w:t>
      </w:r>
      <w:proofErr w:type="gramStart"/>
      <w:r w:rsidRPr="00BC558D">
        <w:rPr>
          <w:rFonts w:ascii="Times New Roman" w:hAnsi="Times New Roman" w:cs="Times New Roman"/>
          <w:sz w:val="24"/>
          <w:szCs w:val="24"/>
        </w:rPr>
        <w:t>В</w:t>
      </w:r>
      <w:proofErr w:type="gramEnd"/>
      <w:r w:rsidRPr="00BC558D">
        <w:rPr>
          <w:rFonts w:ascii="Times New Roman" w:hAnsi="Times New Roman" w:cs="Times New Roman"/>
          <w:sz w:val="24"/>
          <w:szCs w:val="24"/>
        </w:rPr>
        <w:t xml:space="preserve"> при токе до 0,2А. Защита выходных ключей от перенапряжения при коммутации осуществляется ограничительными диодами.</w:t>
      </w:r>
    </w:p>
    <w:p w:rsidR="00163077" w:rsidRPr="00BC558D" w:rsidRDefault="00163077" w:rsidP="008552B3">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05EA9FE8" wp14:editId="15053D28">
            <wp:extent cx="2457450" cy="1871542"/>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8" cstate="print"/>
                    <a:srcRect/>
                    <a:stretch>
                      <a:fillRect/>
                    </a:stretch>
                  </pic:blipFill>
                  <pic:spPr bwMode="auto">
                    <a:xfrm>
                      <a:off x="0" y="0"/>
                      <a:ext cx="2469516" cy="1880731"/>
                    </a:xfrm>
                    <a:prstGeom prst="rect">
                      <a:avLst/>
                    </a:prstGeom>
                    <a:noFill/>
                    <a:ln w="9525">
                      <a:noFill/>
                      <a:miter lim="800000"/>
                      <a:headEnd/>
                      <a:tailEnd/>
                    </a:ln>
                  </pic:spPr>
                </pic:pic>
              </a:graphicData>
            </a:graphic>
          </wp:inline>
        </w:drawing>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Х4 - </w:t>
      </w:r>
      <w:proofErr w:type="spellStart"/>
      <w:r w:rsidRPr="00BC558D">
        <w:rPr>
          <w:rFonts w:ascii="Times New Roman" w:hAnsi="Times New Roman" w:cs="Times New Roman"/>
          <w:sz w:val="24"/>
          <w:szCs w:val="24"/>
        </w:rPr>
        <w:t>клеммная</w:t>
      </w:r>
      <w:proofErr w:type="spellEnd"/>
      <w:r w:rsidRPr="00BC558D">
        <w:rPr>
          <w:rFonts w:ascii="Times New Roman" w:hAnsi="Times New Roman" w:cs="Times New Roman"/>
          <w:sz w:val="24"/>
          <w:szCs w:val="24"/>
        </w:rPr>
        <w:t xml:space="preserve"> колодка;</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Е - внешний источник постоянного тока;</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Е = 24 В, </w:t>
      </w:r>
      <w:proofErr w:type="spellStart"/>
      <w:r w:rsidRPr="00BC558D">
        <w:rPr>
          <w:rFonts w:ascii="Times New Roman" w:hAnsi="Times New Roman" w:cs="Times New Roman"/>
          <w:sz w:val="24"/>
          <w:szCs w:val="24"/>
        </w:rPr>
        <w:t>Iн</w:t>
      </w:r>
      <w:proofErr w:type="spellEnd"/>
      <w:r w:rsidRPr="00BC558D">
        <w:rPr>
          <w:rFonts w:ascii="Times New Roman" w:hAnsi="Times New Roman" w:cs="Times New Roman"/>
          <w:sz w:val="24"/>
          <w:szCs w:val="24"/>
        </w:rPr>
        <w:t xml:space="preserve"> ≤ 0,2 </w:t>
      </w:r>
      <w:proofErr w:type="gramStart"/>
      <w:r w:rsidRPr="00BC558D">
        <w:rPr>
          <w:rFonts w:ascii="Times New Roman" w:hAnsi="Times New Roman" w:cs="Times New Roman"/>
          <w:sz w:val="24"/>
          <w:szCs w:val="24"/>
        </w:rPr>
        <w:t>А</w:t>
      </w:r>
      <w:proofErr w:type="gramEnd"/>
      <w:r w:rsidRPr="00BC558D">
        <w:rPr>
          <w:rFonts w:ascii="Times New Roman" w:hAnsi="Times New Roman" w:cs="Times New Roman"/>
          <w:sz w:val="24"/>
          <w:szCs w:val="24"/>
        </w:rPr>
        <w:t>;</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Z1, Z2 - внешняя нагрузка</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Рисунок </w:t>
      </w:r>
      <w:r w:rsidR="008552B3">
        <w:rPr>
          <w:rFonts w:ascii="Times New Roman" w:hAnsi="Times New Roman" w:cs="Times New Roman"/>
          <w:sz w:val="24"/>
          <w:szCs w:val="24"/>
        </w:rPr>
        <w:t>7</w:t>
      </w:r>
      <w:r w:rsidRPr="00BC558D">
        <w:rPr>
          <w:rFonts w:ascii="Times New Roman" w:hAnsi="Times New Roman" w:cs="Times New Roman"/>
          <w:sz w:val="24"/>
          <w:szCs w:val="24"/>
        </w:rPr>
        <w:t xml:space="preserve"> - Схема подключения импульсного выхода</w:t>
      </w:r>
    </w:p>
    <w:p w:rsidR="00163077" w:rsidRPr="008552B3" w:rsidRDefault="00163077" w:rsidP="00BC558D">
      <w:pPr>
        <w:spacing w:after="0" w:line="360" w:lineRule="auto"/>
        <w:ind w:firstLine="851"/>
        <w:jc w:val="both"/>
        <w:rPr>
          <w:rFonts w:ascii="Times New Roman" w:hAnsi="Times New Roman" w:cs="Times New Roman"/>
          <w:b/>
          <w:sz w:val="24"/>
          <w:szCs w:val="24"/>
        </w:rPr>
      </w:pPr>
    </w:p>
    <w:p w:rsidR="00163077" w:rsidRPr="008552B3" w:rsidRDefault="00163077" w:rsidP="00BC558D">
      <w:pPr>
        <w:spacing w:after="0" w:line="360" w:lineRule="auto"/>
        <w:ind w:firstLine="851"/>
        <w:jc w:val="both"/>
        <w:rPr>
          <w:rFonts w:ascii="Times New Roman" w:hAnsi="Times New Roman" w:cs="Times New Roman"/>
          <w:b/>
          <w:sz w:val="24"/>
          <w:szCs w:val="24"/>
        </w:rPr>
      </w:pPr>
      <w:r w:rsidRPr="008552B3">
        <w:rPr>
          <w:rFonts w:ascii="Times New Roman" w:hAnsi="Times New Roman" w:cs="Times New Roman"/>
          <w:b/>
          <w:sz w:val="24"/>
          <w:szCs w:val="24"/>
        </w:rPr>
        <w:t xml:space="preserve">Подключение дискретных выходов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Дискретные выходы Q+</w:t>
      </w:r>
      <w:r w:rsidRPr="00BC558D">
        <w:rPr>
          <w:rFonts w:ascii="Times New Roman" w:hAnsi="Times New Roman" w:cs="Times New Roman"/>
          <w:sz w:val="24"/>
          <w:szCs w:val="24"/>
        </w:rPr>
        <w:sym w:font="Symbol" w:char="F065"/>
      </w:r>
      <w:r w:rsidRPr="00BC558D">
        <w:rPr>
          <w:rFonts w:ascii="Times New Roman" w:hAnsi="Times New Roman" w:cs="Times New Roman"/>
          <w:sz w:val="24"/>
          <w:szCs w:val="24"/>
        </w:rPr>
        <w:t xml:space="preserve"> и Q-</w:t>
      </w:r>
      <w:r w:rsidRPr="00BC558D">
        <w:rPr>
          <w:rFonts w:ascii="Times New Roman" w:hAnsi="Times New Roman" w:cs="Times New Roman"/>
          <w:sz w:val="24"/>
          <w:szCs w:val="24"/>
        </w:rPr>
        <w:sym w:font="Symbol" w:char="F065"/>
      </w:r>
      <w:r w:rsidRPr="00BC558D">
        <w:rPr>
          <w:rFonts w:ascii="Times New Roman" w:hAnsi="Times New Roman" w:cs="Times New Roman"/>
          <w:sz w:val="24"/>
          <w:szCs w:val="24"/>
        </w:rPr>
        <w:t xml:space="preserve"> представляют собой пассивные транзисторные ключи, поэтому для коммутации нагрузки необходимо иметь внешний источник напряжения постоянного тока.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lastRenderedPageBreak/>
        <w:t>Коммутационная способность дискретных выходов – 24</w:t>
      </w:r>
      <w:r w:rsidR="008552B3">
        <w:rPr>
          <w:rFonts w:ascii="Times New Roman" w:hAnsi="Times New Roman" w:cs="Times New Roman"/>
          <w:sz w:val="24"/>
          <w:szCs w:val="24"/>
        </w:rPr>
        <w:t>В при токе до 0,2</w:t>
      </w:r>
      <w:r w:rsidRPr="00BC558D">
        <w:rPr>
          <w:rFonts w:ascii="Times New Roman" w:hAnsi="Times New Roman" w:cs="Times New Roman"/>
          <w:sz w:val="24"/>
          <w:szCs w:val="24"/>
        </w:rPr>
        <w:t xml:space="preserve">А в соответствии с рисунком </w:t>
      </w:r>
      <w:r w:rsidR="008552B3">
        <w:rPr>
          <w:rFonts w:ascii="Times New Roman" w:hAnsi="Times New Roman" w:cs="Times New Roman"/>
          <w:sz w:val="24"/>
          <w:szCs w:val="24"/>
        </w:rPr>
        <w:t>8</w:t>
      </w:r>
      <w:r w:rsidRPr="00BC558D">
        <w:rPr>
          <w:rFonts w:ascii="Times New Roman" w:hAnsi="Times New Roman" w:cs="Times New Roman"/>
          <w:sz w:val="24"/>
          <w:szCs w:val="24"/>
        </w:rPr>
        <w:t>.</w:t>
      </w:r>
    </w:p>
    <w:p w:rsidR="00163077" w:rsidRPr="00BC558D" w:rsidRDefault="00163077" w:rsidP="005B2206">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0507F204" wp14:editId="1CDC25B3">
            <wp:extent cx="4563803" cy="5667375"/>
            <wp:effectExtent l="0" t="0" r="8255"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9" cstate="print"/>
                    <a:srcRect/>
                    <a:stretch>
                      <a:fillRect/>
                    </a:stretch>
                  </pic:blipFill>
                  <pic:spPr bwMode="auto">
                    <a:xfrm>
                      <a:off x="0" y="0"/>
                      <a:ext cx="4573601" cy="5679542"/>
                    </a:xfrm>
                    <a:prstGeom prst="rect">
                      <a:avLst/>
                    </a:prstGeom>
                    <a:noFill/>
                    <a:ln w="9525">
                      <a:noFill/>
                      <a:miter lim="800000"/>
                      <a:headEnd/>
                      <a:tailEnd/>
                    </a:ln>
                  </pic:spPr>
                </pic:pic>
              </a:graphicData>
            </a:graphic>
          </wp:inline>
        </w:drawing>
      </w:r>
    </w:p>
    <w:p w:rsidR="00163077" w:rsidRPr="00BC558D" w:rsidRDefault="008552B3" w:rsidP="00BC558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Рисунок 8</w:t>
      </w:r>
      <w:r w:rsidR="00163077" w:rsidRPr="00BC558D">
        <w:rPr>
          <w:rFonts w:ascii="Times New Roman" w:hAnsi="Times New Roman" w:cs="Times New Roman"/>
          <w:sz w:val="24"/>
          <w:szCs w:val="24"/>
        </w:rPr>
        <w:t xml:space="preserve"> - Схемы подключения дискретных выходов</w:t>
      </w:r>
    </w:p>
    <w:p w:rsidR="00163077" w:rsidRPr="00BC558D" w:rsidRDefault="00163077" w:rsidP="00BC558D">
      <w:pPr>
        <w:spacing w:after="0" w:line="360" w:lineRule="auto"/>
        <w:ind w:firstLine="851"/>
        <w:jc w:val="both"/>
        <w:rPr>
          <w:rFonts w:ascii="Times New Roman" w:hAnsi="Times New Roman" w:cs="Times New Roman"/>
          <w:sz w:val="24"/>
          <w:szCs w:val="24"/>
        </w:rPr>
      </w:pP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Если суммарный ток нагрузки двух дискретных выходов (или одного дискретного выхода) не превышает 0,05А, то их можно запитать от внутреннего источника напряжения постоянного тока.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Дискретные выходы, подключенные по схеме рисунка </w:t>
      </w:r>
      <w:r w:rsidR="008552B3">
        <w:rPr>
          <w:rFonts w:ascii="Times New Roman" w:hAnsi="Times New Roman" w:cs="Times New Roman"/>
          <w:sz w:val="24"/>
          <w:szCs w:val="24"/>
        </w:rPr>
        <w:t>8</w:t>
      </w:r>
      <w:r w:rsidRPr="00BC558D">
        <w:rPr>
          <w:rFonts w:ascii="Times New Roman" w:hAnsi="Times New Roman" w:cs="Times New Roman"/>
          <w:sz w:val="24"/>
          <w:szCs w:val="24"/>
        </w:rPr>
        <w:t xml:space="preserve">в, будут гальванически связаны между собой. </w:t>
      </w:r>
    </w:p>
    <w:p w:rsidR="00163077" w:rsidRPr="008552B3" w:rsidRDefault="00163077" w:rsidP="00BC558D">
      <w:pPr>
        <w:spacing w:after="0" w:line="360" w:lineRule="auto"/>
        <w:ind w:firstLine="851"/>
        <w:jc w:val="both"/>
        <w:rPr>
          <w:rFonts w:ascii="Times New Roman" w:hAnsi="Times New Roman" w:cs="Times New Roman"/>
          <w:b/>
          <w:sz w:val="24"/>
          <w:szCs w:val="24"/>
        </w:rPr>
      </w:pPr>
      <w:r w:rsidRPr="008552B3">
        <w:rPr>
          <w:rFonts w:ascii="Times New Roman" w:hAnsi="Times New Roman" w:cs="Times New Roman"/>
          <w:b/>
          <w:sz w:val="24"/>
          <w:szCs w:val="24"/>
        </w:rPr>
        <w:t xml:space="preserve">Организация цепей питания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Основным питанием для регулятора является промышленная однофазная сеть переменного тока 220В, 50Гц. Если к регулятору подключено и резервное питание 24В постоянного тока, то в случаях перерыва или отключения промышленной сети питание регулятора автоматически </w:t>
      </w:r>
      <w:r w:rsidRPr="00BC558D">
        <w:rPr>
          <w:rFonts w:ascii="Times New Roman" w:hAnsi="Times New Roman" w:cs="Times New Roman"/>
          <w:sz w:val="24"/>
          <w:szCs w:val="24"/>
        </w:rPr>
        <w:lastRenderedPageBreak/>
        <w:t xml:space="preserve">переходит на резервное с возможностью обратного автоматического перехода после восстановления промышленной сети в соответствии с рисунком </w:t>
      </w:r>
      <w:r w:rsidR="008552B3">
        <w:rPr>
          <w:rFonts w:ascii="Times New Roman" w:hAnsi="Times New Roman" w:cs="Times New Roman"/>
          <w:sz w:val="24"/>
          <w:szCs w:val="24"/>
        </w:rPr>
        <w:t>9</w:t>
      </w:r>
      <w:r w:rsidRPr="00BC558D">
        <w:rPr>
          <w:rFonts w:ascii="Times New Roman" w:hAnsi="Times New Roman" w:cs="Times New Roman"/>
          <w:sz w:val="24"/>
          <w:szCs w:val="24"/>
        </w:rPr>
        <w:t xml:space="preserve">.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В регуляторе имеется внутренний источник напряжения (30±3 </w:t>
      </w:r>
      <w:proofErr w:type="gramStart"/>
      <w:r w:rsidRPr="00BC558D">
        <w:rPr>
          <w:rFonts w:ascii="Times New Roman" w:hAnsi="Times New Roman" w:cs="Times New Roman"/>
          <w:sz w:val="24"/>
          <w:szCs w:val="24"/>
        </w:rPr>
        <w:t>В</w:t>
      </w:r>
      <w:proofErr w:type="gramEnd"/>
      <w:r w:rsidRPr="00BC558D">
        <w:rPr>
          <w:rFonts w:ascii="Times New Roman" w:hAnsi="Times New Roman" w:cs="Times New Roman"/>
          <w:sz w:val="24"/>
          <w:szCs w:val="24"/>
        </w:rPr>
        <w:t xml:space="preserve"> постоянного тока с нагрузочной способностью 0,05А для питания, при необходимости, внешних цепей.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Для подключения цепей питания используется </w:t>
      </w:r>
      <w:proofErr w:type="spellStart"/>
      <w:r w:rsidRPr="00BC558D">
        <w:rPr>
          <w:rFonts w:ascii="Times New Roman" w:hAnsi="Times New Roman" w:cs="Times New Roman"/>
          <w:sz w:val="24"/>
          <w:szCs w:val="24"/>
        </w:rPr>
        <w:t>клеммная</w:t>
      </w:r>
      <w:proofErr w:type="spellEnd"/>
      <w:r w:rsidRPr="00BC558D">
        <w:rPr>
          <w:rFonts w:ascii="Times New Roman" w:hAnsi="Times New Roman" w:cs="Times New Roman"/>
          <w:sz w:val="24"/>
          <w:szCs w:val="24"/>
        </w:rPr>
        <w:t xml:space="preserve"> колодка Х3.</w:t>
      </w:r>
    </w:p>
    <w:p w:rsidR="00163077" w:rsidRPr="00BC558D" w:rsidRDefault="00163077" w:rsidP="008552B3">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449EF7E1" wp14:editId="219840E4">
            <wp:extent cx="1838325" cy="1437556"/>
            <wp:effectExtent l="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0" cstate="print"/>
                    <a:srcRect/>
                    <a:stretch>
                      <a:fillRect/>
                    </a:stretch>
                  </pic:blipFill>
                  <pic:spPr bwMode="auto">
                    <a:xfrm>
                      <a:off x="0" y="0"/>
                      <a:ext cx="1859232" cy="1453905"/>
                    </a:xfrm>
                    <a:prstGeom prst="rect">
                      <a:avLst/>
                    </a:prstGeom>
                    <a:noFill/>
                    <a:ln w="9525">
                      <a:noFill/>
                      <a:miter lim="800000"/>
                      <a:headEnd/>
                      <a:tailEnd/>
                    </a:ln>
                  </pic:spPr>
                </pic:pic>
              </a:graphicData>
            </a:graphic>
          </wp:inline>
        </w:drawing>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Рисунок </w:t>
      </w:r>
      <w:r w:rsidR="008552B3">
        <w:rPr>
          <w:rFonts w:ascii="Times New Roman" w:hAnsi="Times New Roman" w:cs="Times New Roman"/>
          <w:sz w:val="24"/>
          <w:szCs w:val="24"/>
        </w:rPr>
        <w:t>9</w:t>
      </w:r>
      <w:r w:rsidRPr="00BC558D">
        <w:rPr>
          <w:rFonts w:ascii="Times New Roman" w:hAnsi="Times New Roman" w:cs="Times New Roman"/>
          <w:sz w:val="24"/>
          <w:szCs w:val="24"/>
        </w:rPr>
        <w:t xml:space="preserve"> - Организация цепей питания</w:t>
      </w:r>
    </w:p>
    <w:p w:rsidR="00163077" w:rsidRPr="005B2206" w:rsidRDefault="00163077" w:rsidP="00BC558D">
      <w:pPr>
        <w:spacing w:after="0" w:line="360" w:lineRule="auto"/>
        <w:ind w:firstLine="851"/>
        <w:jc w:val="both"/>
        <w:rPr>
          <w:rFonts w:ascii="Times New Roman" w:hAnsi="Times New Roman" w:cs="Times New Roman"/>
          <w:b/>
          <w:sz w:val="24"/>
          <w:szCs w:val="24"/>
        </w:rPr>
      </w:pPr>
      <w:r w:rsidRPr="005B2206">
        <w:rPr>
          <w:rFonts w:ascii="Times New Roman" w:hAnsi="Times New Roman" w:cs="Times New Roman"/>
          <w:b/>
          <w:sz w:val="24"/>
          <w:szCs w:val="24"/>
        </w:rPr>
        <w:t>Подключение регулятора к внешнему абоненту</w:t>
      </w:r>
    </w:p>
    <w:p w:rsidR="00163077" w:rsidRPr="00BC558D" w:rsidRDefault="00163077" w:rsidP="008552B3">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68FE2F9C" wp14:editId="7A756A21">
            <wp:extent cx="1495425" cy="1179252"/>
            <wp:effectExtent l="0" t="0" r="0" b="1905"/>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1" cstate="print"/>
                    <a:srcRect/>
                    <a:stretch>
                      <a:fillRect/>
                    </a:stretch>
                  </pic:blipFill>
                  <pic:spPr bwMode="auto">
                    <a:xfrm>
                      <a:off x="0" y="0"/>
                      <a:ext cx="1515115" cy="1194779"/>
                    </a:xfrm>
                    <a:prstGeom prst="rect">
                      <a:avLst/>
                    </a:prstGeom>
                    <a:noFill/>
                    <a:ln w="9525">
                      <a:noFill/>
                      <a:miter lim="800000"/>
                      <a:headEnd/>
                      <a:tailEnd/>
                    </a:ln>
                  </pic:spPr>
                </pic:pic>
              </a:graphicData>
            </a:graphic>
          </wp:inline>
        </w:drawing>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L – кабель, экранированная витая пара;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 xml:space="preserve">Х2 – </w:t>
      </w:r>
      <w:proofErr w:type="spellStart"/>
      <w:r w:rsidRPr="00BC558D">
        <w:rPr>
          <w:rFonts w:ascii="Times New Roman" w:hAnsi="Times New Roman" w:cs="Times New Roman"/>
          <w:sz w:val="24"/>
          <w:szCs w:val="24"/>
        </w:rPr>
        <w:t>клеммная</w:t>
      </w:r>
      <w:proofErr w:type="spellEnd"/>
      <w:r w:rsidRPr="00BC558D">
        <w:rPr>
          <w:rFonts w:ascii="Times New Roman" w:hAnsi="Times New Roman" w:cs="Times New Roman"/>
          <w:sz w:val="24"/>
          <w:szCs w:val="24"/>
        </w:rPr>
        <w:t xml:space="preserve"> колодка </w:t>
      </w:r>
    </w:p>
    <w:p w:rsidR="00163077"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Рисунок 1</w:t>
      </w:r>
      <w:r w:rsidR="008552B3">
        <w:rPr>
          <w:rFonts w:ascii="Times New Roman" w:hAnsi="Times New Roman" w:cs="Times New Roman"/>
          <w:sz w:val="24"/>
          <w:szCs w:val="24"/>
        </w:rPr>
        <w:t>0</w:t>
      </w:r>
      <w:r w:rsidRPr="00BC558D">
        <w:rPr>
          <w:rFonts w:ascii="Times New Roman" w:hAnsi="Times New Roman" w:cs="Times New Roman"/>
          <w:sz w:val="24"/>
          <w:szCs w:val="24"/>
        </w:rPr>
        <w:t xml:space="preserve"> - Подключение регулятора к каналу интерфейсной связи RS-485</w:t>
      </w:r>
    </w:p>
    <w:p w:rsidR="00163077" w:rsidRPr="005B2206" w:rsidRDefault="00163077" w:rsidP="00BC558D">
      <w:pPr>
        <w:spacing w:after="0" w:line="360" w:lineRule="auto"/>
        <w:ind w:firstLine="851"/>
        <w:jc w:val="both"/>
        <w:rPr>
          <w:rFonts w:ascii="Times New Roman" w:hAnsi="Times New Roman" w:cs="Times New Roman"/>
          <w:b/>
          <w:sz w:val="24"/>
          <w:szCs w:val="24"/>
        </w:rPr>
      </w:pPr>
      <w:r w:rsidRPr="005B2206">
        <w:rPr>
          <w:rFonts w:ascii="Times New Roman" w:hAnsi="Times New Roman" w:cs="Times New Roman"/>
          <w:b/>
          <w:sz w:val="24"/>
          <w:szCs w:val="24"/>
        </w:rPr>
        <w:t xml:space="preserve">Подключение регулятора к блокам БРУ, БОР и ПБР </w:t>
      </w:r>
    </w:p>
    <w:p w:rsidR="00163077" w:rsidRPr="00BC558D" w:rsidRDefault="00163077" w:rsidP="00BC558D">
      <w:pPr>
        <w:spacing w:after="0" w:line="360" w:lineRule="auto"/>
        <w:ind w:firstLine="851"/>
        <w:jc w:val="both"/>
        <w:rPr>
          <w:rFonts w:ascii="Times New Roman" w:hAnsi="Times New Roman" w:cs="Times New Roman"/>
          <w:sz w:val="24"/>
          <w:szCs w:val="24"/>
        </w:rPr>
      </w:pPr>
      <w:r w:rsidRPr="00BC558D">
        <w:rPr>
          <w:rFonts w:ascii="Times New Roman" w:hAnsi="Times New Roman" w:cs="Times New Roman"/>
          <w:sz w:val="24"/>
          <w:szCs w:val="24"/>
        </w:rPr>
        <w:t>Подключение регулятора к блокам БРУ, БОР и ПБР приведено на рисунках 1</w:t>
      </w:r>
      <w:r w:rsidR="005B2206">
        <w:rPr>
          <w:rFonts w:ascii="Times New Roman" w:hAnsi="Times New Roman" w:cs="Times New Roman"/>
          <w:sz w:val="24"/>
          <w:szCs w:val="24"/>
        </w:rPr>
        <w:t>1</w:t>
      </w:r>
      <w:r w:rsidRPr="00BC558D">
        <w:rPr>
          <w:rFonts w:ascii="Times New Roman" w:hAnsi="Times New Roman" w:cs="Times New Roman"/>
          <w:sz w:val="24"/>
          <w:szCs w:val="24"/>
        </w:rPr>
        <w:t>,1</w:t>
      </w:r>
      <w:r w:rsidR="005B2206">
        <w:rPr>
          <w:rFonts w:ascii="Times New Roman" w:hAnsi="Times New Roman" w:cs="Times New Roman"/>
          <w:sz w:val="24"/>
          <w:szCs w:val="24"/>
        </w:rPr>
        <w:t>2</w:t>
      </w:r>
      <w:r w:rsidRPr="00BC558D">
        <w:rPr>
          <w:rFonts w:ascii="Times New Roman" w:hAnsi="Times New Roman" w:cs="Times New Roman"/>
          <w:sz w:val="24"/>
          <w:szCs w:val="24"/>
        </w:rPr>
        <w:t>.</w:t>
      </w:r>
    </w:p>
    <w:p w:rsidR="00163077" w:rsidRPr="00BC558D" w:rsidRDefault="00163077" w:rsidP="005B2206">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05757ADD" wp14:editId="06F721F7">
            <wp:extent cx="4349315" cy="2314575"/>
            <wp:effectExtent l="0" t="0" r="0"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2" cstate="print"/>
                    <a:srcRect/>
                    <a:stretch>
                      <a:fillRect/>
                    </a:stretch>
                  </pic:blipFill>
                  <pic:spPr bwMode="auto">
                    <a:xfrm>
                      <a:off x="0" y="0"/>
                      <a:ext cx="4409290" cy="2346492"/>
                    </a:xfrm>
                    <a:prstGeom prst="rect">
                      <a:avLst/>
                    </a:prstGeom>
                    <a:noFill/>
                    <a:ln w="9525">
                      <a:noFill/>
                      <a:miter lim="800000"/>
                      <a:headEnd/>
                      <a:tailEnd/>
                    </a:ln>
                  </pic:spPr>
                </pic:pic>
              </a:graphicData>
            </a:graphic>
          </wp:inline>
        </w:drawing>
      </w:r>
    </w:p>
    <w:p w:rsidR="00163077" w:rsidRPr="00BC558D" w:rsidRDefault="005B2206" w:rsidP="006F30A0">
      <w:pPr>
        <w:spacing w:after="0" w:line="360" w:lineRule="auto"/>
        <w:ind w:left="2268" w:hanging="1417"/>
        <w:jc w:val="both"/>
        <w:rPr>
          <w:rFonts w:ascii="Times New Roman" w:hAnsi="Times New Roman" w:cs="Times New Roman"/>
          <w:sz w:val="24"/>
          <w:szCs w:val="24"/>
        </w:rPr>
      </w:pPr>
      <w:r>
        <w:rPr>
          <w:rFonts w:ascii="Times New Roman" w:hAnsi="Times New Roman" w:cs="Times New Roman"/>
          <w:sz w:val="24"/>
          <w:szCs w:val="24"/>
        </w:rPr>
        <w:t>Рисунок 11</w:t>
      </w:r>
      <w:r w:rsidR="00163077" w:rsidRPr="00BC558D">
        <w:rPr>
          <w:rFonts w:ascii="Times New Roman" w:hAnsi="Times New Roman" w:cs="Times New Roman"/>
          <w:sz w:val="24"/>
          <w:szCs w:val="24"/>
        </w:rPr>
        <w:t xml:space="preserve"> - Схема соединений регулятора РП5-М1 с блоками ручного управления БРУ и пускателями бесконтактными ПБР</w:t>
      </w:r>
    </w:p>
    <w:p w:rsidR="00163077" w:rsidRPr="00BC558D" w:rsidRDefault="00163077" w:rsidP="005B2206">
      <w:pPr>
        <w:spacing w:after="0" w:line="360" w:lineRule="auto"/>
        <w:ind w:firstLine="851"/>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lastRenderedPageBreak/>
        <w:drawing>
          <wp:inline distT="0" distB="0" distL="0" distR="0" wp14:anchorId="51DEC49D" wp14:editId="6A29AA9A">
            <wp:extent cx="4619283" cy="2371725"/>
            <wp:effectExtent l="0" t="0" r="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3" cstate="print"/>
                    <a:srcRect/>
                    <a:stretch>
                      <a:fillRect/>
                    </a:stretch>
                  </pic:blipFill>
                  <pic:spPr bwMode="auto">
                    <a:xfrm>
                      <a:off x="0" y="0"/>
                      <a:ext cx="4652077" cy="2388563"/>
                    </a:xfrm>
                    <a:prstGeom prst="rect">
                      <a:avLst/>
                    </a:prstGeom>
                    <a:noFill/>
                    <a:ln w="9525">
                      <a:noFill/>
                      <a:miter lim="800000"/>
                      <a:headEnd/>
                      <a:tailEnd/>
                    </a:ln>
                  </pic:spPr>
                </pic:pic>
              </a:graphicData>
            </a:graphic>
          </wp:inline>
        </w:drawing>
      </w:r>
    </w:p>
    <w:p w:rsidR="00163077" w:rsidRDefault="00163077" w:rsidP="006F30A0">
      <w:pPr>
        <w:spacing w:after="0" w:line="360" w:lineRule="auto"/>
        <w:ind w:left="2268" w:hanging="1417"/>
        <w:jc w:val="both"/>
        <w:rPr>
          <w:rFonts w:ascii="Times New Roman" w:hAnsi="Times New Roman" w:cs="Times New Roman"/>
          <w:sz w:val="24"/>
          <w:szCs w:val="24"/>
        </w:rPr>
      </w:pPr>
      <w:r w:rsidRPr="00BC558D">
        <w:rPr>
          <w:rFonts w:ascii="Times New Roman" w:hAnsi="Times New Roman" w:cs="Times New Roman"/>
          <w:sz w:val="24"/>
          <w:szCs w:val="24"/>
        </w:rPr>
        <w:t>Рисунок 1</w:t>
      </w:r>
      <w:r w:rsidR="005B2206">
        <w:rPr>
          <w:rFonts w:ascii="Times New Roman" w:hAnsi="Times New Roman" w:cs="Times New Roman"/>
          <w:sz w:val="24"/>
          <w:szCs w:val="24"/>
        </w:rPr>
        <w:t>2</w:t>
      </w:r>
      <w:r w:rsidRPr="00BC558D">
        <w:rPr>
          <w:rFonts w:ascii="Times New Roman" w:hAnsi="Times New Roman" w:cs="Times New Roman"/>
          <w:sz w:val="24"/>
          <w:szCs w:val="24"/>
        </w:rPr>
        <w:t xml:space="preserve"> - Схема соединений регулятора РП5-М1 с блоками ручного управления БРУ и блоками </w:t>
      </w:r>
      <w:proofErr w:type="spellStart"/>
      <w:r w:rsidRPr="00BC558D">
        <w:rPr>
          <w:rFonts w:ascii="Times New Roman" w:hAnsi="Times New Roman" w:cs="Times New Roman"/>
          <w:sz w:val="24"/>
          <w:szCs w:val="24"/>
        </w:rPr>
        <w:t>оптореле</w:t>
      </w:r>
      <w:proofErr w:type="spellEnd"/>
      <w:r w:rsidRPr="00BC558D">
        <w:rPr>
          <w:rFonts w:ascii="Times New Roman" w:hAnsi="Times New Roman" w:cs="Times New Roman"/>
          <w:sz w:val="24"/>
          <w:szCs w:val="24"/>
        </w:rPr>
        <w:t xml:space="preserve"> БОР</w:t>
      </w:r>
    </w:p>
    <w:p w:rsidR="00163077" w:rsidRPr="005B2206" w:rsidRDefault="00163077" w:rsidP="00BC558D">
      <w:pPr>
        <w:spacing w:after="0" w:line="360" w:lineRule="auto"/>
        <w:ind w:left="2694" w:hanging="1843"/>
        <w:jc w:val="both"/>
        <w:rPr>
          <w:rFonts w:ascii="Times New Roman" w:hAnsi="Times New Roman" w:cs="Times New Roman"/>
          <w:b/>
          <w:sz w:val="24"/>
          <w:szCs w:val="24"/>
        </w:rPr>
      </w:pPr>
      <w:r w:rsidRPr="005B2206">
        <w:rPr>
          <w:rFonts w:ascii="Times New Roman" w:hAnsi="Times New Roman" w:cs="Times New Roman"/>
          <w:b/>
          <w:sz w:val="24"/>
          <w:szCs w:val="24"/>
        </w:rPr>
        <w:t>Схема подключений регулятора РП5-М1</w:t>
      </w:r>
    </w:p>
    <w:p w:rsidR="00163077" w:rsidRPr="00BC558D" w:rsidRDefault="00163077" w:rsidP="005B2206">
      <w:pPr>
        <w:spacing w:after="0" w:line="360" w:lineRule="auto"/>
        <w:ind w:left="2694" w:hanging="1843"/>
        <w:jc w:val="center"/>
        <w:rPr>
          <w:rFonts w:ascii="Times New Roman" w:hAnsi="Times New Roman" w:cs="Times New Roman"/>
          <w:sz w:val="24"/>
          <w:szCs w:val="24"/>
        </w:rPr>
      </w:pPr>
      <w:r w:rsidRPr="00BC558D">
        <w:rPr>
          <w:rFonts w:ascii="Times New Roman" w:hAnsi="Times New Roman" w:cs="Times New Roman"/>
          <w:noProof/>
          <w:sz w:val="24"/>
          <w:szCs w:val="24"/>
          <w:lang w:eastAsia="ru-RU"/>
        </w:rPr>
        <w:drawing>
          <wp:inline distT="0" distB="0" distL="0" distR="0" wp14:anchorId="5B82C18A" wp14:editId="4247C50B">
            <wp:extent cx="4637917" cy="5524500"/>
            <wp:effectExtent l="0" t="0" r="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4" cstate="print"/>
                    <a:srcRect/>
                    <a:stretch>
                      <a:fillRect/>
                    </a:stretch>
                  </pic:blipFill>
                  <pic:spPr bwMode="auto">
                    <a:xfrm>
                      <a:off x="0" y="0"/>
                      <a:ext cx="4670269" cy="5563036"/>
                    </a:xfrm>
                    <a:prstGeom prst="rect">
                      <a:avLst/>
                    </a:prstGeom>
                    <a:noFill/>
                    <a:ln w="9525">
                      <a:noFill/>
                      <a:miter lim="800000"/>
                      <a:headEnd/>
                      <a:tailEnd/>
                    </a:ln>
                  </pic:spPr>
                </pic:pic>
              </a:graphicData>
            </a:graphic>
          </wp:inline>
        </w:drawing>
      </w:r>
    </w:p>
    <w:p w:rsidR="00163077" w:rsidRPr="00BC558D" w:rsidRDefault="005B2206" w:rsidP="00BC558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Рисунок 13</w:t>
      </w:r>
      <w:r w:rsidR="00163077" w:rsidRPr="00BC558D">
        <w:rPr>
          <w:rFonts w:ascii="Times New Roman" w:hAnsi="Times New Roman" w:cs="Times New Roman"/>
          <w:sz w:val="24"/>
          <w:szCs w:val="24"/>
        </w:rPr>
        <w:t xml:space="preserve"> - Схема подключений регулятора РП5-М1</w:t>
      </w:r>
    </w:p>
    <w:p w:rsidR="00163077" w:rsidRPr="00BC558D" w:rsidRDefault="00BE33E0" w:rsidP="00BC558D">
      <w:pPr>
        <w:spacing w:after="0"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lastRenderedPageBreak/>
        <w:t>4 ИНДИВИДУАЛЬНОЕ ЗАДАНИЕ</w:t>
      </w:r>
    </w:p>
    <w:p w:rsidR="00163077" w:rsidRDefault="00163077" w:rsidP="00925D60">
      <w:pPr>
        <w:pStyle w:val="ab"/>
        <w:numPr>
          <w:ilvl w:val="0"/>
          <w:numId w:val="41"/>
        </w:numPr>
        <w:tabs>
          <w:tab w:val="left" w:pos="1134"/>
        </w:tabs>
        <w:spacing w:after="0" w:line="360" w:lineRule="auto"/>
        <w:ind w:left="0" w:firstLine="851"/>
        <w:jc w:val="both"/>
        <w:rPr>
          <w:rFonts w:ascii="Times New Roman" w:hAnsi="Times New Roman" w:cs="Times New Roman"/>
          <w:sz w:val="24"/>
          <w:szCs w:val="24"/>
        </w:rPr>
      </w:pPr>
      <w:r w:rsidRPr="00BE33E0">
        <w:rPr>
          <w:rFonts w:ascii="Times New Roman" w:hAnsi="Times New Roman" w:cs="Times New Roman"/>
          <w:sz w:val="24"/>
          <w:szCs w:val="24"/>
        </w:rPr>
        <w:t>Разработать принципиальную схему типовой системы регулирования на базе регулятора РП</w:t>
      </w:r>
      <w:r w:rsidR="00BE33E0">
        <w:rPr>
          <w:rFonts w:ascii="Times New Roman" w:hAnsi="Times New Roman" w:cs="Times New Roman"/>
          <w:sz w:val="24"/>
          <w:szCs w:val="24"/>
        </w:rPr>
        <w:t>5-М1</w:t>
      </w:r>
      <w:r w:rsidRPr="00BE33E0">
        <w:rPr>
          <w:rFonts w:ascii="Times New Roman" w:hAnsi="Times New Roman" w:cs="Times New Roman"/>
          <w:sz w:val="24"/>
          <w:szCs w:val="24"/>
        </w:rPr>
        <w:t>.</w:t>
      </w:r>
    </w:p>
    <w:p w:rsidR="00BE33E0" w:rsidRDefault="00BE33E0" w:rsidP="00925D60">
      <w:pPr>
        <w:pStyle w:val="ab"/>
        <w:numPr>
          <w:ilvl w:val="0"/>
          <w:numId w:val="41"/>
        </w:numPr>
        <w:tabs>
          <w:tab w:val="left" w:pos="1134"/>
        </w:tabs>
        <w:spacing w:after="0" w:line="360" w:lineRule="auto"/>
        <w:ind w:left="0" w:firstLine="851"/>
        <w:jc w:val="both"/>
        <w:rPr>
          <w:rFonts w:ascii="Times New Roman" w:hAnsi="Times New Roman" w:cs="Times New Roman"/>
          <w:sz w:val="24"/>
          <w:szCs w:val="24"/>
        </w:rPr>
      </w:pPr>
      <w:r w:rsidRPr="00BE33E0">
        <w:rPr>
          <w:rFonts w:ascii="Times New Roman" w:hAnsi="Times New Roman" w:cs="Times New Roman"/>
          <w:sz w:val="24"/>
          <w:szCs w:val="24"/>
        </w:rPr>
        <w:t>Спроектировать принципиальную схему в программе КОМПАС, используя прикладные библиотеки.</w:t>
      </w:r>
    </w:p>
    <w:p w:rsidR="00BE33E0" w:rsidRDefault="00BE33E0" w:rsidP="00BE33E0">
      <w:pPr>
        <w:tabs>
          <w:tab w:val="left" w:pos="1134"/>
        </w:tabs>
        <w:spacing w:after="0" w:line="360" w:lineRule="auto"/>
        <w:jc w:val="both"/>
        <w:rPr>
          <w:rFonts w:ascii="Times New Roman" w:hAnsi="Times New Roman" w:cs="Times New Roman"/>
          <w:sz w:val="24"/>
          <w:szCs w:val="24"/>
        </w:rPr>
      </w:pPr>
    </w:p>
    <w:p w:rsidR="00BE33E0" w:rsidRPr="00BE33E0" w:rsidRDefault="00BE33E0" w:rsidP="00BE33E0">
      <w:pPr>
        <w:tabs>
          <w:tab w:val="left" w:pos="1134"/>
        </w:tabs>
        <w:spacing w:after="0" w:line="360" w:lineRule="auto"/>
        <w:ind w:firstLine="851"/>
        <w:jc w:val="both"/>
        <w:rPr>
          <w:rFonts w:ascii="Times New Roman" w:hAnsi="Times New Roman" w:cs="Times New Roman"/>
          <w:b/>
          <w:sz w:val="24"/>
          <w:szCs w:val="24"/>
        </w:rPr>
      </w:pPr>
      <w:r w:rsidRPr="00BE33E0">
        <w:rPr>
          <w:rFonts w:ascii="Times New Roman" w:hAnsi="Times New Roman" w:cs="Times New Roman"/>
          <w:b/>
          <w:sz w:val="24"/>
          <w:szCs w:val="24"/>
        </w:rPr>
        <w:t>5 КОНТРОЛЬНЫЕ ВОПРОСЫ</w:t>
      </w:r>
    </w:p>
    <w:p w:rsidR="00163077" w:rsidRPr="00F71BB4" w:rsidRDefault="00F71BB4" w:rsidP="00F71BB4">
      <w:pPr>
        <w:pStyle w:val="ab"/>
        <w:numPr>
          <w:ilvl w:val="0"/>
          <w:numId w:val="42"/>
        </w:numPr>
        <w:spacing w:after="0" w:line="360" w:lineRule="auto"/>
        <w:ind w:left="0" w:firstLine="851"/>
        <w:jc w:val="both"/>
        <w:rPr>
          <w:rFonts w:ascii="Times New Roman" w:eastAsia="Times New Roman" w:hAnsi="Times New Roman" w:cs="Times New Roman"/>
          <w:b/>
          <w:sz w:val="24"/>
          <w:szCs w:val="24"/>
          <w:lang w:eastAsia="ru-RU"/>
        </w:rPr>
      </w:pPr>
      <w:r w:rsidRPr="00F71BB4">
        <w:rPr>
          <w:rFonts w:ascii="Times New Roman" w:hAnsi="Times New Roman" w:cs="Times New Roman"/>
          <w:sz w:val="24"/>
          <w:szCs w:val="24"/>
        </w:rPr>
        <w:t xml:space="preserve">Назовите основные элементы </w:t>
      </w:r>
      <w:r>
        <w:rPr>
          <w:rFonts w:ascii="Times New Roman" w:hAnsi="Times New Roman" w:cs="Times New Roman"/>
          <w:sz w:val="24"/>
          <w:szCs w:val="24"/>
        </w:rPr>
        <w:t xml:space="preserve">функциональной схемы микропроцессорного </w:t>
      </w:r>
      <w:r w:rsidRPr="00F71BB4">
        <w:rPr>
          <w:rFonts w:ascii="Times New Roman" w:hAnsi="Times New Roman" w:cs="Times New Roman"/>
          <w:sz w:val="24"/>
          <w:szCs w:val="24"/>
        </w:rPr>
        <w:t>регулятора</w:t>
      </w:r>
      <w:r>
        <w:rPr>
          <w:rFonts w:ascii="Times New Roman" w:hAnsi="Times New Roman" w:cs="Times New Roman"/>
          <w:sz w:val="24"/>
          <w:szCs w:val="24"/>
        </w:rPr>
        <w:t xml:space="preserve"> РП5-М1</w:t>
      </w:r>
      <w:r w:rsidRPr="00F71BB4">
        <w:rPr>
          <w:rFonts w:ascii="Times New Roman" w:hAnsi="Times New Roman" w:cs="Times New Roman"/>
          <w:sz w:val="24"/>
          <w:szCs w:val="24"/>
        </w:rPr>
        <w:t>.</w:t>
      </w:r>
    </w:p>
    <w:p w:rsidR="00163077" w:rsidRDefault="00163077" w:rsidP="00A53591">
      <w:pPr>
        <w:spacing w:after="0" w:line="360" w:lineRule="auto"/>
        <w:ind w:firstLine="851"/>
        <w:jc w:val="center"/>
        <w:rPr>
          <w:rFonts w:ascii="Times New Roman" w:eastAsia="Times New Roman" w:hAnsi="Times New Roman" w:cs="Times New Roman"/>
          <w:b/>
          <w:sz w:val="24"/>
          <w:szCs w:val="24"/>
          <w:lang w:eastAsia="ru-RU"/>
        </w:rPr>
      </w:pPr>
    </w:p>
    <w:p w:rsidR="00BB7F34" w:rsidRDefault="00BB7F34" w:rsidP="00A53591">
      <w:pPr>
        <w:spacing w:after="0" w:line="360" w:lineRule="auto"/>
        <w:ind w:firstLine="851"/>
        <w:jc w:val="center"/>
        <w:rPr>
          <w:rFonts w:ascii="Times New Roman" w:eastAsia="Times New Roman" w:hAnsi="Times New Roman" w:cs="Times New Roman"/>
          <w:b/>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6F30A0" w:rsidRDefault="006F30A0" w:rsidP="00A53591">
      <w:pPr>
        <w:spacing w:after="0" w:line="360" w:lineRule="auto"/>
        <w:ind w:firstLine="851"/>
        <w:jc w:val="center"/>
        <w:rPr>
          <w:rFonts w:ascii="Times New Roman" w:eastAsia="Times New Roman" w:hAnsi="Times New Roman" w:cs="Times New Roman"/>
          <w:b/>
          <w:caps/>
          <w:sz w:val="24"/>
          <w:szCs w:val="24"/>
          <w:lang w:eastAsia="ru-RU"/>
        </w:rPr>
      </w:pPr>
    </w:p>
    <w:p w:rsidR="001B2B5E" w:rsidRPr="006D14D6" w:rsidRDefault="00996306" w:rsidP="00A5359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1B2B5E" w:rsidRDefault="002118C0" w:rsidP="00A53591">
      <w:pPr>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Проектирование</w:t>
      </w:r>
      <w:r w:rsidR="00BB7F34" w:rsidRPr="00BB7F34">
        <w:rPr>
          <w:rFonts w:ascii="Times New Roman" w:eastAsia="Times New Roman" w:hAnsi="Times New Roman" w:cs="Times New Roman"/>
          <w:b/>
          <w:sz w:val="24"/>
          <w:szCs w:val="24"/>
          <w:lang w:eastAsia="ru-RU"/>
        </w:rPr>
        <w:t xml:space="preserve"> схем подключения </w:t>
      </w:r>
      <w:proofErr w:type="spellStart"/>
      <w:r w:rsidR="00BB7F34" w:rsidRPr="00BB7F34">
        <w:rPr>
          <w:rFonts w:ascii="Times New Roman" w:eastAsia="Times New Roman" w:hAnsi="Times New Roman" w:cs="Times New Roman"/>
          <w:b/>
          <w:sz w:val="24"/>
          <w:szCs w:val="24"/>
          <w:lang w:eastAsia="ru-RU"/>
        </w:rPr>
        <w:t>задатчиков</w:t>
      </w:r>
      <w:proofErr w:type="spellEnd"/>
      <w:r w:rsidR="00BB7F34" w:rsidRPr="00BB7F34">
        <w:rPr>
          <w:rFonts w:ascii="Times New Roman" w:eastAsia="Times New Roman" w:hAnsi="Times New Roman" w:cs="Times New Roman"/>
          <w:b/>
          <w:sz w:val="24"/>
          <w:szCs w:val="24"/>
          <w:lang w:eastAsia="ru-RU"/>
        </w:rPr>
        <w:t xml:space="preserve"> типа РЗД-12, РЗД-22</w:t>
      </w: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232940" w:rsidRPr="00232940" w:rsidRDefault="00232940" w:rsidP="00232940">
      <w:pPr>
        <w:spacing w:after="0" w:line="360" w:lineRule="auto"/>
        <w:ind w:firstLine="851"/>
        <w:jc w:val="both"/>
        <w:rPr>
          <w:rFonts w:ascii="Times New Roman" w:eastAsia="Times New Roman" w:hAnsi="Times New Roman" w:cs="Times New Roman"/>
          <w:b/>
          <w:sz w:val="24"/>
          <w:szCs w:val="24"/>
          <w:lang w:eastAsia="ru-RU"/>
        </w:rPr>
      </w:pPr>
      <w:r w:rsidRPr="00232940">
        <w:rPr>
          <w:rFonts w:ascii="Times New Roman" w:eastAsia="Times New Roman" w:hAnsi="Times New Roman" w:cs="Times New Roman"/>
          <w:b/>
          <w:sz w:val="24"/>
          <w:szCs w:val="24"/>
          <w:lang w:eastAsia="ru-RU"/>
        </w:rPr>
        <w:t>1 ЦЕЛЬ РАБОТЫ</w:t>
      </w:r>
    </w:p>
    <w:p w:rsidR="00232940" w:rsidRPr="00232940" w:rsidRDefault="00232940" w:rsidP="00232940">
      <w:pPr>
        <w:spacing w:after="0" w:line="360" w:lineRule="auto"/>
        <w:ind w:firstLine="851"/>
        <w:jc w:val="both"/>
        <w:rPr>
          <w:rFonts w:ascii="Times New Roman" w:eastAsia="Times New Roman" w:hAnsi="Times New Roman" w:cs="Times New Roman"/>
          <w:sz w:val="24"/>
          <w:szCs w:val="24"/>
          <w:lang w:eastAsia="ru-RU"/>
        </w:rPr>
      </w:pPr>
      <w:r w:rsidRPr="00232940">
        <w:rPr>
          <w:rFonts w:ascii="Times New Roman" w:eastAsia="Times New Roman" w:hAnsi="Times New Roman" w:cs="Times New Roman"/>
          <w:sz w:val="24"/>
          <w:szCs w:val="24"/>
          <w:lang w:eastAsia="ru-RU"/>
        </w:rPr>
        <w:t xml:space="preserve">Научиться проектировать </w:t>
      </w:r>
      <w:r>
        <w:rPr>
          <w:rFonts w:ascii="Times New Roman" w:eastAsia="Times New Roman" w:hAnsi="Times New Roman" w:cs="Times New Roman"/>
          <w:sz w:val="24"/>
          <w:szCs w:val="24"/>
          <w:lang w:eastAsia="ru-RU"/>
        </w:rPr>
        <w:t xml:space="preserve">схемы подключения </w:t>
      </w:r>
      <w:r w:rsidR="00335D52">
        <w:rPr>
          <w:rFonts w:ascii="Times New Roman" w:eastAsia="Times New Roman" w:hAnsi="Times New Roman" w:cs="Times New Roman"/>
          <w:sz w:val="24"/>
          <w:szCs w:val="24"/>
          <w:lang w:eastAsia="ru-RU"/>
        </w:rPr>
        <w:t>задающих устройств типа РЗД-12 и РЗД-22</w:t>
      </w:r>
      <w:r w:rsidRPr="00232940">
        <w:rPr>
          <w:rFonts w:ascii="Times New Roman" w:eastAsia="Times New Roman" w:hAnsi="Times New Roman" w:cs="Times New Roman"/>
          <w:sz w:val="24"/>
          <w:szCs w:val="24"/>
          <w:lang w:eastAsia="ru-RU"/>
        </w:rPr>
        <w:t xml:space="preserve"> в программе КОМПАС, используя прикладные библиотеки.</w:t>
      </w:r>
    </w:p>
    <w:p w:rsidR="00232940" w:rsidRPr="00232940" w:rsidRDefault="00232940" w:rsidP="00232940">
      <w:pPr>
        <w:spacing w:after="0" w:line="360" w:lineRule="auto"/>
        <w:ind w:firstLine="851"/>
        <w:jc w:val="both"/>
        <w:rPr>
          <w:rFonts w:ascii="Times New Roman" w:eastAsia="Times New Roman" w:hAnsi="Times New Roman" w:cs="Times New Roman"/>
          <w:sz w:val="24"/>
          <w:szCs w:val="24"/>
          <w:lang w:eastAsia="ru-RU"/>
        </w:rPr>
      </w:pPr>
    </w:p>
    <w:p w:rsidR="00232940" w:rsidRPr="00232940" w:rsidRDefault="00232940" w:rsidP="00232940">
      <w:pPr>
        <w:spacing w:after="0" w:line="360" w:lineRule="auto"/>
        <w:ind w:firstLine="851"/>
        <w:jc w:val="both"/>
        <w:rPr>
          <w:rFonts w:ascii="Times New Roman" w:eastAsia="Times New Roman" w:hAnsi="Times New Roman" w:cs="Times New Roman"/>
          <w:b/>
          <w:sz w:val="24"/>
          <w:szCs w:val="24"/>
          <w:lang w:eastAsia="ru-RU"/>
        </w:rPr>
      </w:pPr>
      <w:r w:rsidRPr="00232940">
        <w:rPr>
          <w:rFonts w:ascii="Times New Roman" w:eastAsia="Times New Roman" w:hAnsi="Times New Roman" w:cs="Times New Roman"/>
          <w:b/>
          <w:sz w:val="24"/>
          <w:szCs w:val="24"/>
          <w:lang w:eastAsia="ru-RU"/>
        </w:rPr>
        <w:t>2 ПОРЯДОК ВЫПОЛНЕНИЯ РАБОТЫ</w:t>
      </w:r>
    </w:p>
    <w:p w:rsidR="00232940" w:rsidRPr="00232940" w:rsidRDefault="0043061D" w:rsidP="00232940">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232940" w:rsidRPr="00232940">
        <w:rPr>
          <w:rFonts w:ascii="Times New Roman" w:eastAsia="Times New Roman" w:hAnsi="Times New Roman" w:cs="Times New Roman"/>
          <w:sz w:val="24"/>
          <w:szCs w:val="24"/>
          <w:lang w:eastAsia="ru-RU"/>
        </w:rPr>
        <w:t xml:space="preserve">Изучить </w:t>
      </w:r>
      <w:r w:rsidR="00334EBD">
        <w:rPr>
          <w:rFonts w:ascii="Times New Roman" w:eastAsia="Times New Roman" w:hAnsi="Times New Roman" w:cs="Times New Roman"/>
          <w:sz w:val="24"/>
          <w:szCs w:val="24"/>
          <w:lang w:eastAsia="ru-RU"/>
        </w:rPr>
        <w:t>схемы</w:t>
      </w:r>
      <w:r w:rsidR="00334EBD" w:rsidRPr="00334EBD">
        <w:rPr>
          <w:rFonts w:ascii="Times New Roman" w:eastAsia="Times New Roman" w:hAnsi="Times New Roman" w:cs="Times New Roman"/>
          <w:sz w:val="24"/>
          <w:szCs w:val="24"/>
          <w:lang w:eastAsia="ru-RU"/>
        </w:rPr>
        <w:t xml:space="preserve"> электриче</w:t>
      </w:r>
      <w:r w:rsidR="00334EBD">
        <w:rPr>
          <w:rFonts w:ascii="Times New Roman" w:eastAsia="Times New Roman" w:hAnsi="Times New Roman" w:cs="Times New Roman"/>
          <w:sz w:val="24"/>
          <w:szCs w:val="24"/>
          <w:lang w:eastAsia="ru-RU"/>
        </w:rPr>
        <w:t>ские принципиальные</w:t>
      </w:r>
      <w:r w:rsidR="00334EBD" w:rsidRPr="00334EBD">
        <w:rPr>
          <w:rFonts w:ascii="Times New Roman" w:eastAsia="Times New Roman" w:hAnsi="Times New Roman" w:cs="Times New Roman"/>
          <w:sz w:val="24"/>
          <w:szCs w:val="24"/>
          <w:lang w:eastAsia="ru-RU"/>
        </w:rPr>
        <w:t xml:space="preserve"> задающих устройств</w:t>
      </w:r>
      <w:r w:rsidR="00232940" w:rsidRPr="00232940">
        <w:rPr>
          <w:rFonts w:ascii="Times New Roman" w:eastAsia="Times New Roman" w:hAnsi="Times New Roman" w:cs="Times New Roman"/>
          <w:sz w:val="24"/>
          <w:szCs w:val="24"/>
          <w:lang w:eastAsia="ru-RU"/>
        </w:rPr>
        <w:t>.</w:t>
      </w:r>
    </w:p>
    <w:p w:rsidR="00232940" w:rsidRPr="00232940" w:rsidRDefault="0043061D" w:rsidP="00232940">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232940" w:rsidRPr="00232940">
        <w:rPr>
          <w:rFonts w:ascii="Times New Roman" w:eastAsia="Times New Roman" w:hAnsi="Times New Roman" w:cs="Times New Roman"/>
          <w:sz w:val="24"/>
          <w:szCs w:val="24"/>
          <w:lang w:eastAsia="ru-RU"/>
        </w:rPr>
        <w:t xml:space="preserve">Изучить подключение </w:t>
      </w:r>
      <w:r w:rsidR="00335D52">
        <w:rPr>
          <w:rFonts w:ascii="Times New Roman" w:eastAsia="Times New Roman" w:hAnsi="Times New Roman" w:cs="Times New Roman"/>
          <w:sz w:val="24"/>
          <w:szCs w:val="24"/>
          <w:lang w:eastAsia="ru-RU"/>
        </w:rPr>
        <w:t>задающих устройств типа РЗД-12 и РЗД-22</w:t>
      </w:r>
      <w:r w:rsidR="00232940" w:rsidRPr="00232940">
        <w:rPr>
          <w:rFonts w:ascii="Times New Roman" w:eastAsia="Times New Roman" w:hAnsi="Times New Roman" w:cs="Times New Roman"/>
          <w:sz w:val="24"/>
          <w:szCs w:val="24"/>
          <w:lang w:eastAsia="ru-RU"/>
        </w:rPr>
        <w:t>.</w:t>
      </w:r>
    </w:p>
    <w:p w:rsidR="00232940" w:rsidRPr="00232940" w:rsidRDefault="0043061D" w:rsidP="00232940">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232940" w:rsidRPr="00232940">
        <w:rPr>
          <w:rFonts w:ascii="Times New Roman" w:eastAsia="Times New Roman" w:hAnsi="Times New Roman" w:cs="Times New Roman"/>
          <w:sz w:val="24"/>
          <w:szCs w:val="24"/>
          <w:lang w:eastAsia="ru-RU"/>
        </w:rPr>
        <w:t>Разработать принципиальную схем</w:t>
      </w:r>
      <w:r w:rsidR="008B3B56">
        <w:rPr>
          <w:rFonts w:ascii="Times New Roman" w:eastAsia="Times New Roman" w:hAnsi="Times New Roman" w:cs="Times New Roman"/>
          <w:sz w:val="24"/>
          <w:szCs w:val="24"/>
          <w:lang w:eastAsia="ru-RU"/>
        </w:rPr>
        <w:t>у подключения задающих устройств типа РЗД-12 и РЗД-22 к электрическому регулятору</w:t>
      </w:r>
      <w:r w:rsidR="00232940" w:rsidRPr="00232940">
        <w:rPr>
          <w:rFonts w:ascii="Times New Roman" w:eastAsia="Times New Roman" w:hAnsi="Times New Roman" w:cs="Times New Roman"/>
          <w:sz w:val="24"/>
          <w:szCs w:val="24"/>
          <w:lang w:eastAsia="ru-RU"/>
        </w:rPr>
        <w:t>.</w:t>
      </w:r>
    </w:p>
    <w:p w:rsidR="00232940" w:rsidRPr="00232940" w:rsidRDefault="00232940" w:rsidP="00232940">
      <w:pPr>
        <w:spacing w:after="0" w:line="360" w:lineRule="auto"/>
        <w:ind w:firstLine="851"/>
        <w:jc w:val="both"/>
        <w:rPr>
          <w:rFonts w:ascii="Times New Roman" w:eastAsia="Times New Roman" w:hAnsi="Times New Roman" w:cs="Times New Roman"/>
          <w:sz w:val="24"/>
          <w:szCs w:val="24"/>
          <w:lang w:eastAsia="ru-RU"/>
        </w:rPr>
      </w:pPr>
      <w:r w:rsidRPr="00232940">
        <w:rPr>
          <w:rFonts w:ascii="Times New Roman" w:eastAsia="Times New Roman" w:hAnsi="Times New Roman" w:cs="Times New Roman"/>
          <w:sz w:val="24"/>
          <w:szCs w:val="24"/>
          <w:lang w:eastAsia="ru-RU"/>
        </w:rPr>
        <w:t xml:space="preserve">3. Спроектировать принципиальную схему </w:t>
      </w:r>
      <w:r w:rsidR="0043061D">
        <w:rPr>
          <w:rFonts w:ascii="Times New Roman" w:eastAsia="Times New Roman" w:hAnsi="Times New Roman" w:cs="Times New Roman"/>
          <w:sz w:val="24"/>
          <w:szCs w:val="24"/>
          <w:lang w:eastAsia="ru-RU"/>
        </w:rPr>
        <w:t xml:space="preserve">подключения задающих устройств к электрическому регулятору </w:t>
      </w:r>
      <w:r w:rsidRPr="00232940">
        <w:rPr>
          <w:rFonts w:ascii="Times New Roman" w:eastAsia="Times New Roman" w:hAnsi="Times New Roman" w:cs="Times New Roman"/>
          <w:sz w:val="24"/>
          <w:szCs w:val="24"/>
          <w:lang w:eastAsia="ru-RU"/>
        </w:rPr>
        <w:t>в программе КОМПАС, используя прикладные библиотеки.</w:t>
      </w:r>
    </w:p>
    <w:p w:rsidR="00232940" w:rsidRPr="00232940" w:rsidRDefault="00232940" w:rsidP="00232940">
      <w:pPr>
        <w:spacing w:after="0" w:line="360" w:lineRule="auto"/>
        <w:ind w:firstLine="851"/>
        <w:jc w:val="both"/>
        <w:rPr>
          <w:rFonts w:ascii="Times New Roman" w:eastAsia="Times New Roman" w:hAnsi="Times New Roman" w:cs="Times New Roman"/>
          <w:sz w:val="24"/>
          <w:szCs w:val="24"/>
          <w:lang w:eastAsia="ru-RU"/>
        </w:rPr>
      </w:pPr>
    </w:p>
    <w:p w:rsidR="00F71BB4" w:rsidRPr="00F71BB4" w:rsidRDefault="00232940" w:rsidP="00232940">
      <w:pPr>
        <w:spacing w:after="0" w:line="360" w:lineRule="auto"/>
        <w:ind w:firstLine="851"/>
        <w:jc w:val="both"/>
        <w:rPr>
          <w:rFonts w:ascii="Times New Roman" w:eastAsia="Times New Roman" w:hAnsi="Times New Roman" w:cs="Times New Roman"/>
          <w:sz w:val="24"/>
          <w:szCs w:val="24"/>
          <w:lang w:eastAsia="ru-RU"/>
        </w:rPr>
      </w:pPr>
      <w:r w:rsidRPr="00232940">
        <w:rPr>
          <w:rFonts w:ascii="Times New Roman" w:eastAsia="Times New Roman" w:hAnsi="Times New Roman" w:cs="Times New Roman"/>
          <w:b/>
          <w:sz w:val="24"/>
          <w:szCs w:val="24"/>
          <w:lang w:eastAsia="ru-RU"/>
        </w:rPr>
        <w:t>3 МЕТОДИЧЕСКИЕ УКАЗАНИЯ</w:t>
      </w:r>
    </w:p>
    <w:p w:rsidR="00311975" w:rsidRPr="00311975" w:rsidRDefault="00311975" w:rsidP="00311975">
      <w:pPr>
        <w:spacing w:after="0" w:line="360" w:lineRule="auto"/>
        <w:ind w:firstLine="851"/>
        <w:jc w:val="both"/>
        <w:rPr>
          <w:rFonts w:ascii="Times New Roman" w:eastAsia="Times New Roman" w:hAnsi="Times New Roman" w:cs="Times New Roman"/>
          <w:sz w:val="24"/>
          <w:szCs w:val="24"/>
          <w:lang w:eastAsia="ru-RU"/>
        </w:rPr>
      </w:pPr>
      <w:proofErr w:type="spellStart"/>
      <w:r w:rsidRPr="00311975">
        <w:rPr>
          <w:rFonts w:ascii="Times New Roman" w:eastAsia="Times New Roman" w:hAnsi="Times New Roman" w:cs="Times New Roman"/>
          <w:sz w:val="24"/>
          <w:szCs w:val="24"/>
          <w:lang w:eastAsia="ru-RU"/>
        </w:rPr>
        <w:t>Задатчики</w:t>
      </w:r>
      <w:proofErr w:type="spellEnd"/>
      <w:r w:rsidRPr="00311975">
        <w:rPr>
          <w:rFonts w:ascii="Times New Roman" w:eastAsia="Times New Roman" w:hAnsi="Times New Roman" w:cs="Times New Roman"/>
          <w:sz w:val="24"/>
          <w:szCs w:val="24"/>
          <w:lang w:eastAsia="ru-RU"/>
        </w:rPr>
        <w:t xml:space="preserve"> ручные РЗД относятся к изделиям Государственной системы промышленных приборов и средств автоматизации (ГСП) и рассчитаны на применение в автоматизированных системах управления технологическими процессами (АСУТП) и предназначены для выполнения операций: </w:t>
      </w:r>
    </w:p>
    <w:p w:rsidR="00311975" w:rsidRPr="00311975" w:rsidRDefault="00311975" w:rsidP="00311975">
      <w:pPr>
        <w:spacing w:after="0" w:line="360" w:lineRule="auto"/>
        <w:ind w:firstLine="851"/>
        <w:jc w:val="both"/>
        <w:rPr>
          <w:rFonts w:ascii="Times New Roman" w:eastAsia="Times New Roman" w:hAnsi="Times New Roman" w:cs="Times New Roman"/>
          <w:sz w:val="24"/>
          <w:szCs w:val="24"/>
          <w:lang w:eastAsia="ru-RU"/>
        </w:rPr>
      </w:pPr>
      <w:r w:rsidRPr="00311975">
        <w:rPr>
          <w:rFonts w:ascii="Times New Roman" w:eastAsia="Times New Roman" w:hAnsi="Times New Roman" w:cs="Times New Roman"/>
          <w:sz w:val="24"/>
          <w:szCs w:val="24"/>
          <w:lang w:eastAsia="ru-RU"/>
        </w:rPr>
        <w:t>- РЗД-12 – ручная установка задания для стабилизирующих регуляторов и регуляторов соотношения;</w:t>
      </w:r>
    </w:p>
    <w:p w:rsidR="00F71BB4" w:rsidRDefault="00311975" w:rsidP="00311975">
      <w:pPr>
        <w:spacing w:after="0" w:line="360" w:lineRule="auto"/>
        <w:ind w:firstLine="851"/>
        <w:jc w:val="both"/>
        <w:rPr>
          <w:rFonts w:ascii="Times New Roman" w:eastAsia="Times New Roman" w:hAnsi="Times New Roman" w:cs="Times New Roman"/>
          <w:sz w:val="24"/>
          <w:szCs w:val="24"/>
          <w:lang w:eastAsia="ru-RU"/>
        </w:rPr>
      </w:pPr>
      <w:r w:rsidRPr="00311975">
        <w:rPr>
          <w:rFonts w:ascii="Times New Roman" w:eastAsia="Times New Roman" w:hAnsi="Times New Roman" w:cs="Times New Roman"/>
          <w:sz w:val="24"/>
          <w:szCs w:val="24"/>
          <w:lang w:eastAsia="ru-RU"/>
        </w:rPr>
        <w:t>- РЗД-22 – ручная установка сигналов задания для стабилизирующих регуляторов и регуляторов соотношения, преобразование одного вида унифицированного сигнала постоянного тока или напряжения в другой.</w:t>
      </w:r>
    </w:p>
    <w:p w:rsidR="009028CC" w:rsidRPr="009028CC" w:rsidRDefault="009028CC" w:rsidP="009028CC">
      <w:pPr>
        <w:spacing w:after="0" w:line="360" w:lineRule="auto"/>
        <w:ind w:firstLine="851"/>
        <w:jc w:val="both"/>
        <w:rPr>
          <w:rFonts w:ascii="Times New Roman" w:eastAsia="Times New Roman" w:hAnsi="Times New Roman" w:cs="Times New Roman"/>
          <w:b/>
          <w:sz w:val="24"/>
          <w:szCs w:val="24"/>
          <w:lang w:eastAsia="ru-RU"/>
        </w:rPr>
      </w:pPr>
      <w:r w:rsidRPr="009028CC">
        <w:rPr>
          <w:rFonts w:ascii="Times New Roman" w:eastAsia="Times New Roman" w:hAnsi="Times New Roman" w:cs="Times New Roman"/>
          <w:b/>
          <w:sz w:val="24"/>
          <w:szCs w:val="24"/>
          <w:lang w:eastAsia="ru-RU"/>
        </w:rPr>
        <w:t>Задатчик РЗД-12.</w:t>
      </w:r>
    </w:p>
    <w:p w:rsidR="00311975" w:rsidRPr="00E0661C" w:rsidRDefault="009028CC" w:rsidP="009028CC">
      <w:pPr>
        <w:spacing w:after="0" w:line="360" w:lineRule="auto"/>
        <w:ind w:firstLine="851"/>
        <w:jc w:val="both"/>
        <w:rPr>
          <w:rFonts w:ascii="Times New Roman" w:eastAsia="Times New Roman" w:hAnsi="Times New Roman" w:cs="Times New Roman"/>
          <w:sz w:val="24"/>
          <w:szCs w:val="24"/>
          <w:lang w:eastAsia="ru-RU"/>
        </w:rPr>
      </w:pPr>
      <w:r w:rsidRPr="009028CC">
        <w:rPr>
          <w:rFonts w:ascii="Times New Roman" w:eastAsia="Times New Roman" w:hAnsi="Times New Roman" w:cs="Times New Roman"/>
          <w:sz w:val="24"/>
          <w:szCs w:val="24"/>
          <w:lang w:eastAsia="ru-RU"/>
        </w:rPr>
        <w:t>Это ручной потенциометрический задатчик с сопротивлением 10 или 2,2 кОм в зависимости от исполнения.</w:t>
      </w:r>
    </w:p>
    <w:p w:rsidR="00F71BB4" w:rsidRDefault="00B95D8D" w:rsidP="004151FC">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0300" cy="1314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p w:rsidR="009028CC" w:rsidRDefault="009028CC" w:rsidP="009028CC">
      <w:pPr>
        <w:spacing w:after="0" w:line="360" w:lineRule="auto"/>
        <w:ind w:firstLine="851"/>
        <w:jc w:val="both"/>
        <w:rPr>
          <w:rFonts w:ascii="Times New Roman" w:eastAsia="Times New Roman" w:hAnsi="Times New Roman" w:cs="Times New Roman"/>
          <w:sz w:val="24"/>
          <w:szCs w:val="24"/>
          <w:lang w:eastAsia="ru-RU"/>
        </w:rPr>
      </w:pPr>
      <w:r w:rsidRPr="009028CC">
        <w:rPr>
          <w:rFonts w:ascii="Times New Roman" w:eastAsia="Times New Roman" w:hAnsi="Times New Roman" w:cs="Times New Roman"/>
          <w:sz w:val="24"/>
          <w:szCs w:val="24"/>
          <w:lang w:eastAsia="ru-RU"/>
        </w:rPr>
        <w:t xml:space="preserve">Рисунок </w:t>
      </w:r>
      <w:r w:rsidR="00B95D8D">
        <w:rPr>
          <w:rFonts w:ascii="Times New Roman" w:eastAsia="Times New Roman" w:hAnsi="Times New Roman" w:cs="Times New Roman"/>
          <w:sz w:val="24"/>
          <w:szCs w:val="24"/>
          <w:lang w:eastAsia="ru-RU"/>
        </w:rPr>
        <w:t xml:space="preserve">1 </w:t>
      </w:r>
      <w:r w:rsidRPr="009028CC">
        <w:rPr>
          <w:rFonts w:ascii="Times New Roman" w:eastAsia="Times New Roman" w:hAnsi="Times New Roman" w:cs="Times New Roman"/>
          <w:sz w:val="24"/>
          <w:szCs w:val="24"/>
          <w:lang w:eastAsia="ru-RU"/>
        </w:rPr>
        <w:t>– Схема электрическая принципиальная задатчика РЗД-12</w:t>
      </w:r>
    </w:p>
    <w:p w:rsidR="009028CC" w:rsidRPr="004151FC" w:rsidRDefault="00334EBD" w:rsidP="009028CC">
      <w:pPr>
        <w:spacing w:after="0" w:line="360" w:lineRule="auto"/>
        <w:ind w:firstLine="851"/>
        <w:jc w:val="both"/>
        <w:rPr>
          <w:rFonts w:ascii="Times New Roman" w:eastAsia="Times New Roman" w:hAnsi="Times New Roman" w:cs="Times New Roman"/>
          <w:b/>
          <w:sz w:val="24"/>
          <w:szCs w:val="24"/>
          <w:lang w:eastAsia="ru-RU"/>
        </w:rPr>
      </w:pPr>
      <w:r w:rsidRPr="004151FC">
        <w:rPr>
          <w:rFonts w:ascii="Times New Roman" w:eastAsia="Times New Roman" w:hAnsi="Times New Roman" w:cs="Times New Roman"/>
          <w:b/>
          <w:sz w:val="24"/>
          <w:szCs w:val="24"/>
          <w:lang w:eastAsia="ru-RU"/>
        </w:rPr>
        <w:lastRenderedPageBreak/>
        <w:t>Задатчик РЗД-22.</w:t>
      </w:r>
    </w:p>
    <w:p w:rsidR="00CC14C7" w:rsidRDefault="00CC14C7" w:rsidP="009028CC">
      <w:pPr>
        <w:spacing w:after="0" w:line="360" w:lineRule="auto"/>
        <w:ind w:firstLine="851"/>
        <w:jc w:val="both"/>
        <w:rPr>
          <w:rFonts w:ascii="Times New Roman" w:eastAsia="Times New Roman" w:hAnsi="Times New Roman" w:cs="Times New Roman"/>
          <w:sz w:val="24"/>
          <w:szCs w:val="24"/>
          <w:lang w:eastAsia="ru-RU"/>
        </w:rPr>
      </w:pPr>
      <w:r w:rsidRPr="00CC14C7">
        <w:rPr>
          <w:rFonts w:ascii="Times New Roman" w:eastAsia="Times New Roman" w:hAnsi="Times New Roman" w:cs="Times New Roman"/>
          <w:sz w:val="24"/>
          <w:szCs w:val="24"/>
          <w:lang w:eastAsia="ru-RU"/>
        </w:rPr>
        <w:t xml:space="preserve">На передней панели задатчика расположена ручка установки задания с визиром, шкала на 50 делений, табличка для нанесения надписей. Ручка насажена на ось потенциометра, закрепленного на панели. К передней панели крепятся также </w:t>
      </w:r>
      <w:proofErr w:type="spellStart"/>
      <w:r w:rsidRPr="00CC14C7">
        <w:rPr>
          <w:rFonts w:ascii="Times New Roman" w:eastAsia="Times New Roman" w:hAnsi="Times New Roman" w:cs="Times New Roman"/>
          <w:sz w:val="24"/>
          <w:szCs w:val="24"/>
          <w:lang w:eastAsia="ru-RU"/>
        </w:rPr>
        <w:t>подстроечные</w:t>
      </w:r>
      <w:proofErr w:type="spellEnd"/>
      <w:r w:rsidRPr="00CC14C7">
        <w:rPr>
          <w:rFonts w:ascii="Times New Roman" w:eastAsia="Times New Roman" w:hAnsi="Times New Roman" w:cs="Times New Roman"/>
          <w:sz w:val="24"/>
          <w:szCs w:val="24"/>
          <w:lang w:eastAsia="ru-RU"/>
        </w:rPr>
        <w:t xml:space="preserve"> резисторы, доступ к которым осуществляется через отверстие с соответствующими надписями, находящимися под табличкой. Остальные элементы схемы расположены на печатной плате, которая крепится к боковинам с помощью винтов. </w:t>
      </w:r>
    </w:p>
    <w:p w:rsidR="00334EBD" w:rsidRDefault="00CC14C7" w:rsidP="009028CC">
      <w:pPr>
        <w:spacing w:after="0" w:line="360" w:lineRule="auto"/>
        <w:ind w:firstLine="851"/>
        <w:jc w:val="both"/>
        <w:rPr>
          <w:rFonts w:ascii="Times New Roman" w:eastAsia="Times New Roman" w:hAnsi="Times New Roman" w:cs="Times New Roman"/>
          <w:sz w:val="24"/>
          <w:szCs w:val="24"/>
          <w:lang w:eastAsia="ru-RU"/>
        </w:rPr>
      </w:pPr>
      <w:r w:rsidRPr="00CC14C7">
        <w:rPr>
          <w:rFonts w:ascii="Times New Roman" w:eastAsia="Times New Roman" w:hAnsi="Times New Roman" w:cs="Times New Roman"/>
          <w:sz w:val="24"/>
          <w:szCs w:val="24"/>
          <w:lang w:eastAsia="ru-RU"/>
        </w:rPr>
        <w:t>Соединение задатчика с внешними цепями осуществляется при помощи разъема, расположенного на задней панели. На задней панели имеется винт для заземления задатчика.</w:t>
      </w:r>
    </w:p>
    <w:p w:rsidR="00B95D8D" w:rsidRPr="00B95D8D" w:rsidRDefault="00B95D8D" w:rsidP="00B95D8D">
      <w:pPr>
        <w:spacing w:after="0" w:line="360" w:lineRule="auto"/>
        <w:ind w:firstLine="851"/>
        <w:jc w:val="both"/>
        <w:rPr>
          <w:rFonts w:ascii="Times New Roman" w:eastAsia="Times New Roman" w:hAnsi="Times New Roman" w:cs="Times New Roman"/>
          <w:sz w:val="24"/>
          <w:szCs w:val="24"/>
          <w:lang w:eastAsia="ru-RU"/>
        </w:rPr>
      </w:pPr>
      <w:r w:rsidRPr="00B95D8D">
        <w:rPr>
          <w:rFonts w:ascii="Times New Roman" w:eastAsia="Times New Roman" w:hAnsi="Times New Roman" w:cs="Times New Roman"/>
          <w:sz w:val="24"/>
          <w:szCs w:val="24"/>
          <w:lang w:eastAsia="ru-RU"/>
        </w:rPr>
        <w:t xml:space="preserve">Схема электрическая принципиальная задатчика РЗД-22 представлена </w:t>
      </w:r>
      <w:r>
        <w:rPr>
          <w:rFonts w:ascii="Times New Roman" w:eastAsia="Times New Roman" w:hAnsi="Times New Roman" w:cs="Times New Roman"/>
          <w:sz w:val="24"/>
          <w:szCs w:val="24"/>
          <w:lang w:eastAsia="ru-RU"/>
        </w:rPr>
        <w:t>на рисунке 2</w:t>
      </w:r>
      <w:r w:rsidRPr="00B95D8D">
        <w:rPr>
          <w:rFonts w:ascii="Times New Roman" w:eastAsia="Times New Roman" w:hAnsi="Times New Roman" w:cs="Times New Roman"/>
          <w:sz w:val="24"/>
          <w:szCs w:val="24"/>
          <w:lang w:eastAsia="ru-RU"/>
        </w:rPr>
        <w:t xml:space="preserve">.  Задатчик состоит из регулируемого делителя напряжения, усилителя постоянного тока и источника питания. В состав усилителя постоянного тока входят операционный усилитель А и усилитель, собранный на транзисторе V10. </w:t>
      </w:r>
    </w:p>
    <w:p w:rsidR="00B95D8D" w:rsidRDefault="00B95D8D" w:rsidP="00B95D8D">
      <w:pPr>
        <w:spacing w:after="0" w:line="360" w:lineRule="auto"/>
        <w:ind w:firstLine="851"/>
        <w:jc w:val="both"/>
        <w:rPr>
          <w:rFonts w:ascii="Times New Roman" w:eastAsia="Times New Roman" w:hAnsi="Times New Roman" w:cs="Times New Roman"/>
          <w:sz w:val="24"/>
          <w:szCs w:val="24"/>
          <w:lang w:eastAsia="ru-RU"/>
        </w:rPr>
      </w:pPr>
      <w:r w:rsidRPr="00B95D8D">
        <w:rPr>
          <w:rFonts w:ascii="Times New Roman" w:eastAsia="Times New Roman" w:hAnsi="Times New Roman" w:cs="Times New Roman"/>
          <w:sz w:val="24"/>
          <w:szCs w:val="24"/>
          <w:lang w:eastAsia="ru-RU"/>
        </w:rPr>
        <w:t xml:space="preserve"> В основу работы задатчика положено управление выходным напряжением операционного усилителя, собранного на интегральной микросхеме, с помощью регулируемого делителя напряжения на одном из входов операционного усилителя. Делитель напряжения состоит из потенциометра и набора резисторов, которые могут подключаться параллельно или последовательно к потенциометру в зависимости от диапазона изменения входного сигнала. Усилитель постоянного тока охвачен отрицательной обратной связью. Сигнал обратной связи снимается с измерительного резистора, включаемого последовательно с нагрузкой. Этим обеспечивается пропорциональность изменения выходного тока транзистора входному напряжению усилителя постоянного тока. Источник питания состоит из трансформатора Т с двумя вторичными обмотками, напряжение вторичных обмоток которого выпрямляется диодными мостами V6, V8 и сглаживается конденсаторами С3 и С4 соответственно. Питание операционного усилителя задатчика осуществляется от стабилизатора тока, выполненного на транзисторе V3, стабилитроне V5 и резисторах R10, R11. В режиме задатчика напряжение на делитель поступает со стабилитрона V4.</w:t>
      </w:r>
    </w:p>
    <w:p w:rsidR="00B95D8D" w:rsidRDefault="00B95D8D" w:rsidP="00B95D8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43575" cy="459486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44137" cy="4595310"/>
                    </a:xfrm>
                    <a:prstGeom prst="rect">
                      <a:avLst/>
                    </a:prstGeom>
                    <a:noFill/>
                    <a:ln>
                      <a:noFill/>
                    </a:ln>
                  </pic:spPr>
                </pic:pic>
              </a:graphicData>
            </a:graphic>
          </wp:inline>
        </w:drawing>
      </w:r>
    </w:p>
    <w:p w:rsidR="00B95D8D" w:rsidRDefault="00B95D8D" w:rsidP="00B95D8D">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2 - Схема электрическая принципиальная задатчика РЗД-22</w:t>
      </w:r>
    </w:p>
    <w:p w:rsidR="00B95D8D" w:rsidRDefault="00B95D8D" w:rsidP="00B95D8D">
      <w:pPr>
        <w:spacing w:after="0" w:line="360" w:lineRule="auto"/>
        <w:ind w:firstLine="851"/>
        <w:jc w:val="both"/>
        <w:rPr>
          <w:rFonts w:ascii="Times New Roman" w:eastAsia="Times New Roman" w:hAnsi="Times New Roman" w:cs="Times New Roman"/>
          <w:sz w:val="24"/>
          <w:szCs w:val="24"/>
          <w:lang w:eastAsia="ru-RU"/>
        </w:rPr>
      </w:pPr>
    </w:p>
    <w:p w:rsidR="009616A8" w:rsidRDefault="009616A8" w:rsidP="009616A8">
      <w:pPr>
        <w:spacing w:after="0" w:line="360" w:lineRule="auto"/>
        <w:ind w:firstLine="851"/>
        <w:jc w:val="both"/>
        <w:rPr>
          <w:rFonts w:ascii="Times New Roman" w:eastAsia="Times New Roman" w:hAnsi="Times New Roman" w:cs="Times New Roman"/>
          <w:sz w:val="24"/>
          <w:szCs w:val="24"/>
          <w:lang w:eastAsia="ru-RU"/>
        </w:rPr>
      </w:pPr>
      <w:r w:rsidRPr="009616A8">
        <w:rPr>
          <w:rFonts w:ascii="Times New Roman" w:eastAsia="Times New Roman" w:hAnsi="Times New Roman" w:cs="Times New Roman"/>
          <w:sz w:val="24"/>
          <w:szCs w:val="24"/>
          <w:lang w:eastAsia="ru-RU"/>
        </w:rPr>
        <w:t xml:space="preserve">Схемы подключения нагрузки РЗД-22 для выходных сигналов задания </w:t>
      </w:r>
      <w:r>
        <w:rPr>
          <w:rFonts w:ascii="Times New Roman" w:eastAsia="Times New Roman" w:hAnsi="Times New Roman" w:cs="Times New Roman"/>
          <w:sz w:val="24"/>
          <w:szCs w:val="24"/>
          <w:lang w:eastAsia="ru-RU"/>
        </w:rPr>
        <w:t>представлены на рисунках</w:t>
      </w:r>
      <w:r w:rsidR="00B95D8D">
        <w:rPr>
          <w:rFonts w:ascii="Times New Roman" w:eastAsia="Times New Roman" w:hAnsi="Times New Roman" w:cs="Times New Roman"/>
          <w:sz w:val="24"/>
          <w:szCs w:val="24"/>
          <w:lang w:eastAsia="ru-RU"/>
        </w:rPr>
        <w:t xml:space="preserve"> 3, 4, 5</w:t>
      </w:r>
      <w:r>
        <w:rPr>
          <w:rFonts w:ascii="Times New Roman" w:eastAsia="Times New Roman" w:hAnsi="Times New Roman" w:cs="Times New Roman"/>
          <w:sz w:val="24"/>
          <w:szCs w:val="24"/>
          <w:lang w:eastAsia="ru-RU"/>
        </w:rPr>
        <w:t>:</w:t>
      </w:r>
    </w:p>
    <w:p w:rsidR="009616A8" w:rsidRDefault="009616A8" w:rsidP="009616A8">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52675" cy="14001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52675" cy="1400175"/>
                    </a:xfrm>
                    <a:prstGeom prst="rect">
                      <a:avLst/>
                    </a:prstGeom>
                    <a:noFill/>
                    <a:ln>
                      <a:noFill/>
                    </a:ln>
                  </pic:spPr>
                </pic:pic>
              </a:graphicData>
            </a:graphic>
          </wp:inline>
        </w:drawing>
      </w:r>
    </w:p>
    <w:p w:rsidR="009616A8" w:rsidRDefault="009616A8" w:rsidP="009616A8">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B95D8D">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 xml:space="preserve">- </w:t>
      </w:r>
      <w:r w:rsidRPr="009616A8">
        <w:rPr>
          <w:rFonts w:ascii="Times New Roman" w:eastAsia="Times New Roman" w:hAnsi="Times New Roman" w:cs="Times New Roman"/>
          <w:sz w:val="24"/>
          <w:szCs w:val="24"/>
          <w:lang w:eastAsia="ru-RU"/>
        </w:rPr>
        <w:t xml:space="preserve">Схемы подключения нагрузки РЗД-22 </w:t>
      </w:r>
      <w:r>
        <w:rPr>
          <w:rFonts w:ascii="Times New Roman" w:eastAsia="Times New Roman" w:hAnsi="Times New Roman" w:cs="Times New Roman"/>
          <w:sz w:val="24"/>
          <w:szCs w:val="24"/>
          <w:lang w:eastAsia="ru-RU"/>
        </w:rPr>
        <w:t>для выходного сигнала (0-10) В</w:t>
      </w:r>
      <w:r w:rsidRPr="009616A8">
        <w:rPr>
          <w:rFonts w:ascii="Times New Roman" w:eastAsia="Times New Roman" w:hAnsi="Times New Roman" w:cs="Times New Roman"/>
          <w:sz w:val="24"/>
          <w:szCs w:val="24"/>
          <w:lang w:eastAsia="ru-RU"/>
        </w:rPr>
        <w:t xml:space="preserve"> </w:t>
      </w:r>
    </w:p>
    <w:p w:rsidR="009616A8" w:rsidRDefault="008B2FE4" w:rsidP="008B2FE4">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43175" cy="114300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543175" cy="1143000"/>
                    </a:xfrm>
                    <a:prstGeom prst="rect">
                      <a:avLst/>
                    </a:prstGeom>
                    <a:noFill/>
                    <a:ln>
                      <a:noFill/>
                    </a:ln>
                  </pic:spPr>
                </pic:pic>
              </a:graphicData>
            </a:graphic>
          </wp:inline>
        </w:drawing>
      </w:r>
    </w:p>
    <w:p w:rsidR="008B2FE4" w:rsidRDefault="008B2FE4" w:rsidP="009616A8">
      <w:pPr>
        <w:spacing w:after="0" w:line="360" w:lineRule="auto"/>
        <w:ind w:firstLine="851"/>
        <w:jc w:val="both"/>
        <w:rPr>
          <w:rFonts w:ascii="Times New Roman" w:eastAsia="Times New Roman" w:hAnsi="Times New Roman" w:cs="Times New Roman"/>
          <w:sz w:val="24"/>
          <w:szCs w:val="24"/>
          <w:lang w:eastAsia="ru-RU"/>
        </w:rPr>
      </w:pPr>
      <w:r w:rsidRPr="008B2FE4">
        <w:rPr>
          <w:rFonts w:ascii="Times New Roman" w:eastAsia="Times New Roman" w:hAnsi="Times New Roman" w:cs="Times New Roman"/>
          <w:sz w:val="24"/>
          <w:szCs w:val="24"/>
          <w:lang w:eastAsia="ru-RU"/>
        </w:rPr>
        <w:t xml:space="preserve">Рисунок </w:t>
      </w:r>
      <w:r w:rsidR="00B95D8D">
        <w:rPr>
          <w:rFonts w:ascii="Times New Roman" w:eastAsia="Times New Roman" w:hAnsi="Times New Roman" w:cs="Times New Roman"/>
          <w:sz w:val="24"/>
          <w:szCs w:val="24"/>
          <w:lang w:eastAsia="ru-RU"/>
        </w:rPr>
        <w:t xml:space="preserve">4 </w:t>
      </w:r>
      <w:r w:rsidRPr="008B2FE4">
        <w:rPr>
          <w:rFonts w:ascii="Times New Roman" w:eastAsia="Times New Roman" w:hAnsi="Times New Roman" w:cs="Times New Roman"/>
          <w:sz w:val="24"/>
          <w:szCs w:val="24"/>
          <w:lang w:eastAsia="ru-RU"/>
        </w:rPr>
        <w:t>- Схемы подключения нагрузки РЗД-22</w:t>
      </w:r>
      <w:r>
        <w:rPr>
          <w:rFonts w:ascii="Times New Roman" w:eastAsia="Times New Roman" w:hAnsi="Times New Roman" w:cs="Times New Roman"/>
          <w:sz w:val="24"/>
          <w:szCs w:val="24"/>
          <w:lang w:eastAsia="ru-RU"/>
        </w:rPr>
        <w:t xml:space="preserve"> для выходного сигнала (0-5) </w:t>
      </w:r>
      <w:proofErr w:type="spellStart"/>
      <w:r>
        <w:rPr>
          <w:rFonts w:ascii="Times New Roman" w:eastAsia="Times New Roman" w:hAnsi="Times New Roman" w:cs="Times New Roman"/>
          <w:sz w:val="24"/>
          <w:szCs w:val="24"/>
          <w:lang w:eastAsia="ru-RU"/>
        </w:rPr>
        <w:t>м</w:t>
      </w:r>
      <w:r w:rsidRPr="008B2FE4">
        <w:rPr>
          <w:rFonts w:ascii="Times New Roman" w:eastAsia="Times New Roman" w:hAnsi="Times New Roman" w:cs="Times New Roman"/>
          <w:sz w:val="24"/>
          <w:szCs w:val="24"/>
          <w:lang w:eastAsia="ru-RU"/>
        </w:rPr>
        <w:t>A</w:t>
      </w:r>
      <w:proofErr w:type="spellEnd"/>
    </w:p>
    <w:p w:rsidR="008B2FE4" w:rsidRDefault="008B2FE4" w:rsidP="008B2FE4">
      <w:pPr>
        <w:spacing w:after="0" w:line="36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95550" cy="11715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495550" cy="1171575"/>
                    </a:xfrm>
                    <a:prstGeom prst="rect">
                      <a:avLst/>
                    </a:prstGeom>
                    <a:noFill/>
                    <a:ln>
                      <a:noFill/>
                    </a:ln>
                  </pic:spPr>
                </pic:pic>
              </a:graphicData>
            </a:graphic>
          </wp:inline>
        </w:drawing>
      </w:r>
    </w:p>
    <w:p w:rsidR="008B2FE4" w:rsidRDefault="008B2FE4" w:rsidP="009616A8">
      <w:pPr>
        <w:spacing w:after="0" w:line="360" w:lineRule="auto"/>
        <w:ind w:firstLine="851"/>
        <w:jc w:val="both"/>
        <w:rPr>
          <w:rFonts w:ascii="Times New Roman" w:eastAsia="Times New Roman" w:hAnsi="Times New Roman" w:cs="Times New Roman"/>
          <w:sz w:val="24"/>
          <w:szCs w:val="24"/>
          <w:lang w:eastAsia="ru-RU"/>
        </w:rPr>
      </w:pPr>
      <w:r w:rsidRPr="008B2FE4">
        <w:rPr>
          <w:rFonts w:ascii="Times New Roman" w:eastAsia="Times New Roman" w:hAnsi="Times New Roman" w:cs="Times New Roman"/>
          <w:sz w:val="24"/>
          <w:szCs w:val="24"/>
          <w:lang w:eastAsia="ru-RU"/>
        </w:rPr>
        <w:t xml:space="preserve">Рисунок </w:t>
      </w:r>
      <w:r w:rsidR="00B95D8D">
        <w:rPr>
          <w:rFonts w:ascii="Times New Roman" w:eastAsia="Times New Roman" w:hAnsi="Times New Roman" w:cs="Times New Roman"/>
          <w:sz w:val="24"/>
          <w:szCs w:val="24"/>
          <w:lang w:eastAsia="ru-RU"/>
        </w:rPr>
        <w:t xml:space="preserve">5 </w:t>
      </w:r>
      <w:r w:rsidRPr="008B2FE4">
        <w:rPr>
          <w:rFonts w:ascii="Times New Roman" w:eastAsia="Times New Roman" w:hAnsi="Times New Roman" w:cs="Times New Roman"/>
          <w:sz w:val="24"/>
          <w:szCs w:val="24"/>
          <w:lang w:eastAsia="ru-RU"/>
        </w:rPr>
        <w:t>- Схемы подключения нагрузки РЗД-22</w:t>
      </w:r>
      <w:r>
        <w:rPr>
          <w:rFonts w:ascii="Times New Roman" w:eastAsia="Times New Roman" w:hAnsi="Times New Roman" w:cs="Times New Roman"/>
          <w:sz w:val="24"/>
          <w:szCs w:val="24"/>
          <w:lang w:eastAsia="ru-RU"/>
        </w:rPr>
        <w:t xml:space="preserve"> </w:t>
      </w:r>
      <w:r w:rsidRPr="008B2FE4">
        <w:rPr>
          <w:rFonts w:ascii="Times New Roman" w:eastAsia="Times New Roman" w:hAnsi="Times New Roman" w:cs="Times New Roman"/>
          <w:sz w:val="24"/>
          <w:szCs w:val="24"/>
          <w:lang w:eastAsia="ru-RU"/>
        </w:rPr>
        <w:t>для вы</w:t>
      </w:r>
      <w:r>
        <w:rPr>
          <w:rFonts w:ascii="Times New Roman" w:eastAsia="Times New Roman" w:hAnsi="Times New Roman" w:cs="Times New Roman"/>
          <w:sz w:val="24"/>
          <w:szCs w:val="24"/>
          <w:lang w:eastAsia="ru-RU"/>
        </w:rPr>
        <w:t xml:space="preserve">ходных сигналов (0-20), (4-20) </w:t>
      </w:r>
      <w:proofErr w:type="spellStart"/>
      <w:r>
        <w:rPr>
          <w:rFonts w:ascii="Times New Roman" w:eastAsia="Times New Roman" w:hAnsi="Times New Roman" w:cs="Times New Roman"/>
          <w:sz w:val="24"/>
          <w:szCs w:val="24"/>
          <w:lang w:eastAsia="ru-RU"/>
        </w:rPr>
        <w:t>м</w:t>
      </w:r>
      <w:r w:rsidRPr="008B2FE4">
        <w:rPr>
          <w:rFonts w:ascii="Times New Roman" w:eastAsia="Times New Roman" w:hAnsi="Times New Roman" w:cs="Times New Roman"/>
          <w:sz w:val="24"/>
          <w:szCs w:val="24"/>
          <w:lang w:eastAsia="ru-RU"/>
        </w:rPr>
        <w:t>A</w:t>
      </w:r>
      <w:proofErr w:type="spellEnd"/>
    </w:p>
    <w:p w:rsidR="008B2FE4" w:rsidRDefault="008B2FE4" w:rsidP="009616A8">
      <w:pPr>
        <w:spacing w:after="0" w:line="360" w:lineRule="auto"/>
        <w:ind w:firstLine="851"/>
        <w:jc w:val="both"/>
        <w:rPr>
          <w:rFonts w:ascii="Times New Roman" w:eastAsia="Times New Roman" w:hAnsi="Times New Roman" w:cs="Times New Roman"/>
          <w:sz w:val="24"/>
          <w:szCs w:val="24"/>
          <w:lang w:eastAsia="ru-RU"/>
        </w:rPr>
      </w:pPr>
    </w:p>
    <w:p w:rsidR="0031765D" w:rsidRPr="0031765D" w:rsidRDefault="0031765D" w:rsidP="0031765D">
      <w:pPr>
        <w:spacing w:after="0" w:line="360" w:lineRule="auto"/>
        <w:ind w:firstLine="851"/>
        <w:jc w:val="both"/>
        <w:rPr>
          <w:rFonts w:ascii="Times New Roman" w:eastAsia="Times New Roman" w:hAnsi="Times New Roman" w:cs="Times New Roman"/>
          <w:b/>
          <w:sz w:val="24"/>
          <w:szCs w:val="24"/>
          <w:lang w:eastAsia="ru-RU"/>
        </w:rPr>
      </w:pPr>
      <w:r w:rsidRPr="0031765D">
        <w:rPr>
          <w:rFonts w:ascii="Times New Roman" w:eastAsia="Times New Roman" w:hAnsi="Times New Roman" w:cs="Times New Roman"/>
          <w:b/>
          <w:sz w:val="24"/>
          <w:szCs w:val="24"/>
          <w:lang w:eastAsia="ru-RU"/>
        </w:rPr>
        <w:t>4 ИНДИВИДУАЛЬНОЕ ЗАДАНИЕ</w:t>
      </w:r>
    </w:p>
    <w:p w:rsidR="0031765D" w:rsidRPr="0031765D" w:rsidRDefault="00483E4E" w:rsidP="0031765D">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1765D" w:rsidRPr="0031765D">
        <w:rPr>
          <w:rFonts w:ascii="Times New Roman" w:eastAsia="Times New Roman" w:hAnsi="Times New Roman" w:cs="Times New Roman"/>
          <w:sz w:val="24"/>
          <w:szCs w:val="24"/>
          <w:lang w:eastAsia="ru-RU"/>
        </w:rPr>
        <w:t>Разработать принципиальную схему подключения задающих устройств типа РЗД-12 и РЗД-22 к электрическому регулятору.</w:t>
      </w:r>
    </w:p>
    <w:p w:rsidR="0031765D" w:rsidRPr="0031765D" w:rsidRDefault="00483E4E" w:rsidP="0031765D">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1765D" w:rsidRPr="0031765D">
        <w:rPr>
          <w:rFonts w:ascii="Times New Roman" w:eastAsia="Times New Roman" w:hAnsi="Times New Roman" w:cs="Times New Roman"/>
          <w:sz w:val="24"/>
          <w:szCs w:val="24"/>
          <w:lang w:eastAsia="ru-RU"/>
        </w:rPr>
        <w:t>Спроектировать принципиальную схему в программе КОМПАС, используя прикладные библиотеки.</w:t>
      </w:r>
    </w:p>
    <w:p w:rsidR="0031765D" w:rsidRPr="0031765D" w:rsidRDefault="0031765D" w:rsidP="0031765D">
      <w:pPr>
        <w:spacing w:after="0" w:line="360" w:lineRule="auto"/>
        <w:ind w:firstLine="851"/>
        <w:jc w:val="both"/>
        <w:rPr>
          <w:rFonts w:ascii="Times New Roman" w:eastAsia="Times New Roman" w:hAnsi="Times New Roman" w:cs="Times New Roman"/>
          <w:sz w:val="24"/>
          <w:szCs w:val="24"/>
          <w:lang w:eastAsia="ru-RU"/>
        </w:rPr>
      </w:pPr>
    </w:p>
    <w:p w:rsidR="0031765D" w:rsidRPr="0031765D" w:rsidRDefault="0031765D" w:rsidP="0031765D">
      <w:pPr>
        <w:spacing w:after="0" w:line="360" w:lineRule="auto"/>
        <w:ind w:firstLine="851"/>
        <w:jc w:val="both"/>
        <w:rPr>
          <w:rFonts w:ascii="Times New Roman" w:eastAsia="Times New Roman" w:hAnsi="Times New Roman" w:cs="Times New Roman"/>
          <w:b/>
          <w:sz w:val="24"/>
          <w:szCs w:val="24"/>
          <w:lang w:eastAsia="ru-RU"/>
        </w:rPr>
      </w:pPr>
      <w:r w:rsidRPr="0031765D">
        <w:rPr>
          <w:rFonts w:ascii="Times New Roman" w:eastAsia="Times New Roman" w:hAnsi="Times New Roman" w:cs="Times New Roman"/>
          <w:b/>
          <w:sz w:val="24"/>
          <w:szCs w:val="24"/>
          <w:lang w:eastAsia="ru-RU"/>
        </w:rPr>
        <w:t>5 КОНТРОЛЬНЫЕ ВОПРОСЫ</w:t>
      </w:r>
    </w:p>
    <w:p w:rsidR="0031765D" w:rsidRDefault="0031765D" w:rsidP="0031765D">
      <w:pPr>
        <w:tabs>
          <w:tab w:val="left" w:pos="1134"/>
        </w:tabs>
        <w:spacing w:after="0" w:line="360" w:lineRule="auto"/>
        <w:ind w:firstLine="851"/>
        <w:jc w:val="both"/>
        <w:rPr>
          <w:rFonts w:ascii="Times New Roman" w:eastAsia="Times New Roman" w:hAnsi="Times New Roman" w:cs="Times New Roman"/>
          <w:sz w:val="24"/>
          <w:szCs w:val="24"/>
          <w:lang w:eastAsia="ru-RU"/>
        </w:rPr>
      </w:pPr>
      <w:r w:rsidRPr="0031765D">
        <w:rPr>
          <w:rFonts w:ascii="Times New Roman" w:eastAsia="Times New Roman" w:hAnsi="Times New Roman" w:cs="Times New Roman"/>
          <w:sz w:val="24"/>
          <w:szCs w:val="24"/>
          <w:lang w:eastAsia="ru-RU"/>
        </w:rPr>
        <w:t>1.</w:t>
      </w:r>
      <w:r w:rsidRPr="0031765D">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Назначение задающих устройств </w:t>
      </w:r>
      <w:r w:rsidRPr="0031765D">
        <w:rPr>
          <w:rFonts w:ascii="Times New Roman" w:eastAsia="Times New Roman" w:hAnsi="Times New Roman" w:cs="Times New Roman"/>
          <w:sz w:val="24"/>
          <w:szCs w:val="24"/>
          <w:lang w:eastAsia="ru-RU"/>
        </w:rPr>
        <w:t>РЗД-12 и РЗД-22.</w:t>
      </w:r>
    </w:p>
    <w:p w:rsidR="0031765D" w:rsidRPr="009616A8" w:rsidRDefault="0031765D" w:rsidP="0031765D">
      <w:pPr>
        <w:tabs>
          <w:tab w:val="left" w:pos="1134"/>
        </w:tab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31765D">
        <w:rPr>
          <w:rFonts w:ascii="Times New Roman" w:eastAsia="Times New Roman" w:hAnsi="Times New Roman" w:cs="Times New Roman"/>
          <w:sz w:val="24"/>
          <w:szCs w:val="24"/>
          <w:lang w:eastAsia="ru-RU"/>
        </w:rPr>
        <w:t xml:space="preserve">Назовите основные элементы </w:t>
      </w:r>
      <w:r>
        <w:rPr>
          <w:rFonts w:ascii="Times New Roman" w:eastAsia="Times New Roman" w:hAnsi="Times New Roman" w:cs="Times New Roman"/>
          <w:sz w:val="24"/>
          <w:szCs w:val="24"/>
          <w:lang w:eastAsia="ru-RU"/>
        </w:rPr>
        <w:t>задающих устройств типа РЗД-12 и РЗД-22</w:t>
      </w:r>
      <w:r w:rsidRPr="0031765D">
        <w:rPr>
          <w:rFonts w:ascii="Times New Roman" w:eastAsia="Times New Roman" w:hAnsi="Times New Roman" w:cs="Times New Roman"/>
          <w:sz w:val="24"/>
          <w:szCs w:val="24"/>
          <w:lang w:eastAsia="ru-RU"/>
        </w:rPr>
        <w:t>.</w:t>
      </w:r>
    </w:p>
    <w:p w:rsidR="009616A8" w:rsidRPr="009616A8" w:rsidRDefault="009616A8" w:rsidP="009616A8">
      <w:pPr>
        <w:spacing w:after="0" w:line="360" w:lineRule="auto"/>
        <w:ind w:firstLine="851"/>
        <w:jc w:val="both"/>
        <w:rPr>
          <w:rFonts w:ascii="Times New Roman" w:eastAsia="Times New Roman" w:hAnsi="Times New Roman" w:cs="Times New Roman"/>
          <w:sz w:val="24"/>
          <w:szCs w:val="24"/>
          <w:lang w:eastAsia="ru-RU"/>
        </w:rPr>
      </w:pPr>
      <w:r w:rsidRPr="009616A8">
        <w:rPr>
          <w:rFonts w:ascii="Times New Roman" w:eastAsia="Times New Roman" w:hAnsi="Times New Roman" w:cs="Times New Roman"/>
          <w:sz w:val="24"/>
          <w:szCs w:val="24"/>
          <w:lang w:eastAsia="ru-RU"/>
        </w:rPr>
        <w:t xml:space="preserve"> </w:t>
      </w:r>
    </w:p>
    <w:p w:rsidR="00CC14C7" w:rsidRDefault="00CC14C7" w:rsidP="009028CC">
      <w:pPr>
        <w:spacing w:after="0" w:line="360" w:lineRule="auto"/>
        <w:ind w:firstLine="851"/>
        <w:jc w:val="both"/>
        <w:rPr>
          <w:rFonts w:ascii="Times New Roman" w:eastAsia="Times New Roman" w:hAnsi="Times New Roman" w:cs="Times New Roman"/>
          <w:sz w:val="24"/>
          <w:szCs w:val="24"/>
          <w:lang w:eastAsia="ru-RU"/>
        </w:rPr>
      </w:pPr>
    </w:p>
    <w:p w:rsidR="00CC14C7" w:rsidRPr="009028CC" w:rsidRDefault="00CC14C7" w:rsidP="009028CC">
      <w:pPr>
        <w:spacing w:after="0" w:line="360" w:lineRule="auto"/>
        <w:ind w:firstLine="851"/>
        <w:jc w:val="both"/>
        <w:rPr>
          <w:rFonts w:ascii="Times New Roman" w:eastAsia="Times New Roman" w:hAnsi="Times New Roman" w:cs="Times New Roman"/>
          <w:sz w:val="24"/>
          <w:szCs w:val="24"/>
          <w:lang w:eastAsia="ru-RU"/>
        </w:rPr>
      </w:pP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F71BB4" w:rsidRDefault="00F71BB4" w:rsidP="00A53591">
      <w:pPr>
        <w:spacing w:after="0" w:line="360" w:lineRule="auto"/>
        <w:ind w:firstLine="851"/>
        <w:jc w:val="center"/>
        <w:rPr>
          <w:rFonts w:ascii="Times New Roman" w:eastAsia="Times New Roman" w:hAnsi="Times New Roman" w:cs="Times New Roman"/>
          <w:b/>
          <w:sz w:val="24"/>
          <w:szCs w:val="24"/>
          <w:lang w:eastAsia="ru-RU"/>
        </w:rPr>
      </w:pPr>
    </w:p>
    <w:p w:rsidR="00BB7F34" w:rsidRDefault="00A1608A" w:rsidP="00A53591">
      <w:pPr>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31765D" w:rsidRDefault="0031765D" w:rsidP="00A53591">
      <w:pPr>
        <w:spacing w:after="0" w:line="360" w:lineRule="auto"/>
        <w:ind w:firstLine="851"/>
        <w:jc w:val="center"/>
        <w:rPr>
          <w:rFonts w:ascii="Times New Roman" w:eastAsia="Times New Roman" w:hAnsi="Times New Roman" w:cs="Times New Roman"/>
          <w:b/>
          <w:caps/>
          <w:sz w:val="24"/>
          <w:szCs w:val="24"/>
          <w:lang w:eastAsia="ru-RU"/>
        </w:rPr>
      </w:pPr>
    </w:p>
    <w:p w:rsidR="0031765D" w:rsidRDefault="0031765D" w:rsidP="00A53591">
      <w:pPr>
        <w:spacing w:after="0" w:line="360" w:lineRule="auto"/>
        <w:ind w:firstLine="851"/>
        <w:jc w:val="center"/>
        <w:rPr>
          <w:rFonts w:ascii="Times New Roman" w:eastAsia="Times New Roman" w:hAnsi="Times New Roman" w:cs="Times New Roman"/>
          <w:b/>
          <w:caps/>
          <w:sz w:val="24"/>
          <w:szCs w:val="24"/>
          <w:lang w:eastAsia="ru-RU"/>
        </w:rPr>
      </w:pPr>
    </w:p>
    <w:p w:rsidR="0031765D" w:rsidRDefault="0031765D" w:rsidP="00A53591">
      <w:pPr>
        <w:spacing w:after="0" w:line="360" w:lineRule="auto"/>
        <w:ind w:firstLine="851"/>
        <w:jc w:val="center"/>
        <w:rPr>
          <w:rFonts w:ascii="Times New Roman" w:eastAsia="Times New Roman" w:hAnsi="Times New Roman" w:cs="Times New Roman"/>
          <w:b/>
          <w:caps/>
          <w:sz w:val="24"/>
          <w:szCs w:val="24"/>
          <w:lang w:eastAsia="ru-RU"/>
        </w:rPr>
      </w:pPr>
    </w:p>
    <w:p w:rsidR="0031765D" w:rsidRDefault="0031765D" w:rsidP="00A53591">
      <w:pPr>
        <w:spacing w:after="0" w:line="360" w:lineRule="auto"/>
        <w:ind w:firstLine="851"/>
        <w:jc w:val="center"/>
        <w:rPr>
          <w:rFonts w:ascii="Times New Roman" w:eastAsia="Times New Roman" w:hAnsi="Times New Roman" w:cs="Times New Roman"/>
          <w:b/>
          <w:caps/>
          <w:sz w:val="24"/>
          <w:szCs w:val="24"/>
          <w:lang w:eastAsia="ru-RU"/>
        </w:rPr>
      </w:pPr>
    </w:p>
    <w:p w:rsidR="0031765D" w:rsidRDefault="0031765D" w:rsidP="00A53591">
      <w:pPr>
        <w:spacing w:after="0" w:line="360" w:lineRule="auto"/>
        <w:ind w:firstLine="851"/>
        <w:jc w:val="center"/>
        <w:rPr>
          <w:rFonts w:ascii="Times New Roman" w:eastAsia="Times New Roman" w:hAnsi="Times New Roman" w:cs="Times New Roman"/>
          <w:b/>
          <w:caps/>
          <w:sz w:val="24"/>
          <w:szCs w:val="24"/>
          <w:lang w:eastAsia="ru-RU"/>
        </w:rPr>
      </w:pPr>
    </w:p>
    <w:p w:rsidR="0031765D" w:rsidRDefault="0031765D" w:rsidP="00A53591">
      <w:pPr>
        <w:spacing w:after="0" w:line="360" w:lineRule="auto"/>
        <w:ind w:firstLine="851"/>
        <w:jc w:val="center"/>
        <w:rPr>
          <w:rFonts w:ascii="Times New Roman" w:eastAsia="Times New Roman" w:hAnsi="Times New Roman" w:cs="Times New Roman"/>
          <w:b/>
          <w:caps/>
          <w:sz w:val="24"/>
          <w:szCs w:val="24"/>
          <w:lang w:eastAsia="ru-RU"/>
        </w:rPr>
      </w:pPr>
    </w:p>
    <w:p w:rsidR="0031765D" w:rsidRDefault="0031765D" w:rsidP="00A53591">
      <w:pPr>
        <w:spacing w:after="0" w:line="360" w:lineRule="auto"/>
        <w:ind w:firstLine="851"/>
        <w:jc w:val="center"/>
        <w:rPr>
          <w:rFonts w:ascii="Times New Roman" w:eastAsia="Times New Roman" w:hAnsi="Times New Roman" w:cs="Times New Roman"/>
          <w:b/>
          <w:caps/>
          <w:sz w:val="24"/>
          <w:szCs w:val="24"/>
          <w:lang w:eastAsia="ru-RU"/>
        </w:rPr>
      </w:pPr>
    </w:p>
    <w:p w:rsidR="001B2B5E" w:rsidRPr="006D14D6" w:rsidRDefault="00996306" w:rsidP="00A5359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r w:rsidR="001B2B5E" w:rsidRPr="006D14D6">
        <w:rPr>
          <w:rFonts w:ascii="Times New Roman" w:eastAsia="Times New Roman" w:hAnsi="Times New Roman" w:cs="Times New Roman"/>
          <w:b/>
          <w:caps/>
          <w:sz w:val="24"/>
          <w:szCs w:val="24"/>
          <w:lang w:eastAsia="ru-RU"/>
        </w:rPr>
        <w:t xml:space="preserve"> </w:t>
      </w:r>
    </w:p>
    <w:p w:rsidR="00D96F02" w:rsidRDefault="002118C0" w:rsidP="003B7ACE">
      <w:pPr>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Проектирование</w:t>
      </w:r>
      <w:r w:rsidR="001B2B5E" w:rsidRPr="001B2B5E">
        <w:rPr>
          <w:rFonts w:ascii="Times New Roman" w:eastAsia="Times New Roman" w:hAnsi="Times New Roman" w:cs="Times New Roman"/>
          <w:b/>
          <w:sz w:val="24"/>
          <w:szCs w:val="24"/>
          <w:lang w:eastAsia="ru-RU"/>
        </w:rPr>
        <w:t xml:space="preserve"> схем подключения блоков управления БРУ</w:t>
      </w:r>
    </w:p>
    <w:p w:rsidR="00FF6766" w:rsidRDefault="00FF6766" w:rsidP="003B7ACE">
      <w:pPr>
        <w:spacing w:after="0" w:line="360" w:lineRule="auto"/>
        <w:ind w:firstLine="851"/>
        <w:jc w:val="center"/>
        <w:rPr>
          <w:rFonts w:ascii="Times New Roman" w:eastAsia="Times New Roman" w:hAnsi="Times New Roman" w:cs="Times New Roman"/>
          <w:b/>
          <w:sz w:val="24"/>
          <w:szCs w:val="24"/>
          <w:lang w:eastAsia="ru-RU"/>
        </w:rPr>
      </w:pPr>
    </w:p>
    <w:p w:rsidR="00FF6766" w:rsidRPr="00FF6766" w:rsidRDefault="00FF6766" w:rsidP="00FF6766">
      <w:pPr>
        <w:spacing w:after="0" w:line="360" w:lineRule="auto"/>
        <w:ind w:firstLine="851"/>
        <w:jc w:val="both"/>
        <w:rPr>
          <w:rFonts w:ascii="Times New Roman" w:hAnsi="Times New Roman" w:cs="Times New Roman"/>
          <w:b/>
          <w:sz w:val="24"/>
          <w:szCs w:val="24"/>
        </w:rPr>
      </w:pPr>
      <w:r w:rsidRPr="00FF6766">
        <w:rPr>
          <w:rFonts w:ascii="Times New Roman" w:hAnsi="Times New Roman" w:cs="Times New Roman"/>
          <w:b/>
          <w:sz w:val="24"/>
          <w:szCs w:val="24"/>
        </w:rPr>
        <w:t>1 ЦЕЛЬ РАБОТЫ</w:t>
      </w:r>
    </w:p>
    <w:p w:rsidR="00FF6766" w:rsidRPr="00FF6766" w:rsidRDefault="00FF6766" w:rsidP="00FF6766">
      <w:pPr>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 xml:space="preserve">Научиться проектировать схемы подключения </w:t>
      </w:r>
      <w:r w:rsidR="005E2B74">
        <w:rPr>
          <w:rFonts w:ascii="Times New Roman" w:hAnsi="Times New Roman" w:cs="Times New Roman"/>
          <w:sz w:val="24"/>
          <w:szCs w:val="24"/>
        </w:rPr>
        <w:t>блоков управления типа БРУ-22, БРУ-32 и БРУ-42</w:t>
      </w:r>
      <w:r w:rsidRPr="00FF6766">
        <w:rPr>
          <w:rFonts w:ascii="Times New Roman" w:hAnsi="Times New Roman" w:cs="Times New Roman"/>
          <w:sz w:val="24"/>
          <w:szCs w:val="24"/>
        </w:rPr>
        <w:t xml:space="preserve"> в программе КОМПАС, используя прикладные библиотеки.</w:t>
      </w:r>
    </w:p>
    <w:p w:rsidR="00FF6766" w:rsidRPr="00FF6766" w:rsidRDefault="00FF6766" w:rsidP="00FF6766">
      <w:pPr>
        <w:spacing w:after="0" w:line="360" w:lineRule="auto"/>
        <w:ind w:firstLine="851"/>
        <w:jc w:val="both"/>
        <w:rPr>
          <w:rFonts w:ascii="Times New Roman" w:hAnsi="Times New Roman" w:cs="Times New Roman"/>
          <w:sz w:val="24"/>
          <w:szCs w:val="24"/>
        </w:rPr>
      </w:pPr>
    </w:p>
    <w:p w:rsidR="00FF6766" w:rsidRPr="00FF6766" w:rsidRDefault="00FF6766" w:rsidP="00FF6766">
      <w:pPr>
        <w:spacing w:after="0" w:line="360" w:lineRule="auto"/>
        <w:ind w:firstLine="851"/>
        <w:jc w:val="both"/>
        <w:rPr>
          <w:rFonts w:ascii="Times New Roman" w:hAnsi="Times New Roman" w:cs="Times New Roman"/>
          <w:b/>
          <w:sz w:val="24"/>
          <w:szCs w:val="24"/>
        </w:rPr>
      </w:pPr>
      <w:r w:rsidRPr="00FF6766">
        <w:rPr>
          <w:rFonts w:ascii="Times New Roman" w:hAnsi="Times New Roman" w:cs="Times New Roman"/>
          <w:b/>
          <w:sz w:val="24"/>
          <w:szCs w:val="24"/>
        </w:rPr>
        <w:t>2 ПОРЯДОК ВЫПОЛНЕНИЯ РАБОТЫ</w:t>
      </w:r>
    </w:p>
    <w:p w:rsidR="00FF6766" w:rsidRPr="00FF6766" w:rsidRDefault="00FF6766" w:rsidP="005E2B74">
      <w:pPr>
        <w:tabs>
          <w:tab w:val="left" w:pos="1134"/>
        </w:tabs>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1.</w:t>
      </w:r>
      <w:r w:rsidRPr="00FF6766">
        <w:rPr>
          <w:rFonts w:ascii="Times New Roman" w:hAnsi="Times New Roman" w:cs="Times New Roman"/>
          <w:sz w:val="24"/>
          <w:szCs w:val="24"/>
        </w:rPr>
        <w:tab/>
        <w:t xml:space="preserve">Изучить схемы электрические принципиальные </w:t>
      </w:r>
      <w:r w:rsidR="005E2B74">
        <w:rPr>
          <w:rFonts w:ascii="Times New Roman" w:hAnsi="Times New Roman" w:cs="Times New Roman"/>
          <w:sz w:val="24"/>
          <w:szCs w:val="24"/>
        </w:rPr>
        <w:t>блоков управления типа БРУ-22, БРУ-32 и БРУ-42</w:t>
      </w:r>
      <w:r w:rsidRPr="00FF6766">
        <w:rPr>
          <w:rFonts w:ascii="Times New Roman" w:hAnsi="Times New Roman" w:cs="Times New Roman"/>
          <w:sz w:val="24"/>
          <w:szCs w:val="24"/>
        </w:rPr>
        <w:t>.</w:t>
      </w:r>
    </w:p>
    <w:p w:rsidR="00FF6766" w:rsidRPr="00FF6766" w:rsidRDefault="00FF6766" w:rsidP="005E2B74">
      <w:pPr>
        <w:tabs>
          <w:tab w:val="left" w:pos="1134"/>
        </w:tabs>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2.</w:t>
      </w:r>
      <w:r w:rsidRPr="00FF6766">
        <w:rPr>
          <w:rFonts w:ascii="Times New Roman" w:hAnsi="Times New Roman" w:cs="Times New Roman"/>
          <w:sz w:val="24"/>
          <w:szCs w:val="24"/>
        </w:rPr>
        <w:tab/>
        <w:t xml:space="preserve">Изучить подключение </w:t>
      </w:r>
      <w:r w:rsidR="005E2B74" w:rsidRPr="005E2B74">
        <w:rPr>
          <w:rFonts w:ascii="Times New Roman" w:hAnsi="Times New Roman" w:cs="Times New Roman"/>
          <w:sz w:val="24"/>
          <w:szCs w:val="24"/>
        </w:rPr>
        <w:t>блоков управления типа БРУ-22, БРУ-32 и БРУ-42</w:t>
      </w:r>
      <w:r w:rsidRPr="00FF6766">
        <w:rPr>
          <w:rFonts w:ascii="Times New Roman" w:hAnsi="Times New Roman" w:cs="Times New Roman"/>
          <w:sz w:val="24"/>
          <w:szCs w:val="24"/>
        </w:rPr>
        <w:t>.</w:t>
      </w:r>
    </w:p>
    <w:p w:rsidR="00FF6766" w:rsidRPr="00FF6766" w:rsidRDefault="005E2B74" w:rsidP="005E2B74">
      <w:pPr>
        <w:tabs>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Разработать принципиальные схемы</w:t>
      </w:r>
      <w:r w:rsidR="00FF6766" w:rsidRPr="00FF6766">
        <w:rPr>
          <w:rFonts w:ascii="Times New Roman" w:hAnsi="Times New Roman" w:cs="Times New Roman"/>
          <w:sz w:val="24"/>
          <w:szCs w:val="24"/>
        </w:rPr>
        <w:t xml:space="preserve"> подключения </w:t>
      </w:r>
      <w:r w:rsidRPr="005E2B74">
        <w:rPr>
          <w:rFonts w:ascii="Times New Roman" w:hAnsi="Times New Roman" w:cs="Times New Roman"/>
          <w:sz w:val="24"/>
          <w:szCs w:val="24"/>
        </w:rPr>
        <w:t>блоков типа БРУ-22, БРУ-32 и БРУ-42</w:t>
      </w:r>
      <w:r>
        <w:rPr>
          <w:rFonts w:ascii="Times New Roman" w:hAnsi="Times New Roman" w:cs="Times New Roman"/>
          <w:sz w:val="24"/>
          <w:szCs w:val="24"/>
        </w:rPr>
        <w:t xml:space="preserve"> в схемах автоматического управления и регулирования</w:t>
      </w:r>
      <w:r w:rsidR="00FF6766" w:rsidRPr="00FF6766">
        <w:rPr>
          <w:rFonts w:ascii="Times New Roman" w:hAnsi="Times New Roman" w:cs="Times New Roman"/>
          <w:sz w:val="24"/>
          <w:szCs w:val="24"/>
        </w:rPr>
        <w:t>.</w:t>
      </w:r>
    </w:p>
    <w:p w:rsidR="00FF6766" w:rsidRPr="00FF6766" w:rsidRDefault="005E2B74" w:rsidP="005E2B74">
      <w:pPr>
        <w:tabs>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 Спроектировать принципиальные схемы</w:t>
      </w:r>
      <w:r w:rsidR="00FF6766" w:rsidRPr="00FF6766">
        <w:rPr>
          <w:rFonts w:ascii="Times New Roman" w:hAnsi="Times New Roman" w:cs="Times New Roman"/>
          <w:sz w:val="24"/>
          <w:szCs w:val="24"/>
        </w:rPr>
        <w:t xml:space="preserve"> в программе КОМПАС, используя прикладные библиотеки.</w:t>
      </w:r>
    </w:p>
    <w:p w:rsidR="00FF6766" w:rsidRPr="00FF6766" w:rsidRDefault="00FF6766" w:rsidP="00FF6766">
      <w:pPr>
        <w:spacing w:after="0" w:line="360" w:lineRule="auto"/>
        <w:ind w:firstLine="851"/>
        <w:jc w:val="both"/>
        <w:rPr>
          <w:rFonts w:ascii="Times New Roman" w:hAnsi="Times New Roman" w:cs="Times New Roman"/>
          <w:sz w:val="24"/>
          <w:szCs w:val="24"/>
        </w:rPr>
      </w:pPr>
    </w:p>
    <w:p w:rsidR="00FF6766" w:rsidRDefault="00FF6766" w:rsidP="00FF6766">
      <w:pPr>
        <w:spacing w:after="0" w:line="360" w:lineRule="auto"/>
        <w:ind w:firstLine="851"/>
        <w:jc w:val="both"/>
        <w:rPr>
          <w:rFonts w:ascii="Times New Roman" w:hAnsi="Times New Roman" w:cs="Times New Roman"/>
          <w:b/>
          <w:sz w:val="24"/>
          <w:szCs w:val="24"/>
        </w:rPr>
      </w:pPr>
      <w:r w:rsidRPr="005E2B74">
        <w:rPr>
          <w:rFonts w:ascii="Times New Roman" w:hAnsi="Times New Roman" w:cs="Times New Roman"/>
          <w:b/>
          <w:sz w:val="24"/>
          <w:szCs w:val="24"/>
        </w:rPr>
        <w:t>3 МЕТОДИЧЕСКИЕ УКАЗАНИЯ</w:t>
      </w:r>
    </w:p>
    <w:p w:rsidR="005E2B74"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Блоки ручного управления комплекса АКЭСР</w:t>
      </w:r>
      <w:r>
        <w:rPr>
          <w:rFonts w:ascii="Times New Roman" w:hAnsi="Times New Roman" w:cs="Times New Roman"/>
          <w:sz w:val="24"/>
          <w:szCs w:val="24"/>
        </w:rPr>
        <w:t xml:space="preserve"> </w:t>
      </w:r>
      <w:r w:rsidRPr="0053264A">
        <w:rPr>
          <w:rFonts w:ascii="Times New Roman" w:hAnsi="Times New Roman" w:cs="Times New Roman"/>
          <w:sz w:val="24"/>
          <w:szCs w:val="24"/>
        </w:rPr>
        <w:t>рассчитаны на применение в автоматизированных системах управления технологическими процессами (АСУ ТП) и предназначены для переключения и индикации режимов цепей управления исполнительными устройствами, отображения положений регулирующих органов исполнительных устройств.</w:t>
      </w:r>
    </w:p>
    <w:p w:rsidR="0053264A" w:rsidRPr="0053264A" w:rsidRDefault="0053264A" w:rsidP="0053264A">
      <w:pPr>
        <w:tabs>
          <w:tab w:val="left" w:pos="1134"/>
        </w:tabs>
        <w:spacing w:after="0" w:line="360" w:lineRule="auto"/>
        <w:ind w:left="851"/>
        <w:jc w:val="both"/>
        <w:rPr>
          <w:rFonts w:ascii="Times New Roman" w:hAnsi="Times New Roman" w:cs="Times New Roman"/>
          <w:bCs/>
          <w:sz w:val="24"/>
          <w:szCs w:val="24"/>
        </w:rPr>
      </w:pPr>
      <w:r w:rsidRPr="0053264A">
        <w:rPr>
          <w:rFonts w:ascii="Times New Roman" w:hAnsi="Times New Roman" w:cs="Times New Roman"/>
          <w:bCs/>
          <w:sz w:val="24"/>
          <w:szCs w:val="24"/>
        </w:rPr>
        <w:t>Выпускаются трех типов:</w:t>
      </w:r>
    </w:p>
    <w:p w:rsidR="0053264A" w:rsidRPr="0053264A" w:rsidRDefault="0053264A" w:rsidP="0053264A">
      <w:pPr>
        <w:numPr>
          <w:ilvl w:val="0"/>
          <w:numId w:val="43"/>
        </w:numPr>
        <w:tabs>
          <w:tab w:val="left" w:pos="1134"/>
        </w:tabs>
        <w:spacing w:after="0" w:line="360" w:lineRule="auto"/>
        <w:ind w:left="851" w:firstLine="0"/>
        <w:jc w:val="both"/>
        <w:rPr>
          <w:rFonts w:ascii="Times New Roman" w:hAnsi="Times New Roman" w:cs="Times New Roman"/>
          <w:bCs/>
          <w:sz w:val="24"/>
          <w:szCs w:val="24"/>
        </w:rPr>
      </w:pPr>
      <w:r w:rsidRPr="0053264A">
        <w:rPr>
          <w:rFonts w:ascii="Times New Roman" w:hAnsi="Times New Roman" w:cs="Times New Roman"/>
          <w:bCs/>
          <w:sz w:val="24"/>
          <w:szCs w:val="24"/>
        </w:rPr>
        <w:t>БРУ-22</w:t>
      </w:r>
    </w:p>
    <w:p w:rsidR="0053264A" w:rsidRPr="0053264A" w:rsidRDefault="0053264A" w:rsidP="0053264A">
      <w:pPr>
        <w:numPr>
          <w:ilvl w:val="0"/>
          <w:numId w:val="43"/>
        </w:numPr>
        <w:tabs>
          <w:tab w:val="left" w:pos="1134"/>
        </w:tabs>
        <w:spacing w:after="0" w:line="360" w:lineRule="auto"/>
        <w:ind w:left="851" w:firstLine="0"/>
        <w:jc w:val="both"/>
        <w:rPr>
          <w:rFonts w:ascii="Times New Roman" w:hAnsi="Times New Roman" w:cs="Times New Roman"/>
          <w:bCs/>
          <w:sz w:val="24"/>
          <w:szCs w:val="24"/>
        </w:rPr>
      </w:pPr>
      <w:r w:rsidRPr="0053264A">
        <w:rPr>
          <w:rFonts w:ascii="Times New Roman" w:hAnsi="Times New Roman" w:cs="Times New Roman"/>
          <w:bCs/>
          <w:sz w:val="24"/>
          <w:szCs w:val="24"/>
        </w:rPr>
        <w:t>БРУ-32</w:t>
      </w:r>
    </w:p>
    <w:p w:rsidR="0053264A" w:rsidRPr="0053264A" w:rsidRDefault="0053264A" w:rsidP="0053264A">
      <w:pPr>
        <w:numPr>
          <w:ilvl w:val="0"/>
          <w:numId w:val="43"/>
        </w:numPr>
        <w:tabs>
          <w:tab w:val="left" w:pos="1134"/>
        </w:tabs>
        <w:spacing w:after="0" w:line="360" w:lineRule="auto"/>
        <w:ind w:left="851" w:firstLine="0"/>
        <w:jc w:val="both"/>
        <w:rPr>
          <w:rFonts w:ascii="Times New Roman" w:hAnsi="Times New Roman" w:cs="Times New Roman"/>
          <w:bCs/>
          <w:sz w:val="24"/>
          <w:szCs w:val="24"/>
        </w:rPr>
      </w:pPr>
      <w:r w:rsidRPr="0053264A">
        <w:rPr>
          <w:rFonts w:ascii="Times New Roman" w:hAnsi="Times New Roman" w:cs="Times New Roman"/>
          <w:bCs/>
          <w:sz w:val="24"/>
          <w:szCs w:val="24"/>
        </w:rPr>
        <w:t>БРУ-42</w:t>
      </w:r>
    </w:p>
    <w:p w:rsidR="0053264A" w:rsidRPr="0053264A" w:rsidRDefault="0053264A" w:rsidP="0053264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Таблица – Функциональные возможности блоков</w:t>
      </w:r>
    </w:p>
    <w:tbl>
      <w:tblPr>
        <w:tblStyle w:val="a7"/>
        <w:tblW w:w="10206" w:type="dxa"/>
        <w:tblInd w:w="-5" w:type="dxa"/>
        <w:tblLook w:val="04A0" w:firstRow="1" w:lastRow="0" w:firstColumn="1" w:lastColumn="0" w:noHBand="0" w:noVBand="1"/>
      </w:tblPr>
      <w:tblGrid>
        <w:gridCol w:w="1560"/>
        <w:gridCol w:w="8646"/>
      </w:tblGrid>
      <w:tr w:rsidR="0053264A" w:rsidRPr="0053264A" w:rsidTr="0053264A">
        <w:tc>
          <w:tcPr>
            <w:tcW w:w="1560" w:type="dxa"/>
          </w:tcPr>
          <w:p w:rsidR="0053264A" w:rsidRPr="0053264A" w:rsidRDefault="0053264A" w:rsidP="0053264A">
            <w:pPr>
              <w:spacing w:line="276" w:lineRule="auto"/>
              <w:rPr>
                <w:rFonts w:ascii="Times New Roman" w:hAnsi="Times New Roman" w:cs="Times New Roman"/>
                <w:b/>
                <w:bCs/>
                <w:sz w:val="24"/>
                <w:szCs w:val="24"/>
              </w:rPr>
            </w:pPr>
            <w:r w:rsidRPr="0053264A">
              <w:rPr>
                <w:rFonts w:ascii="Times New Roman" w:hAnsi="Times New Roman" w:cs="Times New Roman"/>
                <w:b/>
                <w:bCs/>
                <w:sz w:val="24"/>
                <w:szCs w:val="24"/>
              </w:rPr>
              <w:t>Условное обозначение</w:t>
            </w:r>
          </w:p>
        </w:tc>
        <w:tc>
          <w:tcPr>
            <w:tcW w:w="8646" w:type="dxa"/>
          </w:tcPr>
          <w:p w:rsidR="0053264A" w:rsidRPr="0053264A" w:rsidRDefault="0053264A" w:rsidP="0053264A">
            <w:pPr>
              <w:spacing w:line="276" w:lineRule="auto"/>
              <w:jc w:val="center"/>
              <w:rPr>
                <w:rFonts w:ascii="Times New Roman" w:hAnsi="Times New Roman" w:cs="Times New Roman"/>
                <w:b/>
                <w:bCs/>
                <w:sz w:val="24"/>
                <w:szCs w:val="24"/>
              </w:rPr>
            </w:pPr>
            <w:r w:rsidRPr="0053264A">
              <w:rPr>
                <w:rFonts w:ascii="Times New Roman" w:hAnsi="Times New Roman" w:cs="Times New Roman"/>
                <w:b/>
                <w:bCs/>
                <w:sz w:val="24"/>
                <w:szCs w:val="24"/>
              </w:rPr>
              <w:t>Выполняемые функции</w:t>
            </w:r>
          </w:p>
        </w:tc>
      </w:tr>
      <w:tr w:rsidR="0053264A" w:rsidRPr="0053264A" w:rsidTr="0053264A">
        <w:tc>
          <w:tcPr>
            <w:tcW w:w="1560" w:type="dxa"/>
          </w:tcPr>
          <w:p w:rsidR="0053264A" w:rsidRPr="0053264A" w:rsidRDefault="0053264A" w:rsidP="0053264A">
            <w:pPr>
              <w:spacing w:line="276" w:lineRule="auto"/>
              <w:jc w:val="both"/>
              <w:rPr>
                <w:rFonts w:ascii="Times New Roman" w:hAnsi="Times New Roman" w:cs="Times New Roman"/>
                <w:bCs/>
                <w:sz w:val="24"/>
                <w:szCs w:val="24"/>
              </w:rPr>
            </w:pPr>
            <w:r w:rsidRPr="0053264A">
              <w:rPr>
                <w:rFonts w:ascii="Times New Roman" w:hAnsi="Times New Roman" w:cs="Times New Roman"/>
                <w:bCs/>
                <w:sz w:val="24"/>
                <w:szCs w:val="24"/>
              </w:rPr>
              <w:t>БРУ-22</w:t>
            </w:r>
          </w:p>
        </w:tc>
        <w:tc>
          <w:tcPr>
            <w:tcW w:w="8646" w:type="dxa"/>
          </w:tcPr>
          <w:p w:rsidR="0053264A" w:rsidRPr="0053264A" w:rsidRDefault="0053264A" w:rsidP="0053264A">
            <w:pPr>
              <w:spacing w:line="276" w:lineRule="auto"/>
              <w:jc w:val="both"/>
              <w:rPr>
                <w:rFonts w:ascii="Times New Roman" w:hAnsi="Times New Roman" w:cs="Times New Roman"/>
                <w:bCs/>
                <w:sz w:val="24"/>
                <w:szCs w:val="24"/>
              </w:rPr>
            </w:pPr>
            <w:r w:rsidRPr="0053264A">
              <w:rPr>
                <w:rFonts w:ascii="Times New Roman" w:hAnsi="Times New Roman" w:cs="Times New Roman"/>
                <w:bCs/>
                <w:sz w:val="24"/>
                <w:szCs w:val="24"/>
              </w:rPr>
              <w:t>Ручное или дистанционное переключение цепей управления на два положения, световая индикация положения цепей; управление исполнительными механизмами.</w:t>
            </w:r>
          </w:p>
        </w:tc>
      </w:tr>
      <w:tr w:rsidR="0053264A" w:rsidRPr="0053264A" w:rsidTr="0053264A">
        <w:tc>
          <w:tcPr>
            <w:tcW w:w="1560" w:type="dxa"/>
          </w:tcPr>
          <w:p w:rsidR="0053264A" w:rsidRPr="0053264A" w:rsidRDefault="0053264A" w:rsidP="0053264A">
            <w:pPr>
              <w:spacing w:line="276" w:lineRule="auto"/>
              <w:jc w:val="both"/>
              <w:rPr>
                <w:rFonts w:ascii="Times New Roman" w:hAnsi="Times New Roman" w:cs="Times New Roman"/>
                <w:bCs/>
                <w:sz w:val="24"/>
                <w:szCs w:val="24"/>
              </w:rPr>
            </w:pPr>
            <w:r w:rsidRPr="0053264A">
              <w:rPr>
                <w:rFonts w:ascii="Times New Roman" w:hAnsi="Times New Roman" w:cs="Times New Roman"/>
                <w:bCs/>
                <w:sz w:val="24"/>
                <w:szCs w:val="24"/>
              </w:rPr>
              <w:t>БРУ-32</w:t>
            </w:r>
          </w:p>
        </w:tc>
        <w:tc>
          <w:tcPr>
            <w:tcW w:w="8646" w:type="dxa"/>
          </w:tcPr>
          <w:p w:rsidR="0053264A" w:rsidRPr="0053264A" w:rsidRDefault="0053264A" w:rsidP="0053264A">
            <w:pPr>
              <w:spacing w:line="276" w:lineRule="auto"/>
              <w:jc w:val="both"/>
              <w:rPr>
                <w:rFonts w:ascii="Times New Roman" w:hAnsi="Times New Roman" w:cs="Times New Roman"/>
                <w:bCs/>
                <w:sz w:val="24"/>
                <w:szCs w:val="24"/>
              </w:rPr>
            </w:pPr>
            <w:r w:rsidRPr="0053264A">
              <w:rPr>
                <w:rFonts w:ascii="Times New Roman" w:hAnsi="Times New Roman" w:cs="Times New Roman"/>
                <w:bCs/>
                <w:sz w:val="24"/>
                <w:szCs w:val="24"/>
              </w:rPr>
              <w:t>Ручное переключение с автоматического режима управления на ручной и обратно, кнопочное управление интегрирующими исполнительными механизмами, световая индикация выходного сигнала регулирующего устройства с импульсным выходным сигналом, отображение положения регулирующего органа на стрелочном индикаторе.</w:t>
            </w:r>
          </w:p>
        </w:tc>
      </w:tr>
      <w:tr w:rsidR="0053264A" w:rsidRPr="0053264A" w:rsidTr="0053264A">
        <w:tc>
          <w:tcPr>
            <w:tcW w:w="1560" w:type="dxa"/>
          </w:tcPr>
          <w:p w:rsidR="0053264A" w:rsidRPr="0053264A" w:rsidRDefault="0053264A" w:rsidP="0053264A">
            <w:pPr>
              <w:spacing w:line="276" w:lineRule="auto"/>
              <w:jc w:val="both"/>
              <w:rPr>
                <w:rFonts w:ascii="Times New Roman" w:hAnsi="Times New Roman" w:cs="Times New Roman"/>
                <w:bCs/>
                <w:sz w:val="24"/>
                <w:szCs w:val="24"/>
              </w:rPr>
            </w:pPr>
            <w:r w:rsidRPr="0053264A">
              <w:rPr>
                <w:rFonts w:ascii="Times New Roman" w:hAnsi="Times New Roman" w:cs="Times New Roman"/>
                <w:bCs/>
                <w:sz w:val="24"/>
                <w:szCs w:val="24"/>
              </w:rPr>
              <w:lastRenderedPageBreak/>
              <w:t>БРУ-42</w:t>
            </w:r>
          </w:p>
        </w:tc>
        <w:tc>
          <w:tcPr>
            <w:tcW w:w="8646" w:type="dxa"/>
          </w:tcPr>
          <w:p w:rsidR="0053264A" w:rsidRPr="0053264A" w:rsidRDefault="0053264A" w:rsidP="0053264A">
            <w:pPr>
              <w:spacing w:line="276" w:lineRule="auto"/>
              <w:jc w:val="both"/>
              <w:rPr>
                <w:rFonts w:ascii="Times New Roman" w:hAnsi="Times New Roman" w:cs="Times New Roman"/>
                <w:bCs/>
                <w:sz w:val="24"/>
                <w:szCs w:val="24"/>
              </w:rPr>
            </w:pPr>
            <w:r w:rsidRPr="0053264A">
              <w:rPr>
                <w:rFonts w:ascii="Times New Roman" w:hAnsi="Times New Roman" w:cs="Times New Roman"/>
                <w:bCs/>
                <w:sz w:val="24"/>
                <w:szCs w:val="24"/>
              </w:rPr>
              <w:t>Ручное или дистанционное переключение с автоматического режима управления на ручной и обратно, кнопочное управление интегрирующими исполнительными механизмами, световая индикация режимов управления, выходного сигнала регулирующего устройства с импульсным выходным сигналом, отображение положения регулирующего органа на стрелочном индикаторе.</w:t>
            </w:r>
          </w:p>
        </w:tc>
      </w:tr>
    </w:tbl>
    <w:p w:rsidR="0053264A" w:rsidRDefault="0053264A" w:rsidP="0053264A">
      <w:pPr>
        <w:spacing w:after="0" w:line="360" w:lineRule="auto"/>
        <w:ind w:firstLine="851"/>
        <w:jc w:val="both"/>
        <w:rPr>
          <w:rFonts w:ascii="Times New Roman" w:hAnsi="Times New Roman" w:cs="Times New Roman"/>
          <w:sz w:val="24"/>
          <w:szCs w:val="24"/>
        </w:rPr>
      </w:pP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 xml:space="preserve">Блоки конструктивно состоят из литого корпуса, защищенного кожухом и рассчитаны на щитовой утопленный монтаж, на вертикальной плоскости. Крепление блока к щиту осуществляется винтами за панель корпуса. </w:t>
      </w:r>
    </w:p>
    <w:p w:rsid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В задней части блоков находится колодка для внешних соединений.</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Схемы электрические принципиальные блоков БРУ</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 xml:space="preserve">Блоки БРУ-22, БРУ-42 содержат реле с магнитной блокировкой, которое выполняет функции переключателя на два положения. Переключение реле происходит при прохождении импульса постоянного тока через соответствующую обмотку. </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Напряжение питания, снимаемое с выпрямительного моста, сглаживается конденсатором, используется для переключения реле и питания индикаторов единичных.</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 xml:space="preserve">Функциональные возможности блока БРУ- 42. </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Кнопка "</w:t>
      </w:r>
      <w:r w:rsidRPr="0053264A">
        <w:rPr>
          <w:rFonts w:ascii="Segoe UI Symbol" w:hAnsi="Segoe UI Symbol" w:cs="Segoe UI Symbol"/>
          <w:sz w:val="24"/>
          <w:szCs w:val="24"/>
        </w:rPr>
        <w:t>☞</w:t>
      </w:r>
      <w:r w:rsidRPr="0053264A">
        <w:rPr>
          <w:rFonts w:ascii="Times New Roman" w:hAnsi="Times New Roman" w:cs="Times New Roman"/>
          <w:sz w:val="24"/>
          <w:szCs w:val="24"/>
        </w:rPr>
        <w:t xml:space="preserve">" позволяет переключать контакты блока в режим управления " РУЧНОЙ", кнопка " О " - в противоположное состояние (режим управления "АВТОМАТИЧЕСКИЙ"). </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 xml:space="preserve">Группа контактов кнопок "►" и "◄" служит для управления исполнительными устройствами. </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 xml:space="preserve">Вторые группы контактов кнопок "►" и "◄" выведены на выходную колодку и служат для коммутации внешних цепей. </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Индикаторы единичные "</w:t>
      </w:r>
      <w:r w:rsidRPr="0053264A">
        <w:rPr>
          <w:rFonts w:ascii="Segoe UI Symbol" w:hAnsi="Segoe UI Symbol" w:cs="Segoe UI Symbol"/>
          <w:sz w:val="24"/>
          <w:szCs w:val="24"/>
        </w:rPr>
        <w:t>☞</w:t>
      </w:r>
      <w:proofErr w:type="gramStart"/>
      <w:r w:rsidRPr="0053264A">
        <w:rPr>
          <w:rFonts w:ascii="Times New Roman" w:hAnsi="Times New Roman" w:cs="Times New Roman"/>
          <w:sz w:val="24"/>
          <w:szCs w:val="24"/>
        </w:rPr>
        <w:t>"  и</w:t>
      </w:r>
      <w:proofErr w:type="gramEnd"/>
      <w:r w:rsidRPr="0053264A">
        <w:rPr>
          <w:rFonts w:ascii="Times New Roman" w:hAnsi="Times New Roman" w:cs="Times New Roman"/>
          <w:sz w:val="24"/>
          <w:szCs w:val="24"/>
        </w:rPr>
        <w:t xml:space="preserve">  "О" через неподвижный контакт группы К1.1 реле К1 попеременно связаны с плюсом внутреннего источника питания, служат для индикации режимов управления "РУЧНОЙ" и "АВТОМАТИЧЕСКИЙ". </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 xml:space="preserve">Индикаторы единичные "►" и "◄" служат для индикации импульсных выходных сигналов регулирующих устройств. </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Переключение блока в один из режимов управления может производиться также дистанционно: замыканием контактов 2 и 37 или 2 и 34 или 3 и 1.</w:t>
      </w:r>
    </w:p>
    <w:p w:rsidR="0053264A" w:rsidRP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 xml:space="preserve">Переключающие группы контактов реле выведены на контакты разъема. После включения питания, блок переходит в режим управления, определяемый замкнутой цепью дистанционного управления. </w:t>
      </w:r>
    </w:p>
    <w:p w:rsid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 xml:space="preserve">Блок содержит стрелочный указатель, осуществляющий индикацию аналоговых сигналов 0-5 </w:t>
      </w:r>
      <w:proofErr w:type="spellStart"/>
      <w:r w:rsidRPr="0053264A">
        <w:rPr>
          <w:rFonts w:ascii="Times New Roman" w:hAnsi="Times New Roman" w:cs="Times New Roman"/>
          <w:sz w:val="24"/>
          <w:szCs w:val="24"/>
        </w:rPr>
        <w:t>мA</w:t>
      </w:r>
      <w:proofErr w:type="spellEnd"/>
      <w:r w:rsidRPr="0053264A">
        <w:rPr>
          <w:rFonts w:ascii="Times New Roman" w:hAnsi="Times New Roman" w:cs="Times New Roman"/>
          <w:sz w:val="24"/>
          <w:szCs w:val="24"/>
        </w:rPr>
        <w:t xml:space="preserve">, 4-20 </w:t>
      </w:r>
      <w:proofErr w:type="spellStart"/>
      <w:r w:rsidRPr="0053264A">
        <w:rPr>
          <w:rFonts w:ascii="Times New Roman" w:hAnsi="Times New Roman" w:cs="Times New Roman"/>
          <w:sz w:val="24"/>
          <w:szCs w:val="24"/>
        </w:rPr>
        <w:t>мA</w:t>
      </w:r>
      <w:proofErr w:type="spellEnd"/>
      <w:r w:rsidRPr="0053264A">
        <w:rPr>
          <w:rFonts w:ascii="Times New Roman" w:hAnsi="Times New Roman" w:cs="Times New Roman"/>
          <w:sz w:val="24"/>
          <w:szCs w:val="24"/>
        </w:rPr>
        <w:t xml:space="preserve"> или 0-10 В.</w:t>
      </w:r>
    </w:p>
    <w:p w:rsidR="0053264A" w:rsidRDefault="0053264A" w:rsidP="0053264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6FD6F2D">
            <wp:extent cx="6511290" cy="4559935"/>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511290" cy="4559935"/>
                    </a:xfrm>
                    <a:prstGeom prst="rect">
                      <a:avLst/>
                    </a:prstGeom>
                    <a:noFill/>
                  </pic:spPr>
                </pic:pic>
              </a:graphicData>
            </a:graphic>
          </wp:inline>
        </w:drawing>
      </w:r>
    </w:p>
    <w:p w:rsidR="0053264A" w:rsidRDefault="0053264A" w:rsidP="0053264A">
      <w:pPr>
        <w:spacing w:after="0" w:line="360" w:lineRule="auto"/>
        <w:ind w:firstLine="851"/>
        <w:jc w:val="both"/>
        <w:rPr>
          <w:rFonts w:ascii="Times New Roman" w:hAnsi="Times New Roman" w:cs="Times New Roman"/>
          <w:sz w:val="24"/>
          <w:szCs w:val="24"/>
        </w:rPr>
      </w:pPr>
      <w:r w:rsidRPr="0053264A">
        <w:rPr>
          <w:rFonts w:ascii="Times New Roman" w:hAnsi="Times New Roman" w:cs="Times New Roman"/>
          <w:sz w:val="24"/>
          <w:szCs w:val="24"/>
        </w:rPr>
        <w:t>Рисунок - Схема электрическая принципиальная блока БРУ-42</w:t>
      </w:r>
    </w:p>
    <w:p w:rsidR="0053264A" w:rsidRDefault="0053264A" w:rsidP="0053264A">
      <w:pPr>
        <w:spacing w:after="0" w:line="360" w:lineRule="auto"/>
        <w:ind w:firstLine="851"/>
        <w:jc w:val="both"/>
        <w:rPr>
          <w:rFonts w:ascii="Times New Roman" w:hAnsi="Times New Roman" w:cs="Times New Roman"/>
          <w:sz w:val="24"/>
          <w:szCs w:val="24"/>
        </w:rPr>
      </w:pPr>
    </w:p>
    <w:p w:rsidR="0053264A" w:rsidRPr="0053264A" w:rsidRDefault="0053264A" w:rsidP="0053264A">
      <w:pPr>
        <w:spacing w:after="0" w:line="360" w:lineRule="auto"/>
        <w:ind w:firstLine="851"/>
        <w:jc w:val="both"/>
        <w:rPr>
          <w:rFonts w:ascii="Times New Roman" w:hAnsi="Times New Roman" w:cs="Times New Roman"/>
          <w:b/>
          <w:bCs/>
          <w:sz w:val="24"/>
          <w:szCs w:val="24"/>
        </w:rPr>
      </w:pPr>
      <w:r w:rsidRPr="0053264A">
        <w:rPr>
          <w:rFonts w:ascii="Times New Roman" w:hAnsi="Times New Roman" w:cs="Times New Roman"/>
          <w:b/>
          <w:bCs/>
          <w:sz w:val="24"/>
          <w:szCs w:val="24"/>
        </w:rPr>
        <w:t xml:space="preserve">Функциональные возможности блока БРУ-22. </w:t>
      </w:r>
    </w:p>
    <w:p w:rsidR="0053264A" w:rsidRP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Cs/>
          <w:sz w:val="24"/>
          <w:szCs w:val="24"/>
        </w:rPr>
        <w:t xml:space="preserve">Работа блока в принципе не отличается от БРУ-42, за исключением некоторых функций. Кнопка "►" позволяет переключать контакты реле блока в положение, изображенное на схеме. Переключение реле в противоположное состояние возможно при соединении контакта 31 с контактом 34 и нажатии кнопки "◄". </w:t>
      </w:r>
    </w:p>
    <w:p w:rsidR="0053264A" w:rsidRP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Cs/>
          <w:sz w:val="24"/>
          <w:szCs w:val="24"/>
        </w:rPr>
        <w:t>Дистанционное переключение реле блока возможно при попеременном замыкании и размыкании контактов 2-35, 2-36 или 2-37, 2-34.</w:t>
      </w:r>
    </w:p>
    <w:p w:rsidR="0053264A" w:rsidRP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Cs/>
          <w:noProof/>
          <w:sz w:val="24"/>
          <w:szCs w:val="24"/>
          <w:lang w:eastAsia="ru-RU"/>
        </w:rPr>
        <w:lastRenderedPageBreak/>
        <w:drawing>
          <wp:inline distT="0" distB="0" distL="0" distR="0" wp14:anchorId="42B72682" wp14:editId="074D22C5">
            <wp:extent cx="4943475" cy="5404307"/>
            <wp:effectExtent l="0" t="0" r="0" b="635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54506" cy="5416366"/>
                    </a:xfrm>
                    <a:prstGeom prst="rect">
                      <a:avLst/>
                    </a:prstGeom>
                    <a:noFill/>
                    <a:ln>
                      <a:noFill/>
                    </a:ln>
                  </pic:spPr>
                </pic:pic>
              </a:graphicData>
            </a:graphic>
          </wp:inline>
        </w:drawing>
      </w:r>
    </w:p>
    <w:p w:rsidR="0053264A" w:rsidRP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Cs/>
          <w:sz w:val="24"/>
          <w:szCs w:val="24"/>
        </w:rPr>
        <w:t>Рисунок - Схема электрическая принципиальная блока БРУ-22</w:t>
      </w:r>
    </w:p>
    <w:p w:rsidR="0053264A" w:rsidRPr="0053264A" w:rsidRDefault="0053264A" w:rsidP="0053264A">
      <w:pPr>
        <w:spacing w:after="0" w:line="360" w:lineRule="auto"/>
        <w:ind w:firstLine="851"/>
        <w:jc w:val="both"/>
        <w:rPr>
          <w:rFonts w:ascii="Times New Roman" w:hAnsi="Times New Roman" w:cs="Times New Roman"/>
          <w:b/>
          <w:bCs/>
          <w:sz w:val="24"/>
          <w:szCs w:val="24"/>
        </w:rPr>
      </w:pPr>
    </w:p>
    <w:p w:rsidR="0053264A" w:rsidRP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
          <w:bCs/>
          <w:sz w:val="24"/>
          <w:szCs w:val="24"/>
        </w:rPr>
        <w:t>Функциональные возможности блока БРУ-32.</w:t>
      </w:r>
      <w:r w:rsidRPr="0053264A">
        <w:rPr>
          <w:rFonts w:ascii="Times New Roman" w:hAnsi="Times New Roman" w:cs="Times New Roman"/>
          <w:bCs/>
          <w:sz w:val="24"/>
          <w:szCs w:val="24"/>
        </w:rPr>
        <w:t xml:space="preserve"> </w:t>
      </w:r>
    </w:p>
    <w:p w:rsidR="0053264A" w:rsidRP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Cs/>
          <w:sz w:val="24"/>
          <w:szCs w:val="24"/>
        </w:rPr>
        <w:t>Переключатель режимов предназначен для ручного переключения цепей управления.  Нажатое и не нажатое положение переключателя имеют фиксацию. Нажатое, с поворотом против часовой стрелки, положение соответствует режиму управления "АВТОМАТИЧЕСКИЙ", не нажатое - режиму управления "РУЧНОЙ". Остальные функции аналогичны с блоком БРУ-42.</w:t>
      </w:r>
    </w:p>
    <w:p w:rsidR="0053264A" w:rsidRPr="0053264A" w:rsidRDefault="0053264A" w:rsidP="0053264A">
      <w:pPr>
        <w:spacing w:after="0" w:line="360" w:lineRule="auto"/>
        <w:ind w:firstLine="851"/>
        <w:jc w:val="center"/>
        <w:rPr>
          <w:rFonts w:ascii="Times New Roman" w:hAnsi="Times New Roman" w:cs="Times New Roman"/>
          <w:bCs/>
          <w:sz w:val="24"/>
          <w:szCs w:val="24"/>
        </w:rPr>
      </w:pPr>
      <w:r w:rsidRPr="0053264A">
        <w:rPr>
          <w:rFonts w:ascii="Times New Roman" w:hAnsi="Times New Roman" w:cs="Times New Roman"/>
          <w:bCs/>
          <w:noProof/>
          <w:sz w:val="24"/>
          <w:szCs w:val="24"/>
          <w:lang w:eastAsia="ru-RU"/>
        </w:rPr>
        <w:lastRenderedPageBreak/>
        <w:drawing>
          <wp:inline distT="0" distB="0" distL="0" distR="0" wp14:anchorId="353B955E" wp14:editId="49DDFAA9">
            <wp:extent cx="6267450" cy="39433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rot="5400000">
                      <a:off x="0" y="0"/>
                      <a:ext cx="6267450" cy="3943350"/>
                    </a:xfrm>
                    <a:prstGeom prst="rect">
                      <a:avLst/>
                    </a:prstGeom>
                    <a:noFill/>
                    <a:ln>
                      <a:noFill/>
                    </a:ln>
                  </pic:spPr>
                </pic:pic>
              </a:graphicData>
            </a:graphic>
          </wp:inline>
        </w:drawing>
      </w:r>
    </w:p>
    <w:p w:rsid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Cs/>
          <w:sz w:val="24"/>
          <w:szCs w:val="24"/>
        </w:rPr>
        <w:t>Рисунок – Схема электрическая принципиальная блока БРУ-32</w:t>
      </w:r>
    </w:p>
    <w:p w:rsidR="0053264A" w:rsidRDefault="0053264A" w:rsidP="0053264A">
      <w:pPr>
        <w:spacing w:after="0" w:line="360" w:lineRule="auto"/>
        <w:ind w:firstLine="851"/>
        <w:jc w:val="both"/>
        <w:rPr>
          <w:rFonts w:ascii="Times New Roman" w:hAnsi="Times New Roman" w:cs="Times New Roman"/>
          <w:bCs/>
          <w:sz w:val="24"/>
          <w:szCs w:val="24"/>
        </w:rPr>
      </w:pPr>
    </w:p>
    <w:p w:rsidR="0053264A" w:rsidRPr="0053264A" w:rsidRDefault="0053264A" w:rsidP="0053264A">
      <w:pPr>
        <w:spacing w:after="0" w:line="360" w:lineRule="auto"/>
        <w:ind w:firstLine="851"/>
        <w:jc w:val="both"/>
        <w:rPr>
          <w:rFonts w:ascii="Times New Roman" w:hAnsi="Times New Roman" w:cs="Times New Roman"/>
          <w:b/>
          <w:bCs/>
          <w:sz w:val="24"/>
          <w:szCs w:val="24"/>
        </w:rPr>
      </w:pPr>
      <w:r w:rsidRPr="0053264A">
        <w:rPr>
          <w:rFonts w:ascii="Times New Roman" w:hAnsi="Times New Roman" w:cs="Times New Roman"/>
          <w:b/>
          <w:bCs/>
          <w:sz w:val="24"/>
          <w:szCs w:val="24"/>
        </w:rPr>
        <w:t>4 ИНДИВИДУАЛЬНОЕ ЗАДАНИЕ</w:t>
      </w:r>
    </w:p>
    <w:p w:rsidR="0053264A" w:rsidRPr="0053264A" w:rsidRDefault="00483E4E" w:rsidP="0053264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53264A" w:rsidRPr="0053264A">
        <w:rPr>
          <w:rFonts w:ascii="Times New Roman" w:hAnsi="Times New Roman" w:cs="Times New Roman"/>
          <w:bCs/>
          <w:sz w:val="24"/>
          <w:szCs w:val="24"/>
        </w:rPr>
        <w:t xml:space="preserve">Разработать принципиальную схему подключения </w:t>
      </w:r>
      <w:r w:rsidR="0053264A">
        <w:rPr>
          <w:rFonts w:ascii="Times New Roman" w:hAnsi="Times New Roman" w:cs="Times New Roman"/>
          <w:bCs/>
          <w:sz w:val="24"/>
          <w:szCs w:val="24"/>
        </w:rPr>
        <w:t>блока управления БРУ-42 и электрического</w:t>
      </w:r>
      <w:r w:rsidR="0053264A" w:rsidRPr="0053264A">
        <w:rPr>
          <w:rFonts w:ascii="Times New Roman" w:hAnsi="Times New Roman" w:cs="Times New Roman"/>
          <w:bCs/>
          <w:sz w:val="24"/>
          <w:szCs w:val="24"/>
        </w:rPr>
        <w:t xml:space="preserve"> регулятор.</w:t>
      </w:r>
    </w:p>
    <w:p w:rsidR="0053264A" w:rsidRPr="0053264A" w:rsidRDefault="00483E4E" w:rsidP="0053264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53264A" w:rsidRPr="0053264A">
        <w:rPr>
          <w:rFonts w:ascii="Times New Roman" w:hAnsi="Times New Roman" w:cs="Times New Roman"/>
          <w:bCs/>
          <w:sz w:val="24"/>
          <w:szCs w:val="24"/>
        </w:rPr>
        <w:t>Спроектировать принципиальную схему в программе КОМПАС, используя прикладные библиотеки.</w:t>
      </w:r>
    </w:p>
    <w:p w:rsidR="0053264A" w:rsidRPr="0053264A" w:rsidRDefault="0053264A" w:rsidP="0053264A">
      <w:pPr>
        <w:spacing w:after="0" w:line="360" w:lineRule="auto"/>
        <w:ind w:firstLine="851"/>
        <w:jc w:val="both"/>
        <w:rPr>
          <w:rFonts w:ascii="Times New Roman" w:hAnsi="Times New Roman" w:cs="Times New Roman"/>
          <w:bCs/>
          <w:sz w:val="24"/>
          <w:szCs w:val="24"/>
        </w:rPr>
      </w:pPr>
    </w:p>
    <w:p w:rsidR="0053264A" w:rsidRPr="002C0C5E" w:rsidRDefault="0053264A" w:rsidP="0053264A">
      <w:pPr>
        <w:spacing w:after="0" w:line="360" w:lineRule="auto"/>
        <w:ind w:firstLine="851"/>
        <w:jc w:val="both"/>
        <w:rPr>
          <w:rFonts w:ascii="Times New Roman" w:hAnsi="Times New Roman" w:cs="Times New Roman"/>
          <w:b/>
          <w:bCs/>
          <w:sz w:val="24"/>
          <w:szCs w:val="24"/>
        </w:rPr>
      </w:pPr>
      <w:r w:rsidRPr="002C0C5E">
        <w:rPr>
          <w:rFonts w:ascii="Times New Roman" w:hAnsi="Times New Roman" w:cs="Times New Roman"/>
          <w:b/>
          <w:bCs/>
          <w:sz w:val="24"/>
          <w:szCs w:val="24"/>
        </w:rPr>
        <w:t>5 КОНТРОЛЬНЫЕ ВОПРОСЫ</w:t>
      </w:r>
    </w:p>
    <w:p w:rsidR="0053264A" w:rsidRP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Cs/>
          <w:sz w:val="24"/>
          <w:szCs w:val="24"/>
        </w:rPr>
        <w:t>1.</w:t>
      </w:r>
      <w:r>
        <w:rPr>
          <w:rFonts w:ascii="Times New Roman" w:hAnsi="Times New Roman" w:cs="Times New Roman"/>
          <w:bCs/>
          <w:sz w:val="24"/>
          <w:szCs w:val="24"/>
        </w:rPr>
        <w:t xml:space="preserve"> </w:t>
      </w:r>
      <w:r w:rsidRPr="0053264A">
        <w:rPr>
          <w:rFonts w:ascii="Times New Roman" w:hAnsi="Times New Roman" w:cs="Times New Roman"/>
          <w:bCs/>
          <w:sz w:val="24"/>
          <w:szCs w:val="24"/>
        </w:rPr>
        <w:t xml:space="preserve">Назначение </w:t>
      </w:r>
      <w:r>
        <w:rPr>
          <w:rFonts w:ascii="Times New Roman" w:hAnsi="Times New Roman" w:cs="Times New Roman"/>
          <w:bCs/>
          <w:sz w:val="24"/>
          <w:szCs w:val="24"/>
        </w:rPr>
        <w:t>блоков управления в системах автоматизации</w:t>
      </w:r>
      <w:r w:rsidRPr="0053264A">
        <w:rPr>
          <w:rFonts w:ascii="Times New Roman" w:hAnsi="Times New Roman" w:cs="Times New Roman"/>
          <w:bCs/>
          <w:sz w:val="24"/>
          <w:szCs w:val="24"/>
        </w:rPr>
        <w:t>.</w:t>
      </w:r>
    </w:p>
    <w:p w:rsidR="0053264A" w:rsidRDefault="0053264A" w:rsidP="0053264A">
      <w:pPr>
        <w:spacing w:after="0" w:line="360" w:lineRule="auto"/>
        <w:ind w:firstLine="851"/>
        <w:jc w:val="both"/>
        <w:rPr>
          <w:rFonts w:ascii="Times New Roman" w:hAnsi="Times New Roman" w:cs="Times New Roman"/>
          <w:bCs/>
          <w:sz w:val="24"/>
          <w:szCs w:val="24"/>
        </w:rPr>
      </w:pPr>
      <w:r w:rsidRPr="0053264A">
        <w:rPr>
          <w:rFonts w:ascii="Times New Roman" w:hAnsi="Times New Roman" w:cs="Times New Roman"/>
          <w:bCs/>
          <w:sz w:val="24"/>
          <w:szCs w:val="24"/>
        </w:rPr>
        <w:t xml:space="preserve">2. </w:t>
      </w:r>
      <w:r w:rsidR="007E71F1">
        <w:rPr>
          <w:rFonts w:ascii="Times New Roman" w:hAnsi="Times New Roman" w:cs="Times New Roman"/>
          <w:bCs/>
          <w:sz w:val="24"/>
          <w:szCs w:val="24"/>
        </w:rPr>
        <w:t>П</w:t>
      </w:r>
      <w:r w:rsidR="002C0C5E">
        <w:rPr>
          <w:rFonts w:ascii="Times New Roman" w:hAnsi="Times New Roman" w:cs="Times New Roman"/>
          <w:bCs/>
          <w:sz w:val="24"/>
          <w:szCs w:val="24"/>
        </w:rPr>
        <w:t>еречислите функциональные возможности блоков БРУ-22, БРУ-32 и БРУ-42.</w:t>
      </w:r>
    </w:p>
    <w:p w:rsidR="004E68BB" w:rsidRPr="006D14D6" w:rsidRDefault="00996306" w:rsidP="004E68BB">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4E68BB" w:rsidRDefault="004E68BB" w:rsidP="004E68BB">
      <w:pPr>
        <w:spacing w:after="0" w:line="360" w:lineRule="auto"/>
        <w:ind w:firstLine="851"/>
        <w:jc w:val="center"/>
        <w:rPr>
          <w:rFonts w:ascii="Times New Roman" w:eastAsia="Times New Roman" w:hAnsi="Times New Roman" w:cs="Times New Roman"/>
          <w:b/>
          <w:sz w:val="24"/>
          <w:szCs w:val="24"/>
          <w:lang w:eastAsia="ru-RU"/>
        </w:rPr>
      </w:pPr>
      <w:r w:rsidRPr="004E68BB">
        <w:rPr>
          <w:rFonts w:ascii="Times New Roman" w:eastAsia="Times New Roman" w:hAnsi="Times New Roman" w:cs="Times New Roman"/>
          <w:b/>
          <w:sz w:val="24"/>
          <w:szCs w:val="24"/>
          <w:lang w:eastAsia="ru-RU"/>
        </w:rPr>
        <w:t>Разработка системы каскадного регулирования на базе регуляторов Р17 и Р27</w:t>
      </w:r>
    </w:p>
    <w:p w:rsidR="004E68BB" w:rsidRDefault="004E68BB" w:rsidP="004E68BB">
      <w:pPr>
        <w:spacing w:after="0" w:line="360" w:lineRule="auto"/>
        <w:ind w:firstLine="851"/>
        <w:jc w:val="center"/>
        <w:rPr>
          <w:rFonts w:ascii="Times New Roman" w:eastAsia="Times New Roman" w:hAnsi="Times New Roman" w:cs="Times New Roman"/>
          <w:b/>
          <w:sz w:val="24"/>
          <w:szCs w:val="24"/>
          <w:lang w:eastAsia="ru-RU"/>
        </w:rPr>
      </w:pPr>
    </w:p>
    <w:p w:rsidR="004E68BB" w:rsidRPr="00FF6766" w:rsidRDefault="004E68BB" w:rsidP="004E68BB">
      <w:pPr>
        <w:spacing w:after="0" w:line="360" w:lineRule="auto"/>
        <w:ind w:firstLine="851"/>
        <w:jc w:val="both"/>
        <w:rPr>
          <w:rFonts w:ascii="Times New Roman" w:hAnsi="Times New Roman" w:cs="Times New Roman"/>
          <w:b/>
          <w:sz w:val="24"/>
          <w:szCs w:val="24"/>
        </w:rPr>
      </w:pPr>
      <w:r w:rsidRPr="00FF6766">
        <w:rPr>
          <w:rFonts w:ascii="Times New Roman" w:hAnsi="Times New Roman" w:cs="Times New Roman"/>
          <w:b/>
          <w:sz w:val="24"/>
          <w:szCs w:val="24"/>
        </w:rPr>
        <w:t>1 ЦЕЛЬ РАБОТЫ</w:t>
      </w:r>
    </w:p>
    <w:p w:rsidR="004E68BB" w:rsidRPr="00FF6766" w:rsidRDefault="004E68BB" w:rsidP="004E68BB">
      <w:pPr>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 xml:space="preserve">Научиться проектировать схемы </w:t>
      </w:r>
      <w:r w:rsidRPr="004E68BB">
        <w:rPr>
          <w:rFonts w:ascii="Times New Roman" w:hAnsi="Times New Roman" w:cs="Times New Roman"/>
          <w:sz w:val="24"/>
          <w:szCs w:val="24"/>
        </w:rPr>
        <w:t>каскадного регулирования на базе регуляторов Р17 и Р27</w:t>
      </w:r>
      <w:r w:rsidRPr="00FF6766">
        <w:rPr>
          <w:rFonts w:ascii="Times New Roman" w:hAnsi="Times New Roman" w:cs="Times New Roman"/>
          <w:sz w:val="24"/>
          <w:szCs w:val="24"/>
        </w:rPr>
        <w:t xml:space="preserve"> в программе КОМПАС, используя прикладные библиотеки.</w:t>
      </w:r>
    </w:p>
    <w:p w:rsidR="004E68BB" w:rsidRPr="00FF6766" w:rsidRDefault="004E68BB" w:rsidP="004E68BB">
      <w:pPr>
        <w:spacing w:after="0" w:line="360" w:lineRule="auto"/>
        <w:ind w:firstLine="851"/>
        <w:jc w:val="both"/>
        <w:rPr>
          <w:rFonts w:ascii="Times New Roman" w:hAnsi="Times New Roman" w:cs="Times New Roman"/>
          <w:sz w:val="24"/>
          <w:szCs w:val="24"/>
        </w:rPr>
      </w:pPr>
    </w:p>
    <w:p w:rsidR="004E68BB" w:rsidRPr="00FF6766" w:rsidRDefault="004E68BB" w:rsidP="004E68BB">
      <w:pPr>
        <w:spacing w:after="0" w:line="360" w:lineRule="auto"/>
        <w:ind w:firstLine="851"/>
        <w:jc w:val="both"/>
        <w:rPr>
          <w:rFonts w:ascii="Times New Roman" w:hAnsi="Times New Roman" w:cs="Times New Roman"/>
          <w:b/>
          <w:sz w:val="24"/>
          <w:szCs w:val="24"/>
        </w:rPr>
      </w:pPr>
      <w:r w:rsidRPr="00FF6766">
        <w:rPr>
          <w:rFonts w:ascii="Times New Roman" w:hAnsi="Times New Roman" w:cs="Times New Roman"/>
          <w:b/>
          <w:sz w:val="24"/>
          <w:szCs w:val="24"/>
        </w:rPr>
        <w:t>2 ПОРЯДОК ВЫПОЛНЕНИЯ РАБОТЫ</w:t>
      </w:r>
    </w:p>
    <w:p w:rsidR="004E68BB" w:rsidRPr="00FF6766" w:rsidRDefault="004E68BB" w:rsidP="004E68BB">
      <w:pPr>
        <w:tabs>
          <w:tab w:val="left" w:pos="1134"/>
        </w:tabs>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1.</w:t>
      </w:r>
      <w:r w:rsidRPr="00FF6766">
        <w:rPr>
          <w:rFonts w:ascii="Times New Roman" w:hAnsi="Times New Roman" w:cs="Times New Roman"/>
          <w:sz w:val="24"/>
          <w:szCs w:val="24"/>
        </w:rPr>
        <w:tab/>
        <w:t xml:space="preserve">Изучить схемы электрические принципиальные </w:t>
      </w:r>
      <w:r>
        <w:rPr>
          <w:rFonts w:ascii="Times New Roman" w:hAnsi="Times New Roman" w:cs="Times New Roman"/>
          <w:sz w:val="24"/>
          <w:szCs w:val="24"/>
        </w:rPr>
        <w:t>регуляторов Р17 и Р27</w:t>
      </w:r>
      <w:r w:rsidRPr="00FF6766">
        <w:rPr>
          <w:rFonts w:ascii="Times New Roman" w:hAnsi="Times New Roman" w:cs="Times New Roman"/>
          <w:sz w:val="24"/>
          <w:szCs w:val="24"/>
        </w:rPr>
        <w:t>.</w:t>
      </w:r>
    </w:p>
    <w:p w:rsidR="004E68BB" w:rsidRPr="00FF6766" w:rsidRDefault="004E68BB" w:rsidP="004E68BB">
      <w:pPr>
        <w:tabs>
          <w:tab w:val="left" w:pos="1134"/>
        </w:tabs>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2.</w:t>
      </w:r>
      <w:r w:rsidRPr="00FF6766">
        <w:rPr>
          <w:rFonts w:ascii="Times New Roman" w:hAnsi="Times New Roman" w:cs="Times New Roman"/>
          <w:sz w:val="24"/>
          <w:szCs w:val="24"/>
        </w:rPr>
        <w:tab/>
        <w:t xml:space="preserve">Изучить </w:t>
      </w:r>
      <w:r>
        <w:rPr>
          <w:rFonts w:ascii="Times New Roman" w:hAnsi="Times New Roman" w:cs="Times New Roman"/>
          <w:sz w:val="24"/>
          <w:szCs w:val="24"/>
        </w:rPr>
        <w:t>схемы подключения регуляторов Р17 и Р27</w:t>
      </w:r>
      <w:r w:rsidRPr="00FF6766">
        <w:rPr>
          <w:rFonts w:ascii="Times New Roman" w:hAnsi="Times New Roman" w:cs="Times New Roman"/>
          <w:sz w:val="24"/>
          <w:szCs w:val="24"/>
        </w:rPr>
        <w:t>.</w:t>
      </w:r>
    </w:p>
    <w:p w:rsidR="004E68BB" w:rsidRPr="00FF6766" w:rsidRDefault="004E68BB" w:rsidP="004E68BB">
      <w:pPr>
        <w:tabs>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Разработать </w:t>
      </w:r>
      <w:r w:rsidRPr="004E68BB">
        <w:rPr>
          <w:rFonts w:ascii="Times New Roman" w:hAnsi="Times New Roman" w:cs="Times New Roman"/>
          <w:sz w:val="24"/>
          <w:szCs w:val="24"/>
        </w:rPr>
        <w:t>схемы каскадного регулирования на базе регуляторов Р17 и Р27</w:t>
      </w:r>
      <w:r w:rsidRPr="00FF6766">
        <w:rPr>
          <w:rFonts w:ascii="Times New Roman" w:hAnsi="Times New Roman" w:cs="Times New Roman"/>
          <w:sz w:val="24"/>
          <w:szCs w:val="24"/>
        </w:rPr>
        <w:t>.</w:t>
      </w:r>
    </w:p>
    <w:p w:rsidR="004E68BB" w:rsidRPr="00FF6766" w:rsidRDefault="004E68BB" w:rsidP="004E68BB">
      <w:pPr>
        <w:tabs>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 Спроектировать принципиальные схемы</w:t>
      </w:r>
      <w:r w:rsidRPr="00FF6766">
        <w:rPr>
          <w:rFonts w:ascii="Times New Roman" w:hAnsi="Times New Roman" w:cs="Times New Roman"/>
          <w:sz w:val="24"/>
          <w:szCs w:val="24"/>
        </w:rPr>
        <w:t xml:space="preserve"> в программе КОМПАС, используя прикладные библиотеки.</w:t>
      </w:r>
    </w:p>
    <w:p w:rsidR="004E68BB" w:rsidRPr="00FF6766" w:rsidRDefault="004E68BB" w:rsidP="004E68BB">
      <w:pPr>
        <w:spacing w:after="0" w:line="360" w:lineRule="auto"/>
        <w:ind w:firstLine="851"/>
        <w:jc w:val="both"/>
        <w:rPr>
          <w:rFonts w:ascii="Times New Roman" w:hAnsi="Times New Roman" w:cs="Times New Roman"/>
          <w:sz w:val="24"/>
          <w:szCs w:val="24"/>
        </w:rPr>
      </w:pPr>
    </w:p>
    <w:p w:rsidR="004E68BB" w:rsidRDefault="004E68BB" w:rsidP="004E68BB">
      <w:pPr>
        <w:spacing w:after="0" w:line="360" w:lineRule="auto"/>
        <w:ind w:firstLine="851"/>
        <w:jc w:val="both"/>
        <w:rPr>
          <w:rFonts w:ascii="Times New Roman" w:hAnsi="Times New Roman" w:cs="Times New Roman"/>
          <w:b/>
          <w:sz w:val="24"/>
          <w:szCs w:val="24"/>
        </w:rPr>
      </w:pPr>
      <w:r w:rsidRPr="005E2B74">
        <w:rPr>
          <w:rFonts w:ascii="Times New Roman" w:hAnsi="Times New Roman" w:cs="Times New Roman"/>
          <w:b/>
          <w:sz w:val="24"/>
          <w:szCs w:val="24"/>
        </w:rPr>
        <w:t>3 МЕТОДИЧЕСКИЕ УКАЗАНИЯ</w:t>
      </w:r>
    </w:p>
    <w:p w:rsidR="00687F44" w:rsidRPr="00687F44" w:rsidRDefault="00687F44" w:rsidP="00687F44">
      <w:pPr>
        <w:spacing w:after="0" w:line="360" w:lineRule="auto"/>
        <w:ind w:firstLine="851"/>
        <w:jc w:val="both"/>
        <w:rPr>
          <w:rFonts w:ascii="Times New Roman" w:hAnsi="Times New Roman" w:cs="Times New Roman"/>
          <w:b/>
          <w:bCs/>
          <w:sz w:val="24"/>
          <w:szCs w:val="24"/>
        </w:rPr>
      </w:pPr>
      <w:r w:rsidRPr="00687F44">
        <w:rPr>
          <w:rFonts w:ascii="Times New Roman" w:hAnsi="Times New Roman" w:cs="Times New Roman"/>
          <w:b/>
          <w:bCs/>
          <w:sz w:val="24"/>
          <w:szCs w:val="24"/>
        </w:rPr>
        <w:t>Аналоговый регулятор Р17.</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Блок регулирующий аналоговый Р17 с непрерывным выходным сигналом предназначен для применения в схемах автоматического регулирования различных технологических процессов.</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Блок выполняет следующие функции:</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алгебраическое суммирование входных сигналов постоянного тока;</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введение информации о заданном значении регулируемой величины;</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формирование выходного непрерывного электрического сигнала для воздействия на управляемый процесс в соответствии с одним из следующих законов регулирования: пропорциональным (П), пропорционально-дифференциальным (ПД), пропорционально-интегральным (ПИ), пропорционально-интегрально-дифференциальным (ПИД);</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xml:space="preserve">-  ручное управление нагрузкой и безударное переключение режимов работы с ручного на автоматическое и обратно (в комплекте с внешним блоком управления); </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ограничение выходного сигнала;</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масштабирование входных сигналов;</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демпфирование сигнала отклонения;</w:t>
      </w:r>
    </w:p>
    <w:p w:rsidR="004E68BB"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гальваническое разделение входных цепей друг от друга и от выходных цепей.</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Электрическая принципиальная сх</w:t>
      </w:r>
      <w:r>
        <w:rPr>
          <w:rFonts w:ascii="Times New Roman" w:hAnsi="Times New Roman" w:cs="Times New Roman"/>
          <w:bCs/>
          <w:sz w:val="24"/>
          <w:szCs w:val="24"/>
        </w:rPr>
        <w:t>ема блока приведена на рисунке 1</w:t>
      </w:r>
      <w:r w:rsidRPr="00687F44">
        <w:rPr>
          <w:rFonts w:ascii="Times New Roman" w:hAnsi="Times New Roman" w:cs="Times New Roman"/>
          <w:bCs/>
          <w:sz w:val="24"/>
          <w:szCs w:val="24"/>
        </w:rPr>
        <w:t>.</w:t>
      </w: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1329DFE4">
            <wp:extent cx="6315710" cy="4041775"/>
            <wp:effectExtent l="0" t="0" r="889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315710" cy="4041775"/>
                    </a:xfrm>
                    <a:prstGeom prst="rect">
                      <a:avLst/>
                    </a:prstGeom>
                    <a:noFill/>
                  </pic:spPr>
                </pic:pic>
              </a:graphicData>
            </a:graphic>
          </wp:inline>
        </w:drawing>
      </w:r>
    </w:p>
    <w:p w:rsidR="00687F44" w:rsidRDefault="00687F44" w:rsidP="00942A7A">
      <w:pPr>
        <w:spacing w:after="0" w:line="360" w:lineRule="auto"/>
        <w:ind w:firstLine="851"/>
        <w:rPr>
          <w:rFonts w:ascii="Times New Roman" w:hAnsi="Times New Roman" w:cs="Times New Roman"/>
          <w:bCs/>
          <w:sz w:val="24"/>
          <w:szCs w:val="24"/>
        </w:rPr>
      </w:pPr>
      <w:r>
        <w:rPr>
          <w:rFonts w:ascii="Times New Roman" w:hAnsi="Times New Roman" w:cs="Times New Roman"/>
          <w:bCs/>
          <w:sz w:val="24"/>
          <w:szCs w:val="24"/>
        </w:rPr>
        <w:t>Рисунок 1</w:t>
      </w:r>
      <w:r w:rsidRPr="00687F44">
        <w:rPr>
          <w:rFonts w:ascii="Times New Roman" w:hAnsi="Times New Roman" w:cs="Times New Roman"/>
          <w:bCs/>
          <w:sz w:val="24"/>
          <w:szCs w:val="24"/>
        </w:rPr>
        <w:t xml:space="preserve"> – Электрическая принципиальная схема</w:t>
      </w:r>
      <w:r w:rsidR="00942A7A">
        <w:rPr>
          <w:rFonts w:ascii="Times New Roman" w:hAnsi="Times New Roman" w:cs="Times New Roman"/>
          <w:bCs/>
          <w:sz w:val="24"/>
          <w:szCs w:val="24"/>
        </w:rPr>
        <w:t xml:space="preserve"> Р17</w:t>
      </w:r>
    </w:p>
    <w:p w:rsidR="00687F44" w:rsidRDefault="00687F44" w:rsidP="00687F44">
      <w:pPr>
        <w:spacing w:after="0" w:line="360" w:lineRule="auto"/>
        <w:jc w:val="both"/>
        <w:rPr>
          <w:rFonts w:ascii="Times New Roman" w:hAnsi="Times New Roman" w:cs="Times New Roman"/>
          <w:bCs/>
          <w:sz w:val="24"/>
          <w:szCs w:val="24"/>
        </w:rPr>
      </w:pP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 xml:space="preserve">Электрическая принципиальная схема блока Р17: </w:t>
      </w:r>
    </w:p>
    <w:p w:rsidR="00687F44" w:rsidRPr="00687F44" w:rsidRDefault="00687F44" w:rsidP="00687F44">
      <w:pPr>
        <w:spacing w:after="0" w:line="360" w:lineRule="auto"/>
        <w:ind w:firstLine="851"/>
        <w:jc w:val="both"/>
        <w:rPr>
          <w:rFonts w:ascii="Times New Roman" w:hAnsi="Times New Roman" w:cs="Times New Roman"/>
          <w:bCs/>
          <w:sz w:val="24"/>
          <w:szCs w:val="24"/>
        </w:rPr>
      </w:pPr>
      <w:r w:rsidRPr="00687F44">
        <w:rPr>
          <w:rFonts w:ascii="Times New Roman" w:hAnsi="Times New Roman" w:cs="Times New Roman"/>
          <w:bCs/>
          <w:sz w:val="24"/>
          <w:szCs w:val="24"/>
        </w:rPr>
        <w:t>1-3 - модуляторы;</w:t>
      </w:r>
      <w:r>
        <w:rPr>
          <w:rFonts w:ascii="Times New Roman" w:hAnsi="Times New Roman" w:cs="Times New Roman"/>
          <w:bCs/>
          <w:sz w:val="24"/>
          <w:szCs w:val="24"/>
        </w:rPr>
        <w:t xml:space="preserve"> </w:t>
      </w:r>
      <w:r w:rsidRPr="00687F44">
        <w:rPr>
          <w:rFonts w:ascii="Times New Roman" w:hAnsi="Times New Roman" w:cs="Times New Roman"/>
          <w:bCs/>
          <w:sz w:val="24"/>
          <w:szCs w:val="24"/>
        </w:rPr>
        <w:t>4 - усилитель-модулятор; 5 - сумматор; 6 - корректор;</w:t>
      </w:r>
      <w:r>
        <w:rPr>
          <w:rFonts w:ascii="Times New Roman" w:hAnsi="Times New Roman" w:cs="Times New Roman"/>
          <w:bCs/>
          <w:sz w:val="24"/>
          <w:szCs w:val="24"/>
        </w:rPr>
        <w:t xml:space="preserve"> </w:t>
      </w:r>
      <w:r w:rsidRPr="00687F44">
        <w:rPr>
          <w:rFonts w:ascii="Times New Roman" w:hAnsi="Times New Roman" w:cs="Times New Roman"/>
          <w:bCs/>
          <w:sz w:val="24"/>
          <w:szCs w:val="24"/>
        </w:rPr>
        <w:t>7 - демодулятор-усилитель;</w:t>
      </w:r>
      <w:r>
        <w:rPr>
          <w:rFonts w:ascii="Times New Roman" w:hAnsi="Times New Roman" w:cs="Times New Roman"/>
          <w:bCs/>
          <w:sz w:val="24"/>
          <w:szCs w:val="24"/>
        </w:rPr>
        <w:t xml:space="preserve"> </w:t>
      </w:r>
      <w:r w:rsidRPr="00687F44">
        <w:rPr>
          <w:rFonts w:ascii="Times New Roman" w:hAnsi="Times New Roman" w:cs="Times New Roman"/>
          <w:bCs/>
          <w:sz w:val="24"/>
          <w:szCs w:val="24"/>
        </w:rPr>
        <w:t>8 - источник опорного напряжения;</w:t>
      </w:r>
      <w:r>
        <w:rPr>
          <w:rFonts w:ascii="Times New Roman" w:hAnsi="Times New Roman" w:cs="Times New Roman"/>
          <w:bCs/>
          <w:sz w:val="24"/>
          <w:szCs w:val="24"/>
        </w:rPr>
        <w:t xml:space="preserve"> </w:t>
      </w:r>
      <w:r w:rsidRPr="00687F44">
        <w:rPr>
          <w:rFonts w:ascii="Times New Roman" w:hAnsi="Times New Roman" w:cs="Times New Roman"/>
          <w:bCs/>
          <w:sz w:val="24"/>
          <w:szCs w:val="24"/>
        </w:rPr>
        <w:t>9 - генератор;</w:t>
      </w:r>
      <w:r>
        <w:rPr>
          <w:rFonts w:ascii="Times New Roman" w:hAnsi="Times New Roman" w:cs="Times New Roman"/>
          <w:bCs/>
          <w:sz w:val="24"/>
          <w:szCs w:val="24"/>
        </w:rPr>
        <w:t xml:space="preserve"> </w:t>
      </w:r>
      <w:r w:rsidRPr="00687F44">
        <w:rPr>
          <w:rFonts w:ascii="Times New Roman" w:hAnsi="Times New Roman" w:cs="Times New Roman"/>
          <w:bCs/>
          <w:sz w:val="24"/>
          <w:szCs w:val="24"/>
        </w:rPr>
        <w:t>10 - входной усилитель; 11 - интегратор;</w:t>
      </w:r>
      <w:r>
        <w:rPr>
          <w:rFonts w:ascii="Times New Roman" w:hAnsi="Times New Roman" w:cs="Times New Roman"/>
          <w:bCs/>
          <w:sz w:val="24"/>
          <w:szCs w:val="24"/>
        </w:rPr>
        <w:t xml:space="preserve"> </w:t>
      </w:r>
      <w:r w:rsidRPr="00687F44">
        <w:rPr>
          <w:rFonts w:ascii="Times New Roman" w:hAnsi="Times New Roman" w:cs="Times New Roman"/>
          <w:bCs/>
          <w:sz w:val="24"/>
          <w:szCs w:val="24"/>
        </w:rPr>
        <w:t>12 - дифференциатор;</w:t>
      </w:r>
      <w:r>
        <w:rPr>
          <w:rFonts w:ascii="Times New Roman" w:hAnsi="Times New Roman" w:cs="Times New Roman"/>
          <w:bCs/>
          <w:sz w:val="24"/>
          <w:szCs w:val="24"/>
        </w:rPr>
        <w:t xml:space="preserve"> </w:t>
      </w:r>
      <w:r w:rsidRPr="00687F44">
        <w:rPr>
          <w:rFonts w:ascii="Times New Roman" w:hAnsi="Times New Roman" w:cs="Times New Roman"/>
          <w:bCs/>
          <w:sz w:val="24"/>
          <w:szCs w:val="24"/>
        </w:rPr>
        <w:t>13 - сумматор;</w:t>
      </w:r>
      <w:r>
        <w:rPr>
          <w:rFonts w:ascii="Times New Roman" w:hAnsi="Times New Roman" w:cs="Times New Roman"/>
          <w:bCs/>
          <w:sz w:val="24"/>
          <w:szCs w:val="24"/>
        </w:rPr>
        <w:t xml:space="preserve"> </w:t>
      </w:r>
      <w:r w:rsidRPr="00687F44">
        <w:rPr>
          <w:rFonts w:ascii="Times New Roman" w:hAnsi="Times New Roman" w:cs="Times New Roman"/>
          <w:bCs/>
          <w:sz w:val="24"/>
          <w:szCs w:val="24"/>
        </w:rPr>
        <w:t>14 - нелинейный элемент;</w:t>
      </w:r>
      <w:r>
        <w:rPr>
          <w:rFonts w:ascii="Times New Roman" w:hAnsi="Times New Roman" w:cs="Times New Roman"/>
          <w:bCs/>
          <w:sz w:val="24"/>
          <w:szCs w:val="24"/>
        </w:rPr>
        <w:t xml:space="preserve"> </w:t>
      </w:r>
      <w:r w:rsidRPr="00687F44">
        <w:rPr>
          <w:rFonts w:ascii="Times New Roman" w:hAnsi="Times New Roman" w:cs="Times New Roman"/>
          <w:bCs/>
          <w:sz w:val="24"/>
          <w:szCs w:val="24"/>
        </w:rPr>
        <w:t>15 - преобразователь напряжени</w:t>
      </w:r>
      <w:r>
        <w:rPr>
          <w:rFonts w:ascii="Times New Roman" w:hAnsi="Times New Roman" w:cs="Times New Roman"/>
          <w:bCs/>
          <w:sz w:val="24"/>
          <w:szCs w:val="24"/>
        </w:rPr>
        <w:t>я в ток</w:t>
      </w:r>
      <w:r w:rsidRPr="00687F44">
        <w:rPr>
          <w:rFonts w:ascii="Times New Roman" w:hAnsi="Times New Roman" w:cs="Times New Roman"/>
          <w:bCs/>
          <w:sz w:val="24"/>
          <w:szCs w:val="24"/>
        </w:rPr>
        <w:t>;</w:t>
      </w:r>
      <w:r>
        <w:rPr>
          <w:rFonts w:ascii="Times New Roman" w:hAnsi="Times New Roman" w:cs="Times New Roman"/>
          <w:bCs/>
          <w:sz w:val="24"/>
          <w:szCs w:val="24"/>
        </w:rPr>
        <w:t xml:space="preserve"> </w:t>
      </w:r>
      <w:r w:rsidRPr="00687F44">
        <w:rPr>
          <w:rFonts w:ascii="Times New Roman" w:hAnsi="Times New Roman" w:cs="Times New Roman"/>
          <w:bCs/>
          <w:sz w:val="24"/>
          <w:szCs w:val="24"/>
        </w:rPr>
        <w:t>16 - выходной усилитель;</w:t>
      </w:r>
      <w:r>
        <w:rPr>
          <w:rFonts w:ascii="Times New Roman" w:hAnsi="Times New Roman" w:cs="Times New Roman"/>
          <w:bCs/>
          <w:sz w:val="24"/>
          <w:szCs w:val="24"/>
        </w:rPr>
        <w:t xml:space="preserve"> </w:t>
      </w:r>
      <w:r w:rsidRPr="00687F44">
        <w:rPr>
          <w:rFonts w:ascii="Times New Roman" w:hAnsi="Times New Roman" w:cs="Times New Roman"/>
          <w:bCs/>
          <w:sz w:val="24"/>
          <w:szCs w:val="24"/>
        </w:rPr>
        <w:t>17 - ограничитель; 18 - источник питания ИПС01;</w:t>
      </w:r>
    </w:p>
    <w:p w:rsidR="00687F44" w:rsidRDefault="00687F44" w:rsidP="00687F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sym w:font="Symbol" w:char="F061"/>
      </w:r>
      <w:r w:rsidRPr="00687F44">
        <w:rPr>
          <w:rFonts w:ascii="Times New Roman" w:hAnsi="Times New Roman" w:cs="Times New Roman"/>
          <w:bCs/>
          <w:sz w:val="24"/>
          <w:szCs w:val="24"/>
          <w:vertAlign w:val="subscript"/>
        </w:rPr>
        <w:t>1-4</w:t>
      </w:r>
      <w:r w:rsidRPr="00687F44">
        <w:rPr>
          <w:rFonts w:ascii="Times New Roman" w:hAnsi="Times New Roman" w:cs="Times New Roman"/>
          <w:bCs/>
          <w:sz w:val="24"/>
          <w:szCs w:val="24"/>
        </w:rPr>
        <w:t xml:space="preserve"> - масштабные коэффициенты;</w:t>
      </w:r>
      <w:r>
        <w:rPr>
          <w:rFonts w:ascii="Times New Roman" w:hAnsi="Times New Roman" w:cs="Times New Roman"/>
          <w:bCs/>
          <w:sz w:val="24"/>
          <w:szCs w:val="24"/>
        </w:rPr>
        <w:t xml:space="preserve"> </w:t>
      </w:r>
      <w:r w:rsidRPr="00687F44">
        <w:rPr>
          <w:rFonts w:ascii="Times New Roman" w:hAnsi="Times New Roman" w:cs="Times New Roman"/>
          <w:bCs/>
          <w:sz w:val="24"/>
          <w:szCs w:val="24"/>
        </w:rPr>
        <w:t xml:space="preserve">у - внешнее задающее устройство; </w:t>
      </w:r>
      <w:proofErr w:type="spellStart"/>
      <w:r w:rsidRPr="00687F44">
        <w:rPr>
          <w:rFonts w:ascii="Times New Roman" w:hAnsi="Times New Roman" w:cs="Times New Roman"/>
          <w:bCs/>
          <w:sz w:val="24"/>
          <w:szCs w:val="24"/>
        </w:rPr>
        <w:t>Тд</w:t>
      </w:r>
      <w:proofErr w:type="spellEnd"/>
      <w:r w:rsidRPr="00687F44">
        <w:rPr>
          <w:rFonts w:ascii="Times New Roman" w:hAnsi="Times New Roman" w:cs="Times New Roman"/>
          <w:bCs/>
          <w:sz w:val="24"/>
          <w:szCs w:val="24"/>
        </w:rPr>
        <w:t xml:space="preserve"> - постоянная времени демпфирования;</w:t>
      </w:r>
      <w:r>
        <w:rPr>
          <w:rFonts w:ascii="Times New Roman" w:hAnsi="Times New Roman" w:cs="Times New Roman"/>
          <w:bCs/>
          <w:sz w:val="24"/>
          <w:szCs w:val="24"/>
        </w:rPr>
        <w:t xml:space="preserve"> </w:t>
      </w:r>
      <w:r w:rsidRPr="00687F44">
        <w:rPr>
          <w:rFonts w:ascii="Times New Roman" w:hAnsi="Times New Roman" w:cs="Times New Roman"/>
          <w:bCs/>
          <w:sz w:val="24"/>
          <w:szCs w:val="24"/>
        </w:rPr>
        <w:t>ОТ - общая точка;</w:t>
      </w:r>
      <w:r>
        <w:rPr>
          <w:rFonts w:ascii="Times New Roman" w:hAnsi="Times New Roman" w:cs="Times New Roman"/>
          <w:bCs/>
          <w:sz w:val="24"/>
          <w:szCs w:val="24"/>
        </w:rPr>
        <w:t xml:space="preserve"> </w:t>
      </w:r>
      <w:proofErr w:type="spellStart"/>
      <w:r w:rsidRPr="00687F44">
        <w:rPr>
          <w:rFonts w:ascii="Times New Roman" w:hAnsi="Times New Roman" w:cs="Times New Roman"/>
          <w:bCs/>
          <w:sz w:val="24"/>
          <w:szCs w:val="24"/>
        </w:rPr>
        <w:t>Кп</w:t>
      </w:r>
      <w:proofErr w:type="spellEnd"/>
      <w:r w:rsidRPr="00687F44">
        <w:rPr>
          <w:rFonts w:ascii="Times New Roman" w:hAnsi="Times New Roman" w:cs="Times New Roman"/>
          <w:bCs/>
          <w:sz w:val="24"/>
          <w:szCs w:val="24"/>
        </w:rPr>
        <w:t xml:space="preserve"> - коэффициент изменения пропорциональности;</w:t>
      </w:r>
      <w:r>
        <w:rPr>
          <w:rFonts w:ascii="Times New Roman" w:hAnsi="Times New Roman" w:cs="Times New Roman"/>
          <w:bCs/>
          <w:sz w:val="24"/>
          <w:szCs w:val="24"/>
        </w:rPr>
        <w:t xml:space="preserve"> </w:t>
      </w:r>
      <w:proofErr w:type="spellStart"/>
      <w:r w:rsidRPr="00687F44">
        <w:rPr>
          <w:rFonts w:ascii="Times New Roman" w:hAnsi="Times New Roman" w:cs="Times New Roman"/>
          <w:bCs/>
          <w:sz w:val="24"/>
          <w:szCs w:val="24"/>
        </w:rPr>
        <w:t>Ти</w:t>
      </w:r>
      <w:proofErr w:type="spellEnd"/>
      <w:r w:rsidRPr="00687F44">
        <w:rPr>
          <w:rFonts w:ascii="Times New Roman" w:hAnsi="Times New Roman" w:cs="Times New Roman"/>
          <w:bCs/>
          <w:sz w:val="24"/>
          <w:szCs w:val="24"/>
        </w:rPr>
        <w:t xml:space="preserve"> - постоянная времени интегрирования; </w:t>
      </w:r>
      <w:proofErr w:type="spellStart"/>
      <w:r w:rsidRPr="00687F44">
        <w:rPr>
          <w:rFonts w:ascii="Times New Roman" w:hAnsi="Times New Roman" w:cs="Times New Roman"/>
          <w:bCs/>
          <w:sz w:val="24"/>
          <w:szCs w:val="24"/>
        </w:rPr>
        <w:t>Мн</w:t>
      </w:r>
      <w:proofErr w:type="spellEnd"/>
      <w:r w:rsidRPr="00687F44">
        <w:rPr>
          <w:rFonts w:ascii="Times New Roman" w:hAnsi="Times New Roman" w:cs="Times New Roman"/>
          <w:bCs/>
          <w:sz w:val="24"/>
          <w:szCs w:val="24"/>
        </w:rPr>
        <w:t xml:space="preserve"> - множитель;</w:t>
      </w:r>
      <w:r>
        <w:rPr>
          <w:rFonts w:ascii="Times New Roman" w:hAnsi="Times New Roman" w:cs="Times New Roman"/>
          <w:bCs/>
          <w:sz w:val="24"/>
          <w:szCs w:val="24"/>
        </w:rPr>
        <w:t xml:space="preserve"> </w:t>
      </w:r>
      <w:proofErr w:type="spellStart"/>
      <w:r w:rsidRPr="00687F44">
        <w:rPr>
          <w:rFonts w:ascii="Times New Roman" w:hAnsi="Times New Roman" w:cs="Times New Roman"/>
          <w:bCs/>
          <w:sz w:val="24"/>
          <w:szCs w:val="24"/>
        </w:rPr>
        <w:t>Тд</w:t>
      </w:r>
      <w:proofErr w:type="spellEnd"/>
      <w:r w:rsidRPr="00687F44">
        <w:rPr>
          <w:rFonts w:ascii="Times New Roman" w:hAnsi="Times New Roman" w:cs="Times New Roman"/>
          <w:bCs/>
          <w:sz w:val="24"/>
          <w:szCs w:val="24"/>
        </w:rPr>
        <w:t xml:space="preserve"> - постоянная времени дифференцирования</w:t>
      </w:r>
    </w:p>
    <w:p w:rsidR="00942A7A" w:rsidRPr="00942A7A" w:rsidRDefault="00942A7A" w:rsidP="00942A7A">
      <w:pPr>
        <w:spacing w:after="0" w:line="360" w:lineRule="auto"/>
        <w:ind w:firstLine="851"/>
        <w:jc w:val="both"/>
        <w:rPr>
          <w:rFonts w:ascii="Times New Roman" w:hAnsi="Times New Roman" w:cs="Times New Roman"/>
          <w:bCs/>
          <w:sz w:val="24"/>
          <w:szCs w:val="24"/>
        </w:rPr>
      </w:pPr>
      <w:r w:rsidRPr="00942A7A">
        <w:rPr>
          <w:rFonts w:ascii="Times New Roman" w:hAnsi="Times New Roman" w:cs="Times New Roman"/>
          <w:bCs/>
          <w:sz w:val="24"/>
          <w:szCs w:val="24"/>
        </w:rPr>
        <w:t>Измерительный модуль И001.1 осуществляет суммирование и масштабирование входных сигналов, введение информации о заданном значении регулируемой величины, формирование и усиление сигнала отклонения регулируемой величины от заданного значения.</w:t>
      </w:r>
    </w:p>
    <w:p w:rsidR="00942A7A" w:rsidRDefault="00942A7A" w:rsidP="00942A7A">
      <w:pPr>
        <w:spacing w:after="0" w:line="360" w:lineRule="auto"/>
        <w:ind w:firstLine="851"/>
        <w:jc w:val="both"/>
        <w:rPr>
          <w:rFonts w:ascii="Times New Roman" w:hAnsi="Times New Roman" w:cs="Times New Roman"/>
          <w:bCs/>
          <w:sz w:val="24"/>
          <w:szCs w:val="24"/>
        </w:rPr>
      </w:pPr>
      <w:r w:rsidRPr="00942A7A">
        <w:rPr>
          <w:rFonts w:ascii="Times New Roman" w:hAnsi="Times New Roman" w:cs="Times New Roman"/>
          <w:bCs/>
          <w:sz w:val="24"/>
          <w:szCs w:val="24"/>
        </w:rPr>
        <w:t>Регулирующий модуль Р017.1 осуществляет формирование выходного непрерывного электрического сигнала блока в соответствии с П-, ПД-, ПИ- или ПИД-законами регулирования, двустороннее регулируемое ограничение выходного сигнала, демпфирование сигнала отклонения, а также в комплекте с внешним блоком управления ручное управление выходным сигналом и безударное переключение режимов работы.</w:t>
      </w:r>
    </w:p>
    <w:p w:rsidR="00942A7A" w:rsidRDefault="00942A7A" w:rsidP="00942A7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lastRenderedPageBreak/>
        <w:t>Схема подключения регулятора Р17.</w:t>
      </w:r>
    </w:p>
    <w:p w:rsidR="00942A7A" w:rsidRDefault="0064753A" w:rsidP="00942A7A">
      <w:pPr>
        <w:spacing w:after="0" w:line="360" w:lineRule="auto"/>
        <w:ind w:firstLine="851"/>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4678425" cy="5981700"/>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683066" cy="5987634"/>
                    </a:xfrm>
                    <a:prstGeom prst="rect">
                      <a:avLst/>
                    </a:prstGeom>
                    <a:noFill/>
                    <a:ln>
                      <a:noFill/>
                    </a:ln>
                  </pic:spPr>
                </pic:pic>
              </a:graphicData>
            </a:graphic>
          </wp:inline>
        </w:drawing>
      </w:r>
    </w:p>
    <w:p w:rsidR="0064753A" w:rsidRDefault="0064753A" w:rsidP="00942A7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Рисунок 2 – Схема подключения блока Р17</w:t>
      </w:r>
    </w:p>
    <w:p w:rsidR="0064753A" w:rsidRDefault="0064753A" w:rsidP="00942A7A">
      <w:pPr>
        <w:spacing w:after="0" w:line="360" w:lineRule="auto"/>
        <w:ind w:firstLine="851"/>
        <w:jc w:val="both"/>
        <w:rPr>
          <w:rFonts w:ascii="Times New Roman" w:hAnsi="Times New Roman" w:cs="Times New Roman"/>
          <w:bCs/>
          <w:sz w:val="24"/>
          <w:szCs w:val="24"/>
        </w:rPr>
      </w:pPr>
    </w:p>
    <w:p w:rsidR="008C750A" w:rsidRPr="008C750A" w:rsidRDefault="008C750A" w:rsidP="008C750A">
      <w:pPr>
        <w:spacing w:after="0" w:line="360" w:lineRule="auto"/>
        <w:ind w:firstLine="851"/>
        <w:jc w:val="both"/>
        <w:rPr>
          <w:rFonts w:ascii="Times New Roman" w:hAnsi="Times New Roman" w:cs="Times New Roman"/>
          <w:b/>
          <w:bCs/>
          <w:sz w:val="24"/>
          <w:szCs w:val="24"/>
        </w:rPr>
      </w:pPr>
      <w:r w:rsidRPr="008C750A">
        <w:rPr>
          <w:rFonts w:ascii="Times New Roman" w:hAnsi="Times New Roman" w:cs="Times New Roman"/>
          <w:b/>
          <w:bCs/>
          <w:sz w:val="24"/>
          <w:szCs w:val="24"/>
        </w:rPr>
        <w:t>Импульсный регулирующий блок Р27.</w:t>
      </w:r>
    </w:p>
    <w:p w:rsidR="008C750A" w:rsidRDefault="008C750A" w:rsidP="008C750A">
      <w:pPr>
        <w:spacing w:after="0" w:line="360" w:lineRule="auto"/>
        <w:ind w:firstLine="851"/>
        <w:jc w:val="both"/>
        <w:rPr>
          <w:rFonts w:ascii="Times New Roman" w:hAnsi="Times New Roman" w:cs="Times New Roman"/>
          <w:bCs/>
          <w:sz w:val="24"/>
          <w:szCs w:val="24"/>
        </w:rPr>
      </w:pPr>
      <w:proofErr w:type="gramStart"/>
      <w:r w:rsidRPr="008C750A">
        <w:rPr>
          <w:rFonts w:ascii="Times New Roman" w:hAnsi="Times New Roman" w:cs="Times New Roman"/>
          <w:bCs/>
          <w:sz w:val="24"/>
          <w:szCs w:val="24"/>
        </w:rPr>
        <w:t>Блок</w:t>
      </w:r>
      <w:proofErr w:type="gramEnd"/>
      <w:r w:rsidRPr="008C750A">
        <w:rPr>
          <w:rFonts w:ascii="Times New Roman" w:hAnsi="Times New Roman" w:cs="Times New Roman"/>
          <w:bCs/>
          <w:sz w:val="24"/>
          <w:szCs w:val="24"/>
        </w:rPr>
        <w:t xml:space="preserve"> регулирующий с импульсным выходным сигналом типа Р27 предназначен для применения в схемах автоматического регулирования технологических параметров в различных отраслях промышленности</w:t>
      </w:r>
      <w:r>
        <w:rPr>
          <w:rFonts w:ascii="Times New Roman" w:hAnsi="Times New Roman" w:cs="Times New Roman"/>
          <w:bCs/>
          <w:sz w:val="24"/>
          <w:szCs w:val="24"/>
        </w:rPr>
        <w:t>.</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Блок выполняет следующие функции:</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суммирование унифицированных входных сигналов постоянного тока;</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  введение информации о заданном значении регулируемой величины, формирование и усиление сигнала отклонения регулируемой величины от заданного значения;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lastRenderedPageBreak/>
        <w:t>-  формирование выходного импульсного электрического сигнала для воздействия на управляемый процесс в соответствии с одним из следующих законов регулирования: пропорциональный (П) совместно с датчиком положения исполнительного механизма;</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пропорционально-интегральный (ПИ) совместно с исполнительным механизмом; пропорционально-интегрально-дифференциальный (ПИД) совместно с исполнительным механизмом; трехпозиционный и двухпозиционный;</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  масштабирование входных сигналов;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  демпфирование сигнала отклонения;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гальваническое разделение входных и выходных цепей, а также входных цепей друг от друга;</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индикация выходного сигнала;</w:t>
      </w:r>
    </w:p>
    <w:p w:rsid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введение запрета на управление нагрузкой.</w:t>
      </w:r>
    </w:p>
    <w:p w:rsid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Принципиальная электрическая схема блока приведена на рисунке 3.</w:t>
      </w:r>
    </w:p>
    <w:p w:rsidR="008C750A" w:rsidRDefault="008C750A" w:rsidP="008C750A">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243E5908">
            <wp:extent cx="6328410" cy="43465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328410" cy="4346575"/>
                    </a:xfrm>
                    <a:prstGeom prst="rect">
                      <a:avLst/>
                    </a:prstGeom>
                    <a:noFill/>
                  </pic:spPr>
                </pic:pic>
              </a:graphicData>
            </a:graphic>
          </wp:inline>
        </w:drawing>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Рисунок 3 - Принципиальная электрическая схема</w:t>
      </w:r>
    </w:p>
    <w:p w:rsidR="008C750A" w:rsidRPr="008C750A" w:rsidRDefault="008C750A" w:rsidP="008C750A">
      <w:pPr>
        <w:spacing w:after="0" w:line="360" w:lineRule="auto"/>
        <w:ind w:firstLine="851"/>
        <w:jc w:val="both"/>
        <w:rPr>
          <w:rFonts w:ascii="Times New Roman" w:hAnsi="Times New Roman" w:cs="Times New Roman"/>
          <w:bCs/>
          <w:sz w:val="24"/>
          <w:szCs w:val="24"/>
        </w:rPr>
      </w:pP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Измерительный модуль осуществляет суммирование и масштабирование входных сигналов, введение информации о заданном значении регулируемой величины, формирование и усиление сигнала отклонения регулируемой величины от заданного значения.</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lastRenderedPageBreak/>
        <w:t>Регулирующий модуль осуществляет формирование выходных импульсных электрических сигналов блока Z1, Z2 в соответствии с ПИ, ПИД, трехпозиционным или двухпозиционным законами регулирования, демпфирование сигнала отклонения, гальваническое разделение входных и выходных цепей модуля, введение запрета на управление нагрузкой.</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Исполнение регулирующего модуля, определяемое номинальными диапазонами изменения основных параметров настройки, и группа модуля, определяемая допускаемыми отклонениями указанных параметров от номинальных значений, соответствуют исполнению и группе блока (таблица 2).</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К выходу Z1 регулирующего модуля подключены светодиоды V1, V2, расположенные на передней панели блока и являющиеся индикаторами выходного сигнала Z1.</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Источник питания формирует напряжение постоянного тока </w:t>
      </w:r>
      <w:proofErr w:type="gramStart"/>
      <w:r w:rsidRPr="008C750A">
        <w:rPr>
          <w:rFonts w:ascii="Times New Roman" w:hAnsi="Times New Roman" w:cs="Times New Roman"/>
          <w:bCs/>
          <w:sz w:val="24"/>
          <w:szCs w:val="24"/>
        </w:rPr>
        <w:t>для питания</w:t>
      </w:r>
      <w:proofErr w:type="gramEnd"/>
      <w:r w:rsidRPr="008C750A">
        <w:rPr>
          <w:rFonts w:ascii="Times New Roman" w:hAnsi="Times New Roman" w:cs="Times New Roman"/>
          <w:bCs/>
          <w:sz w:val="24"/>
          <w:szCs w:val="24"/>
        </w:rPr>
        <w:t xml:space="preserve"> измерительного и регулирующего модулей.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Измерительный модуль содержит следующие функциональные узлы: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 модуляторы 1; 2; 3;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 усилитель-модулятор 4;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сумматор;</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 демодулятор-усилитель; узел корректора; источник опорного напряжения;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генератор.</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Модуляторы 1; 2; 3 преобразуют унифицированные сигналы постоянного тока 0 - плюс 5 мА (соответственно Х1, Х2, Х3) в сигналы напряжения переменного тока. Сигналы Х2, Х3умножаются при этом на масштабные коэффициенты соответственно 2, 3.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Усилитель-модулятор 4 суммирует сигналы постоянного тока Х41 (0 - плюс 5 мА); Х42 (плюс 4 - плюс 20 мА); Х43 (0 - плюс 20 мА); </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Х44 (0 - плюс 10 В); Х45 (минус 1 - 0 - плюс 1 В), преобразует их алгебраическую сумму в сигнал переменного тока и умножает на масштабный коэффициент 4.</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Сигналы с выходов модуляторов 1; 2; 3 и усилителя-модулятора 4 суммируются сумматором, обеспечивающим гальваническое разделение всех суммируемых входных сигналов друг от друга и от выходного сигнала.</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Выходные сигналы сумматора и узла корректора </w:t>
      </w:r>
      <w:proofErr w:type="spellStart"/>
      <w:r w:rsidRPr="008C750A">
        <w:rPr>
          <w:rFonts w:ascii="Times New Roman" w:hAnsi="Times New Roman" w:cs="Times New Roman"/>
          <w:bCs/>
          <w:sz w:val="24"/>
          <w:szCs w:val="24"/>
        </w:rPr>
        <w:t>Хкор</w:t>
      </w:r>
      <w:proofErr w:type="spellEnd"/>
      <w:r w:rsidRPr="008C750A">
        <w:rPr>
          <w:rFonts w:ascii="Times New Roman" w:hAnsi="Times New Roman" w:cs="Times New Roman"/>
          <w:bCs/>
          <w:sz w:val="24"/>
          <w:szCs w:val="24"/>
        </w:rPr>
        <w:t>, а также входной сигнал постоянного тока Х5 (0 - плюс 10 В) поступают на вход демодулятора-усилителя, который преобразует выходной сигнал сумматора в напряжение постоянного тока и суммирует все поступающие на него сигналы, формируя выходной сигнал модуля (сигнал отклонения).</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Генератор формирует напряжение переменного тока практически прямоугольной формы частотой около 20 кГц для коммутации ключей модуляторов и демодулятора, а также напряжение </w:t>
      </w:r>
      <w:r w:rsidRPr="008C750A">
        <w:rPr>
          <w:rFonts w:ascii="Times New Roman" w:hAnsi="Times New Roman" w:cs="Times New Roman"/>
          <w:bCs/>
          <w:sz w:val="24"/>
          <w:szCs w:val="24"/>
        </w:rPr>
        <w:lastRenderedPageBreak/>
        <w:t>постоянного тока, гальванически изолированное от общего питания модуля, для питания усилителя-модулятора 4.</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Источник опорного напряжения питает узел корректора и внешнее потенциометрическое задающее устройство, подключаемое к блоку.</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Питание модуля осуществляется стабилизированным напряжением постоянного тока плюс 15 и минус 15 В, поступающим от источника питания ИПС01.1.</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Регулирующий модуль содержит следующие функциональные узлы: демпфер, дифференциатор, сумматор прямого канала, трехпозиционный триггер, интегратор, сумматор канала обратной связи и усилитель мощности (рисунок 2).</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Сумма входных сигналов Х01 и Х03 модуля преобразуются демпфером по апериодическому закону </w:t>
      </w:r>
      <w:proofErr w:type="gramStart"/>
      <w:r w:rsidRPr="008C750A">
        <w:rPr>
          <w:rFonts w:ascii="Times New Roman" w:hAnsi="Times New Roman" w:cs="Times New Roman"/>
          <w:bCs/>
          <w:sz w:val="24"/>
          <w:szCs w:val="24"/>
        </w:rPr>
        <w:t>с постоянной времени</w:t>
      </w:r>
      <w:proofErr w:type="gramEnd"/>
      <w:r w:rsidRPr="008C750A">
        <w:rPr>
          <w:rFonts w:ascii="Times New Roman" w:hAnsi="Times New Roman" w:cs="Times New Roman"/>
          <w:bCs/>
          <w:sz w:val="24"/>
          <w:szCs w:val="24"/>
        </w:rPr>
        <w:t xml:space="preserve"> </w:t>
      </w:r>
      <w:proofErr w:type="spellStart"/>
      <w:r w:rsidRPr="008C750A">
        <w:rPr>
          <w:rFonts w:ascii="Times New Roman" w:hAnsi="Times New Roman" w:cs="Times New Roman"/>
          <w:bCs/>
          <w:sz w:val="24"/>
          <w:szCs w:val="24"/>
        </w:rPr>
        <w:t>tд</w:t>
      </w:r>
      <w:proofErr w:type="spellEnd"/>
      <w:r w:rsidRPr="008C750A">
        <w:rPr>
          <w:rFonts w:ascii="Times New Roman" w:hAnsi="Times New Roman" w:cs="Times New Roman"/>
          <w:bCs/>
          <w:sz w:val="24"/>
          <w:szCs w:val="24"/>
        </w:rPr>
        <w:t xml:space="preserve"> и поступает на вход сумматора прямого канала, где суммируется с входным сигналом Х02 модуля. Выходной сигнал сумматора прямого канала управляет трехпозиционным триггером с зоной нечувствительности D.</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Сумматор прямого канала и трехпозиционный триггер охвачены функциональной отрицательной обратной связью через апериодическое звено, представляющее собой интегратор </w:t>
      </w:r>
      <w:proofErr w:type="gramStart"/>
      <w:r w:rsidRPr="008C750A">
        <w:rPr>
          <w:rFonts w:ascii="Times New Roman" w:hAnsi="Times New Roman" w:cs="Times New Roman"/>
          <w:bCs/>
          <w:sz w:val="24"/>
          <w:szCs w:val="24"/>
        </w:rPr>
        <w:t>с постоянной времени</w:t>
      </w:r>
      <w:proofErr w:type="gramEnd"/>
      <w:r w:rsidRPr="008C750A">
        <w:rPr>
          <w:rFonts w:ascii="Times New Roman" w:hAnsi="Times New Roman" w:cs="Times New Roman"/>
          <w:bCs/>
          <w:sz w:val="24"/>
          <w:szCs w:val="24"/>
        </w:rPr>
        <w:t xml:space="preserve"> </w:t>
      </w:r>
      <w:proofErr w:type="spellStart"/>
      <w:r w:rsidRPr="008C750A">
        <w:rPr>
          <w:rFonts w:ascii="Times New Roman" w:hAnsi="Times New Roman" w:cs="Times New Roman"/>
          <w:bCs/>
          <w:sz w:val="24"/>
          <w:szCs w:val="24"/>
        </w:rPr>
        <w:t>tи</w:t>
      </w:r>
      <w:proofErr w:type="spellEnd"/>
      <w:r w:rsidRPr="008C750A">
        <w:rPr>
          <w:rFonts w:ascii="Times New Roman" w:hAnsi="Times New Roman" w:cs="Times New Roman"/>
          <w:bCs/>
          <w:sz w:val="24"/>
          <w:szCs w:val="24"/>
        </w:rPr>
        <w:t xml:space="preserve">, охваченный жесткой отрицательной обратной связью через сумматор канала обратной связи. При наличии сигналов на входе модуля в контуре, охваченном отрицательной функциональной связью, возникает режим периодических включений, в результате которых на выходе трехпозиционного триггера формируется последовательность импульсов, полярность и скважность которых зависит от полярности и величины входных сигналов модуля. Эти импульсы подаются на выход Z2 модуля непосредственно, а на выход Z1 - через усилитель мощности. В результате интегрирования выходных импульсов (например, исполнительным механизмом) формируется ПИ - закон регулирования. При этом постоянная времени интегрирования равна постоянной времени интегратора </w:t>
      </w:r>
      <w:proofErr w:type="spellStart"/>
      <w:r w:rsidRPr="008C750A">
        <w:rPr>
          <w:rFonts w:ascii="Times New Roman" w:hAnsi="Times New Roman" w:cs="Times New Roman"/>
          <w:bCs/>
          <w:sz w:val="24"/>
          <w:szCs w:val="24"/>
        </w:rPr>
        <w:t>tи</w:t>
      </w:r>
      <w:proofErr w:type="spellEnd"/>
      <w:r w:rsidRPr="008C750A">
        <w:rPr>
          <w:rFonts w:ascii="Times New Roman" w:hAnsi="Times New Roman" w:cs="Times New Roman"/>
          <w:bCs/>
          <w:sz w:val="24"/>
          <w:szCs w:val="24"/>
        </w:rPr>
        <w:t>, а коэффициент передачи п определяется степенью функциональной отрицательной обратной связи.</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Длительность импульса </w:t>
      </w:r>
      <w:proofErr w:type="spellStart"/>
      <w:r w:rsidRPr="008C750A">
        <w:rPr>
          <w:rFonts w:ascii="Times New Roman" w:hAnsi="Times New Roman" w:cs="Times New Roman"/>
          <w:bCs/>
          <w:sz w:val="24"/>
          <w:szCs w:val="24"/>
        </w:rPr>
        <w:t>tи</w:t>
      </w:r>
      <w:proofErr w:type="spellEnd"/>
      <w:r w:rsidRPr="008C750A">
        <w:rPr>
          <w:rFonts w:ascii="Times New Roman" w:hAnsi="Times New Roman" w:cs="Times New Roman"/>
          <w:bCs/>
          <w:sz w:val="24"/>
          <w:szCs w:val="24"/>
        </w:rPr>
        <w:t xml:space="preserve"> регулируется путем изменения степени жесткой положительной обратной связи, охватывающей трехпозиционный триггер через сумматор прямого канала.</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 xml:space="preserve">В модуле предусмотрено также формирование дифференциальной составляющей закона регулирования для входных сигналов Х01 и Х03. Для этого сумма указанных сигналов с выхода демпфера подается на вход дифференциатора, представляющего собой реальное дифференцирующее звено </w:t>
      </w:r>
      <w:proofErr w:type="gramStart"/>
      <w:r w:rsidRPr="008C750A">
        <w:rPr>
          <w:rFonts w:ascii="Times New Roman" w:hAnsi="Times New Roman" w:cs="Times New Roman"/>
          <w:bCs/>
          <w:sz w:val="24"/>
          <w:szCs w:val="24"/>
        </w:rPr>
        <w:t>с постоянной времени</w:t>
      </w:r>
      <w:proofErr w:type="gramEnd"/>
      <w:r w:rsidRPr="008C750A">
        <w:rPr>
          <w:rFonts w:ascii="Times New Roman" w:hAnsi="Times New Roman" w:cs="Times New Roman"/>
          <w:bCs/>
          <w:sz w:val="24"/>
          <w:szCs w:val="24"/>
        </w:rPr>
        <w:t xml:space="preserve"> </w:t>
      </w:r>
      <w:proofErr w:type="spellStart"/>
      <w:r w:rsidRPr="008C750A">
        <w:rPr>
          <w:rFonts w:ascii="Times New Roman" w:hAnsi="Times New Roman" w:cs="Times New Roman"/>
          <w:bCs/>
          <w:sz w:val="24"/>
          <w:szCs w:val="24"/>
        </w:rPr>
        <w:t>tд</w:t>
      </w:r>
      <w:proofErr w:type="spellEnd"/>
      <w:r w:rsidRPr="008C750A">
        <w:rPr>
          <w:rFonts w:ascii="Times New Roman" w:hAnsi="Times New Roman" w:cs="Times New Roman"/>
          <w:bCs/>
          <w:sz w:val="24"/>
          <w:szCs w:val="24"/>
        </w:rPr>
        <w:t>. Выходной сигнал дифференциатора поступает на вход сумматора обратной связи. В результате для входных сигналов Х01, Х01после интегрирования выходных импульсов модуля формируется ПИД-закон регулирования.</w:t>
      </w:r>
    </w:p>
    <w:p w:rsidR="008C750A" w:rsidRP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lastRenderedPageBreak/>
        <w:t xml:space="preserve">Питание модуля осуществляется от источника питания ИПС01.1 стабилизированным напряжением плюс 15 и минус 15 В и выпрямленным </w:t>
      </w:r>
      <w:proofErr w:type="spellStart"/>
      <w:r w:rsidRPr="008C750A">
        <w:rPr>
          <w:rFonts w:ascii="Times New Roman" w:hAnsi="Times New Roman" w:cs="Times New Roman"/>
          <w:bCs/>
          <w:sz w:val="24"/>
          <w:szCs w:val="24"/>
        </w:rPr>
        <w:t>двухполупериодным</w:t>
      </w:r>
      <w:proofErr w:type="spellEnd"/>
      <w:r w:rsidRPr="008C750A">
        <w:rPr>
          <w:rFonts w:ascii="Times New Roman" w:hAnsi="Times New Roman" w:cs="Times New Roman"/>
          <w:bCs/>
          <w:sz w:val="24"/>
          <w:szCs w:val="24"/>
        </w:rPr>
        <w:t xml:space="preserve"> напряжением со средним значением 24 В.</w:t>
      </w:r>
    </w:p>
    <w:p w:rsidR="008C750A" w:rsidRDefault="008C750A" w:rsidP="008C750A">
      <w:pPr>
        <w:spacing w:after="0" w:line="360" w:lineRule="auto"/>
        <w:ind w:firstLine="851"/>
        <w:jc w:val="both"/>
        <w:rPr>
          <w:rFonts w:ascii="Times New Roman" w:hAnsi="Times New Roman" w:cs="Times New Roman"/>
          <w:bCs/>
          <w:sz w:val="24"/>
          <w:szCs w:val="24"/>
        </w:rPr>
      </w:pPr>
      <w:r w:rsidRPr="008C750A">
        <w:rPr>
          <w:rFonts w:ascii="Times New Roman" w:hAnsi="Times New Roman" w:cs="Times New Roman"/>
          <w:bCs/>
          <w:sz w:val="24"/>
          <w:szCs w:val="24"/>
        </w:rPr>
        <w:t>При отключенной дифференциальной составляющей для всех входных сигналов реализуется ПИ-закон регулирования. В модуле предусмотрена возможность отключения также и интегральной составляющей. В этом случае реализуются трехпозиционный и двухпозиционный законы регулирования. При охвате регулятора жесткой отрицательной обратной связью с выхода датчика положения выходного органа исполнительного механизма реализуется П-закон регулирования.</w:t>
      </w:r>
    </w:p>
    <w:p w:rsidR="008C750A" w:rsidRDefault="00B6575D" w:rsidP="008C750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Схема подключения Р27</w:t>
      </w:r>
      <w:r w:rsidR="00081933">
        <w:rPr>
          <w:rFonts w:ascii="Times New Roman" w:hAnsi="Times New Roman" w:cs="Times New Roman"/>
          <w:bCs/>
          <w:sz w:val="24"/>
          <w:szCs w:val="24"/>
        </w:rPr>
        <w:t>.</w:t>
      </w:r>
    </w:p>
    <w:p w:rsidR="00B6575D" w:rsidRDefault="00B6575D" w:rsidP="008C750A">
      <w:pPr>
        <w:spacing w:after="0" w:line="360" w:lineRule="auto"/>
        <w:ind w:firstLine="851"/>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259276" cy="5829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265195" cy="5835861"/>
                    </a:xfrm>
                    <a:prstGeom prst="rect">
                      <a:avLst/>
                    </a:prstGeom>
                    <a:noFill/>
                    <a:ln>
                      <a:noFill/>
                    </a:ln>
                  </pic:spPr>
                </pic:pic>
              </a:graphicData>
            </a:graphic>
          </wp:inline>
        </w:drawing>
      </w:r>
    </w:p>
    <w:p w:rsidR="00B6575D" w:rsidRDefault="00B6575D" w:rsidP="008C750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Рисунок 4 – Схема подключения блока Р27</w:t>
      </w:r>
    </w:p>
    <w:p w:rsidR="00B6575D" w:rsidRDefault="00B6575D" w:rsidP="008C750A">
      <w:pPr>
        <w:spacing w:after="0" w:line="360" w:lineRule="auto"/>
        <w:ind w:firstLine="851"/>
        <w:jc w:val="both"/>
        <w:rPr>
          <w:rFonts w:ascii="Times New Roman" w:hAnsi="Times New Roman" w:cs="Times New Roman"/>
          <w:bCs/>
          <w:sz w:val="24"/>
          <w:szCs w:val="24"/>
        </w:rPr>
      </w:pPr>
    </w:p>
    <w:p w:rsidR="00081933" w:rsidRPr="00081933" w:rsidRDefault="00081933" w:rsidP="00081933">
      <w:pPr>
        <w:spacing w:after="0" w:line="360" w:lineRule="auto"/>
        <w:ind w:firstLine="851"/>
        <w:jc w:val="both"/>
        <w:rPr>
          <w:rFonts w:ascii="Times New Roman" w:hAnsi="Times New Roman" w:cs="Times New Roman"/>
          <w:b/>
          <w:bCs/>
          <w:sz w:val="24"/>
          <w:szCs w:val="24"/>
        </w:rPr>
      </w:pPr>
      <w:r w:rsidRPr="00081933">
        <w:rPr>
          <w:rFonts w:ascii="Times New Roman" w:hAnsi="Times New Roman" w:cs="Times New Roman"/>
          <w:b/>
          <w:bCs/>
          <w:sz w:val="24"/>
          <w:szCs w:val="24"/>
        </w:rPr>
        <w:lastRenderedPageBreak/>
        <w:t>4 ИНДИВИДУАЛЬНОЕ ЗАДАНИЕ</w:t>
      </w:r>
    </w:p>
    <w:p w:rsidR="00081933" w:rsidRPr="00081933" w:rsidRDefault="00483E4E" w:rsidP="00081933">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081933" w:rsidRPr="00081933">
        <w:rPr>
          <w:rFonts w:ascii="Times New Roman" w:hAnsi="Times New Roman" w:cs="Times New Roman"/>
          <w:bCs/>
          <w:sz w:val="24"/>
          <w:szCs w:val="24"/>
        </w:rPr>
        <w:t xml:space="preserve">Разработать </w:t>
      </w:r>
      <w:r w:rsidR="00081933" w:rsidRPr="00FF6766">
        <w:rPr>
          <w:rFonts w:ascii="Times New Roman" w:hAnsi="Times New Roman" w:cs="Times New Roman"/>
          <w:sz w:val="24"/>
          <w:szCs w:val="24"/>
        </w:rPr>
        <w:t xml:space="preserve">схемы </w:t>
      </w:r>
      <w:r w:rsidR="00081933" w:rsidRPr="004E68BB">
        <w:rPr>
          <w:rFonts w:ascii="Times New Roman" w:hAnsi="Times New Roman" w:cs="Times New Roman"/>
          <w:sz w:val="24"/>
          <w:szCs w:val="24"/>
        </w:rPr>
        <w:t>каскадного регулирования на базе регуляторов Р17 и Р27</w:t>
      </w:r>
      <w:r w:rsidR="00081933">
        <w:rPr>
          <w:rFonts w:ascii="Times New Roman" w:hAnsi="Times New Roman" w:cs="Times New Roman"/>
          <w:sz w:val="24"/>
          <w:szCs w:val="24"/>
        </w:rPr>
        <w:t>: системы регулирования соотношения «газ-воздух» с коррекцией по анализу дымовых газов.</w:t>
      </w:r>
    </w:p>
    <w:p w:rsidR="00081933" w:rsidRPr="00081933" w:rsidRDefault="00483E4E" w:rsidP="00081933">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081933">
        <w:rPr>
          <w:rFonts w:ascii="Times New Roman" w:hAnsi="Times New Roman" w:cs="Times New Roman"/>
          <w:bCs/>
          <w:sz w:val="24"/>
          <w:szCs w:val="24"/>
        </w:rPr>
        <w:t xml:space="preserve">Спроектировать </w:t>
      </w:r>
      <w:r w:rsidR="00081933" w:rsidRPr="00081933">
        <w:rPr>
          <w:rFonts w:ascii="Times New Roman" w:hAnsi="Times New Roman" w:cs="Times New Roman"/>
          <w:bCs/>
          <w:sz w:val="24"/>
          <w:szCs w:val="24"/>
        </w:rPr>
        <w:t>схемы каскадного регулирования в программе КОМПАС, используя прикладные библиотеки.</w:t>
      </w:r>
    </w:p>
    <w:p w:rsidR="00081933" w:rsidRPr="00081933" w:rsidRDefault="00081933" w:rsidP="00081933">
      <w:pPr>
        <w:spacing w:after="0" w:line="360" w:lineRule="auto"/>
        <w:ind w:firstLine="851"/>
        <w:jc w:val="both"/>
        <w:rPr>
          <w:rFonts w:ascii="Times New Roman" w:hAnsi="Times New Roman" w:cs="Times New Roman"/>
          <w:bCs/>
          <w:sz w:val="24"/>
          <w:szCs w:val="24"/>
        </w:rPr>
      </w:pPr>
    </w:p>
    <w:p w:rsidR="00081933" w:rsidRPr="00081933" w:rsidRDefault="00081933" w:rsidP="00081933">
      <w:pPr>
        <w:spacing w:after="0" w:line="360" w:lineRule="auto"/>
        <w:ind w:firstLine="851"/>
        <w:jc w:val="both"/>
        <w:rPr>
          <w:rFonts w:ascii="Times New Roman" w:hAnsi="Times New Roman" w:cs="Times New Roman"/>
          <w:b/>
          <w:bCs/>
          <w:sz w:val="24"/>
          <w:szCs w:val="24"/>
        </w:rPr>
      </w:pPr>
      <w:r w:rsidRPr="00081933">
        <w:rPr>
          <w:rFonts w:ascii="Times New Roman" w:hAnsi="Times New Roman" w:cs="Times New Roman"/>
          <w:b/>
          <w:bCs/>
          <w:sz w:val="24"/>
          <w:szCs w:val="24"/>
        </w:rPr>
        <w:t>5 КОНТРОЛЬНЫЕ ВОПРОСЫ</w:t>
      </w:r>
    </w:p>
    <w:p w:rsidR="00081933" w:rsidRPr="00081933" w:rsidRDefault="00081933" w:rsidP="00081933">
      <w:pPr>
        <w:spacing w:after="0" w:line="360" w:lineRule="auto"/>
        <w:ind w:firstLine="851"/>
        <w:jc w:val="both"/>
        <w:rPr>
          <w:rFonts w:ascii="Times New Roman" w:hAnsi="Times New Roman" w:cs="Times New Roman"/>
          <w:bCs/>
          <w:sz w:val="24"/>
          <w:szCs w:val="24"/>
        </w:rPr>
      </w:pPr>
      <w:r w:rsidRPr="00081933">
        <w:rPr>
          <w:rFonts w:ascii="Times New Roman" w:hAnsi="Times New Roman" w:cs="Times New Roman"/>
          <w:bCs/>
          <w:sz w:val="24"/>
          <w:szCs w:val="24"/>
        </w:rPr>
        <w:t xml:space="preserve">1. </w:t>
      </w:r>
      <w:r>
        <w:rPr>
          <w:rFonts w:ascii="Times New Roman" w:hAnsi="Times New Roman" w:cs="Times New Roman"/>
          <w:bCs/>
          <w:sz w:val="24"/>
          <w:szCs w:val="24"/>
        </w:rPr>
        <w:t>Перечислите функциональные возможности блоков Р17 и Р27.</w:t>
      </w:r>
    </w:p>
    <w:p w:rsidR="00B6575D" w:rsidRDefault="00081933" w:rsidP="00081933">
      <w:pPr>
        <w:spacing w:after="0" w:line="360" w:lineRule="auto"/>
        <w:ind w:firstLine="851"/>
        <w:jc w:val="both"/>
        <w:rPr>
          <w:rFonts w:ascii="Times New Roman" w:hAnsi="Times New Roman" w:cs="Times New Roman"/>
          <w:bCs/>
          <w:sz w:val="24"/>
          <w:szCs w:val="24"/>
        </w:rPr>
      </w:pPr>
      <w:r w:rsidRPr="00081933">
        <w:rPr>
          <w:rFonts w:ascii="Times New Roman" w:hAnsi="Times New Roman" w:cs="Times New Roman"/>
          <w:bCs/>
          <w:sz w:val="24"/>
          <w:szCs w:val="24"/>
        </w:rPr>
        <w:t xml:space="preserve">2. </w:t>
      </w:r>
      <w:r>
        <w:rPr>
          <w:rFonts w:ascii="Times New Roman" w:hAnsi="Times New Roman" w:cs="Times New Roman"/>
          <w:bCs/>
          <w:sz w:val="24"/>
          <w:szCs w:val="24"/>
        </w:rPr>
        <w:t>Опишите принципиальные схемы блоков Р17 и Р27</w:t>
      </w:r>
      <w:r w:rsidRPr="00081933">
        <w:rPr>
          <w:rFonts w:ascii="Times New Roman" w:hAnsi="Times New Roman" w:cs="Times New Roman"/>
          <w:bCs/>
          <w:sz w:val="24"/>
          <w:szCs w:val="24"/>
        </w:rPr>
        <w:t>.</w:t>
      </w: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0F671F" w:rsidRDefault="000F671F" w:rsidP="00081933">
      <w:pPr>
        <w:spacing w:after="0" w:line="360" w:lineRule="auto"/>
        <w:ind w:firstLine="851"/>
        <w:jc w:val="both"/>
        <w:rPr>
          <w:rFonts w:ascii="Times New Roman" w:hAnsi="Times New Roman" w:cs="Times New Roman"/>
          <w:bCs/>
          <w:sz w:val="24"/>
          <w:szCs w:val="24"/>
        </w:rPr>
      </w:pPr>
    </w:p>
    <w:p w:rsidR="00AE3CEF" w:rsidRPr="006D14D6" w:rsidRDefault="00996306" w:rsidP="00AE3CEF">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r w:rsidR="00AE3CEF" w:rsidRPr="006D14D6">
        <w:rPr>
          <w:rFonts w:ascii="Times New Roman" w:eastAsia="Times New Roman" w:hAnsi="Times New Roman" w:cs="Times New Roman"/>
          <w:b/>
          <w:caps/>
          <w:sz w:val="24"/>
          <w:szCs w:val="24"/>
          <w:lang w:eastAsia="ru-RU"/>
        </w:rPr>
        <w:t xml:space="preserve"> </w:t>
      </w:r>
    </w:p>
    <w:p w:rsidR="00AE3CEF" w:rsidRDefault="00AE3CEF" w:rsidP="00AE3CEF">
      <w:pPr>
        <w:spacing w:after="0" w:line="360" w:lineRule="auto"/>
        <w:ind w:firstLine="851"/>
        <w:jc w:val="center"/>
        <w:rPr>
          <w:rFonts w:ascii="Times New Roman" w:eastAsia="Times New Roman" w:hAnsi="Times New Roman" w:cs="Times New Roman"/>
          <w:b/>
          <w:sz w:val="24"/>
          <w:szCs w:val="24"/>
          <w:lang w:eastAsia="ru-RU"/>
        </w:rPr>
      </w:pPr>
      <w:r w:rsidRPr="00AE3CEF">
        <w:rPr>
          <w:rFonts w:ascii="Times New Roman" w:eastAsia="Times New Roman" w:hAnsi="Times New Roman" w:cs="Times New Roman"/>
          <w:b/>
          <w:sz w:val="24"/>
          <w:szCs w:val="24"/>
          <w:lang w:eastAsia="ru-RU"/>
        </w:rPr>
        <w:t xml:space="preserve">Изучение схемы подключения </w:t>
      </w:r>
      <w:proofErr w:type="spellStart"/>
      <w:r w:rsidRPr="00AE3CEF">
        <w:rPr>
          <w:rFonts w:ascii="Times New Roman" w:eastAsia="Times New Roman" w:hAnsi="Times New Roman" w:cs="Times New Roman"/>
          <w:b/>
          <w:sz w:val="24"/>
          <w:szCs w:val="24"/>
          <w:lang w:eastAsia="ru-RU"/>
        </w:rPr>
        <w:t>задатчиков</w:t>
      </w:r>
      <w:proofErr w:type="spellEnd"/>
      <w:r w:rsidRPr="00AE3CEF">
        <w:rPr>
          <w:rFonts w:ascii="Times New Roman" w:eastAsia="Times New Roman" w:hAnsi="Times New Roman" w:cs="Times New Roman"/>
          <w:b/>
          <w:sz w:val="24"/>
          <w:szCs w:val="24"/>
          <w:lang w:eastAsia="ru-RU"/>
        </w:rPr>
        <w:t xml:space="preserve"> типа ЗУ-11 и ЗУ-05</w:t>
      </w:r>
    </w:p>
    <w:p w:rsidR="00AE3CEF" w:rsidRDefault="00AE3CEF" w:rsidP="00AE3CEF">
      <w:pPr>
        <w:spacing w:after="0" w:line="360" w:lineRule="auto"/>
        <w:ind w:firstLine="851"/>
        <w:jc w:val="both"/>
        <w:rPr>
          <w:rFonts w:ascii="Times New Roman" w:eastAsia="Times New Roman" w:hAnsi="Times New Roman" w:cs="Times New Roman"/>
          <w:b/>
          <w:sz w:val="24"/>
          <w:szCs w:val="24"/>
          <w:lang w:eastAsia="ru-RU"/>
        </w:rPr>
      </w:pPr>
    </w:p>
    <w:p w:rsidR="00AE3CEF" w:rsidRPr="00232940" w:rsidRDefault="00AE3CEF" w:rsidP="00AE3CEF">
      <w:pPr>
        <w:spacing w:after="0" w:line="360" w:lineRule="auto"/>
        <w:ind w:firstLine="851"/>
        <w:jc w:val="both"/>
        <w:rPr>
          <w:rFonts w:ascii="Times New Roman" w:eastAsia="Times New Roman" w:hAnsi="Times New Roman" w:cs="Times New Roman"/>
          <w:b/>
          <w:sz w:val="24"/>
          <w:szCs w:val="24"/>
          <w:lang w:eastAsia="ru-RU"/>
        </w:rPr>
      </w:pPr>
      <w:r w:rsidRPr="00232940">
        <w:rPr>
          <w:rFonts w:ascii="Times New Roman" w:eastAsia="Times New Roman" w:hAnsi="Times New Roman" w:cs="Times New Roman"/>
          <w:b/>
          <w:sz w:val="24"/>
          <w:szCs w:val="24"/>
          <w:lang w:eastAsia="ru-RU"/>
        </w:rPr>
        <w:t>1 ЦЕЛЬ РАБОТЫ</w:t>
      </w:r>
    </w:p>
    <w:p w:rsidR="00AE3CEF" w:rsidRPr="00232940" w:rsidRDefault="00AE3CEF" w:rsidP="00AE3CEF">
      <w:pPr>
        <w:spacing w:after="0" w:line="360" w:lineRule="auto"/>
        <w:ind w:firstLine="851"/>
        <w:jc w:val="both"/>
        <w:rPr>
          <w:rFonts w:ascii="Times New Roman" w:eastAsia="Times New Roman" w:hAnsi="Times New Roman" w:cs="Times New Roman"/>
          <w:sz w:val="24"/>
          <w:szCs w:val="24"/>
          <w:lang w:eastAsia="ru-RU"/>
        </w:rPr>
      </w:pPr>
      <w:r w:rsidRPr="00232940">
        <w:rPr>
          <w:rFonts w:ascii="Times New Roman" w:eastAsia="Times New Roman" w:hAnsi="Times New Roman" w:cs="Times New Roman"/>
          <w:sz w:val="24"/>
          <w:szCs w:val="24"/>
          <w:lang w:eastAsia="ru-RU"/>
        </w:rPr>
        <w:t xml:space="preserve">Научиться проектировать </w:t>
      </w:r>
      <w:r>
        <w:rPr>
          <w:rFonts w:ascii="Times New Roman" w:eastAsia="Times New Roman" w:hAnsi="Times New Roman" w:cs="Times New Roman"/>
          <w:sz w:val="24"/>
          <w:szCs w:val="24"/>
          <w:lang w:eastAsia="ru-RU"/>
        </w:rPr>
        <w:t>схемы подключения задающих устройств типа ЗУ-11 и ЗУ-05</w:t>
      </w:r>
      <w:r w:rsidRPr="00232940">
        <w:rPr>
          <w:rFonts w:ascii="Times New Roman" w:eastAsia="Times New Roman" w:hAnsi="Times New Roman" w:cs="Times New Roman"/>
          <w:sz w:val="24"/>
          <w:szCs w:val="24"/>
          <w:lang w:eastAsia="ru-RU"/>
        </w:rPr>
        <w:t xml:space="preserve"> в программе КОМПАС, используя прикладные библиотеки.</w:t>
      </w:r>
    </w:p>
    <w:p w:rsidR="00AE3CEF" w:rsidRPr="00232940" w:rsidRDefault="00AE3CEF" w:rsidP="00AE3CEF">
      <w:pPr>
        <w:spacing w:after="0" w:line="360" w:lineRule="auto"/>
        <w:ind w:firstLine="851"/>
        <w:jc w:val="both"/>
        <w:rPr>
          <w:rFonts w:ascii="Times New Roman" w:eastAsia="Times New Roman" w:hAnsi="Times New Roman" w:cs="Times New Roman"/>
          <w:sz w:val="24"/>
          <w:szCs w:val="24"/>
          <w:lang w:eastAsia="ru-RU"/>
        </w:rPr>
      </w:pPr>
    </w:p>
    <w:p w:rsidR="00AE3CEF" w:rsidRPr="00232940" w:rsidRDefault="00AE3CEF" w:rsidP="00AE3CEF">
      <w:pPr>
        <w:spacing w:after="0" w:line="360" w:lineRule="auto"/>
        <w:ind w:firstLine="851"/>
        <w:jc w:val="both"/>
        <w:rPr>
          <w:rFonts w:ascii="Times New Roman" w:eastAsia="Times New Roman" w:hAnsi="Times New Roman" w:cs="Times New Roman"/>
          <w:b/>
          <w:sz w:val="24"/>
          <w:szCs w:val="24"/>
          <w:lang w:eastAsia="ru-RU"/>
        </w:rPr>
      </w:pPr>
      <w:r w:rsidRPr="00232940">
        <w:rPr>
          <w:rFonts w:ascii="Times New Roman" w:eastAsia="Times New Roman" w:hAnsi="Times New Roman" w:cs="Times New Roman"/>
          <w:b/>
          <w:sz w:val="24"/>
          <w:szCs w:val="24"/>
          <w:lang w:eastAsia="ru-RU"/>
        </w:rPr>
        <w:t>2 ПОРЯДОК ВЫПОЛНЕНИЯ РАБОТЫ</w:t>
      </w:r>
    </w:p>
    <w:p w:rsidR="00AE3CEF" w:rsidRPr="00232940" w:rsidRDefault="00AE3CEF" w:rsidP="00AE3CEF">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232940">
        <w:rPr>
          <w:rFonts w:ascii="Times New Roman" w:eastAsia="Times New Roman" w:hAnsi="Times New Roman" w:cs="Times New Roman"/>
          <w:sz w:val="24"/>
          <w:szCs w:val="24"/>
          <w:lang w:eastAsia="ru-RU"/>
        </w:rPr>
        <w:t xml:space="preserve">Изучить </w:t>
      </w:r>
      <w:r>
        <w:rPr>
          <w:rFonts w:ascii="Times New Roman" w:eastAsia="Times New Roman" w:hAnsi="Times New Roman" w:cs="Times New Roman"/>
          <w:sz w:val="24"/>
          <w:szCs w:val="24"/>
          <w:lang w:eastAsia="ru-RU"/>
        </w:rPr>
        <w:t>схемы</w:t>
      </w:r>
      <w:r w:rsidRPr="00334EBD">
        <w:rPr>
          <w:rFonts w:ascii="Times New Roman" w:eastAsia="Times New Roman" w:hAnsi="Times New Roman" w:cs="Times New Roman"/>
          <w:sz w:val="24"/>
          <w:szCs w:val="24"/>
          <w:lang w:eastAsia="ru-RU"/>
        </w:rPr>
        <w:t xml:space="preserve"> электриче</w:t>
      </w:r>
      <w:r>
        <w:rPr>
          <w:rFonts w:ascii="Times New Roman" w:eastAsia="Times New Roman" w:hAnsi="Times New Roman" w:cs="Times New Roman"/>
          <w:sz w:val="24"/>
          <w:szCs w:val="24"/>
          <w:lang w:eastAsia="ru-RU"/>
        </w:rPr>
        <w:t>ские принципиальные</w:t>
      </w:r>
      <w:r w:rsidRPr="00334EBD">
        <w:rPr>
          <w:rFonts w:ascii="Times New Roman" w:eastAsia="Times New Roman" w:hAnsi="Times New Roman" w:cs="Times New Roman"/>
          <w:sz w:val="24"/>
          <w:szCs w:val="24"/>
          <w:lang w:eastAsia="ru-RU"/>
        </w:rPr>
        <w:t xml:space="preserve"> задающих устройств</w:t>
      </w:r>
      <w:r w:rsidRPr="00232940">
        <w:rPr>
          <w:rFonts w:ascii="Times New Roman" w:eastAsia="Times New Roman" w:hAnsi="Times New Roman" w:cs="Times New Roman"/>
          <w:sz w:val="24"/>
          <w:szCs w:val="24"/>
          <w:lang w:eastAsia="ru-RU"/>
        </w:rPr>
        <w:t>.</w:t>
      </w:r>
    </w:p>
    <w:p w:rsidR="00AE3CEF" w:rsidRPr="00232940" w:rsidRDefault="00AE3CEF" w:rsidP="00AE3CEF">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32940">
        <w:rPr>
          <w:rFonts w:ascii="Times New Roman" w:eastAsia="Times New Roman" w:hAnsi="Times New Roman" w:cs="Times New Roman"/>
          <w:sz w:val="24"/>
          <w:szCs w:val="24"/>
          <w:lang w:eastAsia="ru-RU"/>
        </w:rPr>
        <w:t xml:space="preserve">Изучить подключение </w:t>
      </w:r>
      <w:r>
        <w:rPr>
          <w:rFonts w:ascii="Times New Roman" w:eastAsia="Times New Roman" w:hAnsi="Times New Roman" w:cs="Times New Roman"/>
          <w:sz w:val="24"/>
          <w:szCs w:val="24"/>
          <w:lang w:eastAsia="ru-RU"/>
        </w:rPr>
        <w:t xml:space="preserve">задающих устройств типа </w:t>
      </w:r>
      <w:r w:rsidRPr="00AE3CEF">
        <w:rPr>
          <w:rFonts w:ascii="Times New Roman" w:eastAsia="Times New Roman" w:hAnsi="Times New Roman" w:cs="Times New Roman"/>
          <w:sz w:val="24"/>
          <w:szCs w:val="24"/>
          <w:lang w:eastAsia="ru-RU"/>
        </w:rPr>
        <w:t>ЗУ-11 и ЗУ-05</w:t>
      </w:r>
      <w:r w:rsidRPr="00232940">
        <w:rPr>
          <w:rFonts w:ascii="Times New Roman" w:eastAsia="Times New Roman" w:hAnsi="Times New Roman" w:cs="Times New Roman"/>
          <w:sz w:val="24"/>
          <w:szCs w:val="24"/>
          <w:lang w:eastAsia="ru-RU"/>
        </w:rPr>
        <w:t>.</w:t>
      </w:r>
    </w:p>
    <w:p w:rsidR="00AE3CEF" w:rsidRPr="00232940" w:rsidRDefault="00AE3CEF" w:rsidP="00AE3CEF">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232940">
        <w:rPr>
          <w:rFonts w:ascii="Times New Roman" w:eastAsia="Times New Roman" w:hAnsi="Times New Roman" w:cs="Times New Roman"/>
          <w:sz w:val="24"/>
          <w:szCs w:val="24"/>
          <w:lang w:eastAsia="ru-RU"/>
        </w:rPr>
        <w:t>Разработать принципиальную схем</w:t>
      </w:r>
      <w:r>
        <w:rPr>
          <w:rFonts w:ascii="Times New Roman" w:eastAsia="Times New Roman" w:hAnsi="Times New Roman" w:cs="Times New Roman"/>
          <w:sz w:val="24"/>
          <w:szCs w:val="24"/>
          <w:lang w:eastAsia="ru-RU"/>
        </w:rPr>
        <w:t>у подключения задающих устройств типа ЗУ-11 и ЗУ-</w:t>
      </w:r>
      <w:r w:rsidR="008E6C76">
        <w:rPr>
          <w:rFonts w:ascii="Times New Roman" w:eastAsia="Times New Roman" w:hAnsi="Times New Roman" w:cs="Times New Roman"/>
          <w:sz w:val="24"/>
          <w:szCs w:val="24"/>
          <w:lang w:eastAsia="ru-RU"/>
        </w:rPr>
        <w:t>05</w:t>
      </w:r>
      <w:r w:rsidR="008E6C76" w:rsidRPr="00AE3CEF">
        <w:rPr>
          <w:rFonts w:ascii="Times New Roman" w:eastAsia="Times New Roman" w:hAnsi="Times New Roman" w:cs="Times New Roman"/>
          <w:sz w:val="24"/>
          <w:szCs w:val="24"/>
          <w:lang w:eastAsia="ru-RU"/>
        </w:rPr>
        <w:t xml:space="preserve"> </w:t>
      </w:r>
      <w:r w:rsidR="008E6C76">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 электрическому регулятору</w:t>
      </w:r>
      <w:r w:rsidRPr="00232940">
        <w:rPr>
          <w:rFonts w:ascii="Times New Roman" w:eastAsia="Times New Roman" w:hAnsi="Times New Roman" w:cs="Times New Roman"/>
          <w:sz w:val="24"/>
          <w:szCs w:val="24"/>
          <w:lang w:eastAsia="ru-RU"/>
        </w:rPr>
        <w:t>.</w:t>
      </w:r>
    </w:p>
    <w:p w:rsidR="00AE3CEF" w:rsidRPr="00232940" w:rsidRDefault="00483E4E" w:rsidP="00AE3CEF">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AE3CEF" w:rsidRPr="00232940">
        <w:rPr>
          <w:rFonts w:ascii="Times New Roman" w:eastAsia="Times New Roman" w:hAnsi="Times New Roman" w:cs="Times New Roman"/>
          <w:sz w:val="24"/>
          <w:szCs w:val="24"/>
          <w:lang w:eastAsia="ru-RU"/>
        </w:rPr>
        <w:t xml:space="preserve">Спроектировать принципиальную схему </w:t>
      </w:r>
      <w:r w:rsidR="00AE3CEF">
        <w:rPr>
          <w:rFonts w:ascii="Times New Roman" w:eastAsia="Times New Roman" w:hAnsi="Times New Roman" w:cs="Times New Roman"/>
          <w:sz w:val="24"/>
          <w:szCs w:val="24"/>
          <w:lang w:eastAsia="ru-RU"/>
        </w:rPr>
        <w:t xml:space="preserve">подключения задающих устройств к электрическому регулятору </w:t>
      </w:r>
      <w:r w:rsidR="00AE3CEF" w:rsidRPr="00232940">
        <w:rPr>
          <w:rFonts w:ascii="Times New Roman" w:eastAsia="Times New Roman" w:hAnsi="Times New Roman" w:cs="Times New Roman"/>
          <w:sz w:val="24"/>
          <w:szCs w:val="24"/>
          <w:lang w:eastAsia="ru-RU"/>
        </w:rPr>
        <w:t>в программе КОМПАС, используя прикладные библиотеки.</w:t>
      </w:r>
    </w:p>
    <w:p w:rsidR="00AE3CEF" w:rsidRPr="00232940" w:rsidRDefault="00AE3CEF" w:rsidP="00AE3CEF">
      <w:pPr>
        <w:spacing w:after="0" w:line="360" w:lineRule="auto"/>
        <w:ind w:firstLine="851"/>
        <w:jc w:val="both"/>
        <w:rPr>
          <w:rFonts w:ascii="Times New Roman" w:eastAsia="Times New Roman" w:hAnsi="Times New Roman" w:cs="Times New Roman"/>
          <w:sz w:val="24"/>
          <w:szCs w:val="24"/>
          <w:lang w:eastAsia="ru-RU"/>
        </w:rPr>
      </w:pPr>
    </w:p>
    <w:p w:rsidR="00AE3CEF" w:rsidRPr="00F71BB4" w:rsidRDefault="00AE3CEF" w:rsidP="00AE3CEF">
      <w:pPr>
        <w:spacing w:after="0" w:line="360" w:lineRule="auto"/>
        <w:ind w:firstLine="851"/>
        <w:jc w:val="both"/>
        <w:rPr>
          <w:rFonts w:ascii="Times New Roman" w:eastAsia="Times New Roman" w:hAnsi="Times New Roman" w:cs="Times New Roman"/>
          <w:sz w:val="24"/>
          <w:szCs w:val="24"/>
          <w:lang w:eastAsia="ru-RU"/>
        </w:rPr>
      </w:pPr>
      <w:r w:rsidRPr="00232940">
        <w:rPr>
          <w:rFonts w:ascii="Times New Roman" w:eastAsia="Times New Roman" w:hAnsi="Times New Roman" w:cs="Times New Roman"/>
          <w:b/>
          <w:sz w:val="24"/>
          <w:szCs w:val="24"/>
          <w:lang w:eastAsia="ru-RU"/>
        </w:rPr>
        <w:t>3 МЕТОДИЧЕСКИЕ УКАЗАНИЯ</w:t>
      </w:r>
    </w:p>
    <w:p w:rsidR="000F671F" w:rsidRDefault="000F671F" w:rsidP="00081933">
      <w:pPr>
        <w:spacing w:after="0" w:line="360" w:lineRule="auto"/>
        <w:ind w:firstLine="851"/>
        <w:jc w:val="both"/>
        <w:rPr>
          <w:rFonts w:ascii="Times New Roman" w:hAnsi="Times New Roman" w:cs="Times New Roman"/>
          <w:bCs/>
          <w:sz w:val="24"/>
          <w:szCs w:val="24"/>
        </w:rPr>
      </w:pPr>
    </w:p>
    <w:p w:rsidR="008E6C76" w:rsidRPr="008E6C76" w:rsidRDefault="008E6C76" w:rsidP="008E6C76">
      <w:pPr>
        <w:spacing w:after="0" w:line="360" w:lineRule="auto"/>
        <w:ind w:firstLine="851"/>
        <w:jc w:val="both"/>
        <w:rPr>
          <w:rFonts w:ascii="Times New Roman" w:hAnsi="Times New Roman" w:cs="Times New Roman"/>
          <w:b/>
          <w:bCs/>
          <w:sz w:val="24"/>
          <w:szCs w:val="24"/>
        </w:rPr>
      </w:pPr>
      <w:r w:rsidRPr="008E6C76">
        <w:rPr>
          <w:rFonts w:ascii="Times New Roman" w:hAnsi="Times New Roman" w:cs="Times New Roman"/>
          <w:b/>
          <w:bCs/>
          <w:sz w:val="24"/>
          <w:szCs w:val="24"/>
        </w:rPr>
        <w:t>Задающее устройство ЗУ-11</w:t>
      </w:r>
    </w:p>
    <w:p w:rsidR="008E6C76" w:rsidRP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Устройство задающее потенциометрическое ЗУ</w:t>
      </w:r>
      <w:r>
        <w:rPr>
          <w:rFonts w:ascii="Times New Roman" w:hAnsi="Times New Roman" w:cs="Times New Roman"/>
          <w:bCs/>
          <w:sz w:val="24"/>
          <w:szCs w:val="24"/>
        </w:rPr>
        <w:t>-</w:t>
      </w:r>
      <w:r w:rsidRPr="008E6C76">
        <w:rPr>
          <w:rFonts w:ascii="Times New Roman" w:hAnsi="Times New Roman" w:cs="Times New Roman"/>
          <w:bCs/>
          <w:sz w:val="24"/>
          <w:szCs w:val="24"/>
        </w:rPr>
        <w:t>11 предназначено для применения в схемах автоматического регулирования в качестве вспомогательного устройства к регулирующим приборам ручного потенциометрического задатчика.</w:t>
      </w:r>
    </w:p>
    <w:p w:rsidR="008E6C76" w:rsidRP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Устройство задающее потенциометрическое ЗУ</w:t>
      </w:r>
      <w:r>
        <w:rPr>
          <w:rFonts w:ascii="Times New Roman" w:hAnsi="Times New Roman" w:cs="Times New Roman"/>
          <w:bCs/>
          <w:sz w:val="24"/>
          <w:szCs w:val="24"/>
        </w:rPr>
        <w:t>-</w:t>
      </w:r>
      <w:r w:rsidRPr="008E6C76">
        <w:rPr>
          <w:rFonts w:ascii="Times New Roman" w:hAnsi="Times New Roman" w:cs="Times New Roman"/>
          <w:bCs/>
          <w:sz w:val="24"/>
          <w:szCs w:val="24"/>
        </w:rPr>
        <w:t xml:space="preserve">11 конструктивно выполнено в едином корпусе. На лицевую панель устройства вынесена шкала потенциометрического задатчика с ручкой управления. Выходной </w:t>
      </w:r>
      <w:proofErr w:type="spellStart"/>
      <w:r w:rsidRPr="008E6C76">
        <w:rPr>
          <w:rFonts w:ascii="Times New Roman" w:hAnsi="Times New Roman" w:cs="Times New Roman"/>
          <w:bCs/>
          <w:sz w:val="24"/>
          <w:szCs w:val="24"/>
        </w:rPr>
        <w:t>клеммник</w:t>
      </w:r>
      <w:proofErr w:type="spellEnd"/>
      <w:r w:rsidRPr="008E6C76">
        <w:rPr>
          <w:rFonts w:ascii="Times New Roman" w:hAnsi="Times New Roman" w:cs="Times New Roman"/>
          <w:bCs/>
          <w:sz w:val="24"/>
          <w:szCs w:val="24"/>
        </w:rPr>
        <w:t xml:space="preserve"> выполнен на штепсельном разъеме. Монтаж щитовой, утопленный на вертикальной, горизонтальной или наклонной плоскости. Крепление устройства к плоскости щита осуществляется двумя винтами.</w:t>
      </w:r>
    </w:p>
    <w:p w:rsidR="008E6C76" w:rsidRPr="008E6C76" w:rsidRDefault="008E6C76" w:rsidP="008E6C76">
      <w:pPr>
        <w:spacing w:after="0" w:line="360" w:lineRule="auto"/>
        <w:ind w:firstLine="851"/>
        <w:rPr>
          <w:rFonts w:ascii="Times New Roman" w:hAnsi="Times New Roman" w:cs="Times New Roman"/>
          <w:bCs/>
          <w:sz w:val="24"/>
          <w:szCs w:val="24"/>
        </w:rPr>
      </w:pPr>
      <w:r w:rsidRPr="008E6C76">
        <w:rPr>
          <w:rFonts w:ascii="Times New Roman" w:hAnsi="Times New Roman" w:cs="Times New Roman"/>
          <w:bCs/>
          <w:noProof/>
          <w:sz w:val="24"/>
          <w:szCs w:val="24"/>
          <w:lang w:eastAsia="ru-RU"/>
        </w:rPr>
        <w:drawing>
          <wp:inline distT="0" distB="0" distL="0" distR="0" wp14:anchorId="37111095" wp14:editId="24B5E2FF">
            <wp:extent cx="1809645" cy="1435054"/>
            <wp:effectExtent l="0" t="0" r="635"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39343" cy="1458605"/>
                    </a:xfrm>
                    <a:prstGeom prst="rect">
                      <a:avLst/>
                    </a:prstGeom>
                    <a:noFill/>
                    <a:ln>
                      <a:noFill/>
                    </a:ln>
                  </pic:spPr>
                </pic:pic>
              </a:graphicData>
            </a:graphic>
          </wp:inline>
        </w:drawing>
      </w:r>
      <w:r>
        <w:rPr>
          <w:rFonts w:ascii="Times New Roman" w:hAnsi="Times New Roman" w:cs="Times New Roman"/>
          <w:bCs/>
          <w:sz w:val="24"/>
          <w:szCs w:val="24"/>
        </w:rPr>
        <w:t xml:space="preserve">                                </w:t>
      </w:r>
      <w:r w:rsidRPr="008E6C76">
        <w:rPr>
          <w:rFonts w:ascii="Times New Roman" w:hAnsi="Times New Roman" w:cs="Times New Roman"/>
          <w:bCs/>
          <w:noProof/>
          <w:sz w:val="24"/>
          <w:szCs w:val="24"/>
          <w:lang w:eastAsia="ru-RU"/>
        </w:rPr>
        <w:drawing>
          <wp:inline distT="0" distB="0" distL="0" distR="0" wp14:anchorId="556762BE" wp14:editId="7A440390">
            <wp:extent cx="1790650" cy="1744904"/>
            <wp:effectExtent l="0" t="0" r="635" b="8255"/>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811836" cy="1765549"/>
                    </a:xfrm>
                    <a:prstGeom prst="rect">
                      <a:avLst/>
                    </a:prstGeom>
                    <a:noFill/>
                    <a:ln>
                      <a:noFill/>
                    </a:ln>
                  </pic:spPr>
                </pic:pic>
              </a:graphicData>
            </a:graphic>
          </wp:inline>
        </w:drawing>
      </w:r>
    </w:p>
    <w:p w:rsidR="008E6C76" w:rsidRDefault="008E6C76" w:rsidP="008E6C76">
      <w:pPr>
        <w:spacing w:after="0" w:line="360" w:lineRule="auto"/>
        <w:ind w:firstLine="851"/>
        <w:rPr>
          <w:rFonts w:ascii="Times New Roman" w:hAnsi="Times New Roman" w:cs="Times New Roman"/>
          <w:bCs/>
          <w:sz w:val="24"/>
          <w:szCs w:val="24"/>
        </w:rPr>
      </w:pPr>
      <w:r w:rsidRPr="008E6C76">
        <w:rPr>
          <w:rFonts w:ascii="Times New Roman" w:hAnsi="Times New Roman" w:cs="Times New Roman"/>
          <w:bCs/>
          <w:sz w:val="24"/>
          <w:szCs w:val="24"/>
        </w:rPr>
        <w:t>Рисунок</w:t>
      </w:r>
      <w:r>
        <w:rPr>
          <w:rFonts w:ascii="Times New Roman" w:hAnsi="Times New Roman" w:cs="Times New Roman"/>
          <w:bCs/>
          <w:sz w:val="24"/>
          <w:szCs w:val="24"/>
        </w:rPr>
        <w:t xml:space="preserve"> 1</w:t>
      </w:r>
      <w:r w:rsidRPr="008E6C76">
        <w:rPr>
          <w:rFonts w:ascii="Times New Roman" w:hAnsi="Times New Roman" w:cs="Times New Roman"/>
          <w:bCs/>
          <w:sz w:val="24"/>
          <w:szCs w:val="24"/>
        </w:rPr>
        <w:t xml:space="preserve"> – Схема ЗУ-11</w:t>
      </w:r>
      <w:r>
        <w:rPr>
          <w:rFonts w:ascii="Times New Roman" w:hAnsi="Times New Roman" w:cs="Times New Roman"/>
          <w:bCs/>
          <w:sz w:val="24"/>
          <w:szCs w:val="24"/>
        </w:rPr>
        <w:t xml:space="preserve">                                        </w:t>
      </w:r>
      <w:r w:rsidRPr="008E6C76">
        <w:rPr>
          <w:rFonts w:ascii="Times New Roman" w:hAnsi="Times New Roman" w:cs="Times New Roman"/>
          <w:bCs/>
          <w:sz w:val="24"/>
          <w:szCs w:val="24"/>
        </w:rPr>
        <w:t>Рисунок</w:t>
      </w:r>
      <w:r>
        <w:rPr>
          <w:rFonts w:ascii="Times New Roman" w:hAnsi="Times New Roman" w:cs="Times New Roman"/>
          <w:bCs/>
          <w:sz w:val="24"/>
          <w:szCs w:val="24"/>
        </w:rPr>
        <w:t xml:space="preserve"> 2</w:t>
      </w:r>
      <w:r w:rsidRPr="008E6C76">
        <w:rPr>
          <w:rFonts w:ascii="Times New Roman" w:hAnsi="Times New Roman" w:cs="Times New Roman"/>
          <w:bCs/>
          <w:sz w:val="24"/>
          <w:szCs w:val="24"/>
        </w:rPr>
        <w:t xml:space="preserve"> – Схема </w:t>
      </w:r>
      <w:r>
        <w:rPr>
          <w:rFonts w:ascii="Times New Roman" w:hAnsi="Times New Roman" w:cs="Times New Roman"/>
          <w:bCs/>
          <w:sz w:val="24"/>
          <w:szCs w:val="24"/>
        </w:rPr>
        <w:t>подключения</w:t>
      </w:r>
    </w:p>
    <w:p w:rsidR="008E6C76" w:rsidRDefault="008E6C76" w:rsidP="008E6C76">
      <w:pPr>
        <w:spacing w:after="0" w:line="360" w:lineRule="auto"/>
        <w:ind w:firstLine="851"/>
        <w:rPr>
          <w:rFonts w:ascii="Times New Roman" w:hAnsi="Times New Roman" w:cs="Times New Roman"/>
          <w:bCs/>
          <w:sz w:val="24"/>
          <w:szCs w:val="24"/>
        </w:rPr>
      </w:pPr>
    </w:p>
    <w:p w:rsidR="008E6C76" w:rsidRPr="008E6C76" w:rsidRDefault="008E6C76" w:rsidP="008E6C76">
      <w:pPr>
        <w:spacing w:after="0" w:line="360" w:lineRule="auto"/>
        <w:ind w:firstLine="851"/>
        <w:jc w:val="both"/>
        <w:rPr>
          <w:rFonts w:ascii="Times New Roman" w:hAnsi="Times New Roman" w:cs="Times New Roman"/>
          <w:b/>
          <w:bCs/>
          <w:sz w:val="24"/>
          <w:szCs w:val="24"/>
        </w:rPr>
      </w:pPr>
      <w:r w:rsidRPr="008E6C76">
        <w:rPr>
          <w:rFonts w:ascii="Times New Roman" w:hAnsi="Times New Roman" w:cs="Times New Roman"/>
          <w:b/>
          <w:bCs/>
          <w:sz w:val="24"/>
          <w:szCs w:val="24"/>
        </w:rPr>
        <w:lastRenderedPageBreak/>
        <w:t>Устройство задающее токовой ЗУ</w:t>
      </w:r>
      <w:r>
        <w:rPr>
          <w:rFonts w:ascii="Times New Roman" w:hAnsi="Times New Roman" w:cs="Times New Roman"/>
          <w:b/>
          <w:bCs/>
          <w:sz w:val="24"/>
          <w:szCs w:val="24"/>
        </w:rPr>
        <w:t>-</w:t>
      </w:r>
      <w:r w:rsidRPr="008E6C76">
        <w:rPr>
          <w:rFonts w:ascii="Times New Roman" w:hAnsi="Times New Roman" w:cs="Times New Roman"/>
          <w:b/>
          <w:bCs/>
          <w:sz w:val="24"/>
          <w:szCs w:val="24"/>
        </w:rPr>
        <w:t>05</w:t>
      </w:r>
    </w:p>
    <w:p w:rsid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Предназначено для применения в системах автоматического регулирования производственных процессов в качестве ручного токового задатчика.</w:t>
      </w:r>
      <w:r>
        <w:rPr>
          <w:rFonts w:ascii="Times New Roman" w:hAnsi="Times New Roman" w:cs="Times New Roman"/>
          <w:bCs/>
          <w:sz w:val="24"/>
          <w:szCs w:val="24"/>
        </w:rPr>
        <w:t xml:space="preserve"> </w:t>
      </w:r>
      <w:r w:rsidRPr="008E6C76">
        <w:rPr>
          <w:rFonts w:ascii="Times New Roman" w:hAnsi="Times New Roman" w:cs="Times New Roman"/>
          <w:bCs/>
          <w:sz w:val="24"/>
          <w:szCs w:val="24"/>
        </w:rPr>
        <w:t>На передней панели размещена ручка «Задание», при помощи которой устанавливается выходной ток устройства в пределах 0-5 мА, оцениваемый по шкале 0-100 %.</w:t>
      </w:r>
    </w:p>
    <w:p w:rsidR="008E6C76" w:rsidRP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Принципиальная схема.</w:t>
      </w:r>
    </w:p>
    <w:p w:rsid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 xml:space="preserve"> </w:t>
      </w:r>
      <w:r w:rsidRPr="00607357">
        <w:rPr>
          <w:noProof/>
          <w:sz w:val="28"/>
          <w:szCs w:val="28"/>
          <w:lang w:eastAsia="ru-RU"/>
        </w:rPr>
        <w:drawing>
          <wp:inline distT="0" distB="0" distL="0" distR="0" wp14:anchorId="5E2E46AC" wp14:editId="305A0CAD">
            <wp:extent cx="5125720" cy="3239589"/>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129665" cy="3242082"/>
                    </a:xfrm>
                    <a:prstGeom prst="rect">
                      <a:avLst/>
                    </a:prstGeom>
                    <a:noFill/>
                    <a:ln>
                      <a:noFill/>
                    </a:ln>
                  </pic:spPr>
                </pic:pic>
              </a:graphicData>
            </a:graphic>
          </wp:inline>
        </w:drawing>
      </w:r>
    </w:p>
    <w:p w:rsidR="008E6C76" w:rsidRDefault="008E6C76" w:rsidP="008E6C76">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Рисунок 3 – Принципиальная схема задающего устройства ЗУ-05</w:t>
      </w:r>
    </w:p>
    <w:p w:rsidR="008E6C76" w:rsidRPr="008E6C76" w:rsidRDefault="008E6C76" w:rsidP="008E6C76">
      <w:pPr>
        <w:spacing w:after="0" w:line="360" w:lineRule="auto"/>
        <w:ind w:firstLine="851"/>
        <w:jc w:val="both"/>
        <w:rPr>
          <w:rFonts w:ascii="Times New Roman" w:hAnsi="Times New Roman" w:cs="Times New Roman"/>
          <w:bCs/>
          <w:sz w:val="24"/>
          <w:szCs w:val="24"/>
        </w:rPr>
      </w:pPr>
    </w:p>
    <w:p w:rsidR="008E6C76" w:rsidRP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ЗУ</w:t>
      </w:r>
      <w:r>
        <w:rPr>
          <w:rFonts w:ascii="Times New Roman" w:hAnsi="Times New Roman" w:cs="Times New Roman"/>
          <w:bCs/>
          <w:sz w:val="24"/>
          <w:szCs w:val="24"/>
        </w:rPr>
        <w:t>-</w:t>
      </w:r>
      <w:r w:rsidRPr="008E6C76">
        <w:rPr>
          <w:rFonts w:ascii="Times New Roman" w:hAnsi="Times New Roman" w:cs="Times New Roman"/>
          <w:bCs/>
          <w:sz w:val="24"/>
          <w:szCs w:val="24"/>
        </w:rPr>
        <w:t>05 представляет собой регулируемый источник постоянного тока, выполненный на транзисторе Т1, включенном по схеме с общим эмиттером. Рабочая точка транзистора стабилизирована с помощью последовательной отрицательной обратной связи (резистор R4), которая одновременно повышает выходное сопротивление усилителя. Нагрузка включается в коллекторную цепь транзистора – на клеммы 4-5, 4-6, 4-7 в зависимости от величины сопротивления нагрузки. Резисторы R6, R7 являются балластными. Выходной сигнал снимается с движка потенциометра R8.</w:t>
      </w:r>
    </w:p>
    <w:p w:rsidR="008E6C76" w:rsidRP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Питание цепей нагрузки и входных цепей транзистора осуществляется от источника питания ИП-32.</w:t>
      </w:r>
    </w:p>
    <w:p w:rsidR="008E6C76" w:rsidRP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 xml:space="preserve">Питание входных цепей стабилизированно с помощью стабилитрона Д1, рабочий ток в который задается резистором R1. Для компенсации динамического сопротивления стабилитрона Д1 применена мостовая схема (R1, R4, R5, Д1). С помощью </w:t>
      </w:r>
      <w:proofErr w:type="spellStart"/>
      <w:r w:rsidRPr="008E6C76">
        <w:rPr>
          <w:rFonts w:ascii="Times New Roman" w:hAnsi="Times New Roman" w:cs="Times New Roman"/>
          <w:bCs/>
          <w:sz w:val="24"/>
          <w:szCs w:val="24"/>
        </w:rPr>
        <w:t>подстроечного</w:t>
      </w:r>
      <w:proofErr w:type="spellEnd"/>
      <w:r w:rsidRPr="008E6C76">
        <w:rPr>
          <w:rFonts w:ascii="Times New Roman" w:hAnsi="Times New Roman" w:cs="Times New Roman"/>
          <w:bCs/>
          <w:sz w:val="24"/>
          <w:szCs w:val="24"/>
        </w:rPr>
        <w:t xml:space="preserve"> резистора R2 устанавливается необходимый диапазон действия ручки потенциометра R8.</w:t>
      </w:r>
    </w:p>
    <w:p w:rsidR="008E6C76" w:rsidRP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lastRenderedPageBreak/>
        <w:t>Диод Д2, включенный во входную цепь усилителя, осуществляет температурную стабилизацию величины выходного тока.</w:t>
      </w:r>
    </w:p>
    <w:p w:rsidR="008E6C76" w:rsidRDefault="008E6C76" w:rsidP="008E6C76">
      <w:pPr>
        <w:spacing w:after="0" w:line="360" w:lineRule="auto"/>
        <w:ind w:firstLine="851"/>
        <w:jc w:val="both"/>
        <w:rPr>
          <w:rFonts w:ascii="Times New Roman" w:hAnsi="Times New Roman" w:cs="Times New Roman"/>
          <w:bCs/>
          <w:sz w:val="24"/>
          <w:szCs w:val="24"/>
        </w:rPr>
      </w:pPr>
      <w:r w:rsidRPr="008E6C76">
        <w:rPr>
          <w:rFonts w:ascii="Times New Roman" w:hAnsi="Times New Roman" w:cs="Times New Roman"/>
          <w:bCs/>
          <w:sz w:val="24"/>
          <w:szCs w:val="24"/>
        </w:rPr>
        <w:t>Источник питания ИП-32 содержит силовой трансформатор. На первичную обмотку трансформатора через клеммы 1-22 модуля подается напряжение переменного тока 220В.  Ко вторичной обмотке подключается выпрямительный мост Д1. Выпрямленное напряжение фильтруется конденсатором С1 и подается на клеммы 14-13 модуля. Клемма 7 соединяется с землей.</w:t>
      </w:r>
    </w:p>
    <w:p w:rsidR="00FA7FA9" w:rsidRDefault="00FA7FA9" w:rsidP="008E6C76">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Схема</w:t>
      </w:r>
      <w:r w:rsidR="004305F2">
        <w:rPr>
          <w:rFonts w:ascii="Times New Roman" w:hAnsi="Times New Roman" w:cs="Times New Roman"/>
          <w:bCs/>
          <w:sz w:val="24"/>
          <w:szCs w:val="24"/>
        </w:rPr>
        <w:t xml:space="preserve"> внешних соединений ЗУ-05</w:t>
      </w:r>
    </w:p>
    <w:p w:rsidR="008E6C76" w:rsidRPr="008E6C76" w:rsidRDefault="00FA7FA9" w:rsidP="004305F2">
      <w:pPr>
        <w:spacing w:after="0" w:line="360" w:lineRule="auto"/>
        <w:ind w:firstLine="851"/>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2411361" cy="222885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418849" cy="2235771"/>
                    </a:xfrm>
                    <a:prstGeom prst="rect">
                      <a:avLst/>
                    </a:prstGeom>
                    <a:noFill/>
                    <a:ln>
                      <a:noFill/>
                    </a:ln>
                  </pic:spPr>
                </pic:pic>
              </a:graphicData>
            </a:graphic>
          </wp:inline>
        </w:drawing>
      </w:r>
    </w:p>
    <w:p w:rsidR="000F671F" w:rsidRDefault="004305F2" w:rsidP="008E6C76">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Рисунок 4 - </w:t>
      </w:r>
      <w:r w:rsidRPr="004305F2">
        <w:rPr>
          <w:rFonts w:ascii="Times New Roman" w:hAnsi="Times New Roman" w:cs="Times New Roman"/>
          <w:bCs/>
          <w:sz w:val="24"/>
          <w:szCs w:val="24"/>
        </w:rPr>
        <w:t>Схема внешних соединений ЗУ-05</w:t>
      </w:r>
    </w:p>
    <w:p w:rsidR="004305F2" w:rsidRDefault="004305F2" w:rsidP="008E6C76">
      <w:pPr>
        <w:spacing w:after="0" w:line="360" w:lineRule="auto"/>
        <w:ind w:firstLine="851"/>
        <w:jc w:val="both"/>
        <w:rPr>
          <w:rFonts w:ascii="Times New Roman" w:hAnsi="Times New Roman" w:cs="Times New Roman"/>
          <w:bCs/>
          <w:sz w:val="24"/>
          <w:szCs w:val="24"/>
        </w:rPr>
      </w:pPr>
    </w:p>
    <w:p w:rsidR="00AB0E74" w:rsidRPr="00AB0E74" w:rsidRDefault="00AB0E74" w:rsidP="00AB0E74">
      <w:pPr>
        <w:spacing w:after="0" w:line="360" w:lineRule="auto"/>
        <w:ind w:firstLine="851"/>
        <w:jc w:val="both"/>
        <w:rPr>
          <w:rFonts w:ascii="Times New Roman" w:hAnsi="Times New Roman" w:cs="Times New Roman"/>
          <w:b/>
          <w:bCs/>
          <w:sz w:val="24"/>
          <w:szCs w:val="24"/>
        </w:rPr>
      </w:pPr>
      <w:r w:rsidRPr="00AB0E74">
        <w:rPr>
          <w:rFonts w:ascii="Times New Roman" w:hAnsi="Times New Roman" w:cs="Times New Roman"/>
          <w:b/>
          <w:bCs/>
          <w:sz w:val="24"/>
          <w:szCs w:val="24"/>
        </w:rPr>
        <w:t>4 ИНДИВИДУАЛЬНОЕ ЗАДАНИЕ</w:t>
      </w:r>
    </w:p>
    <w:p w:rsidR="00AB0E74" w:rsidRPr="00AB0E74" w:rsidRDefault="00483E4E" w:rsidP="00AB0E7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AB0E74" w:rsidRPr="00AB0E74">
        <w:rPr>
          <w:rFonts w:ascii="Times New Roman" w:hAnsi="Times New Roman" w:cs="Times New Roman"/>
          <w:bCs/>
          <w:sz w:val="24"/>
          <w:szCs w:val="24"/>
        </w:rPr>
        <w:t xml:space="preserve">Разработать принципиальную схему подключения задающих устройств типа </w:t>
      </w:r>
      <w:r w:rsidR="00AB0E74">
        <w:rPr>
          <w:rFonts w:ascii="Times New Roman" w:hAnsi="Times New Roman" w:cs="Times New Roman"/>
          <w:bCs/>
          <w:sz w:val="24"/>
          <w:szCs w:val="24"/>
        </w:rPr>
        <w:t>ЗУ-11 и ЗУ-05</w:t>
      </w:r>
      <w:r w:rsidR="00AB0E74" w:rsidRPr="00AB0E74">
        <w:rPr>
          <w:rFonts w:ascii="Times New Roman" w:hAnsi="Times New Roman" w:cs="Times New Roman"/>
          <w:bCs/>
          <w:sz w:val="24"/>
          <w:szCs w:val="24"/>
        </w:rPr>
        <w:t xml:space="preserve"> к электрическому регулятору.</w:t>
      </w:r>
    </w:p>
    <w:p w:rsidR="00AB0E74" w:rsidRPr="00AB0E74" w:rsidRDefault="00483E4E" w:rsidP="00AB0E7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AB0E74" w:rsidRPr="00AB0E74">
        <w:rPr>
          <w:rFonts w:ascii="Times New Roman" w:hAnsi="Times New Roman" w:cs="Times New Roman"/>
          <w:bCs/>
          <w:sz w:val="24"/>
          <w:szCs w:val="24"/>
        </w:rPr>
        <w:t>Спроектировать принципиальную схему в программе КОМПАС, используя прикладные библиотеки.</w:t>
      </w:r>
    </w:p>
    <w:p w:rsidR="00AB0E74" w:rsidRPr="00AB0E74" w:rsidRDefault="00AB0E74" w:rsidP="00AB0E74">
      <w:pPr>
        <w:spacing w:after="0" w:line="360" w:lineRule="auto"/>
        <w:ind w:firstLine="851"/>
        <w:jc w:val="both"/>
        <w:rPr>
          <w:rFonts w:ascii="Times New Roman" w:hAnsi="Times New Roman" w:cs="Times New Roman"/>
          <w:bCs/>
          <w:sz w:val="24"/>
          <w:szCs w:val="24"/>
        </w:rPr>
      </w:pPr>
    </w:p>
    <w:p w:rsidR="00AB0E74" w:rsidRPr="00AB0E74" w:rsidRDefault="00AB0E74" w:rsidP="00AB0E74">
      <w:pPr>
        <w:spacing w:after="0" w:line="360" w:lineRule="auto"/>
        <w:ind w:firstLine="851"/>
        <w:jc w:val="both"/>
        <w:rPr>
          <w:rFonts w:ascii="Times New Roman" w:hAnsi="Times New Roman" w:cs="Times New Roman"/>
          <w:b/>
          <w:bCs/>
          <w:sz w:val="24"/>
          <w:szCs w:val="24"/>
        </w:rPr>
      </w:pPr>
      <w:r w:rsidRPr="00AB0E74">
        <w:rPr>
          <w:rFonts w:ascii="Times New Roman" w:hAnsi="Times New Roman" w:cs="Times New Roman"/>
          <w:b/>
          <w:bCs/>
          <w:sz w:val="24"/>
          <w:szCs w:val="24"/>
        </w:rPr>
        <w:t>5 КОНТРОЛЬНЫЕ ВОПРОСЫ</w:t>
      </w:r>
    </w:p>
    <w:p w:rsidR="00AB0E74" w:rsidRPr="00AB0E74" w:rsidRDefault="00AB0E74" w:rsidP="00AB0E74">
      <w:pPr>
        <w:spacing w:after="0" w:line="360" w:lineRule="auto"/>
        <w:ind w:firstLine="851"/>
        <w:jc w:val="both"/>
        <w:rPr>
          <w:rFonts w:ascii="Times New Roman" w:hAnsi="Times New Roman" w:cs="Times New Roman"/>
          <w:bCs/>
          <w:sz w:val="24"/>
          <w:szCs w:val="24"/>
        </w:rPr>
      </w:pPr>
      <w:r w:rsidRPr="00AB0E74">
        <w:rPr>
          <w:rFonts w:ascii="Times New Roman" w:hAnsi="Times New Roman" w:cs="Times New Roman"/>
          <w:bCs/>
          <w:sz w:val="24"/>
          <w:szCs w:val="24"/>
        </w:rPr>
        <w:t>1.</w:t>
      </w:r>
      <w:r>
        <w:rPr>
          <w:rFonts w:ascii="Times New Roman" w:hAnsi="Times New Roman" w:cs="Times New Roman"/>
          <w:bCs/>
          <w:sz w:val="24"/>
          <w:szCs w:val="24"/>
        </w:rPr>
        <w:t xml:space="preserve"> </w:t>
      </w:r>
      <w:r w:rsidRPr="00AB0E74">
        <w:rPr>
          <w:rFonts w:ascii="Times New Roman" w:hAnsi="Times New Roman" w:cs="Times New Roman"/>
          <w:bCs/>
          <w:sz w:val="24"/>
          <w:szCs w:val="24"/>
        </w:rPr>
        <w:t xml:space="preserve">Назначение задающих устройств </w:t>
      </w:r>
      <w:r>
        <w:rPr>
          <w:rFonts w:ascii="Times New Roman" w:hAnsi="Times New Roman" w:cs="Times New Roman"/>
          <w:bCs/>
          <w:sz w:val="24"/>
          <w:szCs w:val="24"/>
        </w:rPr>
        <w:t>ЗУ-11 и ЗУ-05</w:t>
      </w:r>
      <w:r w:rsidRPr="00AB0E74">
        <w:rPr>
          <w:rFonts w:ascii="Times New Roman" w:hAnsi="Times New Roman" w:cs="Times New Roman"/>
          <w:bCs/>
          <w:sz w:val="24"/>
          <w:szCs w:val="24"/>
        </w:rPr>
        <w:t>.</w:t>
      </w:r>
    </w:p>
    <w:p w:rsidR="004305F2" w:rsidRDefault="00AB0E74" w:rsidP="00AB0E74">
      <w:pPr>
        <w:spacing w:after="0" w:line="360" w:lineRule="auto"/>
        <w:ind w:firstLine="851"/>
        <w:jc w:val="both"/>
        <w:rPr>
          <w:rFonts w:ascii="Times New Roman" w:hAnsi="Times New Roman" w:cs="Times New Roman"/>
          <w:bCs/>
          <w:sz w:val="24"/>
          <w:szCs w:val="24"/>
        </w:rPr>
      </w:pPr>
      <w:r w:rsidRPr="00AB0E74">
        <w:rPr>
          <w:rFonts w:ascii="Times New Roman" w:hAnsi="Times New Roman" w:cs="Times New Roman"/>
          <w:bCs/>
          <w:sz w:val="24"/>
          <w:szCs w:val="24"/>
        </w:rPr>
        <w:t xml:space="preserve">2. Назовите основные элементы задающих устройств </w:t>
      </w:r>
      <w:r>
        <w:rPr>
          <w:rFonts w:ascii="Times New Roman" w:hAnsi="Times New Roman" w:cs="Times New Roman"/>
          <w:bCs/>
          <w:sz w:val="24"/>
          <w:szCs w:val="24"/>
        </w:rPr>
        <w:t>ЗУ-11 и ЗУ-05</w:t>
      </w:r>
      <w:r w:rsidRPr="00AB0E74">
        <w:rPr>
          <w:rFonts w:ascii="Times New Roman" w:hAnsi="Times New Roman" w:cs="Times New Roman"/>
          <w:bCs/>
          <w:sz w:val="24"/>
          <w:szCs w:val="24"/>
        </w:rPr>
        <w:t>.</w:t>
      </w: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A51A7F" w:rsidRDefault="00996306" w:rsidP="00A51A7F">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A51A7F" w:rsidRPr="00D94B20" w:rsidRDefault="00A51A7F" w:rsidP="00A51A7F">
      <w:pPr>
        <w:spacing w:after="0" w:line="360" w:lineRule="auto"/>
        <w:ind w:firstLine="851"/>
        <w:jc w:val="center"/>
        <w:rPr>
          <w:rFonts w:ascii="Times New Roman" w:hAnsi="Times New Roman" w:cs="Times New Roman"/>
          <w:b/>
          <w:bCs/>
          <w:sz w:val="24"/>
          <w:szCs w:val="24"/>
        </w:rPr>
      </w:pPr>
      <w:r w:rsidRPr="00D94B20">
        <w:rPr>
          <w:rFonts w:ascii="Times New Roman" w:hAnsi="Times New Roman" w:cs="Times New Roman"/>
          <w:b/>
          <w:bCs/>
          <w:sz w:val="24"/>
          <w:szCs w:val="24"/>
        </w:rPr>
        <w:t>Изучение схем подключения блоков управления БУ</w:t>
      </w:r>
    </w:p>
    <w:p w:rsidR="00A51A7F" w:rsidRDefault="00A51A7F" w:rsidP="00A51A7F">
      <w:pPr>
        <w:spacing w:after="0" w:line="360" w:lineRule="auto"/>
        <w:ind w:firstLine="851"/>
        <w:jc w:val="center"/>
        <w:rPr>
          <w:rFonts w:ascii="Times New Roman" w:hAnsi="Times New Roman" w:cs="Times New Roman"/>
          <w:bCs/>
          <w:sz w:val="24"/>
          <w:szCs w:val="24"/>
        </w:rPr>
      </w:pPr>
    </w:p>
    <w:p w:rsidR="00D94B20" w:rsidRPr="00FF6766" w:rsidRDefault="00D94B20" w:rsidP="00D94B20">
      <w:pPr>
        <w:spacing w:after="0" w:line="360" w:lineRule="auto"/>
        <w:ind w:firstLine="851"/>
        <w:jc w:val="both"/>
        <w:rPr>
          <w:rFonts w:ascii="Times New Roman" w:hAnsi="Times New Roman" w:cs="Times New Roman"/>
          <w:b/>
          <w:sz w:val="24"/>
          <w:szCs w:val="24"/>
        </w:rPr>
      </w:pPr>
      <w:r w:rsidRPr="00FF6766">
        <w:rPr>
          <w:rFonts w:ascii="Times New Roman" w:hAnsi="Times New Roman" w:cs="Times New Roman"/>
          <w:b/>
          <w:sz w:val="24"/>
          <w:szCs w:val="24"/>
        </w:rPr>
        <w:t>1 ЦЕЛЬ РАБОТЫ</w:t>
      </w:r>
    </w:p>
    <w:p w:rsidR="00D94B20" w:rsidRPr="00FF6766" w:rsidRDefault="00D94B20" w:rsidP="00D94B20">
      <w:pPr>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 xml:space="preserve">Научиться проектировать схемы подключения </w:t>
      </w:r>
      <w:r>
        <w:rPr>
          <w:rFonts w:ascii="Times New Roman" w:hAnsi="Times New Roman" w:cs="Times New Roman"/>
          <w:sz w:val="24"/>
          <w:szCs w:val="24"/>
        </w:rPr>
        <w:t>блоков управления типа БУ-12 и БУ-21</w:t>
      </w:r>
      <w:r w:rsidRPr="00FF6766">
        <w:rPr>
          <w:rFonts w:ascii="Times New Roman" w:hAnsi="Times New Roman" w:cs="Times New Roman"/>
          <w:sz w:val="24"/>
          <w:szCs w:val="24"/>
        </w:rPr>
        <w:t xml:space="preserve"> в программе КОМПАС, используя прикладные библиотеки.</w:t>
      </w:r>
    </w:p>
    <w:p w:rsidR="00D94B20" w:rsidRPr="00FF6766" w:rsidRDefault="00D94B20" w:rsidP="00D94B20">
      <w:pPr>
        <w:spacing w:after="0" w:line="360" w:lineRule="auto"/>
        <w:ind w:firstLine="851"/>
        <w:jc w:val="both"/>
        <w:rPr>
          <w:rFonts w:ascii="Times New Roman" w:hAnsi="Times New Roman" w:cs="Times New Roman"/>
          <w:sz w:val="24"/>
          <w:szCs w:val="24"/>
        </w:rPr>
      </w:pPr>
    </w:p>
    <w:p w:rsidR="00D94B20" w:rsidRPr="00FF6766" w:rsidRDefault="00D94B20" w:rsidP="00D94B20">
      <w:pPr>
        <w:spacing w:after="0" w:line="360" w:lineRule="auto"/>
        <w:ind w:firstLine="851"/>
        <w:jc w:val="both"/>
        <w:rPr>
          <w:rFonts w:ascii="Times New Roman" w:hAnsi="Times New Roman" w:cs="Times New Roman"/>
          <w:b/>
          <w:sz w:val="24"/>
          <w:szCs w:val="24"/>
        </w:rPr>
      </w:pPr>
      <w:r w:rsidRPr="00FF6766">
        <w:rPr>
          <w:rFonts w:ascii="Times New Roman" w:hAnsi="Times New Roman" w:cs="Times New Roman"/>
          <w:b/>
          <w:sz w:val="24"/>
          <w:szCs w:val="24"/>
        </w:rPr>
        <w:t>2 ПОРЯДОК ВЫПОЛНЕНИЯ РАБОТЫ</w:t>
      </w:r>
    </w:p>
    <w:p w:rsidR="00D94B20" w:rsidRPr="00FF6766" w:rsidRDefault="00D94B20" w:rsidP="00D94B20">
      <w:pPr>
        <w:tabs>
          <w:tab w:val="left" w:pos="1134"/>
        </w:tabs>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1.</w:t>
      </w:r>
      <w:r w:rsidRPr="00FF6766">
        <w:rPr>
          <w:rFonts w:ascii="Times New Roman" w:hAnsi="Times New Roman" w:cs="Times New Roman"/>
          <w:sz w:val="24"/>
          <w:szCs w:val="24"/>
        </w:rPr>
        <w:tab/>
        <w:t xml:space="preserve">Изучить схемы электрические принципиальные </w:t>
      </w:r>
      <w:r>
        <w:rPr>
          <w:rFonts w:ascii="Times New Roman" w:hAnsi="Times New Roman" w:cs="Times New Roman"/>
          <w:sz w:val="24"/>
          <w:szCs w:val="24"/>
        </w:rPr>
        <w:t>блоков управления типа БУ-12 и БУ-21</w:t>
      </w:r>
      <w:r w:rsidRPr="00FF6766">
        <w:rPr>
          <w:rFonts w:ascii="Times New Roman" w:hAnsi="Times New Roman" w:cs="Times New Roman"/>
          <w:sz w:val="24"/>
          <w:szCs w:val="24"/>
        </w:rPr>
        <w:t>.</w:t>
      </w:r>
    </w:p>
    <w:p w:rsidR="00D94B20" w:rsidRPr="00FF6766" w:rsidRDefault="00D94B20" w:rsidP="00D94B20">
      <w:pPr>
        <w:tabs>
          <w:tab w:val="left" w:pos="1134"/>
        </w:tabs>
        <w:spacing w:after="0" w:line="360" w:lineRule="auto"/>
        <w:ind w:firstLine="851"/>
        <w:jc w:val="both"/>
        <w:rPr>
          <w:rFonts w:ascii="Times New Roman" w:hAnsi="Times New Roman" w:cs="Times New Roman"/>
          <w:sz w:val="24"/>
          <w:szCs w:val="24"/>
        </w:rPr>
      </w:pPr>
      <w:r w:rsidRPr="00FF6766">
        <w:rPr>
          <w:rFonts w:ascii="Times New Roman" w:hAnsi="Times New Roman" w:cs="Times New Roman"/>
          <w:sz w:val="24"/>
          <w:szCs w:val="24"/>
        </w:rPr>
        <w:t>2.</w:t>
      </w:r>
      <w:r w:rsidRPr="00FF6766">
        <w:rPr>
          <w:rFonts w:ascii="Times New Roman" w:hAnsi="Times New Roman" w:cs="Times New Roman"/>
          <w:sz w:val="24"/>
          <w:szCs w:val="24"/>
        </w:rPr>
        <w:tab/>
        <w:t xml:space="preserve">Изучить подключение </w:t>
      </w:r>
      <w:r w:rsidRPr="005E2B74">
        <w:rPr>
          <w:rFonts w:ascii="Times New Roman" w:hAnsi="Times New Roman" w:cs="Times New Roman"/>
          <w:sz w:val="24"/>
          <w:szCs w:val="24"/>
        </w:rPr>
        <w:t xml:space="preserve">блоков управления типа </w:t>
      </w:r>
      <w:r>
        <w:rPr>
          <w:rFonts w:ascii="Times New Roman" w:hAnsi="Times New Roman" w:cs="Times New Roman"/>
          <w:sz w:val="24"/>
          <w:szCs w:val="24"/>
        </w:rPr>
        <w:t>БУ-12 и БУ-21</w:t>
      </w:r>
      <w:r w:rsidRPr="00FF6766">
        <w:rPr>
          <w:rFonts w:ascii="Times New Roman" w:hAnsi="Times New Roman" w:cs="Times New Roman"/>
          <w:sz w:val="24"/>
          <w:szCs w:val="24"/>
        </w:rPr>
        <w:t>.</w:t>
      </w:r>
    </w:p>
    <w:p w:rsidR="00D94B20" w:rsidRPr="00FF6766" w:rsidRDefault="00D94B20" w:rsidP="00D94B20">
      <w:pPr>
        <w:tabs>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Разработать принципиальные схемы</w:t>
      </w:r>
      <w:r w:rsidRPr="00FF6766">
        <w:rPr>
          <w:rFonts w:ascii="Times New Roman" w:hAnsi="Times New Roman" w:cs="Times New Roman"/>
          <w:sz w:val="24"/>
          <w:szCs w:val="24"/>
        </w:rPr>
        <w:t xml:space="preserve"> подключения </w:t>
      </w:r>
      <w:r w:rsidRPr="005E2B74">
        <w:rPr>
          <w:rFonts w:ascii="Times New Roman" w:hAnsi="Times New Roman" w:cs="Times New Roman"/>
          <w:sz w:val="24"/>
          <w:szCs w:val="24"/>
        </w:rPr>
        <w:t xml:space="preserve">блоков типа </w:t>
      </w:r>
      <w:r>
        <w:rPr>
          <w:rFonts w:ascii="Times New Roman" w:hAnsi="Times New Roman" w:cs="Times New Roman"/>
          <w:sz w:val="24"/>
          <w:szCs w:val="24"/>
        </w:rPr>
        <w:t>БУ-12 и БУ-21</w:t>
      </w:r>
      <w:r w:rsidRPr="00FF6766">
        <w:rPr>
          <w:rFonts w:ascii="Times New Roman" w:hAnsi="Times New Roman" w:cs="Times New Roman"/>
          <w:sz w:val="24"/>
          <w:szCs w:val="24"/>
        </w:rPr>
        <w:t xml:space="preserve"> </w:t>
      </w:r>
      <w:r>
        <w:rPr>
          <w:rFonts w:ascii="Times New Roman" w:hAnsi="Times New Roman" w:cs="Times New Roman"/>
          <w:sz w:val="24"/>
          <w:szCs w:val="24"/>
        </w:rPr>
        <w:t>в схемах автоматического управления и регулирования</w:t>
      </w:r>
      <w:r w:rsidRPr="00FF6766">
        <w:rPr>
          <w:rFonts w:ascii="Times New Roman" w:hAnsi="Times New Roman" w:cs="Times New Roman"/>
          <w:sz w:val="24"/>
          <w:szCs w:val="24"/>
        </w:rPr>
        <w:t>.</w:t>
      </w:r>
    </w:p>
    <w:p w:rsidR="00D94B20" w:rsidRPr="00FF6766" w:rsidRDefault="00D94B20" w:rsidP="00D94B20">
      <w:pPr>
        <w:tabs>
          <w:tab w:val="left" w:pos="113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 Спроектировать принципиальные схемы</w:t>
      </w:r>
      <w:r w:rsidRPr="00FF6766">
        <w:rPr>
          <w:rFonts w:ascii="Times New Roman" w:hAnsi="Times New Roman" w:cs="Times New Roman"/>
          <w:sz w:val="24"/>
          <w:szCs w:val="24"/>
        </w:rPr>
        <w:t xml:space="preserve"> в программе КОМПАС, используя прикладные библиотеки.</w:t>
      </w:r>
    </w:p>
    <w:p w:rsidR="00D94B20" w:rsidRPr="00FF6766" w:rsidRDefault="00D94B20" w:rsidP="00D94B20">
      <w:pPr>
        <w:spacing w:after="0" w:line="360" w:lineRule="auto"/>
        <w:ind w:firstLine="851"/>
        <w:jc w:val="both"/>
        <w:rPr>
          <w:rFonts w:ascii="Times New Roman" w:hAnsi="Times New Roman" w:cs="Times New Roman"/>
          <w:sz w:val="24"/>
          <w:szCs w:val="24"/>
        </w:rPr>
      </w:pPr>
    </w:p>
    <w:p w:rsidR="00D94B20" w:rsidRDefault="00D94B20" w:rsidP="00D94B20">
      <w:pPr>
        <w:spacing w:after="0" w:line="360" w:lineRule="auto"/>
        <w:ind w:firstLine="851"/>
        <w:jc w:val="both"/>
        <w:rPr>
          <w:rFonts w:ascii="Times New Roman" w:hAnsi="Times New Roman" w:cs="Times New Roman"/>
          <w:b/>
          <w:sz w:val="24"/>
          <w:szCs w:val="24"/>
        </w:rPr>
      </w:pPr>
      <w:r w:rsidRPr="005E2B74">
        <w:rPr>
          <w:rFonts w:ascii="Times New Roman" w:hAnsi="Times New Roman" w:cs="Times New Roman"/>
          <w:b/>
          <w:sz w:val="24"/>
          <w:szCs w:val="24"/>
        </w:rPr>
        <w:t>3 МЕТОДИЧЕСКИЕ УКАЗАНИЯ</w:t>
      </w:r>
    </w:p>
    <w:p w:rsidR="00EC33CF" w:rsidRPr="00EC33CF" w:rsidRDefault="00EC33CF" w:rsidP="00D94B20">
      <w:pPr>
        <w:spacing w:after="0" w:line="360" w:lineRule="auto"/>
        <w:ind w:firstLine="851"/>
        <w:jc w:val="both"/>
        <w:rPr>
          <w:rFonts w:ascii="Times New Roman" w:hAnsi="Times New Roman" w:cs="Times New Roman"/>
          <w:b/>
          <w:sz w:val="24"/>
          <w:szCs w:val="24"/>
        </w:rPr>
      </w:pPr>
      <w:r w:rsidRPr="00EC33CF">
        <w:rPr>
          <w:rFonts w:ascii="Times New Roman" w:hAnsi="Times New Roman" w:cs="Times New Roman"/>
          <w:b/>
          <w:sz w:val="24"/>
          <w:szCs w:val="24"/>
        </w:rPr>
        <w:t xml:space="preserve">Блок управления </w:t>
      </w:r>
      <w:r w:rsidR="00756FE0">
        <w:rPr>
          <w:rFonts w:ascii="Times New Roman" w:hAnsi="Times New Roman" w:cs="Times New Roman"/>
          <w:b/>
          <w:sz w:val="24"/>
          <w:szCs w:val="24"/>
        </w:rPr>
        <w:t xml:space="preserve">аналогового регулятора </w:t>
      </w:r>
      <w:r w:rsidRPr="00EC33CF">
        <w:rPr>
          <w:rFonts w:ascii="Times New Roman" w:hAnsi="Times New Roman" w:cs="Times New Roman"/>
          <w:b/>
          <w:sz w:val="24"/>
          <w:szCs w:val="24"/>
        </w:rPr>
        <w:t>БУ-12.</w:t>
      </w:r>
    </w:p>
    <w:p w:rsidR="00EC33CF" w:rsidRDefault="00EC33CF" w:rsidP="00D94B20">
      <w:pPr>
        <w:spacing w:after="0" w:line="360" w:lineRule="auto"/>
        <w:ind w:firstLine="851"/>
        <w:jc w:val="both"/>
        <w:rPr>
          <w:rFonts w:ascii="Times New Roman" w:hAnsi="Times New Roman" w:cs="Times New Roman"/>
          <w:sz w:val="24"/>
          <w:szCs w:val="24"/>
        </w:rPr>
      </w:pPr>
      <w:r w:rsidRPr="00EC33CF">
        <w:rPr>
          <w:rFonts w:ascii="Times New Roman" w:hAnsi="Times New Roman" w:cs="Times New Roman"/>
          <w:sz w:val="24"/>
          <w:szCs w:val="24"/>
        </w:rPr>
        <w:t>Блок управления аналогового регулятора БУ12 предназначен для применения в схемах автоматического регулирования технологических параметров в качестве блоков управления, а также вспомогательных устройств к регулирующим приборам.</w:t>
      </w:r>
    </w:p>
    <w:p w:rsidR="00EC33CF" w:rsidRPr="00EC33CF" w:rsidRDefault="00EC33CF" w:rsidP="00EC33CF">
      <w:pPr>
        <w:spacing w:after="0" w:line="360" w:lineRule="auto"/>
        <w:ind w:firstLine="851"/>
        <w:jc w:val="both"/>
        <w:rPr>
          <w:rFonts w:ascii="Times New Roman" w:hAnsi="Times New Roman" w:cs="Times New Roman"/>
          <w:sz w:val="24"/>
          <w:szCs w:val="24"/>
        </w:rPr>
      </w:pPr>
      <w:r w:rsidRPr="00EC33CF">
        <w:rPr>
          <w:rFonts w:ascii="Times New Roman" w:hAnsi="Times New Roman" w:cs="Times New Roman"/>
          <w:sz w:val="24"/>
          <w:szCs w:val="24"/>
        </w:rPr>
        <w:t xml:space="preserve">Функциональные возможности: </w:t>
      </w:r>
    </w:p>
    <w:p w:rsidR="00EC33CF" w:rsidRPr="00EC33CF" w:rsidRDefault="00EC33CF" w:rsidP="00EC33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EC33CF">
        <w:rPr>
          <w:rFonts w:ascii="Times New Roman" w:hAnsi="Times New Roman" w:cs="Times New Roman"/>
          <w:sz w:val="24"/>
          <w:szCs w:val="24"/>
        </w:rPr>
        <w:t>безударное переключение цепей нагрузки аналогового регулирующего прибора с автоматического управления на ручное и обратно;</w:t>
      </w:r>
    </w:p>
    <w:p w:rsidR="00EC33CF" w:rsidRPr="00EC33CF" w:rsidRDefault="00EC33CF" w:rsidP="00EC33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EC33CF">
        <w:rPr>
          <w:rFonts w:ascii="Times New Roman" w:hAnsi="Times New Roman" w:cs="Times New Roman"/>
          <w:sz w:val="24"/>
          <w:szCs w:val="24"/>
        </w:rPr>
        <w:t>ручное управление током нагрузки;</w:t>
      </w:r>
    </w:p>
    <w:p w:rsidR="00EC33CF" w:rsidRDefault="00EC33CF" w:rsidP="00EC33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EC33CF">
        <w:rPr>
          <w:rFonts w:ascii="Times New Roman" w:hAnsi="Times New Roman" w:cs="Times New Roman"/>
          <w:sz w:val="24"/>
          <w:szCs w:val="24"/>
        </w:rPr>
        <w:t xml:space="preserve">контроль тока нагрузки (с помощью внешнего миллиамперметра 0...5 мА; </w:t>
      </w:r>
      <w:proofErr w:type="spellStart"/>
      <w:r w:rsidRPr="00EC33CF">
        <w:rPr>
          <w:rFonts w:ascii="Times New Roman" w:hAnsi="Times New Roman" w:cs="Times New Roman"/>
          <w:sz w:val="24"/>
          <w:szCs w:val="24"/>
        </w:rPr>
        <w:t>Rвн</w:t>
      </w:r>
      <w:proofErr w:type="spellEnd"/>
      <w:r w:rsidRPr="00EC33CF">
        <w:rPr>
          <w:rFonts w:ascii="Times New Roman" w:hAnsi="Times New Roman" w:cs="Times New Roman"/>
          <w:sz w:val="24"/>
          <w:szCs w:val="24"/>
        </w:rPr>
        <w:t xml:space="preserve"> — не более 50 Ом).</w:t>
      </w:r>
    </w:p>
    <w:p w:rsidR="00EC33CF" w:rsidRPr="00EC33CF" w:rsidRDefault="00EC33CF" w:rsidP="00EC33CF">
      <w:pPr>
        <w:spacing w:after="0" w:line="360" w:lineRule="auto"/>
        <w:ind w:firstLine="851"/>
        <w:jc w:val="both"/>
        <w:rPr>
          <w:rFonts w:ascii="Times New Roman" w:hAnsi="Times New Roman" w:cs="Times New Roman"/>
          <w:b/>
          <w:sz w:val="24"/>
          <w:szCs w:val="24"/>
        </w:rPr>
      </w:pPr>
      <w:r w:rsidRPr="00EC33CF">
        <w:rPr>
          <w:rFonts w:ascii="Times New Roman" w:hAnsi="Times New Roman" w:cs="Times New Roman"/>
          <w:b/>
          <w:sz w:val="24"/>
          <w:szCs w:val="24"/>
        </w:rPr>
        <w:t>Принципиальная схема.</w:t>
      </w:r>
    </w:p>
    <w:p w:rsidR="00EC33CF" w:rsidRPr="00EC33CF" w:rsidRDefault="00EC33CF" w:rsidP="00EC33CF">
      <w:pPr>
        <w:spacing w:after="0" w:line="360" w:lineRule="auto"/>
        <w:ind w:firstLine="851"/>
        <w:jc w:val="both"/>
        <w:rPr>
          <w:rFonts w:ascii="Times New Roman" w:hAnsi="Times New Roman" w:cs="Times New Roman"/>
          <w:sz w:val="24"/>
          <w:szCs w:val="24"/>
        </w:rPr>
      </w:pPr>
      <w:r w:rsidRPr="00EC33CF">
        <w:rPr>
          <w:rFonts w:ascii="Times New Roman" w:hAnsi="Times New Roman" w:cs="Times New Roman"/>
          <w:sz w:val="24"/>
          <w:szCs w:val="24"/>
        </w:rPr>
        <w:t>Блок содержит два синхронно работающих, но гальванически развязанных регулируемых источника тока.</w:t>
      </w:r>
    </w:p>
    <w:p w:rsidR="00EC33CF" w:rsidRPr="00EC33CF" w:rsidRDefault="00EC33CF" w:rsidP="00EC33CF">
      <w:pPr>
        <w:spacing w:after="0" w:line="360" w:lineRule="auto"/>
        <w:ind w:firstLine="851"/>
        <w:jc w:val="both"/>
        <w:rPr>
          <w:rFonts w:ascii="Times New Roman" w:hAnsi="Times New Roman" w:cs="Times New Roman"/>
          <w:b/>
          <w:sz w:val="24"/>
          <w:szCs w:val="24"/>
        </w:rPr>
      </w:pPr>
      <w:r w:rsidRPr="00EC33CF">
        <w:rPr>
          <w:rFonts w:ascii="Times New Roman" w:hAnsi="Times New Roman" w:cs="Times New Roman"/>
          <w:sz w:val="24"/>
          <w:szCs w:val="24"/>
        </w:rPr>
        <w:t xml:space="preserve">Питание регулируемых источников тока осуществляется от источника питания ИП-31, содержащего два гальванически изолированных выпрямителя. Каждый из двух источников тока представляет собой однокаскадный усилитель постоянного тока, выполненный соответственно на транзисторах Т1 и Т2, включенных по схеме с общим </w:t>
      </w:r>
      <w:proofErr w:type="spellStart"/>
      <w:r w:rsidRPr="00EC33CF">
        <w:rPr>
          <w:rFonts w:ascii="Times New Roman" w:hAnsi="Times New Roman" w:cs="Times New Roman"/>
          <w:sz w:val="24"/>
          <w:szCs w:val="24"/>
        </w:rPr>
        <w:t>эммитером</w:t>
      </w:r>
      <w:proofErr w:type="spellEnd"/>
      <w:r w:rsidRPr="00EC33CF">
        <w:rPr>
          <w:rFonts w:ascii="Times New Roman" w:hAnsi="Times New Roman" w:cs="Times New Roman"/>
          <w:sz w:val="24"/>
          <w:szCs w:val="24"/>
        </w:rPr>
        <w:t xml:space="preserve">. Рабочие точки транзисторов стабилизированы с помощью последовательной отрицательной обратной связи (резисторы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8 и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12), которая одновременно повышает выходное сопротивление усилителей. Нагрузка включается </w:t>
      </w:r>
      <w:r w:rsidRPr="00EC33CF">
        <w:rPr>
          <w:rFonts w:ascii="Times New Roman" w:hAnsi="Times New Roman" w:cs="Times New Roman"/>
          <w:sz w:val="24"/>
          <w:szCs w:val="24"/>
        </w:rPr>
        <w:lastRenderedPageBreak/>
        <w:t xml:space="preserve">в коллекторные цепи соответствующего усилителя: для транзистора Т1 – к клеммам 11-12 через балластный резистор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11, для транзистора Т2 – к клеммам 17-18, 17-19, 17-20 (в зависимости от величины сопротивления нагрузки). Резисторы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15,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16 являются балластными. Входной сигнал усилителя снимается с движков спаренного потенциометра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4а-</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4б.</w:t>
      </w:r>
    </w:p>
    <w:p w:rsidR="00EC33CF" w:rsidRPr="00EC33CF" w:rsidRDefault="00EC33CF" w:rsidP="00EC33CF">
      <w:pPr>
        <w:spacing w:after="0" w:line="360" w:lineRule="auto"/>
        <w:jc w:val="center"/>
        <w:rPr>
          <w:rFonts w:ascii="Times New Roman" w:hAnsi="Times New Roman" w:cs="Times New Roman"/>
          <w:b/>
          <w:sz w:val="24"/>
          <w:szCs w:val="24"/>
        </w:rPr>
      </w:pPr>
      <w:r w:rsidRPr="00EC33CF">
        <w:rPr>
          <w:rFonts w:ascii="Times New Roman" w:hAnsi="Times New Roman" w:cs="Times New Roman"/>
          <w:b/>
          <w:noProof/>
          <w:sz w:val="24"/>
          <w:szCs w:val="24"/>
          <w:lang w:eastAsia="ru-RU"/>
        </w:rPr>
        <w:drawing>
          <wp:inline distT="0" distB="0" distL="0" distR="0" wp14:anchorId="02AD73AF" wp14:editId="533BB6F9">
            <wp:extent cx="5973288" cy="6358457"/>
            <wp:effectExtent l="0" t="0" r="8890" b="444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977269" cy="6362695"/>
                    </a:xfrm>
                    <a:prstGeom prst="rect">
                      <a:avLst/>
                    </a:prstGeom>
                    <a:noFill/>
                    <a:ln>
                      <a:noFill/>
                    </a:ln>
                  </pic:spPr>
                </pic:pic>
              </a:graphicData>
            </a:graphic>
          </wp:inline>
        </w:drawing>
      </w:r>
    </w:p>
    <w:p w:rsidR="00EC33CF" w:rsidRDefault="00EC33CF" w:rsidP="00EC33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Рисунок 1 – Принципиальная схема блока БУ-12</w:t>
      </w:r>
    </w:p>
    <w:p w:rsidR="00EC33CF" w:rsidRDefault="00EC33CF" w:rsidP="00EC33CF">
      <w:pPr>
        <w:spacing w:after="0" w:line="360" w:lineRule="auto"/>
        <w:ind w:firstLine="851"/>
        <w:jc w:val="both"/>
        <w:rPr>
          <w:rFonts w:ascii="Times New Roman" w:hAnsi="Times New Roman" w:cs="Times New Roman"/>
          <w:sz w:val="24"/>
          <w:szCs w:val="24"/>
        </w:rPr>
      </w:pPr>
    </w:p>
    <w:p w:rsidR="00EC33CF" w:rsidRPr="00EC33CF" w:rsidRDefault="00EC33CF" w:rsidP="00EC33CF">
      <w:pPr>
        <w:spacing w:after="0" w:line="360" w:lineRule="auto"/>
        <w:ind w:firstLine="851"/>
        <w:jc w:val="both"/>
        <w:rPr>
          <w:rFonts w:ascii="Times New Roman" w:hAnsi="Times New Roman" w:cs="Times New Roman"/>
          <w:sz w:val="24"/>
          <w:szCs w:val="24"/>
        </w:rPr>
      </w:pPr>
      <w:r w:rsidRPr="00EC33CF">
        <w:rPr>
          <w:rFonts w:ascii="Times New Roman" w:hAnsi="Times New Roman" w:cs="Times New Roman"/>
          <w:sz w:val="24"/>
          <w:szCs w:val="24"/>
        </w:rPr>
        <w:t xml:space="preserve">Питание входных цепей стабилизировано с помощью стабилитронов Д1 и Д2. Рабочий ток стабилитронов задается соответственно резисторами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1 и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5. Для компенсации динамического сопротивления стабилитронов Д1 и Д2 применены мостовые схемы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1,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10,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3, Д1 и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5,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14,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7, Д2). С помощью </w:t>
      </w:r>
      <w:proofErr w:type="spellStart"/>
      <w:r w:rsidRPr="00EC33CF">
        <w:rPr>
          <w:rFonts w:ascii="Times New Roman" w:hAnsi="Times New Roman" w:cs="Times New Roman"/>
          <w:sz w:val="24"/>
          <w:szCs w:val="24"/>
        </w:rPr>
        <w:t>подстроечных</w:t>
      </w:r>
      <w:proofErr w:type="spellEnd"/>
      <w:r w:rsidRPr="00EC33CF">
        <w:rPr>
          <w:rFonts w:ascii="Times New Roman" w:hAnsi="Times New Roman" w:cs="Times New Roman"/>
          <w:sz w:val="24"/>
          <w:szCs w:val="24"/>
        </w:rPr>
        <w:t xml:space="preserve"> резисторов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2 и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 xml:space="preserve">6 устанавливается необходимый диапазон </w:t>
      </w:r>
      <w:r w:rsidRPr="00EC33CF">
        <w:rPr>
          <w:rFonts w:ascii="Times New Roman" w:hAnsi="Times New Roman" w:cs="Times New Roman"/>
          <w:sz w:val="24"/>
          <w:szCs w:val="24"/>
        </w:rPr>
        <w:lastRenderedPageBreak/>
        <w:t xml:space="preserve">действия ручки потенциометра </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4а-</w:t>
      </w:r>
      <w:r w:rsidRPr="00EC33CF">
        <w:rPr>
          <w:rFonts w:ascii="Times New Roman" w:hAnsi="Times New Roman" w:cs="Times New Roman"/>
          <w:sz w:val="24"/>
          <w:szCs w:val="24"/>
          <w:lang w:val="en-US"/>
        </w:rPr>
        <w:t>R</w:t>
      </w:r>
      <w:r w:rsidRPr="00EC33CF">
        <w:rPr>
          <w:rFonts w:ascii="Times New Roman" w:hAnsi="Times New Roman" w:cs="Times New Roman"/>
          <w:sz w:val="24"/>
          <w:szCs w:val="24"/>
        </w:rPr>
        <w:t>4б. Диоды Д3 и Д4, включенные во входные цепи усилителей, осуществляют температурную стабилизацию выходного тока.</w:t>
      </w:r>
    </w:p>
    <w:p w:rsidR="00EC33CF" w:rsidRPr="00EC33CF" w:rsidRDefault="00EC33CF" w:rsidP="00EC33CF">
      <w:pPr>
        <w:spacing w:after="0" w:line="360" w:lineRule="auto"/>
        <w:ind w:firstLine="851"/>
        <w:jc w:val="both"/>
        <w:rPr>
          <w:rFonts w:ascii="Times New Roman" w:hAnsi="Times New Roman" w:cs="Times New Roman"/>
          <w:sz w:val="24"/>
          <w:szCs w:val="24"/>
        </w:rPr>
      </w:pPr>
      <w:r w:rsidRPr="00EC33CF">
        <w:rPr>
          <w:rFonts w:ascii="Times New Roman" w:hAnsi="Times New Roman" w:cs="Times New Roman"/>
          <w:sz w:val="24"/>
          <w:szCs w:val="24"/>
        </w:rPr>
        <w:t>Клеммы 31-32 блока, зашунтированные диодом Д5, служат для контроля выходного тока усилителя 2 с помощью внешнего миллиамперметра. При отключенном миллиамперметре цепь тока замыкается через открытый диод Д5. При подключении миллиамперметра диод Д5 закрывается и весь ток поступает в рамку миллиамперметра.</w:t>
      </w:r>
    </w:p>
    <w:p w:rsidR="00EC33CF" w:rsidRPr="00EC33CF" w:rsidRDefault="00EC33CF" w:rsidP="00EC33CF">
      <w:pPr>
        <w:spacing w:after="0" w:line="360" w:lineRule="auto"/>
        <w:ind w:firstLine="851"/>
        <w:jc w:val="both"/>
        <w:rPr>
          <w:rFonts w:ascii="Times New Roman" w:hAnsi="Times New Roman" w:cs="Times New Roman"/>
          <w:sz w:val="24"/>
          <w:szCs w:val="24"/>
        </w:rPr>
      </w:pPr>
      <w:r w:rsidRPr="00EC33CF">
        <w:rPr>
          <w:rFonts w:ascii="Times New Roman" w:hAnsi="Times New Roman" w:cs="Times New Roman"/>
          <w:sz w:val="24"/>
          <w:szCs w:val="24"/>
        </w:rPr>
        <w:t xml:space="preserve">Контакты </w:t>
      </w:r>
      <w:r w:rsidRPr="00EC33CF">
        <w:rPr>
          <w:rFonts w:ascii="Times New Roman" w:hAnsi="Times New Roman" w:cs="Times New Roman"/>
          <w:sz w:val="24"/>
          <w:szCs w:val="24"/>
          <w:lang w:val="en-US"/>
        </w:rPr>
        <w:t>S</w:t>
      </w:r>
      <w:r w:rsidRPr="00EC33CF">
        <w:rPr>
          <w:rFonts w:ascii="Times New Roman" w:hAnsi="Times New Roman" w:cs="Times New Roman"/>
          <w:sz w:val="24"/>
          <w:szCs w:val="24"/>
        </w:rPr>
        <w:t xml:space="preserve">1в переключателя управления в положении "Р" – ручное подключают цепь нагрузки к выходу блока БУ-12, а в положении "А" автоматическое - к выходу аналогового регулирующего блока. Контакты </w:t>
      </w:r>
      <w:r w:rsidRPr="00EC33CF">
        <w:rPr>
          <w:rFonts w:ascii="Times New Roman" w:hAnsi="Times New Roman" w:cs="Times New Roman"/>
          <w:sz w:val="24"/>
          <w:szCs w:val="24"/>
          <w:lang w:val="en-US"/>
        </w:rPr>
        <w:t>S</w:t>
      </w:r>
      <w:r w:rsidRPr="00EC33CF">
        <w:rPr>
          <w:rFonts w:ascii="Times New Roman" w:hAnsi="Times New Roman" w:cs="Times New Roman"/>
          <w:sz w:val="24"/>
          <w:szCs w:val="24"/>
        </w:rPr>
        <w:t xml:space="preserve">1г переключателя управления коммутируют цепи аналогового регулирующего блока, обеспечивающие плавное («безударное») переключение с автоматического управления на ручное и обратно. </w:t>
      </w:r>
    </w:p>
    <w:p w:rsidR="00EC33CF" w:rsidRPr="00EC33CF" w:rsidRDefault="00EC33CF" w:rsidP="00EC33CF">
      <w:pPr>
        <w:spacing w:after="0" w:line="360" w:lineRule="auto"/>
        <w:ind w:firstLine="851"/>
        <w:jc w:val="both"/>
        <w:rPr>
          <w:rFonts w:ascii="Times New Roman" w:hAnsi="Times New Roman" w:cs="Times New Roman"/>
          <w:sz w:val="24"/>
          <w:szCs w:val="24"/>
        </w:rPr>
      </w:pPr>
      <w:r w:rsidRPr="00EC33CF">
        <w:rPr>
          <w:rFonts w:ascii="Times New Roman" w:hAnsi="Times New Roman" w:cs="Times New Roman"/>
          <w:sz w:val="24"/>
          <w:szCs w:val="24"/>
        </w:rPr>
        <w:t xml:space="preserve">Контакты </w:t>
      </w:r>
      <w:r w:rsidRPr="00EC33CF">
        <w:rPr>
          <w:rFonts w:ascii="Times New Roman" w:hAnsi="Times New Roman" w:cs="Times New Roman"/>
          <w:sz w:val="24"/>
          <w:szCs w:val="24"/>
          <w:lang w:val="en-US"/>
        </w:rPr>
        <w:t>S</w:t>
      </w:r>
      <w:r w:rsidRPr="00EC33CF">
        <w:rPr>
          <w:rFonts w:ascii="Times New Roman" w:hAnsi="Times New Roman" w:cs="Times New Roman"/>
          <w:sz w:val="24"/>
          <w:szCs w:val="24"/>
        </w:rPr>
        <w:t xml:space="preserve">1а, </w:t>
      </w:r>
      <w:r w:rsidRPr="00EC33CF">
        <w:rPr>
          <w:rFonts w:ascii="Times New Roman" w:hAnsi="Times New Roman" w:cs="Times New Roman"/>
          <w:sz w:val="24"/>
          <w:szCs w:val="24"/>
          <w:lang w:val="en-US"/>
        </w:rPr>
        <w:t>S</w:t>
      </w:r>
      <w:r w:rsidRPr="00EC33CF">
        <w:rPr>
          <w:rFonts w:ascii="Times New Roman" w:hAnsi="Times New Roman" w:cs="Times New Roman"/>
          <w:sz w:val="24"/>
          <w:szCs w:val="24"/>
        </w:rPr>
        <w:t>1б переключателя управления могут быть использованы для коммутации различных цепей схемы управления объектом.</w:t>
      </w:r>
    </w:p>
    <w:p w:rsidR="00EC33CF" w:rsidRDefault="00EC33CF" w:rsidP="00EC33CF">
      <w:pPr>
        <w:spacing w:after="0" w:line="360" w:lineRule="auto"/>
        <w:ind w:firstLine="851"/>
        <w:jc w:val="both"/>
        <w:rPr>
          <w:rFonts w:ascii="Times New Roman" w:hAnsi="Times New Roman" w:cs="Times New Roman"/>
          <w:sz w:val="24"/>
          <w:szCs w:val="24"/>
        </w:rPr>
      </w:pPr>
      <w:r w:rsidRPr="00EC33CF">
        <w:rPr>
          <w:rFonts w:ascii="Times New Roman" w:hAnsi="Times New Roman" w:cs="Times New Roman"/>
          <w:sz w:val="24"/>
          <w:szCs w:val="24"/>
        </w:rPr>
        <w:t xml:space="preserve">Источник питания типа ИП-31 содержит силовой трансформатор. На первичную обмотку трансформатора подается напряжение переменного тока 220 В. Ко вторичным обмоткам подключены полупроводниковые выпрямительные мосты. Выпрямленное напряжение фильтруется конденсаторами и подается на клеммы модуля. </w:t>
      </w:r>
    </w:p>
    <w:p w:rsidR="0092713D" w:rsidRDefault="0092713D" w:rsidP="00EC33C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Схема внешних соединений.</w:t>
      </w:r>
    </w:p>
    <w:p w:rsidR="00EC33CF" w:rsidRDefault="00EC7E86" w:rsidP="00EC7E8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10275" cy="350830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017727" cy="3512652"/>
                    </a:xfrm>
                    <a:prstGeom prst="rect">
                      <a:avLst/>
                    </a:prstGeom>
                    <a:noFill/>
                    <a:ln>
                      <a:noFill/>
                    </a:ln>
                  </pic:spPr>
                </pic:pic>
              </a:graphicData>
            </a:graphic>
          </wp:inline>
        </w:drawing>
      </w:r>
    </w:p>
    <w:p w:rsidR="00EC7E86" w:rsidRDefault="0092713D" w:rsidP="0092713D">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Рисунок 2 – Схема внешних соединений блока БУ-12</w:t>
      </w:r>
    </w:p>
    <w:p w:rsidR="0092713D" w:rsidRDefault="0092713D" w:rsidP="0092713D">
      <w:pPr>
        <w:spacing w:after="0" w:line="360" w:lineRule="auto"/>
        <w:ind w:firstLine="851"/>
        <w:rPr>
          <w:rFonts w:ascii="Times New Roman" w:hAnsi="Times New Roman" w:cs="Times New Roman"/>
          <w:sz w:val="24"/>
          <w:szCs w:val="24"/>
        </w:rPr>
      </w:pPr>
    </w:p>
    <w:p w:rsidR="0092713D" w:rsidRDefault="0092713D" w:rsidP="0092713D">
      <w:pPr>
        <w:spacing w:after="0" w:line="360" w:lineRule="auto"/>
        <w:ind w:firstLine="851"/>
        <w:rPr>
          <w:rFonts w:ascii="Times New Roman" w:hAnsi="Times New Roman" w:cs="Times New Roman"/>
          <w:sz w:val="24"/>
          <w:szCs w:val="24"/>
        </w:rPr>
      </w:pPr>
    </w:p>
    <w:p w:rsidR="0092713D" w:rsidRPr="0092713D" w:rsidRDefault="0092713D" w:rsidP="0092713D">
      <w:pPr>
        <w:spacing w:after="0" w:line="360" w:lineRule="auto"/>
        <w:ind w:firstLine="851"/>
        <w:rPr>
          <w:rFonts w:ascii="Times New Roman" w:hAnsi="Times New Roman" w:cs="Times New Roman"/>
          <w:b/>
          <w:sz w:val="24"/>
          <w:szCs w:val="24"/>
        </w:rPr>
      </w:pPr>
      <w:r w:rsidRPr="0092713D">
        <w:rPr>
          <w:rFonts w:ascii="Times New Roman" w:hAnsi="Times New Roman" w:cs="Times New Roman"/>
          <w:b/>
          <w:sz w:val="24"/>
          <w:szCs w:val="24"/>
        </w:rPr>
        <w:lastRenderedPageBreak/>
        <w:t>Блок</w:t>
      </w:r>
      <w:r w:rsidRPr="0092713D">
        <w:rPr>
          <w:b/>
        </w:rPr>
        <w:t xml:space="preserve"> </w:t>
      </w:r>
      <w:r w:rsidRPr="0092713D">
        <w:rPr>
          <w:rFonts w:ascii="Times New Roman" w:hAnsi="Times New Roman" w:cs="Times New Roman"/>
          <w:b/>
          <w:sz w:val="24"/>
          <w:szCs w:val="24"/>
        </w:rPr>
        <w:t>управления релейного регулятора БУ-21</w:t>
      </w:r>
      <w:r>
        <w:rPr>
          <w:rFonts w:ascii="Times New Roman" w:hAnsi="Times New Roman" w:cs="Times New Roman"/>
          <w:b/>
          <w:sz w:val="24"/>
          <w:szCs w:val="24"/>
        </w:rPr>
        <w:t>.</w:t>
      </w:r>
    </w:p>
    <w:p w:rsidR="0092713D" w:rsidRDefault="0092713D" w:rsidP="0092713D">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Блок управления релейного регулятора БУ-21 предназначен для ручного переключения управления с нагрузкой релейного регулирующего блока с автоматического «А» на ручное «Р» или внешнее «В» для коммутации цепей ручного управления.</w:t>
      </w:r>
    </w:p>
    <w:p w:rsidR="0092713D" w:rsidRPr="0092713D" w:rsidRDefault="0092713D" w:rsidP="0092713D">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xml:space="preserve">Блок управления БУ 21 конструктивно выполнен в одном корпусе и крепится к плоскости двумя винтами. </w:t>
      </w:r>
    </w:p>
    <w:p w:rsidR="0092713D" w:rsidRPr="0092713D" w:rsidRDefault="0092713D" w:rsidP="0092713D">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На лицевую панель блока управления вынесены:</w:t>
      </w:r>
    </w:p>
    <w:p w:rsidR="0092713D" w:rsidRPr="0092713D" w:rsidRDefault="0092713D" w:rsidP="0092713D">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световые индикаторы «Б» - больше и «М» - меньше;</w:t>
      </w:r>
    </w:p>
    <w:p w:rsidR="0092713D" w:rsidRPr="0092713D" w:rsidRDefault="0092713D" w:rsidP="0092713D">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кнопка индикации «И»;</w:t>
      </w:r>
    </w:p>
    <w:p w:rsidR="0092713D" w:rsidRPr="0092713D" w:rsidRDefault="0092713D" w:rsidP="0092713D">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кнопки ручного управления в сторону «Б» и «М»;</w:t>
      </w:r>
    </w:p>
    <w:p w:rsidR="0092713D" w:rsidRDefault="0092713D" w:rsidP="0092713D">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переключатель управления нагрузкой на три фиксированных положения: «А» - автоматическое, «Р» - ручное и «В» - внешнее.</w:t>
      </w:r>
    </w:p>
    <w:p w:rsidR="002D5894" w:rsidRPr="0092713D" w:rsidRDefault="002D5894" w:rsidP="002D5894">
      <w:pPr>
        <w:spacing w:after="0" w:line="360" w:lineRule="auto"/>
        <w:ind w:firstLine="851"/>
        <w:rPr>
          <w:rFonts w:ascii="Times New Roman" w:hAnsi="Times New Roman" w:cs="Times New Roman"/>
          <w:b/>
          <w:sz w:val="24"/>
          <w:szCs w:val="24"/>
        </w:rPr>
      </w:pPr>
      <w:r w:rsidRPr="0092713D">
        <w:rPr>
          <w:rFonts w:ascii="Times New Roman" w:hAnsi="Times New Roman" w:cs="Times New Roman"/>
          <w:b/>
          <w:sz w:val="24"/>
          <w:szCs w:val="24"/>
        </w:rPr>
        <w:t>Электрическая принципиальная схема блока управления БУ 21.</w:t>
      </w:r>
    </w:p>
    <w:p w:rsidR="002D5894" w:rsidRPr="0092713D" w:rsidRDefault="002D5894" w:rsidP="002D5894">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xml:space="preserve">SA1, SA2, SA3, SA4 - переключатели; </w:t>
      </w:r>
    </w:p>
    <w:p w:rsidR="002D5894" w:rsidRPr="0092713D" w:rsidRDefault="002D5894" w:rsidP="002D5894">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xml:space="preserve">VD1, VD2 - светодиоды; </w:t>
      </w:r>
    </w:p>
    <w:p w:rsidR="002D5894" w:rsidRPr="0092713D" w:rsidRDefault="002D5894" w:rsidP="002D5894">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xml:space="preserve">VD3, VD4 - диоды; </w:t>
      </w:r>
    </w:p>
    <w:p w:rsidR="002D5894" w:rsidRPr="0092713D" w:rsidRDefault="002D5894" w:rsidP="002D5894">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xml:space="preserve">R1 - сопротивление; </w:t>
      </w:r>
    </w:p>
    <w:p w:rsidR="002D5894" w:rsidRPr="0092713D" w:rsidRDefault="002D5894" w:rsidP="002D5894">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t xml:space="preserve">1-32 - контакты </w:t>
      </w:r>
    </w:p>
    <w:p w:rsidR="002D5894" w:rsidRDefault="002D5894" w:rsidP="002D5894">
      <w:pPr>
        <w:spacing w:after="0" w:line="360" w:lineRule="auto"/>
        <w:jc w:val="center"/>
        <w:rPr>
          <w:rFonts w:ascii="Times New Roman" w:hAnsi="Times New Roman" w:cs="Times New Roman"/>
          <w:sz w:val="24"/>
          <w:szCs w:val="24"/>
        </w:rPr>
      </w:pPr>
      <w:r w:rsidRPr="0092713D">
        <w:rPr>
          <w:rFonts w:ascii="Times New Roman" w:hAnsi="Times New Roman" w:cs="Times New Roman"/>
          <w:noProof/>
          <w:sz w:val="24"/>
          <w:szCs w:val="24"/>
          <w:lang w:eastAsia="ru-RU"/>
        </w:rPr>
        <w:drawing>
          <wp:inline distT="0" distB="0" distL="0" distR="0" wp14:anchorId="720EDF35" wp14:editId="3F95F50E">
            <wp:extent cx="6381750" cy="2895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381750" cy="2895600"/>
                    </a:xfrm>
                    <a:prstGeom prst="rect">
                      <a:avLst/>
                    </a:prstGeom>
                    <a:noFill/>
                    <a:ln>
                      <a:noFill/>
                    </a:ln>
                  </pic:spPr>
                </pic:pic>
              </a:graphicData>
            </a:graphic>
          </wp:inline>
        </w:drawing>
      </w:r>
    </w:p>
    <w:p w:rsidR="002D5894" w:rsidRPr="0092713D" w:rsidRDefault="002D5894" w:rsidP="002D5894">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Рисунок 3 - П</w:t>
      </w:r>
      <w:r w:rsidRPr="002D5894">
        <w:rPr>
          <w:rFonts w:ascii="Times New Roman" w:hAnsi="Times New Roman" w:cs="Times New Roman"/>
          <w:sz w:val="24"/>
          <w:szCs w:val="24"/>
        </w:rPr>
        <w:t>ринципиальная схема блока управления БУ 21</w:t>
      </w:r>
    </w:p>
    <w:p w:rsidR="002D5894" w:rsidRPr="0092713D" w:rsidRDefault="002D5894" w:rsidP="002D5894">
      <w:pPr>
        <w:spacing w:after="0" w:line="360" w:lineRule="auto"/>
        <w:ind w:firstLine="851"/>
        <w:rPr>
          <w:rFonts w:ascii="Times New Roman" w:hAnsi="Times New Roman" w:cs="Times New Roman"/>
          <w:sz w:val="24"/>
          <w:szCs w:val="24"/>
        </w:rPr>
      </w:pPr>
    </w:p>
    <w:p w:rsidR="002D5894" w:rsidRPr="00EC33CF" w:rsidRDefault="002D5894" w:rsidP="002D5894">
      <w:pPr>
        <w:spacing w:after="0" w:line="360" w:lineRule="auto"/>
        <w:ind w:firstLine="851"/>
        <w:rPr>
          <w:rFonts w:ascii="Times New Roman" w:hAnsi="Times New Roman" w:cs="Times New Roman"/>
          <w:sz w:val="24"/>
          <w:szCs w:val="24"/>
        </w:rPr>
      </w:pPr>
    </w:p>
    <w:p w:rsidR="002D5894" w:rsidRPr="00EC33CF" w:rsidRDefault="002D5894" w:rsidP="002D5894">
      <w:pPr>
        <w:spacing w:after="0" w:line="360" w:lineRule="auto"/>
        <w:ind w:firstLine="851"/>
        <w:jc w:val="both"/>
        <w:rPr>
          <w:rFonts w:ascii="Times New Roman" w:hAnsi="Times New Roman" w:cs="Times New Roman"/>
          <w:sz w:val="24"/>
          <w:szCs w:val="24"/>
        </w:rPr>
      </w:pPr>
    </w:p>
    <w:p w:rsidR="002D5894" w:rsidRPr="0092713D" w:rsidRDefault="002D5894" w:rsidP="0092713D">
      <w:pPr>
        <w:spacing w:after="0" w:line="360" w:lineRule="auto"/>
        <w:ind w:firstLine="851"/>
        <w:rPr>
          <w:rFonts w:ascii="Times New Roman" w:hAnsi="Times New Roman" w:cs="Times New Roman"/>
          <w:sz w:val="24"/>
          <w:szCs w:val="24"/>
        </w:rPr>
      </w:pPr>
    </w:p>
    <w:p w:rsidR="0092713D" w:rsidRPr="0092713D" w:rsidRDefault="0092713D" w:rsidP="0092713D">
      <w:pPr>
        <w:spacing w:after="0" w:line="360" w:lineRule="auto"/>
        <w:ind w:firstLine="851"/>
        <w:rPr>
          <w:rFonts w:ascii="Times New Roman" w:hAnsi="Times New Roman" w:cs="Times New Roman"/>
          <w:sz w:val="24"/>
          <w:szCs w:val="24"/>
        </w:rPr>
      </w:pPr>
      <w:r w:rsidRPr="0092713D">
        <w:rPr>
          <w:rFonts w:ascii="Times New Roman" w:hAnsi="Times New Roman" w:cs="Times New Roman"/>
          <w:sz w:val="24"/>
          <w:szCs w:val="24"/>
        </w:rPr>
        <w:lastRenderedPageBreak/>
        <w:t xml:space="preserve">Выходная </w:t>
      </w:r>
      <w:proofErr w:type="spellStart"/>
      <w:r w:rsidRPr="0092713D">
        <w:rPr>
          <w:rFonts w:ascii="Times New Roman" w:hAnsi="Times New Roman" w:cs="Times New Roman"/>
          <w:sz w:val="24"/>
          <w:szCs w:val="24"/>
        </w:rPr>
        <w:t>клеммная</w:t>
      </w:r>
      <w:proofErr w:type="spellEnd"/>
      <w:r w:rsidRPr="0092713D">
        <w:rPr>
          <w:rFonts w:ascii="Times New Roman" w:hAnsi="Times New Roman" w:cs="Times New Roman"/>
          <w:sz w:val="24"/>
          <w:szCs w:val="24"/>
        </w:rPr>
        <w:t xml:space="preserve"> колодка блока выполнена на штепсельном разъеме:</w:t>
      </w:r>
    </w:p>
    <w:p w:rsidR="0092713D" w:rsidRPr="0092713D" w:rsidRDefault="0092713D" w:rsidP="0092713D">
      <w:pPr>
        <w:spacing w:after="0" w:line="360" w:lineRule="auto"/>
        <w:ind w:firstLine="851"/>
        <w:jc w:val="center"/>
        <w:rPr>
          <w:rFonts w:ascii="Times New Roman" w:hAnsi="Times New Roman" w:cs="Times New Roman"/>
          <w:sz w:val="24"/>
          <w:szCs w:val="24"/>
        </w:rPr>
      </w:pPr>
      <w:r w:rsidRPr="0092713D">
        <w:rPr>
          <w:rFonts w:ascii="Times New Roman" w:hAnsi="Times New Roman" w:cs="Times New Roman"/>
          <w:noProof/>
          <w:sz w:val="24"/>
          <w:szCs w:val="24"/>
          <w:lang w:eastAsia="ru-RU"/>
        </w:rPr>
        <w:drawing>
          <wp:inline distT="0" distB="0" distL="0" distR="0" wp14:anchorId="351C1742" wp14:editId="11B50D48">
            <wp:extent cx="4601434" cy="3200400"/>
            <wp:effectExtent l="0" t="0" r="889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614925" cy="3209783"/>
                    </a:xfrm>
                    <a:prstGeom prst="rect">
                      <a:avLst/>
                    </a:prstGeom>
                    <a:noFill/>
                    <a:ln>
                      <a:noFill/>
                    </a:ln>
                  </pic:spPr>
                </pic:pic>
              </a:graphicData>
            </a:graphic>
          </wp:inline>
        </w:drawing>
      </w:r>
    </w:p>
    <w:p w:rsidR="0092713D" w:rsidRDefault="002D5894" w:rsidP="0092713D">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Рисунок 4</w:t>
      </w:r>
      <w:r w:rsidR="0092713D">
        <w:rPr>
          <w:rFonts w:ascii="Times New Roman" w:hAnsi="Times New Roman" w:cs="Times New Roman"/>
          <w:sz w:val="24"/>
          <w:szCs w:val="24"/>
        </w:rPr>
        <w:t xml:space="preserve"> - </w:t>
      </w:r>
      <w:r w:rsidR="0092713D" w:rsidRPr="0092713D">
        <w:rPr>
          <w:rFonts w:ascii="Times New Roman" w:hAnsi="Times New Roman" w:cs="Times New Roman"/>
          <w:sz w:val="24"/>
          <w:szCs w:val="24"/>
        </w:rPr>
        <w:t>Схем</w:t>
      </w:r>
      <w:r w:rsidR="0092713D">
        <w:rPr>
          <w:rFonts w:ascii="Times New Roman" w:hAnsi="Times New Roman" w:cs="Times New Roman"/>
          <w:sz w:val="24"/>
          <w:szCs w:val="24"/>
        </w:rPr>
        <w:t>а внешних соединений блока БУ-21</w:t>
      </w:r>
    </w:p>
    <w:p w:rsidR="00DD260A" w:rsidRDefault="00DD260A" w:rsidP="0092713D">
      <w:pPr>
        <w:spacing w:after="0" w:line="360" w:lineRule="auto"/>
        <w:ind w:firstLine="851"/>
        <w:rPr>
          <w:rFonts w:ascii="Times New Roman" w:hAnsi="Times New Roman" w:cs="Times New Roman"/>
          <w:sz w:val="24"/>
          <w:szCs w:val="24"/>
        </w:rPr>
      </w:pPr>
    </w:p>
    <w:p w:rsidR="00864855" w:rsidRPr="00864855" w:rsidRDefault="00864855" w:rsidP="00864855">
      <w:pPr>
        <w:spacing w:after="0" w:line="360" w:lineRule="auto"/>
        <w:ind w:firstLine="851"/>
        <w:rPr>
          <w:rFonts w:ascii="Times New Roman" w:hAnsi="Times New Roman" w:cs="Times New Roman"/>
          <w:b/>
          <w:sz w:val="24"/>
          <w:szCs w:val="24"/>
        </w:rPr>
      </w:pPr>
      <w:r w:rsidRPr="00864855">
        <w:rPr>
          <w:rFonts w:ascii="Times New Roman" w:hAnsi="Times New Roman" w:cs="Times New Roman"/>
          <w:b/>
          <w:sz w:val="24"/>
          <w:szCs w:val="24"/>
        </w:rPr>
        <w:t>4 ИНДИВИДУАЛЬНОЕ ЗАДАНИЕ</w:t>
      </w:r>
    </w:p>
    <w:p w:rsidR="00864855" w:rsidRPr="00864855" w:rsidRDefault="00483E4E" w:rsidP="00864855">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1. </w:t>
      </w:r>
      <w:r w:rsidR="00864855" w:rsidRPr="00864855">
        <w:rPr>
          <w:rFonts w:ascii="Times New Roman" w:hAnsi="Times New Roman" w:cs="Times New Roman"/>
          <w:sz w:val="24"/>
          <w:szCs w:val="24"/>
        </w:rPr>
        <w:t>Разработать принци</w:t>
      </w:r>
      <w:r w:rsidR="00864855">
        <w:rPr>
          <w:rFonts w:ascii="Times New Roman" w:hAnsi="Times New Roman" w:cs="Times New Roman"/>
          <w:sz w:val="24"/>
          <w:szCs w:val="24"/>
        </w:rPr>
        <w:t>пиальную схему подключения блока</w:t>
      </w:r>
      <w:r w:rsidR="00864855" w:rsidRPr="00864855">
        <w:rPr>
          <w:rFonts w:ascii="Times New Roman" w:hAnsi="Times New Roman" w:cs="Times New Roman"/>
          <w:sz w:val="24"/>
          <w:szCs w:val="24"/>
        </w:rPr>
        <w:t xml:space="preserve"> управления </w:t>
      </w:r>
      <w:r w:rsidR="00864855">
        <w:rPr>
          <w:rFonts w:ascii="Times New Roman" w:hAnsi="Times New Roman" w:cs="Times New Roman"/>
          <w:sz w:val="24"/>
          <w:szCs w:val="24"/>
        </w:rPr>
        <w:t>БУ-21</w:t>
      </w:r>
      <w:r w:rsidR="00864855" w:rsidRPr="00864855">
        <w:rPr>
          <w:rFonts w:ascii="Times New Roman" w:hAnsi="Times New Roman" w:cs="Times New Roman"/>
          <w:sz w:val="24"/>
          <w:szCs w:val="24"/>
        </w:rPr>
        <w:t xml:space="preserve"> и электрического регулятор.</w:t>
      </w:r>
    </w:p>
    <w:p w:rsidR="00864855" w:rsidRPr="00864855" w:rsidRDefault="00483E4E" w:rsidP="00864855">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2. </w:t>
      </w:r>
      <w:r w:rsidR="00864855" w:rsidRPr="00864855">
        <w:rPr>
          <w:rFonts w:ascii="Times New Roman" w:hAnsi="Times New Roman" w:cs="Times New Roman"/>
          <w:sz w:val="24"/>
          <w:szCs w:val="24"/>
        </w:rPr>
        <w:t>Спроектировать принципиальную схему в программе КОМПАС, используя прикладные библиотеки.</w:t>
      </w:r>
    </w:p>
    <w:p w:rsidR="00864855" w:rsidRPr="00864855" w:rsidRDefault="00864855" w:rsidP="00864855">
      <w:pPr>
        <w:spacing w:after="0" w:line="360" w:lineRule="auto"/>
        <w:ind w:firstLine="851"/>
        <w:rPr>
          <w:rFonts w:ascii="Times New Roman" w:hAnsi="Times New Roman" w:cs="Times New Roman"/>
          <w:sz w:val="24"/>
          <w:szCs w:val="24"/>
        </w:rPr>
      </w:pPr>
    </w:p>
    <w:p w:rsidR="00864855" w:rsidRPr="00864855" w:rsidRDefault="00864855" w:rsidP="00864855">
      <w:pPr>
        <w:spacing w:after="0" w:line="360" w:lineRule="auto"/>
        <w:ind w:firstLine="851"/>
        <w:rPr>
          <w:rFonts w:ascii="Times New Roman" w:hAnsi="Times New Roman" w:cs="Times New Roman"/>
          <w:b/>
          <w:sz w:val="24"/>
          <w:szCs w:val="24"/>
        </w:rPr>
      </w:pPr>
      <w:r w:rsidRPr="00864855">
        <w:rPr>
          <w:rFonts w:ascii="Times New Roman" w:hAnsi="Times New Roman" w:cs="Times New Roman"/>
          <w:b/>
          <w:sz w:val="24"/>
          <w:szCs w:val="24"/>
        </w:rPr>
        <w:t>5 КОНТРОЛЬНЫЕ ВОПРОСЫ</w:t>
      </w:r>
    </w:p>
    <w:p w:rsidR="00864855" w:rsidRPr="00864855" w:rsidRDefault="00864855" w:rsidP="00864855">
      <w:pPr>
        <w:spacing w:after="0" w:line="360" w:lineRule="auto"/>
        <w:ind w:firstLine="851"/>
        <w:rPr>
          <w:rFonts w:ascii="Times New Roman" w:hAnsi="Times New Roman" w:cs="Times New Roman"/>
          <w:sz w:val="24"/>
          <w:szCs w:val="24"/>
        </w:rPr>
      </w:pPr>
      <w:r w:rsidRPr="00864855">
        <w:rPr>
          <w:rFonts w:ascii="Times New Roman" w:hAnsi="Times New Roman" w:cs="Times New Roman"/>
          <w:sz w:val="24"/>
          <w:szCs w:val="24"/>
        </w:rPr>
        <w:t>1. Назначение блоков управления в системах автоматизации.</w:t>
      </w:r>
    </w:p>
    <w:p w:rsidR="00D94B20" w:rsidRDefault="00864855" w:rsidP="00864855">
      <w:pPr>
        <w:spacing w:after="0" w:line="360" w:lineRule="auto"/>
        <w:ind w:firstLine="851"/>
        <w:rPr>
          <w:rFonts w:ascii="Times New Roman" w:hAnsi="Times New Roman" w:cs="Times New Roman"/>
          <w:bCs/>
          <w:sz w:val="24"/>
          <w:szCs w:val="24"/>
        </w:rPr>
      </w:pPr>
      <w:r w:rsidRPr="00864855">
        <w:rPr>
          <w:rFonts w:ascii="Times New Roman" w:hAnsi="Times New Roman" w:cs="Times New Roman"/>
          <w:sz w:val="24"/>
          <w:szCs w:val="24"/>
        </w:rPr>
        <w:t xml:space="preserve">2. Перечислите функциональные возможности блоков </w:t>
      </w:r>
      <w:r>
        <w:rPr>
          <w:rFonts w:ascii="Times New Roman" w:hAnsi="Times New Roman" w:cs="Times New Roman"/>
          <w:sz w:val="24"/>
          <w:szCs w:val="24"/>
        </w:rPr>
        <w:t>БУ-12 и БУ-21.</w:t>
      </w:r>
    </w:p>
    <w:p w:rsidR="00A51A7F" w:rsidRDefault="00A51A7F" w:rsidP="00A51A7F">
      <w:pPr>
        <w:spacing w:after="0" w:line="360" w:lineRule="auto"/>
        <w:ind w:firstLine="851"/>
        <w:jc w:val="both"/>
        <w:rPr>
          <w:rFonts w:ascii="Times New Roman" w:eastAsia="Times New Roman" w:hAnsi="Times New Roman" w:cs="Times New Roman"/>
          <w:b/>
          <w:caps/>
          <w:sz w:val="24"/>
          <w:szCs w:val="24"/>
          <w:lang w:eastAsia="ru-RU"/>
        </w:rPr>
      </w:pPr>
    </w:p>
    <w:p w:rsidR="00A51A7F" w:rsidRPr="006D14D6" w:rsidRDefault="00A51A7F" w:rsidP="00A51A7F">
      <w:pPr>
        <w:spacing w:after="0" w:line="360" w:lineRule="auto"/>
        <w:ind w:firstLine="851"/>
        <w:jc w:val="center"/>
        <w:rPr>
          <w:rFonts w:ascii="Times New Roman" w:eastAsia="Times New Roman" w:hAnsi="Times New Roman" w:cs="Times New Roman"/>
          <w:b/>
          <w:caps/>
          <w:sz w:val="24"/>
          <w:szCs w:val="24"/>
          <w:lang w:eastAsia="ru-RU"/>
        </w:rPr>
      </w:pPr>
      <w:r w:rsidRPr="006D14D6">
        <w:rPr>
          <w:rFonts w:ascii="Times New Roman" w:eastAsia="Times New Roman" w:hAnsi="Times New Roman" w:cs="Times New Roman"/>
          <w:b/>
          <w:caps/>
          <w:sz w:val="24"/>
          <w:szCs w:val="24"/>
          <w:lang w:eastAsia="ru-RU"/>
        </w:rPr>
        <w:t xml:space="preserve"> </w:t>
      </w: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687F44" w:rsidRDefault="00687F44" w:rsidP="00687F44">
      <w:pPr>
        <w:spacing w:after="0" w:line="360" w:lineRule="auto"/>
        <w:jc w:val="center"/>
        <w:rPr>
          <w:rFonts w:ascii="Times New Roman" w:hAnsi="Times New Roman" w:cs="Times New Roman"/>
          <w:bCs/>
          <w:sz w:val="24"/>
          <w:szCs w:val="24"/>
        </w:rPr>
      </w:pPr>
    </w:p>
    <w:p w:rsidR="004E68BB" w:rsidRDefault="004E68BB" w:rsidP="009B500E">
      <w:pPr>
        <w:spacing w:after="0" w:line="360" w:lineRule="auto"/>
        <w:ind w:firstLine="851"/>
        <w:jc w:val="both"/>
        <w:rPr>
          <w:rFonts w:ascii="Times New Roman" w:hAnsi="Times New Roman" w:cs="Times New Roman"/>
          <w:bCs/>
          <w:sz w:val="24"/>
          <w:szCs w:val="24"/>
        </w:rPr>
      </w:pPr>
    </w:p>
    <w:p w:rsidR="00864855" w:rsidRDefault="00996306" w:rsidP="00864855">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864855" w:rsidRPr="00864855" w:rsidRDefault="00864855" w:rsidP="00864855">
      <w:pPr>
        <w:spacing w:after="0" w:line="360" w:lineRule="auto"/>
        <w:ind w:firstLine="851"/>
        <w:jc w:val="center"/>
        <w:rPr>
          <w:rFonts w:ascii="Times New Roman" w:eastAsia="Times New Roman" w:hAnsi="Times New Roman" w:cs="Times New Roman"/>
          <w:b/>
          <w:caps/>
          <w:sz w:val="24"/>
          <w:szCs w:val="24"/>
          <w:lang w:eastAsia="ru-RU"/>
        </w:rPr>
      </w:pPr>
      <w:r w:rsidRPr="00864855">
        <w:rPr>
          <w:rFonts w:ascii="Times New Roman" w:hAnsi="Times New Roman" w:cs="Times New Roman"/>
          <w:b/>
          <w:bCs/>
          <w:sz w:val="24"/>
          <w:szCs w:val="24"/>
        </w:rPr>
        <w:t>Разработка системы регулирования температуры на базе регулятора РС 29</w:t>
      </w:r>
    </w:p>
    <w:p w:rsidR="004E68BB" w:rsidRDefault="004E68BB" w:rsidP="009B500E">
      <w:pPr>
        <w:spacing w:after="0" w:line="360" w:lineRule="auto"/>
        <w:ind w:firstLine="851"/>
        <w:jc w:val="both"/>
        <w:rPr>
          <w:rFonts w:ascii="Times New Roman" w:hAnsi="Times New Roman" w:cs="Times New Roman"/>
          <w:b/>
          <w:bCs/>
          <w:sz w:val="24"/>
          <w:szCs w:val="24"/>
        </w:rPr>
      </w:pPr>
    </w:p>
    <w:p w:rsidR="00591094" w:rsidRPr="00591094" w:rsidRDefault="00591094" w:rsidP="00591094">
      <w:pPr>
        <w:spacing w:after="0" w:line="360" w:lineRule="auto"/>
        <w:ind w:firstLine="851"/>
        <w:jc w:val="both"/>
        <w:rPr>
          <w:rFonts w:ascii="Times New Roman" w:hAnsi="Times New Roman" w:cs="Times New Roman"/>
          <w:b/>
          <w:bCs/>
          <w:sz w:val="24"/>
          <w:szCs w:val="24"/>
        </w:rPr>
      </w:pPr>
      <w:r w:rsidRPr="00591094">
        <w:rPr>
          <w:rFonts w:ascii="Times New Roman" w:hAnsi="Times New Roman" w:cs="Times New Roman"/>
          <w:b/>
          <w:bCs/>
          <w:sz w:val="24"/>
          <w:szCs w:val="24"/>
        </w:rPr>
        <w:t>1 ЦЕЛЬ РАБОТЫ</w:t>
      </w:r>
    </w:p>
    <w:p w:rsidR="00591094" w:rsidRPr="00591094" w:rsidRDefault="00591094" w:rsidP="00591094">
      <w:pPr>
        <w:spacing w:after="0" w:line="360" w:lineRule="auto"/>
        <w:ind w:firstLine="851"/>
        <w:jc w:val="both"/>
        <w:rPr>
          <w:rFonts w:ascii="Times New Roman" w:hAnsi="Times New Roman" w:cs="Times New Roman"/>
          <w:bCs/>
          <w:sz w:val="24"/>
          <w:szCs w:val="24"/>
        </w:rPr>
      </w:pPr>
      <w:r w:rsidRPr="00591094">
        <w:rPr>
          <w:rFonts w:ascii="Times New Roman" w:hAnsi="Times New Roman" w:cs="Times New Roman"/>
          <w:bCs/>
          <w:sz w:val="24"/>
          <w:szCs w:val="24"/>
        </w:rPr>
        <w:t xml:space="preserve">Научиться проектировать схемы </w:t>
      </w:r>
      <w:r>
        <w:rPr>
          <w:rFonts w:ascii="Times New Roman" w:hAnsi="Times New Roman" w:cs="Times New Roman"/>
          <w:bCs/>
          <w:sz w:val="24"/>
          <w:szCs w:val="24"/>
        </w:rPr>
        <w:t xml:space="preserve">автоматического </w:t>
      </w:r>
      <w:r w:rsidRPr="00591094">
        <w:rPr>
          <w:rFonts w:ascii="Times New Roman" w:hAnsi="Times New Roman" w:cs="Times New Roman"/>
          <w:bCs/>
          <w:sz w:val="24"/>
          <w:szCs w:val="24"/>
        </w:rPr>
        <w:t>регулирования температуры на базе регулятора РС 29</w:t>
      </w:r>
      <w:r>
        <w:rPr>
          <w:rFonts w:ascii="Times New Roman" w:hAnsi="Times New Roman" w:cs="Times New Roman"/>
          <w:bCs/>
          <w:sz w:val="24"/>
          <w:szCs w:val="24"/>
        </w:rPr>
        <w:t xml:space="preserve"> </w:t>
      </w:r>
      <w:r w:rsidRPr="00591094">
        <w:rPr>
          <w:rFonts w:ascii="Times New Roman" w:hAnsi="Times New Roman" w:cs="Times New Roman"/>
          <w:bCs/>
          <w:sz w:val="24"/>
          <w:szCs w:val="24"/>
        </w:rPr>
        <w:t>в программе КОМПАС, используя прикладные библиотеки.</w:t>
      </w:r>
    </w:p>
    <w:p w:rsidR="00591094" w:rsidRPr="00591094" w:rsidRDefault="00591094" w:rsidP="00591094">
      <w:pPr>
        <w:spacing w:after="0" w:line="360" w:lineRule="auto"/>
        <w:ind w:firstLine="851"/>
        <w:jc w:val="both"/>
        <w:rPr>
          <w:rFonts w:ascii="Times New Roman" w:hAnsi="Times New Roman" w:cs="Times New Roman"/>
          <w:bCs/>
          <w:sz w:val="24"/>
          <w:szCs w:val="24"/>
        </w:rPr>
      </w:pPr>
    </w:p>
    <w:p w:rsidR="00591094" w:rsidRPr="00591094" w:rsidRDefault="00591094" w:rsidP="00591094">
      <w:pPr>
        <w:spacing w:after="0" w:line="360" w:lineRule="auto"/>
        <w:ind w:firstLine="851"/>
        <w:jc w:val="both"/>
        <w:rPr>
          <w:rFonts w:ascii="Times New Roman" w:hAnsi="Times New Roman" w:cs="Times New Roman"/>
          <w:b/>
          <w:bCs/>
          <w:sz w:val="24"/>
          <w:szCs w:val="24"/>
        </w:rPr>
      </w:pPr>
      <w:r w:rsidRPr="00591094">
        <w:rPr>
          <w:rFonts w:ascii="Times New Roman" w:hAnsi="Times New Roman" w:cs="Times New Roman"/>
          <w:b/>
          <w:bCs/>
          <w:sz w:val="24"/>
          <w:szCs w:val="24"/>
        </w:rPr>
        <w:t>2 ПОРЯДОК ВЫПОЛНЕНИЯ РАБОТЫ</w:t>
      </w:r>
    </w:p>
    <w:p w:rsidR="00591094" w:rsidRPr="00591094" w:rsidRDefault="00483E4E" w:rsidP="0059109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591094" w:rsidRPr="00591094">
        <w:rPr>
          <w:rFonts w:ascii="Times New Roman" w:hAnsi="Times New Roman" w:cs="Times New Roman"/>
          <w:bCs/>
          <w:sz w:val="24"/>
          <w:szCs w:val="24"/>
        </w:rPr>
        <w:t>Изучить схемы электрические принципиальные регуляторов Р</w:t>
      </w:r>
      <w:r w:rsidR="00591094">
        <w:rPr>
          <w:rFonts w:ascii="Times New Roman" w:hAnsi="Times New Roman" w:cs="Times New Roman"/>
          <w:bCs/>
          <w:sz w:val="24"/>
          <w:szCs w:val="24"/>
        </w:rPr>
        <w:t>С29</w:t>
      </w:r>
      <w:r w:rsidR="00591094" w:rsidRPr="00591094">
        <w:rPr>
          <w:rFonts w:ascii="Times New Roman" w:hAnsi="Times New Roman" w:cs="Times New Roman"/>
          <w:bCs/>
          <w:sz w:val="24"/>
          <w:szCs w:val="24"/>
        </w:rPr>
        <w:t>.</w:t>
      </w:r>
    </w:p>
    <w:p w:rsidR="00591094" w:rsidRPr="00591094" w:rsidRDefault="00483E4E" w:rsidP="0059109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591094" w:rsidRPr="00591094">
        <w:rPr>
          <w:rFonts w:ascii="Times New Roman" w:hAnsi="Times New Roman" w:cs="Times New Roman"/>
          <w:bCs/>
          <w:sz w:val="24"/>
          <w:szCs w:val="24"/>
        </w:rPr>
        <w:t>Изучить схемы подключения регуляторов Р</w:t>
      </w:r>
      <w:r w:rsidR="00591094">
        <w:rPr>
          <w:rFonts w:ascii="Times New Roman" w:hAnsi="Times New Roman" w:cs="Times New Roman"/>
          <w:bCs/>
          <w:sz w:val="24"/>
          <w:szCs w:val="24"/>
        </w:rPr>
        <w:t>С29</w:t>
      </w:r>
      <w:r w:rsidR="00591094" w:rsidRPr="00591094">
        <w:rPr>
          <w:rFonts w:ascii="Times New Roman" w:hAnsi="Times New Roman" w:cs="Times New Roman"/>
          <w:bCs/>
          <w:sz w:val="24"/>
          <w:szCs w:val="24"/>
        </w:rPr>
        <w:t>.</w:t>
      </w:r>
    </w:p>
    <w:p w:rsidR="00591094" w:rsidRPr="00591094" w:rsidRDefault="00483E4E" w:rsidP="0059109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591094" w:rsidRPr="00591094">
        <w:rPr>
          <w:rFonts w:ascii="Times New Roman" w:hAnsi="Times New Roman" w:cs="Times New Roman"/>
          <w:bCs/>
          <w:sz w:val="24"/>
          <w:szCs w:val="24"/>
        </w:rPr>
        <w:t xml:space="preserve">Разработать схемы </w:t>
      </w:r>
      <w:r w:rsidR="00591094">
        <w:rPr>
          <w:rFonts w:ascii="Times New Roman" w:hAnsi="Times New Roman" w:cs="Times New Roman"/>
          <w:bCs/>
          <w:sz w:val="24"/>
          <w:szCs w:val="24"/>
        </w:rPr>
        <w:t xml:space="preserve">автоматического </w:t>
      </w:r>
      <w:r w:rsidR="00591094" w:rsidRPr="00591094">
        <w:rPr>
          <w:rFonts w:ascii="Times New Roman" w:hAnsi="Times New Roman" w:cs="Times New Roman"/>
          <w:bCs/>
          <w:sz w:val="24"/>
          <w:szCs w:val="24"/>
        </w:rPr>
        <w:t>регулирования температуры на базе регулятора РС 29.</w:t>
      </w:r>
    </w:p>
    <w:p w:rsidR="00591094" w:rsidRPr="00591094" w:rsidRDefault="00591094" w:rsidP="00591094">
      <w:pPr>
        <w:spacing w:after="0" w:line="360" w:lineRule="auto"/>
        <w:ind w:firstLine="851"/>
        <w:jc w:val="both"/>
        <w:rPr>
          <w:rFonts w:ascii="Times New Roman" w:hAnsi="Times New Roman" w:cs="Times New Roman"/>
          <w:bCs/>
          <w:sz w:val="24"/>
          <w:szCs w:val="24"/>
        </w:rPr>
      </w:pPr>
      <w:r w:rsidRPr="00591094">
        <w:rPr>
          <w:rFonts w:ascii="Times New Roman" w:hAnsi="Times New Roman" w:cs="Times New Roman"/>
          <w:bCs/>
          <w:sz w:val="24"/>
          <w:szCs w:val="24"/>
        </w:rPr>
        <w:t>3. Спроектировать принципиальные схемы в программе КОМПАС, используя прикладные библиотеки.</w:t>
      </w:r>
    </w:p>
    <w:p w:rsidR="00591094" w:rsidRPr="00591094" w:rsidRDefault="00591094" w:rsidP="00591094">
      <w:pPr>
        <w:spacing w:after="0" w:line="360" w:lineRule="auto"/>
        <w:ind w:firstLine="851"/>
        <w:jc w:val="both"/>
        <w:rPr>
          <w:rFonts w:ascii="Times New Roman" w:hAnsi="Times New Roman" w:cs="Times New Roman"/>
          <w:bCs/>
          <w:sz w:val="24"/>
          <w:szCs w:val="24"/>
        </w:rPr>
      </w:pPr>
    </w:p>
    <w:p w:rsidR="00591094" w:rsidRPr="00591094" w:rsidRDefault="00591094" w:rsidP="00591094">
      <w:pPr>
        <w:spacing w:after="0" w:line="360" w:lineRule="auto"/>
        <w:ind w:firstLine="851"/>
        <w:jc w:val="both"/>
        <w:rPr>
          <w:rFonts w:ascii="Times New Roman" w:hAnsi="Times New Roman" w:cs="Times New Roman"/>
          <w:b/>
          <w:bCs/>
          <w:sz w:val="24"/>
          <w:szCs w:val="24"/>
        </w:rPr>
      </w:pPr>
      <w:r w:rsidRPr="00591094">
        <w:rPr>
          <w:rFonts w:ascii="Times New Roman" w:hAnsi="Times New Roman" w:cs="Times New Roman"/>
          <w:b/>
          <w:bCs/>
          <w:sz w:val="24"/>
          <w:szCs w:val="24"/>
        </w:rPr>
        <w:t>3 МЕТОДИЧЕСКИЕ УКАЗАНИЯ</w:t>
      </w:r>
    </w:p>
    <w:p w:rsidR="00771F1C" w:rsidRPr="00771F1C" w:rsidRDefault="00771F1C" w:rsidP="00771F1C">
      <w:pPr>
        <w:spacing w:after="0" w:line="360" w:lineRule="auto"/>
        <w:ind w:firstLine="851"/>
        <w:jc w:val="both"/>
        <w:rPr>
          <w:rFonts w:ascii="Times New Roman" w:hAnsi="Times New Roman" w:cs="Times New Roman"/>
          <w:bCs/>
          <w:sz w:val="24"/>
          <w:szCs w:val="24"/>
        </w:rPr>
      </w:pPr>
      <w:r w:rsidRPr="00771F1C">
        <w:rPr>
          <w:rFonts w:ascii="Times New Roman" w:hAnsi="Times New Roman" w:cs="Times New Roman"/>
          <w:bCs/>
          <w:sz w:val="24"/>
          <w:szCs w:val="24"/>
        </w:rPr>
        <w:t>Регулирующие приборы типа РС29 предназначены для формирования пропорционально-интегрального или пропорционально-интегрально-дифференциального закона регулирования совместно с электрическим исполнительным механизмом постоянной скорости.</w:t>
      </w:r>
    </w:p>
    <w:p w:rsidR="00864855" w:rsidRDefault="00771F1C" w:rsidP="00771F1C">
      <w:pPr>
        <w:spacing w:after="0" w:line="360" w:lineRule="auto"/>
        <w:ind w:firstLine="851"/>
        <w:jc w:val="both"/>
        <w:rPr>
          <w:rFonts w:ascii="Times New Roman" w:hAnsi="Times New Roman" w:cs="Times New Roman"/>
          <w:bCs/>
          <w:sz w:val="24"/>
          <w:szCs w:val="24"/>
        </w:rPr>
      </w:pPr>
      <w:r w:rsidRPr="00771F1C">
        <w:rPr>
          <w:rFonts w:ascii="Times New Roman" w:hAnsi="Times New Roman" w:cs="Times New Roman"/>
          <w:bCs/>
          <w:sz w:val="24"/>
          <w:szCs w:val="24"/>
        </w:rPr>
        <w:t>Приборы РС29М широко применяются в системах автоматизации объектов промышленной энергетики и теплоснабжения, а также на более мощных энергетических установках. Работают обычно в комплекте с усилителями У29.3М.</w:t>
      </w:r>
    </w:p>
    <w:p w:rsidR="00771F1C" w:rsidRPr="00771F1C" w:rsidRDefault="00771F1C" w:rsidP="00771F1C">
      <w:pPr>
        <w:spacing w:after="0" w:line="360" w:lineRule="auto"/>
        <w:ind w:firstLine="851"/>
        <w:jc w:val="both"/>
        <w:rPr>
          <w:rFonts w:ascii="Times New Roman" w:hAnsi="Times New Roman" w:cs="Times New Roman"/>
          <w:bCs/>
          <w:sz w:val="24"/>
          <w:szCs w:val="24"/>
        </w:rPr>
      </w:pPr>
      <w:r w:rsidRPr="00771F1C">
        <w:rPr>
          <w:rFonts w:ascii="Times New Roman" w:hAnsi="Times New Roman" w:cs="Times New Roman"/>
          <w:bCs/>
          <w:sz w:val="24"/>
          <w:szCs w:val="24"/>
        </w:rPr>
        <w:t>Функциональные возможности:</w:t>
      </w:r>
    </w:p>
    <w:p w:rsidR="00771F1C" w:rsidRPr="00771F1C" w:rsidRDefault="00771F1C" w:rsidP="00771F1C">
      <w:pPr>
        <w:spacing w:after="0" w:line="360" w:lineRule="auto"/>
        <w:ind w:firstLine="851"/>
        <w:jc w:val="both"/>
        <w:rPr>
          <w:rFonts w:ascii="Times New Roman" w:hAnsi="Times New Roman" w:cs="Times New Roman"/>
          <w:bCs/>
          <w:sz w:val="24"/>
          <w:szCs w:val="24"/>
        </w:rPr>
      </w:pPr>
      <w:r w:rsidRPr="00771F1C">
        <w:rPr>
          <w:rFonts w:ascii="Times New Roman" w:hAnsi="Times New Roman" w:cs="Times New Roman"/>
          <w:bCs/>
          <w:sz w:val="24"/>
          <w:szCs w:val="24"/>
        </w:rPr>
        <w:t>- регулирование по ПИ, П и трехпозиционному; двухпозиционному законам регулирования, а при использовании динамического преобразователя по ПИД закону;</w:t>
      </w:r>
    </w:p>
    <w:p w:rsidR="00771F1C" w:rsidRPr="00771F1C" w:rsidRDefault="00771F1C" w:rsidP="00771F1C">
      <w:pPr>
        <w:spacing w:after="0" w:line="360" w:lineRule="auto"/>
        <w:ind w:firstLine="851"/>
        <w:jc w:val="both"/>
        <w:rPr>
          <w:rFonts w:ascii="Times New Roman" w:hAnsi="Times New Roman" w:cs="Times New Roman"/>
          <w:bCs/>
          <w:sz w:val="24"/>
          <w:szCs w:val="24"/>
        </w:rPr>
      </w:pPr>
      <w:r w:rsidRPr="00771F1C">
        <w:rPr>
          <w:rFonts w:ascii="Times New Roman" w:hAnsi="Times New Roman" w:cs="Times New Roman"/>
          <w:bCs/>
          <w:sz w:val="24"/>
          <w:szCs w:val="24"/>
        </w:rPr>
        <w:t xml:space="preserve">- переключение вида управления с автоматического на ручное и обратно; ручное управление исполнительным механизмом; </w:t>
      </w:r>
    </w:p>
    <w:p w:rsidR="00771F1C" w:rsidRPr="00771F1C" w:rsidRDefault="00771F1C" w:rsidP="00771F1C">
      <w:pPr>
        <w:spacing w:after="0" w:line="360" w:lineRule="auto"/>
        <w:ind w:firstLine="851"/>
        <w:jc w:val="both"/>
        <w:rPr>
          <w:rFonts w:ascii="Times New Roman" w:hAnsi="Times New Roman" w:cs="Times New Roman"/>
          <w:bCs/>
          <w:sz w:val="24"/>
          <w:szCs w:val="24"/>
        </w:rPr>
      </w:pPr>
      <w:r w:rsidRPr="00771F1C">
        <w:rPr>
          <w:rFonts w:ascii="Times New Roman" w:hAnsi="Times New Roman" w:cs="Times New Roman"/>
          <w:bCs/>
          <w:sz w:val="24"/>
          <w:szCs w:val="24"/>
        </w:rPr>
        <w:t>- сигнализация предельных отклонений регулируемой величины от заданного значения;</w:t>
      </w:r>
    </w:p>
    <w:p w:rsidR="00771F1C" w:rsidRPr="00771F1C" w:rsidRDefault="00771F1C" w:rsidP="00771F1C">
      <w:pPr>
        <w:spacing w:after="0" w:line="360" w:lineRule="auto"/>
        <w:ind w:firstLine="851"/>
        <w:jc w:val="both"/>
        <w:rPr>
          <w:rFonts w:ascii="Times New Roman" w:hAnsi="Times New Roman" w:cs="Times New Roman"/>
          <w:bCs/>
          <w:sz w:val="24"/>
          <w:szCs w:val="24"/>
        </w:rPr>
      </w:pPr>
      <w:r w:rsidRPr="00771F1C">
        <w:rPr>
          <w:rFonts w:ascii="Times New Roman" w:hAnsi="Times New Roman" w:cs="Times New Roman"/>
          <w:bCs/>
          <w:sz w:val="24"/>
          <w:szCs w:val="24"/>
        </w:rPr>
        <w:t xml:space="preserve">- цифровая индикация одного из четырех параметров по выбору (для исполнений с цифровой индикацией): </w:t>
      </w:r>
    </w:p>
    <w:p w:rsidR="00771F1C" w:rsidRPr="00771F1C" w:rsidRDefault="00771F1C" w:rsidP="00771F1C">
      <w:pPr>
        <w:numPr>
          <w:ilvl w:val="0"/>
          <w:numId w:val="44"/>
        </w:numPr>
        <w:spacing w:after="0" w:line="360" w:lineRule="auto"/>
        <w:jc w:val="both"/>
        <w:rPr>
          <w:rFonts w:ascii="Times New Roman" w:hAnsi="Times New Roman" w:cs="Times New Roman"/>
          <w:bCs/>
          <w:sz w:val="24"/>
          <w:szCs w:val="24"/>
        </w:rPr>
      </w:pPr>
      <w:r w:rsidRPr="00771F1C">
        <w:rPr>
          <w:rFonts w:ascii="Times New Roman" w:hAnsi="Times New Roman" w:cs="Times New Roman"/>
          <w:bCs/>
          <w:sz w:val="24"/>
          <w:szCs w:val="24"/>
        </w:rPr>
        <w:t xml:space="preserve">заданного значения регулируемой величины; </w:t>
      </w:r>
    </w:p>
    <w:p w:rsidR="00771F1C" w:rsidRPr="00771F1C" w:rsidRDefault="00771F1C" w:rsidP="00771F1C">
      <w:pPr>
        <w:numPr>
          <w:ilvl w:val="0"/>
          <w:numId w:val="44"/>
        </w:numPr>
        <w:spacing w:after="0" w:line="360" w:lineRule="auto"/>
        <w:jc w:val="both"/>
        <w:rPr>
          <w:rFonts w:ascii="Times New Roman" w:hAnsi="Times New Roman" w:cs="Times New Roman"/>
          <w:bCs/>
          <w:sz w:val="24"/>
          <w:szCs w:val="24"/>
        </w:rPr>
      </w:pPr>
      <w:r w:rsidRPr="00771F1C">
        <w:rPr>
          <w:rFonts w:ascii="Times New Roman" w:hAnsi="Times New Roman" w:cs="Times New Roman"/>
          <w:bCs/>
          <w:sz w:val="24"/>
          <w:szCs w:val="24"/>
        </w:rPr>
        <w:t xml:space="preserve">отклонения регулируемой величины от заданного значения; </w:t>
      </w:r>
    </w:p>
    <w:p w:rsidR="00771F1C" w:rsidRPr="00771F1C" w:rsidRDefault="00771F1C" w:rsidP="00771F1C">
      <w:pPr>
        <w:numPr>
          <w:ilvl w:val="0"/>
          <w:numId w:val="44"/>
        </w:numPr>
        <w:spacing w:after="0" w:line="360" w:lineRule="auto"/>
        <w:jc w:val="both"/>
        <w:rPr>
          <w:rFonts w:ascii="Times New Roman" w:hAnsi="Times New Roman" w:cs="Times New Roman"/>
          <w:bCs/>
          <w:sz w:val="24"/>
          <w:szCs w:val="24"/>
        </w:rPr>
      </w:pPr>
      <w:r w:rsidRPr="00771F1C">
        <w:rPr>
          <w:rFonts w:ascii="Times New Roman" w:hAnsi="Times New Roman" w:cs="Times New Roman"/>
          <w:bCs/>
          <w:sz w:val="24"/>
          <w:szCs w:val="24"/>
        </w:rPr>
        <w:t xml:space="preserve">положения исполнительного механизма; </w:t>
      </w:r>
    </w:p>
    <w:p w:rsidR="00771F1C" w:rsidRDefault="00771F1C" w:rsidP="00771F1C">
      <w:pPr>
        <w:numPr>
          <w:ilvl w:val="0"/>
          <w:numId w:val="44"/>
        </w:numPr>
        <w:spacing w:after="0" w:line="360" w:lineRule="auto"/>
        <w:jc w:val="both"/>
        <w:rPr>
          <w:rFonts w:ascii="Times New Roman" w:hAnsi="Times New Roman" w:cs="Times New Roman"/>
          <w:bCs/>
          <w:sz w:val="24"/>
          <w:szCs w:val="24"/>
        </w:rPr>
      </w:pPr>
      <w:r w:rsidRPr="00771F1C">
        <w:rPr>
          <w:rFonts w:ascii="Times New Roman" w:hAnsi="Times New Roman" w:cs="Times New Roman"/>
          <w:bCs/>
          <w:sz w:val="24"/>
          <w:szCs w:val="24"/>
        </w:rPr>
        <w:t>дополнительного параметра.</w:t>
      </w:r>
    </w:p>
    <w:p w:rsidR="005D38CA" w:rsidRDefault="005D38CA" w:rsidP="005D38CA">
      <w:pPr>
        <w:spacing w:after="0" w:line="360" w:lineRule="auto"/>
        <w:jc w:val="both"/>
        <w:rPr>
          <w:rFonts w:ascii="Times New Roman" w:hAnsi="Times New Roman" w:cs="Times New Roman"/>
          <w:bCs/>
          <w:sz w:val="24"/>
          <w:szCs w:val="24"/>
        </w:rPr>
      </w:pPr>
    </w:p>
    <w:p w:rsidR="005D38CA" w:rsidRPr="005D38CA" w:rsidRDefault="005D38CA" w:rsidP="005D38CA">
      <w:pPr>
        <w:spacing w:after="0" w:line="360" w:lineRule="auto"/>
        <w:ind w:firstLine="851"/>
        <w:jc w:val="both"/>
        <w:rPr>
          <w:rFonts w:ascii="Times New Roman" w:hAnsi="Times New Roman" w:cs="Times New Roman"/>
          <w:b/>
          <w:bCs/>
          <w:sz w:val="24"/>
          <w:szCs w:val="24"/>
        </w:rPr>
      </w:pPr>
      <w:r w:rsidRPr="005D38CA">
        <w:rPr>
          <w:rFonts w:ascii="Times New Roman" w:hAnsi="Times New Roman" w:cs="Times New Roman"/>
          <w:b/>
          <w:bCs/>
          <w:sz w:val="24"/>
          <w:szCs w:val="24"/>
        </w:rPr>
        <w:lastRenderedPageBreak/>
        <w:t>Регулирующие приборы типа РС29.2.</w:t>
      </w:r>
    </w:p>
    <w:p w:rsidR="005D38CA" w:rsidRPr="005D38CA" w:rsidRDefault="005D38CA" w:rsidP="005D38CA">
      <w:pPr>
        <w:spacing w:after="0" w:line="360" w:lineRule="auto"/>
        <w:ind w:firstLine="851"/>
        <w:jc w:val="both"/>
        <w:rPr>
          <w:rFonts w:ascii="Times New Roman" w:hAnsi="Times New Roman" w:cs="Times New Roman"/>
          <w:bCs/>
          <w:sz w:val="24"/>
          <w:szCs w:val="24"/>
        </w:rPr>
      </w:pPr>
      <w:r w:rsidRPr="005D38CA">
        <w:rPr>
          <w:rFonts w:ascii="Times New Roman" w:hAnsi="Times New Roman" w:cs="Times New Roman"/>
          <w:bCs/>
          <w:sz w:val="24"/>
          <w:szCs w:val="24"/>
        </w:rPr>
        <w:t xml:space="preserve">Приборы типа РС29.2 предназначены: </w:t>
      </w:r>
    </w:p>
    <w:p w:rsidR="005D38CA" w:rsidRPr="005D38CA" w:rsidRDefault="005D38CA" w:rsidP="005D38C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D38CA">
        <w:rPr>
          <w:rFonts w:ascii="Times New Roman" w:hAnsi="Times New Roman" w:cs="Times New Roman"/>
          <w:bCs/>
          <w:sz w:val="24"/>
          <w:szCs w:val="24"/>
        </w:rPr>
        <w:t xml:space="preserve">для поддержания постоянного заданного значения разности температур (температуры) в системах автоматического регулирования различных теплотехнических процессов и системах горячего водоснабжения (исполнения РС29.2.22М, РС29.2.23М); </w:t>
      </w:r>
    </w:p>
    <w:p w:rsidR="00864855" w:rsidRDefault="005D38CA" w:rsidP="005D38C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D38CA">
        <w:rPr>
          <w:rFonts w:ascii="Times New Roman" w:hAnsi="Times New Roman" w:cs="Times New Roman"/>
          <w:bCs/>
          <w:sz w:val="24"/>
          <w:szCs w:val="24"/>
        </w:rPr>
        <w:t>для регулирования разности температур теплоносителей (температуры теплоносителя) в нелинейной (линейной) зависимости от температуры наружного воздуха в системе регулирования отопительных котельных на ЦТП и т.п. (исполнения РС29.2.32М, РС29.2.33М).</w:t>
      </w:r>
    </w:p>
    <w:p w:rsidR="001835F7" w:rsidRDefault="001835F7" w:rsidP="001835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Подключение</w:t>
      </w:r>
      <w:r w:rsidRPr="001835F7">
        <w:rPr>
          <w:rFonts w:ascii="Times New Roman" w:hAnsi="Times New Roman" w:cs="Times New Roman"/>
          <w:bCs/>
          <w:sz w:val="24"/>
          <w:szCs w:val="24"/>
        </w:rPr>
        <w:t xml:space="preserve"> прибора РС29.2М</w:t>
      </w:r>
      <w:r>
        <w:rPr>
          <w:rFonts w:ascii="Times New Roman" w:hAnsi="Times New Roman" w:cs="Times New Roman"/>
          <w:bCs/>
          <w:sz w:val="24"/>
          <w:szCs w:val="24"/>
        </w:rPr>
        <w:t>.</w:t>
      </w:r>
    </w:p>
    <w:p w:rsidR="001835F7" w:rsidRDefault="001835F7" w:rsidP="001835F7">
      <w:pPr>
        <w:spacing w:after="0" w:line="360" w:lineRule="auto"/>
        <w:ind w:firstLine="851"/>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6404610" cy="4059667"/>
            <wp:effectExtent l="0" t="8573" r="6668" b="6667"/>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rot="5400000">
                      <a:off x="0" y="0"/>
                      <a:ext cx="6407953" cy="4061786"/>
                    </a:xfrm>
                    <a:prstGeom prst="rect">
                      <a:avLst/>
                    </a:prstGeom>
                    <a:noFill/>
                    <a:ln>
                      <a:noFill/>
                    </a:ln>
                  </pic:spPr>
                </pic:pic>
              </a:graphicData>
            </a:graphic>
          </wp:inline>
        </w:drawing>
      </w:r>
    </w:p>
    <w:p w:rsidR="001835F7" w:rsidRDefault="001835F7" w:rsidP="001835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Рисунок 1 - </w:t>
      </w:r>
      <w:r w:rsidRPr="001835F7">
        <w:rPr>
          <w:rFonts w:ascii="Times New Roman" w:hAnsi="Times New Roman" w:cs="Times New Roman"/>
          <w:bCs/>
          <w:sz w:val="24"/>
          <w:szCs w:val="24"/>
        </w:rPr>
        <w:t>Схема подключения прибора РС29.2М</w:t>
      </w:r>
    </w:p>
    <w:p w:rsidR="001835F7" w:rsidRPr="001835F7" w:rsidRDefault="001835F7" w:rsidP="001835F7">
      <w:pPr>
        <w:spacing w:after="0" w:line="360" w:lineRule="auto"/>
        <w:ind w:firstLine="851"/>
        <w:jc w:val="both"/>
        <w:rPr>
          <w:rFonts w:ascii="Times New Roman" w:hAnsi="Times New Roman" w:cs="Times New Roman"/>
          <w:b/>
          <w:bCs/>
          <w:sz w:val="24"/>
          <w:szCs w:val="24"/>
        </w:rPr>
      </w:pPr>
      <w:r w:rsidRPr="001835F7">
        <w:rPr>
          <w:rFonts w:ascii="Times New Roman" w:hAnsi="Times New Roman" w:cs="Times New Roman"/>
          <w:b/>
          <w:bCs/>
          <w:sz w:val="24"/>
          <w:szCs w:val="24"/>
        </w:rPr>
        <w:lastRenderedPageBreak/>
        <w:t>4 ИНДИВИДУАЛЬНОЕ ЗАДАНИЕ</w:t>
      </w:r>
    </w:p>
    <w:p w:rsidR="001835F7" w:rsidRPr="001835F7" w:rsidRDefault="00BB751C" w:rsidP="001835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835F7" w:rsidRPr="001835F7">
        <w:rPr>
          <w:rFonts w:ascii="Times New Roman" w:hAnsi="Times New Roman" w:cs="Times New Roman"/>
          <w:bCs/>
          <w:sz w:val="24"/>
          <w:szCs w:val="24"/>
        </w:rPr>
        <w:t>Разработать схемы автоматического регулирования температуры на базе регулятора РС 29</w:t>
      </w:r>
      <w:r w:rsidR="001835F7">
        <w:rPr>
          <w:rFonts w:ascii="Times New Roman" w:hAnsi="Times New Roman" w:cs="Times New Roman"/>
          <w:bCs/>
          <w:sz w:val="24"/>
          <w:szCs w:val="24"/>
        </w:rPr>
        <w:t>.2</w:t>
      </w:r>
      <w:r w:rsidR="00C36AE4">
        <w:rPr>
          <w:rFonts w:ascii="Times New Roman" w:hAnsi="Times New Roman" w:cs="Times New Roman"/>
          <w:bCs/>
          <w:sz w:val="24"/>
          <w:szCs w:val="24"/>
        </w:rPr>
        <w:t>М</w:t>
      </w:r>
      <w:r w:rsidR="001835F7" w:rsidRPr="001835F7">
        <w:rPr>
          <w:rFonts w:ascii="Times New Roman" w:hAnsi="Times New Roman" w:cs="Times New Roman"/>
          <w:bCs/>
          <w:sz w:val="24"/>
          <w:szCs w:val="24"/>
        </w:rPr>
        <w:t>.</w:t>
      </w:r>
    </w:p>
    <w:p w:rsidR="001835F7" w:rsidRPr="001835F7" w:rsidRDefault="00BB751C" w:rsidP="001835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1835F7" w:rsidRPr="001835F7">
        <w:rPr>
          <w:rFonts w:ascii="Times New Roman" w:hAnsi="Times New Roman" w:cs="Times New Roman"/>
          <w:bCs/>
          <w:sz w:val="24"/>
          <w:szCs w:val="24"/>
        </w:rPr>
        <w:t>Спроектировать схемы автоматического регулирования температуры в программе КОМПАС, используя прикладные библиотеки.</w:t>
      </w:r>
    </w:p>
    <w:p w:rsidR="001835F7" w:rsidRPr="001835F7" w:rsidRDefault="001835F7" w:rsidP="001835F7">
      <w:pPr>
        <w:spacing w:after="0" w:line="360" w:lineRule="auto"/>
        <w:ind w:firstLine="851"/>
        <w:jc w:val="both"/>
        <w:rPr>
          <w:rFonts w:ascii="Times New Roman" w:hAnsi="Times New Roman" w:cs="Times New Roman"/>
          <w:bCs/>
          <w:sz w:val="24"/>
          <w:szCs w:val="24"/>
        </w:rPr>
      </w:pPr>
    </w:p>
    <w:p w:rsidR="001835F7" w:rsidRPr="0042065C" w:rsidRDefault="001835F7" w:rsidP="001835F7">
      <w:pPr>
        <w:spacing w:after="0" w:line="360" w:lineRule="auto"/>
        <w:ind w:firstLine="851"/>
        <w:jc w:val="both"/>
        <w:rPr>
          <w:rFonts w:ascii="Times New Roman" w:hAnsi="Times New Roman" w:cs="Times New Roman"/>
          <w:b/>
          <w:bCs/>
          <w:sz w:val="24"/>
          <w:szCs w:val="24"/>
        </w:rPr>
      </w:pPr>
      <w:r w:rsidRPr="0042065C">
        <w:rPr>
          <w:rFonts w:ascii="Times New Roman" w:hAnsi="Times New Roman" w:cs="Times New Roman"/>
          <w:b/>
          <w:bCs/>
          <w:sz w:val="24"/>
          <w:szCs w:val="24"/>
        </w:rPr>
        <w:t>5 КОНТРОЛЬНЫЕ ВОПРОСЫ</w:t>
      </w:r>
    </w:p>
    <w:p w:rsidR="001835F7" w:rsidRPr="001835F7" w:rsidRDefault="001835F7" w:rsidP="001835F7">
      <w:pPr>
        <w:spacing w:after="0" w:line="360" w:lineRule="auto"/>
        <w:ind w:firstLine="851"/>
        <w:jc w:val="both"/>
        <w:rPr>
          <w:rFonts w:ascii="Times New Roman" w:hAnsi="Times New Roman" w:cs="Times New Roman"/>
          <w:bCs/>
          <w:sz w:val="24"/>
          <w:szCs w:val="24"/>
        </w:rPr>
      </w:pPr>
      <w:r w:rsidRPr="001835F7">
        <w:rPr>
          <w:rFonts w:ascii="Times New Roman" w:hAnsi="Times New Roman" w:cs="Times New Roman"/>
          <w:bCs/>
          <w:sz w:val="24"/>
          <w:szCs w:val="24"/>
        </w:rPr>
        <w:t xml:space="preserve">1. Перечислите функциональные возможности блоков </w:t>
      </w:r>
      <w:r w:rsidR="0042065C">
        <w:rPr>
          <w:rFonts w:ascii="Times New Roman" w:hAnsi="Times New Roman" w:cs="Times New Roman"/>
          <w:bCs/>
          <w:sz w:val="24"/>
          <w:szCs w:val="24"/>
        </w:rPr>
        <w:t>РС29.М</w:t>
      </w:r>
      <w:r w:rsidRPr="001835F7">
        <w:rPr>
          <w:rFonts w:ascii="Times New Roman" w:hAnsi="Times New Roman" w:cs="Times New Roman"/>
          <w:bCs/>
          <w:sz w:val="24"/>
          <w:szCs w:val="24"/>
        </w:rPr>
        <w:t>.</w:t>
      </w:r>
    </w:p>
    <w:p w:rsidR="001835F7" w:rsidRDefault="001835F7" w:rsidP="001835F7">
      <w:pPr>
        <w:spacing w:after="0" w:line="360" w:lineRule="auto"/>
        <w:ind w:firstLine="851"/>
        <w:jc w:val="both"/>
        <w:rPr>
          <w:rFonts w:ascii="Times New Roman" w:hAnsi="Times New Roman" w:cs="Times New Roman"/>
          <w:bCs/>
          <w:sz w:val="24"/>
          <w:szCs w:val="24"/>
        </w:rPr>
      </w:pPr>
      <w:r w:rsidRPr="001835F7">
        <w:rPr>
          <w:rFonts w:ascii="Times New Roman" w:hAnsi="Times New Roman" w:cs="Times New Roman"/>
          <w:bCs/>
          <w:sz w:val="24"/>
          <w:szCs w:val="24"/>
        </w:rPr>
        <w:t xml:space="preserve">2. Опишите </w:t>
      </w:r>
      <w:r w:rsidR="0042065C">
        <w:rPr>
          <w:rFonts w:ascii="Times New Roman" w:hAnsi="Times New Roman" w:cs="Times New Roman"/>
          <w:bCs/>
          <w:sz w:val="24"/>
          <w:szCs w:val="24"/>
        </w:rPr>
        <w:t xml:space="preserve">схему </w:t>
      </w:r>
      <w:r w:rsidR="0042065C" w:rsidRPr="001835F7">
        <w:rPr>
          <w:rFonts w:ascii="Times New Roman" w:hAnsi="Times New Roman" w:cs="Times New Roman"/>
          <w:bCs/>
          <w:sz w:val="24"/>
          <w:szCs w:val="24"/>
        </w:rPr>
        <w:t>подключения прибора РС29.2М</w:t>
      </w:r>
      <w:r w:rsidRPr="001835F7">
        <w:rPr>
          <w:rFonts w:ascii="Times New Roman" w:hAnsi="Times New Roman" w:cs="Times New Roman"/>
          <w:bCs/>
          <w:sz w:val="24"/>
          <w:szCs w:val="24"/>
        </w:rPr>
        <w:t>.</w:t>
      </w:r>
      <w:r>
        <w:rPr>
          <w:rFonts w:ascii="Times New Roman" w:hAnsi="Times New Roman" w:cs="Times New Roman"/>
          <w:bCs/>
          <w:sz w:val="24"/>
          <w:szCs w:val="24"/>
        </w:rPr>
        <w:t xml:space="preserve">  </w:t>
      </w: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D1776C" w:rsidP="00D1776C">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ЛАБОРАТОРНАя работа</w:t>
      </w:r>
    </w:p>
    <w:p w:rsidR="00D1776C" w:rsidRDefault="00D1776C" w:rsidP="00D1776C">
      <w:pPr>
        <w:spacing w:after="0" w:line="360" w:lineRule="auto"/>
        <w:ind w:firstLine="851"/>
        <w:jc w:val="center"/>
        <w:rPr>
          <w:rFonts w:ascii="Times New Roman" w:hAnsi="Times New Roman" w:cs="Times New Roman"/>
          <w:b/>
          <w:bCs/>
          <w:sz w:val="24"/>
          <w:szCs w:val="24"/>
        </w:rPr>
      </w:pPr>
      <w:r w:rsidRPr="00D1776C">
        <w:rPr>
          <w:rFonts w:ascii="Times New Roman" w:hAnsi="Times New Roman" w:cs="Times New Roman"/>
          <w:b/>
          <w:bCs/>
          <w:sz w:val="24"/>
          <w:szCs w:val="24"/>
        </w:rPr>
        <w:t>Изучение устройства ПИД-регулятора ТРМ-210 с интерфейсом RS-485</w:t>
      </w:r>
    </w:p>
    <w:p w:rsidR="00D1776C" w:rsidRDefault="00D1776C" w:rsidP="00D1776C">
      <w:pPr>
        <w:spacing w:after="0" w:line="360" w:lineRule="auto"/>
        <w:ind w:firstLine="851"/>
        <w:jc w:val="center"/>
        <w:rPr>
          <w:rFonts w:ascii="Times New Roman" w:hAnsi="Times New Roman" w:cs="Times New Roman"/>
          <w:b/>
          <w:bCs/>
          <w:sz w:val="24"/>
          <w:szCs w:val="24"/>
        </w:rPr>
      </w:pPr>
    </w:p>
    <w:p w:rsidR="00D1776C" w:rsidRDefault="00D1776C" w:rsidP="00D1776C">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ЛАБОРАТОРНАя работа</w:t>
      </w:r>
    </w:p>
    <w:p w:rsidR="00383D97" w:rsidRPr="00D1776C" w:rsidRDefault="00D1776C" w:rsidP="00D1776C">
      <w:pPr>
        <w:spacing w:after="0" w:line="360" w:lineRule="auto"/>
        <w:ind w:firstLine="851"/>
        <w:jc w:val="center"/>
        <w:rPr>
          <w:rFonts w:ascii="Times New Roman" w:hAnsi="Times New Roman" w:cs="Times New Roman"/>
          <w:b/>
          <w:bCs/>
          <w:sz w:val="24"/>
          <w:szCs w:val="24"/>
        </w:rPr>
      </w:pPr>
      <w:r w:rsidRPr="00D1776C">
        <w:rPr>
          <w:rFonts w:ascii="Times New Roman" w:hAnsi="Times New Roman" w:cs="Times New Roman"/>
          <w:b/>
          <w:bCs/>
          <w:sz w:val="24"/>
          <w:szCs w:val="24"/>
        </w:rPr>
        <w:t>Настройка ПИД-регулятора ТРМ-210 с интерфейсом RS-485</w:t>
      </w:r>
    </w:p>
    <w:p w:rsidR="00D1776C" w:rsidRDefault="00D1776C" w:rsidP="00D1776C">
      <w:pPr>
        <w:spacing w:after="0" w:line="360" w:lineRule="auto"/>
        <w:ind w:firstLine="851"/>
        <w:jc w:val="both"/>
        <w:rPr>
          <w:rFonts w:ascii="Times New Roman" w:hAnsi="Times New Roman" w:cs="Times New Roman"/>
          <w:bCs/>
          <w:sz w:val="24"/>
          <w:szCs w:val="24"/>
        </w:rPr>
      </w:pPr>
    </w:p>
    <w:p w:rsidR="001D5D39" w:rsidRPr="001D5D39" w:rsidRDefault="001D5D39" w:rsidP="001D5D39">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1 ЦЕЛЬ РАБОТЫ</w:t>
      </w:r>
    </w:p>
    <w:p w:rsidR="001D5D39" w:rsidRPr="001D5D39" w:rsidRDefault="00483E4E" w:rsidP="001D5D39">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Изучить устройство и работу регулятора ОВЕН ТРМ210, а также настройку</w:t>
      </w:r>
      <w:r w:rsidR="000830D8">
        <w:rPr>
          <w:rFonts w:ascii="Times New Roman" w:hAnsi="Times New Roman" w:cs="Times New Roman"/>
          <w:bCs/>
          <w:sz w:val="24"/>
          <w:szCs w:val="24"/>
        </w:rPr>
        <w:t xml:space="preserve"> регулятора</w:t>
      </w:r>
      <w:r>
        <w:rPr>
          <w:rFonts w:ascii="Times New Roman" w:hAnsi="Times New Roman" w:cs="Times New Roman"/>
          <w:bCs/>
          <w:sz w:val="24"/>
          <w:szCs w:val="24"/>
        </w:rPr>
        <w:t>.</w:t>
      </w:r>
    </w:p>
    <w:p w:rsidR="001D5D39" w:rsidRPr="001D5D39" w:rsidRDefault="001D5D39" w:rsidP="001D5D39">
      <w:pPr>
        <w:spacing w:after="0" w:line="360" w:lineRule="auto"/>
        <w:ind w:firstLine="851"/>
        <w:jc w:val="both"/>
        <w:rPr>
          <w:rFonts w:ascii="Times New Roman" w:hAnsi="Times New Roman" w:cs="Times New Roman"/>
          <w:bCs/>
          <w:sz w:val="24"/>
          <w:szCs w:val="24"/>
        </w:rPr>
      </w:pPr>
    </w:p>
    <w:p w:rsidR="001D5D39" w:rsidRPr="001D5D39" w:rsidRDefault="001D5D39" w:rsidP="001D5D39">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2 ПОРЯДОК ВЫПОЛНЕНИЯ РАБОТЫ</w:t>
      </w:r>
    </w:p>
    <w:p w:rsidR="001D5D39" w:rsidRPr="001D5D39" w:rsidRDefault="00483E4E" w:rsidP="001D5D39">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1D5D39" w:rsidRPr="001D5D39">
        <w:rPr>
          <w:rFonts w:ascii="Times New Roman" w:hAnsi="Times New Roman" w:cs="Times New Roman"/>
          <w:bCs/>
          <w:sz w:val="24"/>
          <w:szCs w:val="24"/>
        </w:rPr>
        <w:t xml:space="preserve">Изучить </w:t>
      </w:r>
      <w:r>
        <w:rPr>
          <w:rFonts w:ascii="Times New Roman" w:hAnsi="Times New Roman" w:cs="Times New Roman"/>
          <w:bCs/>
          <w:sz w:val="24"/>
          <w:szCs w:val="24"/>
        </w:rPr>
        <w:t>функциональную схему прибора ОВЕН ТРМ210</w:t>
      </w:r>
      <w:r w:rsidR="001D5D39" w:rsidRPr="001D5D39">
        <w:rPr>
          <w:rFonts w:ascii="Times New Roman" w:hAnsi="Times New Roman" w:cs="Times New Roman"/>
          <w:bCs/>
          <w:sz w:val="24"/>
          <w:szCs w:val="24"/>
        </w:rPr>
        <w:t>.</w:t>
      </w:r>
    </w:p>
    <w:p w:rsidR="001D5D39" w:rsidRPr="001D5D39" w:rsidRDefault="001D5D39" w:rsidP="001D5D39">
      <w:pPr>
        <w:spacing w:after="0" w:line="360" w:lineRule="auto"/>
        <w:ind w:firstLine="851"/>
        <w:jc w:val="both"/>
        <w:rPr>
          <w:rFonts w:ascii="Times New Roman" w:hAnsi="Times New Roman" w:cs="Times New Roman"/>
          <w:bCs/>
          <w:sz w:val="24"/>
          <w:szCs w:val="24"/>
        </w:rPr>
      </w:pPr>
      <w:r w:rsidRPr="001D5D39">
        <w:rPr>
          <w:rFonts w:ascii="Times New Roman" w:hAnsi="Times New Roman" w:cs="Times New Roman"/>
          <w:bCs/>
          <w:sz w:val="24"/>
          <w:szCs w:val="24"/>
        </w:rPr>
        <w:t>2.</w:t>
      </w:r>
      <w:r w:rsidR="00483E4E">
        <w:rPr>
          <w:rFonts w:ascii="Times New Roman" w:hAnsi="Times New Roman" w:cs="Times New Roman"/>
          <w:bCs/>
          <w:sz w:val="24"/>
          <w:szCs w:val="24"/>
        </w:rPr>
        <w:t xml:space="preserve"> </w:t>
      </w:r>
      <w:r w:rsidRPr="001D5D39">
        <w:rPr>
          <w:rFonts w:ascii="Times New Roman" w:hAnsi="Times New Roman" w:cs="Times New Roman"/>
          <w:bCs/>
          <w:sz w:val="24"/>
          <w:szCs w:val="24"/>
        </w:rPr>
        <w:t xml:space="preserve">Изучить </w:t>
      </w:r>
      <w:r w:rsidR="00483E4E">
        <w:rPr>
          <w:rFonts w:ascii="Times New Roman" w:hAnsi="Times New Roman" w:cs="Times New Roman"/>
          <w:bCs/>
          <w:sz w:val="24"/>
          <w:szCs w:val="24"/>
        </w:rPr>
        <w:t xml:space="preserve">схему </w:t>
      </w:r>
      <w:r w:rsidR="00483E4E" w:rsidRPr="00BB751C">
        <w:rPr>
          <w:rFonts w:ascii="Times New Roman" w:hAnsi="Times New Roman" w:cs="Times New Roman"/>
          <w:bCs/>
          <w:sz w:val="24"/>
          <w:szCs w:val="24"/>
        </w:rPr>
        <w:t>подключения ТРМ210</w:t>
      </w:r>
      <w:r w:rsidRPr="001D5D39">
        <w:rPr>
          <w:rFonts w:ascii="Times New Roman" w:hAnsi="Times New Roman" w:cs="Times New Roman"/>
          <w:bCs/>
          <w:sz w:val="24"/>
          <w:szCs w:val="24"/>
        </w:rPr>
        <w:t>.</w:t>
      </w:r>
    </w:p>
    <w:p w:rsidR="001D5D39" w:rsidRPr="001D5D39" w:rsidRDefault="00483E4E" w:rsidP="00483E4E">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3. Используя инструкцию на прибор </w:t>
      </w:r>
      <w:r w:rsidRPr="00483E4E">
        <w:rPr>
          <w:rFonts w:ascii="Times New Roman" w:hAnsi="Times New Roman" w:cs="Times New Roman"/>
          <w:bCs/>
          <w:sz w:val="24"/>
          <w:szCs w:val="24"/>
        </w:rPr>
        <w:t>ОВЕН ТРМ210</w:t>
      </w:r>
      <w:r>
        <w:rPr>
          <w:rFonts w:ascii="Times New Roman" w:hAnsi="Times New Roman" w:cs="Times New Roman"/>
          <w:bCs/>
          <w:sz w:val="24"/>
          <w:szCs w:val="24"/>
        </w:rPr>
        <w:t xml:space="preserve"> (приложение А)</w:t>
      </w:r>
      <w:r w:rsidR="00E33733">
        <w:rPr>
          <w:rFonts w:ascii="Times New Roman" w:hAnsi="Times New Roman" w:cs="Times New Roman"/>
          <w:bCs/>
          <w:sz w:val="24"/>
          <w:szCs w:val="24"/>
        </w:rPr>
        <w:t>,</w:t>
      </w:r>
      <w:r>
        <w:rPr>
          <w:rFonts w:ascii="Times New Roman" w:hAnsi="Times New Roman" w:cs="Times New Roman"/>
          <w:bCs/>
          <w:sz w:val="24"/>
          <w:szCs w:val="24"/>
        </w:rPr>
        <w:t xml:space="preserve"> </w:t>
      </w:r>
      <w:r w:rsidR="00E33733">
        <w:rPr>
          <w:rFonts w:ascii="Times New Roman" w:hAnsi="Times New Roman" w:cs="Times New Roman"/>
          <w:bCs/>
          <w:sz w:val="24"/>
          <w:szCs w:val="24"/>
        </w:rPr>
        <w:t>изучить схему программирования прибора</w:t>
      </w:r>
      <w:r>
        <w:rPr>
          <w:rFonts w:ascii="Times New Roman" w:hAnsi="Times New Roman" w:cs="Times New Roman"/>
          <w:bCs/>
          <w:sz w:val="24"/>
          <w:szCs w:val="24"/>
        </w:rPr>
        <w:t>.</w:t>
      </w:r>
    </w:p>
    <w:p w:rsidR="001D5D39" w:rsidRPr="001D5D39" w:rsidRDefault="001D5D39" w:rsidP="001D5D39">
      <w:pPr>
        <w:spacing w:after="0" w:line="360" w:lineRule="auto"/>
        <w:ind w:firstLine="851"/>
        <w:jc w:val="both"/>
        <w:rPr>
          <w:rFonts w:ascii="Times New Roman" w:hAnsi="Times New Roman" w:cs="Times New Roman"/>
          <w:bCs/>
          <w:sz w:val="24"/>
          <w:szCs w:val="24"/>
        </w:rPr>
      </w:pPr>
    </w:p>
    <w:p w:rsidR="00383D97" w:rsidRPr="001D5D39" w:rsidRDefault="001D5D39" w:rsidP="001D5D39">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3 МЕТОДИЧЕСКИЕ УКАЗАНИЯ</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Прибор предназначен для измерения и автоматического регулирования температуры (при использовании в качестве датчиков термометров сопротивления ТС или термоэлектрических преобразователей ТП), а также других физических параметров, значения которых могут быть преобразованы датчиками в унифицированный сигнал постоянного тока или напряжения. Информация о любом из измеренных параметров отображается на встроенном четырехразрядном цифровом индикаторе ЦИ.</w:t>
      </w:r>
    </w:p>
    <w:p w:rsidR="00BB751C" w:rsidRDefault="00BB751C" w:rsidP="00BB751C">
      <w:pPr>
        <w:spacing w:after="0" w:line="360" w:lineRule="auto"/>
        <w:jc w:val="center"/>
        <w:rPr>
          <w:rFonts w:ascii="Times New Roman" w:hAnsi="Times New Roman" w:cs="Times New Roman"/>
          <w:bCs/>
          <w:sz w:val="24"/>
          <w:szCs w:val="24"/>
        </w:rPr>
      </w:pPr>
      <w:r w:rsidRPr="00BB751C">
        <w:rPr>
          <w:rFonts w:ascii="Times New Roman" w:hAnsi="Times New Roman" w:cs="Times New Roman"/>
          <w:bCs/>
          <w:noProof/>
          <w:sz w:val="24"/>
          <w:szCs w:val="24"/>
          <w:lang w:eastAsia="ru-RU"/>
        </w:rPr>
        <w:drawing>
          <wp:inline distT="0" distB="0" distL="0" distR="0" wp14:anchorId="22ED2530" wp14:editId="7EB85696">
            <wp:extent cx="2562225" cy="1305908"/>
            <wp:effectExtent l="0" t="0" r="0" b="889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67178" cy="1308433"/>
                    </a:xfrm>
                    <a:prstGeom prst="rect">
                      <a:avLst/>
                    </a:prstGeom>
                    <a:noFill/>
                    <a:ln>
                      <a:noFill/>
                    </a:ln>
                  </pic:spPr>
                </pic:pic>
              </a:graphicData>
            </a:graphic>
          </wp:inline>
        </w:drawing>
      </w:r>
      <w:r>
        <w:rPr>
          <w:rFonts w:ascii="Times New Roman" w:hAnsi="Times New Roman" w:cs="Times New Roman"/>
          <w:bCs/>
          <w:sz w:val="24"/>
          <w:szCs w:val="24"/>
        </w:rPr>
        <w:t xml:space="preserve">            </w:t>
      </w:r>
      <w:r w:rsidRPr="00BB751C">
        <w:rPr>
          <w:rFonts w:ascii="Times New Roman" w:hAnsi="Times New Roman" w:cs="Times New Roman"/>
          <w:bCs/>
          <w:noProof/>
          <w:sz w:val="24"/>
          <w:szCs w:val="24"/>
          <w:lang w:eastAsia="ru-RU"/>
        </w:rPr>
        <w:drawing>
          <wp:inline distT="0" distB="0" distL="0" distR="0" wp14:anchorId="00DEA285" wp14:editId="780D7CB0">
            <wp:extent cx="1751843" cy="1308195"/>
            <wp:effectExtent l="0" t="0" r="1270" b="635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781595" cy="1330412"/>
                    </a:xfrm>
                    <a:prstGeom prst="rect">
                      <a:avLst/>
                    </a:prstGeom>
                    <a:noFill/>
                    <a:ln>
                      <a:noFill/>
                    </a:ln>
                  </pic:spPr>
                </pic:pic>
              </a:graphicData>
            </a:graphic>
          </wp:inline>
        </w:drawing>
      </w:r>
    </w:p>
    <w:p w:rsidR="00BB751C" w:rsidRPr="00BB751C" w:rsidRDefault="00BB751C" w:rsidP="00BB751C">
      <w:pPr>
        <w:spacing w:after="0" w:line="360" w:lineRule="auto"/>
        <w:ind w:firstLine="851"/>
        <w:rPr>
          <w:rFonts w:ascii="Times New Roman" w:hAnsi="Times New Roman" w:cs="Times New Roman"/>
          <w:bCs/>
          <w:sz w:val="24"/>
          <w:szCs w:val="24"/>
        </w:rPr>
      </w:pPr>
      <w:r>
        <w:rPr>
          <w:rFonts w:ascii="Times New Roman" w:hAnsi="Times New Roman" w:cs="Times New Roman"/>
          <w:bCs/>
          <w:sz w:val="24"/>
          <w:szCs w:val="24"/>
        </w:rPr>
        <w:t xml:space="preserve">Рисунок 1 – Внешний вид </w:t>
      </w:r>
      <w:r w:rsidR="00470961">
        <w:rPr>
          <w:rFonts w:ascii="Times New Roman" w:hAnsi="Times New Roman" w:cs="Times New Roman"/>
          <w:bCs/>
          <w:sz w:val="24"/>
          <w:szCs w:val="24"/>
        </w:rPr>
        <w:t>ПИД-регулятора ТРМ</w:t>
      </w:r>
      <w:r w:rsidRPr="00BB751C">
        <w:rPr>
          <w:rFonts w:ascii="Times New Roman" w:hAnsi="Times New Roman" w:cs="Times New Roman"/>
          <w:bCs/>
          <w:sz w:val="24"/>
          <w:szCs w:val="24"/>
        </w:rPr>
        <w:t>210 с интерфейсом RS-485</w:t>
      </w:r>
    </w:p>
    <w:p w:rsidR="00BB751C" w:rsidRDefault="00BB751C" w:rsidP="00BB751C">
      <w:pPr>
        <w:spacing w:after="0" w:line="360" w:lineRule="auto"/>
        <w:ind w:firstLine="851"/>
        <w:jc w:val="both"/>
        <w:rPr>
          <w:rFonts w:ascii="Times New Roman" w:hAnsi="Times New Roman" w:cs="Times New Roman"/>
          <w:bCs/>
          <w:sz w:val="24"/>
          <w:szCs w:val="24"/>
        </w:rPr>
      </w:pP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Прибор позволяет выполнять следующие функции:</w:t>
      </w:r>
    </w:p>
    <w:p w:rsidR="00BB751C" w:rsidRPr="00BB751C" w:rsidRDefault="00BB751C" w:rsidP="00BB751C">
      <w:pPr>
        <w:numPr>
          <w:ilvl w:val="0"/>
          <w:numId w:val="46"/>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измерение температуры или другой физической величины; </w:t>
      </w:r>
    </w:p>
    <w:p w:rsidR="00BB751C" w:rsidRPr="00BB751C" w:rsidRDefault="00BB751C" w:rsidP="00BB751C">
      <w:pPr>
        <w:numPr>
          <w:ilvl w:val="0"/>
          <w:numId w:val="46"/>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обработку входных сигналов:</w:t>
      </w:r>
    </w:p>
    <w:p w:rsidR="00BB751C" w:rsidRPr="00BB751C" w:rsidRDefault="00BB751C" w:rsidP="00BB751C">
      <w:pPr>
        <w:numPr>
          <w:ilvl w:val="0"/>
          <w:numId w:val="45"/>
        </w:numPr>
        <w:spacing w:after="0" w:line="360" w:lineRule="auto"/>
        <w:jc w:val="both"/>
        <w:rPr>
          <w:rFonts w:ascii="Times New Roman" w:hAnsi="Times New Roman" w:cs="Times New Roman"/>
          <w:bCs/>
          <w:sz w:val="24"/>
          <w:szCs w:val="24"/>
        </w:rPr>
      </w:pPr>
      <w:r w:rsidRPr="00BB751C">
        <w:rPr>
          <w:rFonts w:ascii="Times New Roman" w:hAnsi="Times New Roman" w:cs="Times New Roman"/>
          <w:bCs/>
          <w:sz w:val="24"/>
          <w:szCs w:val="24"/>
        </w:rPr>
        <w:t xml:space="preserve">цифровую фильтрацию и коррекцию; </w:t>
      </w:r>
    </w:p>
    <w:p w:rsidR="00BB751C" w:rsidRPr="00BB751C" w:rsidRDefault="00BB751C" w:rsidP="00BB751C">
      <w:pPr>
        <w:numPr>
          <w:ilvl w:val="0"/>
          <w:numId w:val="45"/>
        </w:numPr>
        <w:spacing w:after="0" w:line="360" w:lineRule="auto"/>
        <w:jc w:val="both"/>
        <w:rPr>
          <w:rFonts w:ascii="Times New Roman" w:hAnsi="Times New Roman" w:cs="Times New Roman"/>
          <w:bCs/>
          <w:sz w:val="24"/>
          <w:szCs w:val="24"/>
        </w:rPr>
      </w:pPr>
      <w:r w:rsidRPr="00BB751C">
        <w:rPr>
          <w:rFonts w:ascii="Times New Roman" w:hAnsi="Times New Roman" w:cs="Times New Roman"/>
          <w:bCs/>
          <w:sz w:val="24"/>
          <w:szCs w:val="24"/>
        </w:rPr>
        <w:lastRenderedPageBreak/>
        <w:t xml:space="preserve">масштабирование унифицированного сигнала для отображения на индикаторе физической величины; </w:t>
      </w:r>
    </w:p>
    <w:p w:rsidR="00BB751C" w:rsidRPr="00BB751C" w:rsidRDefault="00BB751C" w:rsidP="00BB751C">
      <w:pPr>
        <w:numPr>
          <w:ilvl w:val="0"/>
          <w:numId w:val="45"/>
        </w:numPr>
        <w:spacing w:after="0" w:line="360" w:lineRule="auto"/>
        <w:jc w:val="both"/>
        <w:rPr>
          <w:rFonts w:ascii="Times New Roman" w:hAnsi="Times New Roman" w:cs="Times New Roman"/>
          <w:bCs/>
          <w:sz w:val="24"/>
          <w:szCs w:val="24"/>
        </w:rPr>
      </w:pPr>
      <w:r w:rsidRPr="00BB751C">
        <w:rPr>
          <w:rFonts w:ascii="Times New Roman" w:hAnsi="Times New Roman" w:cs="Times New Roman"/>
          <w:bCs/>
          <w:sz w:val="24"/>
          <w:szCs w:val="24"/>
        </w:rPr>
        <w:t>вычисление и индикацию квадратного корня из измеряемой величины.</w:t>
      </w:r>
    </w:p>
    <w:p w:rsidR="00BB751C" w:rsidRPr="00BB751C" w:rsidRDefault="00BB751C" w:rsidP="00BB751C">
      <w:pPr>
        <w:numPr>
          <w:ilvl w:val="0"/>
          <w:numId w:val="47"/>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регулирование измеряемой величины по ПИД-закону путем импульсного или аналогового </w:t>
      </w:r>
      <w:proofErr w:type="gramStart"/>
      <w:r w:rsidRPr="00BB751C">
        <w:rPr>
          <w:rFonts w:ascii="Times New Roman" w:hAnsi="Times New Roman" w:cs="Times New Roman"/>
          <w:bCs/>
          <w:sz w:val="24"/>
          <w:szCs w:val="24"/>
        </w:rPr>
        <w:t>управления</w:t>
      </w:r>
      <w:proofErr w:type="gramEnd"/>
      <w:r w:rsidRPr="00BB751C">
        <w:rPr>
          <w:rFonts w:ascii="Times New Roman" w:hAnsi="Times New Roman" w:cs="Times New Roman"/>
          <w:bCs/>
          <w:sz w:val="24"/>
          <w:szCs w:val="24"/>
        </w:rPr>
        <w:t xml:space="preserve"> или по двухпозиционному закону;</w:t>
      </w:r>
    </w:p>
    <w:p w:rsidR="00BB751C" w:rsidRPr="00BB751C" w:rsidRDefault="00BB751C" w:rsidP="00BB751C">
      <w:pPr>
        <w:numPr>
          <w:ilvl w:val="0"/>
          <w:numId w:val="47"/>
        </w:numPr>
        <w:tabs>
          <w:tab w:val="left" w:pos="1134"/>
        </w:tabs>
        <w:spacing w:after="0" w:line="360" w:lineRule="auto"/>
        <w:ind w:left="0" w:firstLine="851"/>
        <w:jc w:val="both"/>
        <w:rPr>
          <w:rFonts w:ascii="Times New Roman" w:hAnsi="Times New Roman" w:cs="Times New Roman"/>
          <w:bCs/>
          <w:sz w:val="24"/>
          <w:szCs w:val="24"/>
        </w:rPr>
      </w:pPr>
      <w:proofErr w:type="spellStart"/>
      <w:r w:rsidRPr="00BB751C">
        <w:rPr>
          <w:rFonts w:ascii="Times New Roman" w:hAnsi="Times New Roman" w:cs="Times New Roman"/>
          <w:bCs/>
          <w:sz w:val="24"/>
          <w:szCs w:val="24"/>
        </w:rPr>
        <w:t>автонастройку</w:t>
      </w:r>
      <w:proofErr w:type="spellEnd"/>
      <w:r w:rsidRPr="00BB751C">
        <w:rPr>
          <w:rFonts w:ascii="Times New Roman" w:hAnsi="Times New Roman" w:cs="Times New Roman"/>
          <w:bCs/>
          <w:sz w:val="24"/>
          <w:szCs w:val="24"/>
        </w:rPr>
        <w:t xml:space="preserve"> ПИД-регулятора на установленном объекте;</w:t>
      </w:r>
    </w:p>
    <w:p w:rsidR="00BB751C" w:rsidRPr="00BB751C" w:rsidRDefault="00BB751C" w:rsidP="00BB751C">
      <w:pPr>
        <w:numPr>
          <w:ilvl w:val="0"/>
          <w:numId w:val="47"/>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ручное управление выходной мощностью ПИД-регулятора; </w:t>
      </w:r>
    </w:p>
    <w:p w:rsidR="00BB751C" w:rsidRPr="00BB751C" w:rsidRDefault="00BB751C" w:rsidP="00BB751C">
      <w:pPr>
        <w:numPr>
          <w:ilvl w:val="0"/>
          <w:numId w:val="47"/>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определение аварийной ситуации при выходе измеряемого параметра за заданные границы и при обрыве в контуре регулирования;</w:t>
      </w:r>
    </w:p>
    <w:p w:rsidR="00BB751C" w:rsidRPr="00BB751C" w:rsidRDefault="00BB751C" w:rsidP="00BB751C">
      <w:pPr>
        <w:numPr>
          <w:ilvl w:val="0"/>
          <w:numId w:val="48"/>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обнаружение ошибок работы и определение причины неисправности;</w:t>
      </w:r>
    </w:p>
    <w:p w:rsidR="00BB751C" w:rsidRPr="00BB751C" w:rsidRDefault="00BB751C" w:rsidP="00BB751C">
      <w:pPr>
        <w:numPr>
          <w:ilvl w:val="0"/>
          <w:numId w:val="48"/>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регистрацию данных на ПК и конфигурирование прибора с компьютера через интерфейс RS-485;</w:t>
      </w:r>
    </w:p>
    <w:p w:rsidR="00BB751C" w:rsidRPr="00BB751C" w:rsidRDefault="00BB751C" w:rsidP="00BB751C">
      <w:pPr>
        <w:numPr>
          <w:ilvl w:val="0"/>
          <w:numId w:val="48"/>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дистанционное управление процессом регулирования (запуск/остановка).</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Функциональная схема прибора.</w:t>
      </w:r>
    </w:p>
    <w:p w:rsidR="00BB751C" w:rsidRDefault="00BB751C" w:rsidP="00BB751C">
      <w:pPr>
        <w:spacing w:after="0" w:line="360" w:lineRule="auto"/>
        <w:jc w:val="center"/>
        <w:rPr>
          <w:rFonts w:ascii="Times New Roman" w:hAnsi="Times New Roman" w:cs="Times New Roman"/>
          <w:bCs/>
          <w:sz w:val="24"/>
          <w:szCs w:val="24"/>
        </w:rPr>
      </w:pPr>
      <w:r w:rsidRPr="00BB751C">
        <w:rPr>
          <w:rFonts w:ascii="Times New Roman" w:hAnsi="Times New Roman" w:cs="Times New Roman"/>
          <w:bCs/>
          <w:noProof/>
          <w:sz w:val="24"/>
          <w:szCs w:val="24"/>
          <w:lang w:eastAsia="ru-RU"/>
        </w:rPr>
        <w:drawing>
          <wp:inline distT="0" distB="0" distL="0" distR="0" wp14:anchorId="38756ADE" wp14:editId="0B91A07E">
            <wp:extent cx="5969409" cy="26955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91002" cy="2705326"/>
                    </a:xfrm>
                    <a:prstGeom prst="rect">
                      <a:avLst/>
                    </a:prstGeom>
                    <a:noFill/>
                    <a:ln>
                      <a:noFill/>
                    </a:ln>
                  </pic:spPr>
                </pic:pic>
              </a:graphicData>
            </a:graphic>
          </wp:inline>
        </w:drawing>
      </w:r>
    </w:p>
    <w:p w:rsidR="00BB751C" w:rsidRDefault="00BB751C" w:rsidP="00BB751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Рисунок 2 - </w:t>
      </w:r>
      <w:r w:rsidRPr="00BB751C">
        <w:rPr>
          <w:rFonts w:ascii="Times New Roman" w:hAnsi="Times New Roman" w:cs="Times New Roman"/>
          <w:bCs/>
          <w:sz w:val="24"/>
          <w:szCs w:val="24"/>
        </w:rPr>
        <w:t>Функциональная схема</w:t>
      </w:r>
      <w:r>
        <w:rPr>
          <w:rFonts w:ascii="Times New Roman" w:hAnsi="Times New Roman" w:cs="Times New Roman"/>
          <w:bCs/>
          <w:sz w:val="24"/>
          <w:szCs w:val="24"/>
        </w:rPr>
        <w:t xml:space="preserve"> </w:t>
      </w:r>
      <w:r w:rsidR="00470961">
        <w:rPr>
          <w:rFonts w:ascii="Times New Roman" w:hAnsi="Times New Roman" w:cs="Times New Roman"/>
          <w:bCs/>
          <w:sz w:val="24"/>
          <w:szCs w:val="24"/>
        </w:rPr>
        <w:t>ТРМ</w:t>
      </w:r>
      <w:r w:rsidRPr="00BB751C">
        <w:rPr>
          <w:rFonts w:ascii="Times New Roman" w:hAnsi="Times New Roman" w:cs="Times New Roman"/>
          <w:bCs/>
          <w:sz w:val="24"/>
          <w:szCs w:val="24"/>
        </w:rPr>
        <w:t>210</w:t>
      </w:r>
    </w:p>
    <w:p w:rsidR="00BB751C" w:rsidRPr="00BB751C" w:rsidRDefault="00BB751C" w:rsidP="00BB751C">
      <w:pPr>
        <w:spacing w:after="0" w:line="360" w:lineRule="auto"/>
        <w:ind w:firstLine="851"/>
        <w:jc w:val="both"/>
        <w:rPr>
          <w:rFonts w:ascii="Times New Roman" w:hAnsi="Times New Roman" w:cs="Times New Roman"/>
          <w:bCs/>
          <w:sz w:val="24"/>
          <w:szCs w:val="24"/>
        </w:rPr>
      </w:pP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Прибор имеет один универсальный вход и один дискретный вход управления. В процессе работы прибор опрашивает входные датчики, вычисляя по полученным данным текущие значения измеряемых величин, отображает их на цифровом индикаторе и выдает соответствующие сигналы на выходное устройство (ВУ). </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Прибор содержит: </w:t>
      </w:r>
    </w:p>
    <w:p w:rsidR="00BB751C" w:rsidRPr="00BB751C" w:rsidRDefault="00BB751C" w:rsidP="00BB751C">
      <w:pPr>
        <w:numPr>
          <w:ilvl w:val="0"/>
          <w:numId w:val="49"/>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универсальный вход для подключения первичных преобразователей (датчиков);</w:t>
      </w:r>
    </w:p>
    <w:p w:rsidR="00BB751C" w:rsidRPr="00BB751C" w:rsidRDefault="00BB751C" w:rsidP="00BB751C">
      <w:pPr>
        <w:numPr>
          <w:ilvl w:val="0"/>
          <w:numId w:val="49"/>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дополнительный вход для дистанционного управления процессом регулирования;</w:t>
      </w:r>
    </w:p>
    <w:p w:rsidR="00BB751C" w:rsidRPr="00BB751C" w:rsidRDefault="00BB751C" w:rsidP="00BB751C">
      <w:pPr>
        <w:numPr>
          <w:ilvl w:val="0"/>
          <w:numId w:val="49"/>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lastRenderedPageBreak/>
        <w:t>блок обработки данных, предназначенный для цифровой фильтрации, коррекции, регистрации и регулирования входной величины и включающий в себя устройства сигнализации;</w:t>
      </w:r>
    </w:p>
    <w:p w:rsidR="00BB751C" w:rsidRPr="00BB751C" w:rsidRDefault="00BB751C" w:rsidP="00BB751C">
      <w:pPr>
        <w:numPr>
          <w:ilvl w:val="0"/>
          <w:numId w:val="49"/>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два ВУ, которые в зависимости от модификации прибора могут быть ключевого или аналогового типа; </w:t>
      </w:r>
    </w:p>
    <w:p w:rsidR="00BB751C" w:rsidRPr="00BB751C" w:rsidRDefault="00BB751C" w:rsidP="00BB751C">
      <w:pPr>
        <w:numPr>
          <w:ilvl w:val="0"/>
          <w:numId w:val="49"/>
        </w:numPr>
        <w:tabs>
          <w:tab w:val="left" w:pos="1134"/>
        </w:tabs>
        <w:spacing w:after="0" w:line="360" w:lineRule="auto"/>
        <w:ind w:left="0"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два цифровых индикатора для отображения регулируемой величины и ее </w:t>
      </w:r>
      <w:proofErr w:type="spellStart"/>
      <w:r w:rsidRPr="00BB751C">
        <w:rPr>
          <w:rFonts w:ascii="Times New Roman" w:hAnsi="Times New Roman" w:cs="Times New Roman"/>
          <w:bCs/>
          <w:sz w:val="24"/>
          <w:szCs w:val="24"/>
        </w:rPr>
        <w:t>уставки</w:t>
      </w:r>
      <w:proofErr w:type="spellEnd"/>
      <w:r w:rsidRPr="00BB751C">
        <w:rPr>
          <w:rFonts w:ascii="Times New Roman" w:hAnsi="Times New Roman" w:cs="Times New Roman"/>
          <w:bCs/>
          <w:sz w:val="24"/>
          <w:szCs w:val="24"/>
        </w:rPr>
        <w:t>.</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Режим </w:t>
      </w:r>
      <w:proofErr w:type="spellStart"/>
      <w:r w:rsidRPr="00BB751C">
        <w:rPr>
          <w:rFonts w:ascii="Times New Roman" w:hAnsi="Times New Roman" w:cs="Times New Roman"/>
          <w:bCs/>
          <w:sz w:val="24"/>
          <w:szCs w:val="24"/>
        </w:rPr>
        <w:t>автонастройки</w:t>
      </w:r>
      <w:proofErr w:type="spellEnd"/>
      <w:r w:rsidRPr="00BB751C">
        <w:rPr>
          <w:rFonts w:ascii="Times New Roman" w:hAnsi="Times New Roman" w:cs="Times New Roman"/>
          <w:bCs/>
          <w:sz w:val="24"/>
          <w:szCs w:val="24"/>
        </w:rPr>
        <w:t>.</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При </w:t>
      </w:r>
      <w:proofErr w:type="spellStart"/>
      <w:r w:rsidRPr="00BB751C">
        <w:rPr>
          <w:rFonts w:ascii="Times New Roman" w:hAnsi="Times New Roman" w:cs="Times New Roman"/>
          <w:bCs/>
          <w:sz w:val="24"/>
          <w:szCs w:val="24"/>
        </w:rPr>
        <w:t>автонастройке</w:t>
      </w:r>
      <w:proofErr w:type="spellEnd"/>
      <w:r w:rsidRPr="00BB751C">
        <w:rPr>
          <w:rFonts w:ascii="Times New Roman" w:hAnsi="Times New Roman" w:cs="Times New Roman"/>
          <w:bCs/>
          <w:sz w:val="24"/>
          <w:szCs w:val="24"/>
        </w:rPr>
        <w:t xml:space="preserve"> прибор вычисляет оптимальные для данного объекта значения коэффициентов ПИД-регулирования, а также постоянную времени цифрового фильтра и период следования управляющих импульсов.</w:t>
      </w:r>
    </w:p>
    <w:p w:rsidR="00BB751C" w:rsidRDefault="00BB751C" w:rsidP="00BB751C">
      <w:pPr>
        <w:spacing w:after="0" w:line="360" w:lineRule="auto"/>
        <w:ind w:firstLine="851"/>
        <w:jc w:val="center"/>
        <w:rPr>
          <w:rFonts w:ascii="Times New Roman" w:hAnsi="Times New Roman" w:cs="Times New Roman"/>
          <w:bCs/>
          <w:sz w:val="24"/>
          <w:szCs w:val="24"/>
        </w:rPr>
      </w:pPr>
      <w:r w:rsidRPr="00BB751C">
        <w:rPr>
          <w:rFonts w:ascii="Times New Roman" w:hAnsi="Times New Roman" w:cs="Times New Roman"/>
          <w:bCs/>
          <w:noProof/>
          <w:sz w:val="24"/>
          <w:szCs w:val="24"/>
          <w:lang w:eastAsia="ru-RU"/>
        </w:rPr>
        <w:drawing>
          <wp:inline distT="0" distB="0" distL="0" distR="0" wp14:anchorId="6CC6AD14" wp14:editId="1CEAD805">
            <wp:extent cx="4974590" cy="1764427"/>
            <wp:effectExtent l="0" t="0" r="0" b="762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81956" cy="1767040"/>
                    </a:xfrm>
                    <a:prstGeom prst="rect">
                      <a:avLst/>
                    </a:prstGeom>
                    <a:noFill/>
                  </pic:spPr>
                </pic:pic>
              </a:graphicData>
            </a:graphic>
          </wp:inline>
        </w:drawing>
      </w:r>
    </w:p>
    <w:p w:rsidR="00BB751C" w:rsidRDefault="00BB751C" w:rsidP="00BB751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Рисунок 3 – График переходного процесса после подачи возмущения</w:t>
      </w:r>
    </w:p>
    <w:p w:rsidR="00BB751C" w:rsidRPr="00BB751C" w:rsidRDefault="00BB751C" w:rsidP="00BB751C">
      <w:pPr>
        <w:spacing w:after="0" w:line="360" w:lineRule="auto"/>
        <w:ind w:firstLine="851"/>
        <w:jc w:val="both"/>
        <w:rPr>
          <w:rFonts w:ascii="Times New Roman" w:hAnsi="Times New Roman" w:cs="Times New Roman"/>
          <w:bCs/>
          <w:sz w:val="24"/>
          <w:szCs w:val="24"/>
        </w:rPr>
      </w:pP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Элементы управления.</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Два цифровых индикатора в режиме РАБОТА отображают:</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 верхний индикатор – текущее значение регулируемой величины;</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 нижний индикатор – значение ее </w:t>
      </w:r>
      <w:proofErr w:type="spellStart"/>
      <w:r w:rsidRPr="00BB751C">
        <w:rPr>
          <w:rFonts w:ascii="Times New Roman" w:hAnsi="Times New Roman" w:cs="Times New Roman"/>
          <w:bCs/>
          <w:sz w:val="24"/>
          <w:szCs w:val="24"/>
        </w:rPr>
        <w:t>уставки</w:t>
      </w:r>
      <w:proofErr w:type="spellEnd"/>
      <w:r w:rsidRPr="00BB751C">
        <w:rPr>
          <w:rFonts w:ascii="Times New Roman" w:hAnsi="Times New Roman" w:cs="Times New Roman"/>
          <w:bCs/>
          <w:sz w:val="24"/>
          <w:szCs w:val="24"/>
        </w:rPr>
        <w:t>.</w:t>
      </w:r>
    </w:p>
    <w:p w:rsidR="00BB751C" w:rsidRDefault="00BB751C" w:rsidP="00BB751C">
      <w:pPr>
        <w:spacing w:after="0" w:line="360" w:lineRule="auto"/>
        <w:ind w:firstLine="851"/>
        <w:jc w:val="center"/>
        <w:rPr>
          <w:rFonts w:ascii="Times New Roman" w:hAnsi="Times New Roman" w:cs="Times New Roman"/>
          <w:bCs/>
          <w:sz w:val="24"/>
          <w:szCs w:val="24"/>
        </w:rPr>
      </w:pPr>
      <w:r w:rsidRPr="00BB751C">
        <w:rPr>
          <w:rFonts w:ascii="Times New Roman" w:hAnsi="Times New Roman" w:cs="Times New Roman"/>
          <w:bCs/>
          <w:noProof/>
          <w:sz w:val="24"/>
          <w:szCs w:val="24"/>
          <w:lang w:eastAsia="ru-RU"/>
        </w:rPr>
        <w:drawing>
          <wp:inline distT="0" distB="0" distL="0" distR="0" wp14:anchorId="786E061D" wp14:editId="2FED7F9F">
            <wp:extent cx="2522220" cy="1286891"/>
            <wp:effectExtent l="0" t="0" r="0" b="889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31707" cy="1291731"/>
                    </a:xfrm>
                    <a:prstGeom prst="rect">
                      <a:avLst/>
                    </a:prstGeom>
                    <a:noFill/>
                  </pic:spPr>
                </pic:pic>
              </a:graphicData>
            </a:graphic>
          </wp:inline>
        </w:drawing>
      </w:r>
    </w:p>
    <w:p w:rsidR="00BB751C" w:rsidRDefault="00BB751C" w:rsidP="00BB751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Рисунок 4 – Лицевая панель регулятора ТРМ210</w:t>
      </w:r>
    </w:p>
    <w:p w:rsidR="00BB751C" w:rsidRPr="00BB751C" w:rsidRDefault="00BB751C" w:rsidP="00BB751C">
      <w:pPr>
        <w:spacing w:after="0" w:line="360" w:lineRule="auto"/>
        <w:ind w:firstLine="851"/>
        <w:jc w:val="both"/>
        <w:rPr>
          <w:rFonts w:ascii="Times New Roman" w:hAnsi="Times New Roman" w:cs="Times New Roman"/>
          <w:bCs/>
          <w:sz w:val="24"/>
          <w:szCs w:val="24"/>
        </w:rPr>
      </w:pPr>
    </w:p>
    <w:p w:rsidR="00BB751C" w:rsidRPr="00BB751C" w:rsidRDefault="00BB751C" w:rsidP="006868E1">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В режиме ПРОГРАММИРОВАНИЕ цифровые индикаторы отображают название и значение программируемого параметра.</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Общая схема подключения ТРМ210.</w:t>
      </w:r>
    </w:p>
    <w:p w:rsidR="00BB751C" w:rsidRDefault="00BB751C" w:rsidP="00BB751C">
      <w:pPr>
        <w:spacing w:after="0" w:line="360" w:lineRule="auto"/>
        <w:ind w:firstLine="851"/>
        <w:jc w:val="center"/>
        <w:rPr>
          <w:rFonts w:ascii="Times New Roman" w:hAnsi="Times New Roman" w:cs="Times New Roman"/>
          <w:bCs/>
          <w:sz w:val="24"/>
          <w:szCs w:val="24"/>
        </w:rPr>
      </w:pPr>
      <w:r w:rsidRPr="00BB751C">
        <w:rPr>
          <w:rFonts w:ascii="Times New Roman" w:hAnsi="Times New Roman" w:cs="Times New Roman"/>
          <w:bCs/>
          <w:noProof/>
          <w:sz w:val="24"/>
          <w:szCs w:val="24"/>
          <w:lang w:eastAsia="ru-RU"/>
        </w:rPr>
        <w:lastRenderedPageBreak/>
        <w:drawing>
          <wp:inline distT="0" distB="0" distL="0" distR="0" wp14:anchorId="4545BE9E" wp14:editId="1FAE94A8">
            <wp:extent cx="3238500" cy="3717012"/>
            <wp:effectExtent l="0" t="0" r="0" b="0"/>
            <wp:docPr id="341" name="Рисунок 341" descr="Общая схема подключения ТРМ210">
              <a:hlinkClick xmlns:a="http://schemas.openxmlformats.org/drawingml/2006/main" r:id="rId341" tooltip="&quot;Общая схема подключения ТРМ2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Общая схема подключения ТРМ210">
                      <a:hlinkClick r:id="rId341" tooltip="&quot;Общая схема подключения ТРМ210&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238500" cy="3717012"/>
                    </a:xfrm>
                    <a:prstGeom prst="rect">
                      <a:avLst/>
                    </a:prstGeom>
                    <a:noFill/>
                    <a:ln>
                      <a:noFill/>
                    </a:ln>
                  </pic:spPr>
                </pic:pic>
              </a:graphicData>
            </a:graphic>
          </wp:inline>
        </w:drawing>
      </w:r>
    </w:p>
    <w:p w:rsidR="00BB751C" w:rsidRPr="00BB751C" w:rsidRDefault="00BB751C" w:rsidP="00BB751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Рисунок 5 – Схема подключения ТРМ10</w:t>
      </w:r>
    </w:p>
    <w:p w:rsidR="00BB751C" w:rsidRDefault="00BB751C" w:rsidP="00BB751C">
      <w:pPr>
        <w:spacing w:after="0" w:line="360" w:lineRule="auto"/>
        <w:ind w:firstLine="851"/>
        <w:jc w:val="both"/>
        <w:rPr>
          <w:rFonts w:ascii="Times New Roman" w:hAnsi="Times New Roman" w:cs="Times New Roman"/>
          <w:bCs/>
          <w:sz w:val="24"/>
          <w:szCs w:val="24"/>
        </w:rPr>
      </w:pPr>
    </w:p>
    <w:p w:rsidR="00BB751C" w:rsidRPr="00BB751C" w:rsidRDefault="00BB751C" w:rsidP="00BB751C">
      <w:pPr>
        <w:spacing w:after="0" w:line="360" w:lineRule="auto"/>
        <w:ind w:firstLine="851"/>
        <w:jc w:val="both"/>
        <w:rPr>
          <w:rFonts w:ascii="Times New Roman" w:hAnsi="Times New Roman" w:cs="Times New Roman"/>
          <w:b/>
          <w:bCs/>
          <w:sz w:val="24"/>
          <w:szCs w:val="24"/>
        </w:rPr>
      </w:pPr>
      <w:r w:rsidRPr="00BB751C">
        <w:rPr>
          <w:rFonts w:ascii="Times New Roman" w:hAnsi="Times New Roman" w:cs="Times New Roman"/>
          <w:b/>
          <w:bCs/>
          <w:sz w:val="24"/>
          <w:szCs w:val="24"/>
        </w:rPr>
        <w:t>4 ИНДИВИДУАЛЬНОЕ ЗАДАНИЕ</w:t>
      </w:r>
    </w:p>
    <w:p w:rsidR="00BB751C" w:rsidRDefault="00BB751C" w:rsidP="00E33733">
      <w:pPr>
        <w:pStyle w:val="ab"/>
        <w:numPr>
          <w:ilvl w:val="0"/>
          <w:numId w:val="50"/>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 xml:space="preserve">Изучите </w:t>
      </w:r>
      <w:r w:rsidR="00E33733">
        <w:rPr>
          <w:rFonts w:ascii="Times New Roman" w:hAnsi="Times New Roman" w:cs="Times New Roman"/>
          <w:bCs/>
          <w:sz w:val="24"/>
          <w:szCs w:val="24"/>
        </w:rPr>
        <w:t>функциональную схему прибора ОВЕН ТРМ210.</w:t>
      </w:r>
    </w:p>
    <w:p w:rsidR="006868E1" w:rsidRPr="006868E1" w:rsidRDefault="006868E1" w:rsidP="00E33733">
      <w:pPr>
        <w:pStyle w:val="ab"/>
        <w:numPr>
          <w:ilvl w:val="0"/>
          <w:numId w:val="50"/>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Изучите с</w:t>
      </w:r>
      <w:r>
        <w:rPr>
          <w:rFonts w:ascii="Times New Roman" w:hAnsi="Times New Roman" w:cs="Times New Roman"/>
          <w:sz w:val="24"/>
          <w:szCs w:val="24"/>
        </w:rPr>
        <w:t>истему</w:t>
      </w:r>
      <w:r w:rsidRPr="00C31396">
        <w:rPr>
          <w:rFonts w:ascii="Times New Roman" w:hAnsi="Times New Roman" w:cs="Times New Roman"/>
          <w:sz w:val="24"/>
          <w:szCs w:val="24"/>
        </w:rPr>
        <w:t xml:space="preserve"> контроля и регулирования системы отопления</w:t>
      </w:r>
      <w:r>
        <w:rPr>
          <w:rFonts w:ascii="Times New Roman" w:hAnsi="Times New Roman" w:cs="Times New Roman"/>
          <w:sz w:val="24"/>
          <w:szCs w:val="24"/>
        </w:rPr>
        <w:t xml:space="preserve"> на лабораторном стенде:</w:t>
      </w:r>
    </w:p>
    <w:tbl>
      <w:tblPr>
        <w:tblStyle w:val="a7"/>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4"/>
        <w:gridCol w:w="4642"/>
      </w:tblGrid>
      <w:tr w:rsidR="006868E1" w:rsidTr="009729A3">
        <w:tc>
          <w:tcPr>
            <w:tcW w:w="5564" w:type="dxa"/>
          </w:tcPr>
          <w:p w:rsidR="006868E1" w:rsidRDefault="006868E1" w:rsidP="006868E1">
            <w:pPr>
              <w:pStyle w:val="ab"/>
              <w:tabs>
                <w:tab w:val="left" w:pos="1134"/>
              </w:tabs>
              <w:spacing w:line="360" w:lineRule="auto"/>
              <w:ind w:left="0"/>
              <w:jc w:val="both"/>
              <w:rPr>
                <w:rFonts w:ascii="Times New Roman" w:hAnsi="Times New Roman" w:cs="Times New Roman"/>
                <w:bCs/>
                <w:noProof/>
                <w:sz w:val="24"/>
                <w:szCs w:val="24"/>
                <w:lang w:eastAsia="ru-RU"/>
              </w:rPr>
            </w:pPr>
          </w:p>
          <w:p w:rsidR="009729A3" w:rsidRDefault="006868E1" w:rsidP="006868E1">
            <w:pPr>
              <w:pStyle w:val="ab"/>
              <w:tabs>
                <w:tab w:val="left" w:pos="1134"/>
              </w:tabs>
              <w:spacing w:line="360" w:lineRule="auto"/>
              <w:ind w:left="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47430837">
                  <wp:extent cx="3395980" cy="2536190"/>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95980" cy="2536190"/>
                          </a:xfrm>
                          <a:prstGeom prst="rect">
                            <a:avLst/>
                          </a:prstGeom>
                          <a:noFill/>
                        </pic:spPr>
                      </pic:pic>
                    </a:graphicData>
                  </a:graphic>
                </wp:inline>
              </w:drawing>
            </w:r>
          </w:p>
          <w:p w:rsidR="006868E1" w:rsidRPr="009729A3" w:rsidRDefault="009729A3" w:rsidP="009729A3">
            <w:pPr>
              <w:ind w:left="1882" w:hanging="1882"/>
              <w:jc w:val="both"/>
              <w:rPr>
                <w:rFonts w:ascii="Times New Roman" w:hAnsi="Times New Roman" w:cs="Times New Roman"/>
                <w:sz w:val="24"/>
                <w:szCs w:val="24"/>
              </w:rPr>
            </w:pPr>
            <w:r w:rsidRPr="009729A3">
              <w:rPr>
                <w:rFonts w:ascii="Times New Roman" w:hAnsi="Times New Roman" w:cs="Times New Roman"/>
                <w:sz w:val="24"/>
                <w:szCs w:val="24"/>
              </w:rPr>
              <w:t xml:space="preserve">Рисунок 6 – Лабораторной стенд </w:t>
            </w:r>
            <w:r>
              <w:rPr>
                <w:rFonts w:ascii="Times New Roman" w:hAnsi="Times New Roman" w:cs="Times New Roman"/>
                <w:sz w:val="24"/>
                <w:szCs w:val="24"/>
              </w:rPr>
              <w:t>«Системы контроля и регулирования систем отопления</w:t>
            </w:r>
          </w:p>
        </w:tc>
        <w:tc>
          <w:tcPr>
            <w:tcW w:w="4642" w:type="dxa"/>
          </w:tcPr>
          <w:p w:rsidR="006868E1"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Pr>
                <w:rFonts w:ascii="Times New Roman" w:hAnsi="Times New Roman" w:cs="Times New Roman"/>
                <w:bCs/>
                <w:sz w:val="24"/>
                <w:szCs w:val="24"/>
              </w:rPr>
              <w:t>Лабораторный стенд включает следующее оборудование:</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1. Электрический во</w:t>
            </w:r>
            <w:r>
              <w:rPr>
                <w:rFonts w:ascii="Times New Roman" w:hAnsi="Times New Roman" w:cs="Times New Roman"/>
                <w:bCs/>
                <w:sz w:val="24"/>
                <w:szCs w:val="24"/>
              </w:rPr>
              <w:t>донагреватель ЭВАН 3 кВт</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2. Расширительный бак UNIPRESS</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 xml:space="preserve">3. Насос циркуляционный TAIFU 25/6 </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 xml:space="preserve">4. Группа безопасности с манометром </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 xml:space="preserve">5. Радиатор алюминиевый </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5. Термометр Т 63/50 WATTS</w:t>
            </w:r>
          </w:p>
          <w:p w:rsidR="009729A3" w:rsidRPr="009729A3" w:rsidRDefault="009729A3" w:rsidP="009729A3">
            <w:pPr>
              <w:pStyle w:val="ab"/>
              <w:tabs>
                <w:tab w:val="left" w:pos="238"/>
                <w:tab w:val="left" w:pos="388"/>
                <w:tab w:val="left" w:pos="1134"/>
              </w:tabs>
              <w:spacing w:line="276" w:lineRule="auto"/>
              <w:ind w:left="0"/>
              <w:rPr>
                <w:rFonts w:ascii="Times New Roman" w:hAnsi="Times New Roman" w:cs="Times New Roman"/>
                <w:bCs/>
                <w:sz w:val="24"/>
                <w:szCs w:val="24"/>
              </w:rPr>
            </w:pPr>
            <w:r w:rsidRPr="009729A3">
              <w:rPr>
                <w:rFonts w:ascii="Times New Roman" w:hAnsi="Times New Roman" w:cs="Times New Roman"/>
                <w:bCs/>
                <w:sz w:val="24"/>
                <w:szCs w:val="24"/>
              </w:rPr>
              <w:t xml:space="preserve">6. </w:t>
            </w:r>
            <w:proofErr w:type="spellStart"/>
            <w:r w:rsidRPr="009729A3">
              <w:rPr>
                <w:rFonts w:ascii="Times New Roman" w:hAnsi="Times New Roman" w:cs="Times New Roman"/>
                <w:bCs/>
                <w:sz w:val="24"/>
                <w:szCs w:val="24"/>
              </w:rPr>
              <w:t>Термопреобразователь</w:t>
            </w:r>
            <w:proofErr w:type="spellEnd"/>
            <w:r w:rsidRPr="009729A3">
              <w:rPr>
                <w:rFonts w:ascii="Times New Roman" w:hAnsi="Times New Roman" w:cs="Times New Roman"/>
                <w:bCs/>
                <w:sz w:val="24"/>
                <w:szCs w:val="24"/>
              </w:rPr>
              <w:t xml:space="preserve"> сопротивления дТС014-50М-В3.20/1.</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7. Измеритель П</w:t>
            </w:r>
            <w:r>
              <w:rPr>
                <w:rFonts w:ascii="Times New Roman" w:hAnsi="Times New Roman" w:cs="Times New Roman"/>
                <w:bCs/>
                <w:sz w:val="24"/>
                <w:szCs w:val="24"/>
              </w:rPr>
              <w:t>ИД-регулятор ОВЕН ТРМ 210</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8. Тверд</w:t>
            </w:r>
            <w:r>
              <w:rPr>
                <w:rFonts w:ascii="Times New Roman" w:hAnsi="Times New Roman" w:cs="Times New Roman"/>
                <w:bCs/>
                <w:sz w:val="24"/>
                <w:szCs w:val="24"/>
              </w:rPr>
              <w:t>отельное реле SSR – 10 DA</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 xml:space="preserve">9. Радиатор </w:t>
            </w:r>
            <w:r>
              <w:rPr>
                <w:rFonts w:ascii="Times New Roman" w:hAnsi="Times New Roman" w:cs="Times New Roman"/>
                <w:bCs/>
                <w:sz w:val="24"/>
                <w:szCs w:val="24"/>
              </w:rPr>
              <w:t xml:space="preserve">однофазный до 20А РТР060 </w:t>
            </w:r>
          </w:p>
          <w:p w:rsidR="009729A3" w:rsidRP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10. Автомат защитного откл</w:t>
            </w:r>
            <w:r>
              <w:rPr>
                <w:rFonts w:ascii="Times New Roman" w:hAnsi="Times New Roman" w:cs="Times New Roman"/>
                <w:bCs/>
                <w:sz w:val="24"/>
                <w:szCs w:val="24"/>
              </w:rPr>
              <w:t>ючения УЗО ВД1-63 230В</w:t>
            </w:r>
          </w:p>
          <w:p w:rsidR="009729A3" w:rsidRDefault="009729A3" w:rsidP="009729A3">
            <w:pPr>
              <w:pStyle w:val="ab"/>
              <w:tabs>
                <w:tab w:val="left" w:pos="238"/>
                <w:tab w:val="left" w:pos="388"/>
                <w:tab w:val="left" w:pos="1134"/>
              </w:tabs>
              <w:spacing w:line="276" w:lineRule="auto"/>
              <w:ind w:left="0"/>
              <w:jc w:val="both"/>
              <w:rPr>
                <w:rFonts w:ascii="Times New Roman" w:hAnsi="Times New Roman" w:cs="Times New Roman"/>
                <w:bCs/>
                <w:sz w:val="24"/>
                <w:szCs w:val="24"/>
              </w:rPr>
            </w:pPr>
            <w:r w:rsidRPr="009729A3">
              <w:rPr>
                <w:rFonts w:ascii="Times New Roman" w:hAnsi="Times New Roman" w:cs="Times New Roman"/>
                <w:bCs/>
                <w:sz w:val="24"/>
                <w:szCs w:val="24"/>
              </w:rPr>
              <w:t>11</w:t>
            </w:r>
            <w:r>
              <w:rPr>
                <w:rFonts w:ascii="Times New Roman" w:hAnsi="Times New Roman" w:cs="Times New Roman"/>
                <w:bCs/>
                <w:sz w:val="24"/>
                <w:szCs w:val="24"/>
              </w:rPr>
              <w:t>. Блок розеток РА 16-245</w:t>
            </w:r>
          </w:p>
        </w:tc>
      </w:tr>
    </w:tbl>
    <w:p w:rsidR="00DD75DC" w:rsidRDefault="00DD75DC" w:rsidP="00DD75DC">
      <w:pPr>
        <w:pStyle w:val="ab"/>
        <w:ind w:left="1211"/>
        <w:rPr>
          <w:rFonts w:ascii="Times New Roman" w:hAnsi="Times New Roman" w:cs="Times New Roman"/>
          <w:bCs/>
          <w:sz w:val="24"/>
          <w:szCs w:val="24"/>
        </w:rPr>
      </w:pPr>
    </w:p>
    <w:p w:rsidR="00DD75DC" w:rsidRDefault="00DD75DC" w:rsidP="00DD75DC">
      <w:pPr>
        <w:pStyle w:val="ab"/>
        <w:ind w:left="1211"/>
        <w:rPr>
          <w:rFonts w:ascii="Times New Roman" w:hAnsi="Times New Roman" w:cs="Times New Roman"/>
          <w:bCs/>
          <w:sz w:val="24"/>
          <w:szCs w:val="24"/>
        </w:rPr>
      </w:pPr>
    </w:p>
    <w:p w:rsidR="00DD75DC" w:rsidRDefault="00DD75DC" w:rsidP="00DD75DC">
      <w:pPr>
        <w:pStyle w:val="ab"/>
        <w:numPr>
          <w:ilvl w:val="0"/>
          <w:numId w:val="50"/>
        </w:numPr>
        <w:tabs>
          <w:tab w:val="left" w:pos="1134"/>
        </w:tabs>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Включите лабораторный </w:t>
      </w:r>
      <w:r w:rsidRPr="00DD75DC">
        <w:rPr>
          <w:rFonts w:ascii="Times New Roman" w:hAnsi="Times New Roman" w:cs="Times New Roman"/>
          <w:bCs/>
          <w:sz w:val="24"/>
          <w:szCs w:val="24"/>
        </w:rPr>
        <w:t>стенд «Системы контроля и регулирования систем отопления</w:t>
      </w:r>
      <w:r>
        <w:rPr>
          <w:rFonts w:ascii="Times New Roman" w:hAnsi="Times New Roman" w:cs="Times New Roman"/>
          <w:bCs/>
          <w:sz w:val="24"/>
          <w:szCs w:val="24"/>
        </w:rPr>
        <w:t>.</w:t>
      </w:r>
    </w:p>
    <w:p w:rsidR="00DD75DC" w:rsidRDefault="00DA60E4" w:rsidP="00DD75DC">
      <w:pPr>
        <w:pStyle w:val="ab"/>
        <w:numPr>
          <w:ilvl w:val="0"/>
          <w:numId w:val="50"/>
        </w:numPr>
        <w:tabs>
          <w:tab w:val="left" w:pos="1134"/>
        </w:tabs>
        <w:spacing w:line="360" w:lineRule="auto"/>
        <w:rPr>
          <w:rFonts w:ascii="Times New Roman" w:hAnsi="Times New Roman" w:cs="Times New Roman"/>
          <w:bCs/>
          <w:sz w:val="24"/>
          <w:szCs w:val="24"/>
        </w:rPr>
      </w:pPr>
      <w:r>
        <w:rPr>
          <w:rFonts w:ascii="Times New Roman" w:hAnsi="Times New Roman" w:cs="Times New Roman"/>
          <w:bCs/>
          <w:sz w:val="24"/>
          <w:szCs w:val="24"/>
        </w:rPr>
        <w:t>Изучите элементы индикации и управления на лицевой панели прибора ОВЕН ТРМ210.</w:t>
      </w:r>
    </w:p>
    <w:p w:rsidR="00DD75DC" w:rsidRPr="00DA60E4" w:rsidRDefault="00DA60E4" w:rsidP="002D1F39">
      <w:pPr>
        <w:pStyle w:val="ab"/>
        <w:numPr>
          <w:ilvl w:val="0"/>
          <w:numId w:val="50"/>
        </w:numPr>
        <w:tabs>
          <w:tab w:val="left" w:pos="1134"/>
        </w:tabs>
        <w:spacing w:line="360" w:lineRule="auto"/>
        <w:ind w:left="0" w:firstLine="851"/>
        <w:rPr>
          <w:rFonts w:ascii="Times New Roman" w:hAnsi="Times New Roman" w:cs="Times New Roman"/>
          <w:bCs/>
          <w:sz w:val="24"/>
          <w:szCs w:val="24"/>
        </w:rPr>
      </w:pPr>
      <w:r w:rsidRPr="00DA60E4">
        <w:rPr>
          <w:rFonts w:ascii="Times New Roman" w:hAnsi="Times New Roman" w:cs="Times New Roman"/>
          <w:bCs/>
          <w:sz w:val="24"/>
          <w:szCs w:val="24"/>
        </w:rPr>
        <w:t xml:space="preserve">Произведите настройку </w:t>
      </w:r>
      <w:r>
        <w:rPr>
          <w:rFonts w:ascii="Times New Roman" w:hAnsi="Times New Roman" w:cs="Times New Roman"/>
          <w:bCs/>
          <w:sz w:val="24"/>
          <w:szCs w:val="24"/>
        </w:rPr>
        <w:t xml:space="preserve">прибора ОВЕН ТРМ210 </w:t>
      </w:r>
      <w:r w:rsidR="00DD75DC" w:rsidRPr="00DA60E4">
        <w:rPr>
          <w:rFonts w:ascii="Times New Roman" w:hAnsi="Times New Roman" w:cs="Times New Roman"/>
          <w:bCs/>
          <w:sz w:val="24"/>
          <w:szCs w:val="24"/>
        </w:rPr>
        <w:t>(</w:t>
      </w:r>
      <w:r>
        <w:rPr>
          <w:rFonts w:ascii="Times New Roman" w:hAnsi="Times New Roman" w:cs="Times New Roman"/>
          <w:bCs/>
          <w:sz w:val="24"/>
          <w:szCs w:val="24"/>
        </w:rPr>
        <w:t xml:space="preserve">используя </w:t>
      </w:r>
      <w:r w:rsidR="00DD75DC" w:rsidRPr="00DA60E4">
        <w:rPr>
          <w:rFonts w:ascii="Times New Roman" w:hAnsi="Times New Roman" w:cs="Times New Roman"/>
          <w:bCs/>
          <w:sz w:val="24"/>
          <w:szCs w:val="24"/>
        </w:rPr>
        <w:t>Приложени</w:t>
      </w:r>
      <w:r>
        <w:rPr>
          <w:rFonts w:ascii="Times New Roman" w:hAnsi="Times New Roman" w:cs="Times New Roman"/>
          <w:bCs/>
          <w:sz w:val="24"/>
          <w:szCs w:val="24"/>
        </w:rPr>
        <w:t>е А):</w:t>
      </w:r>
    </w:p>
    <w:p w:rsidR="00E33733" w:rsidRDefault="00DA60E4" w:rsidP="00DA60E4">
      <w:pPr>
        <w:pStyle w:val="ab"/>
        <w:tabs>
          <w:tab w:val="left" w:pos="1134"/>
        </w:tabs>
        <w:spacing w:after="0" w:line="36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  а) </w:t>
      </w:r>
      <w:r w:rsidR="00E33733">
        <w:rPr>
          <w:rFonts w:ascii="Times New Roman" w:hAnsi="Times New Roman" w:cs="Times New Roman"/>
          <w:bCs/>
          <w:sz w:val="24"/>
          <w:szCs w:val="24"/>
        </w:rPr>
        <w:t xml:space="preserve">Установите </w:t>
      </w:r>
      <w:r w:rsidR="001919C7">
        <w:rPr>
          <w:rFonts w:ascii="Times New Roman" w:hAnsi="Times New Roman" w:cs="Times New Roman"/>
          <w:bCs/>
          <w:sz w:val="24"/>
          <w:szCs w:val="24"/>
        </w:rPr>
        <w:t>параметры входа:</w:t>
      </w:r>
    </w:p>
    <w:p w:rsidR="001919C7" w:rsidRDefault="001919C7" w:rsidP="001919C7">
      <w:pPr>
        <w:pStyle w:val="ab"/>
        <w:numPr>
          <w:ilvl w:val="0"/>
          <w:numId w:val="51"/>
        </w:numPr>
        <w:tabs>
          <w:tab w:val="left" w:pos="1134"/>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код типа датчика;</w:t>
      </w:r>
    </w:p>
    <w:p w:rsidR="001919C7" w:rsidRDefault="001919C7" w:rsidP="001919C7">
      <w:pPr>
        <w:pStyle w:val="ab"/>
        <w:numPr>
          <w:ilvl w:val="0"/>
          <w:numId w:val="51"/>
        </w:numPr>
        <w:tabs>
          <w:tab w:val="left" w:pos="1134"/>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точность вывода температуры;</w:t>
      </w:r>
    </w:p>
    <w:p w:rsidR="001919C7" w:rsidRDefault="001919C7" w:rsidP="001919C7">
      <w:pPr>
        <w:pStyle w:val="ab"/>
        <w:numPr>
          <w:ilvl w:val="0"/>
          <w:numId w:val="51"/>
        </w:numPr>
        <w:tabs>
          <w:tab w:val="left" w:pos="1134"/>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диапазон измерения.</w:t>
      </w:r>
    </w:p>
    <w:p w:rsidR="001919C7" w:rsidRPr="00DA60E4" w:rsidRDefault="00DA60E4" w:rsidP="00DA60E4">
      <w:pPr>
        <w:tabs>
          <w:tab w:val="left" w:pos="1134"/>
        </w:tabs>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б) </w:t>
      </w:r>
      <w:r w:rsidR="001919C7" w:rsidRPr="00DA60E4">
        <w:rPr>
          <w:rFonts w:ascii="Times New Roman" w:hAnsi="Times New Roman" w:cs="Times New Roman"/>
          <w:bCs/>
          <w:sz w:val="24"/>
          <w:szCs w:val="24"/>
        </w:rPr>
        <w:t>Установите параметры процесса регулирования:</w:t>
      </w:r>
    </w:p>
    <w:p w:rsidR="001919C7" w:rsidRDefault="001919C7" w:rsidP="001919C7">
      <w:pPr>
        <w:pStyle w:val="ab"/>
        <w:numPr>
          <w:ilvl w:val="0"/>
          <w:numId w:val="51"/>
        </w:numPr>
        <w:tabs>
          <w:tab w:val="left" w:pos="1134"/>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задание </w:t>
      </w:r>
      <w:proofErr w:type="spellStart"/>
      <w:r>
        <w:rPr>
          <w:rFonts w:ascii="Times New Roman" w:hAnsi="Times New Roman" w:cs="Times New Roman"/>
          <w:bCs/>
          <w:sz w:val="24"/>
          <w:szCs w:val="24"/>
        </w:rPr>
        <w:t>уставки</w:t>
      </w:r>
      <w:proofErr w:type="spellEnd"/>
      <w:r>
        <w:rPr>
          <w:rFonts w:ascii="Times New Roman" w:hAnsi="Times New Roman" w:cs="Times New Roman"/>
          <w:bCs/>
          <w:sz w:val="24"/>
          <w:szCs w:val="24"/>
        </w:rPr>
        <w:t xml:space="preserve"> регулируемой величины;</w:t>
      </w:r>
    </w:p>
    <w:p w:rsidR="001919C7" w:rsidRDefault="001919C7" w:rsidP="001919C7">
      <w:pPr>
        <w:pStyle w:val="ab"/>
        <w:numPr>
          <w:ilvl w:val="0"/>
          <w:numId w:val="51"/>
        </w:numPr>
        <w:tabs>
          <w:tab w:val="left" w:pos="1134"/>
        </w:tabs>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уставку</w:t>
      </w:r>
      <w:proofErr w:type="spellEnd"/>
      <w:r>
        <w:rPr>
          <w:rFonts w:ascii="Times New Roman" w:hAnsi="Times New Roman" w:cs="Times New Roman"/>
          <w:bCs/>
          <w:sz w:val="24"/>
          <w:szCs w:val="24"/>
        </w:rPr>
        <w:t xml:space="preserve"> режима регулирования (ПИД-регулирование);</w:t>
      </w:r>
    </w:p>
    <w:p w:rsidR="001919C7" w:rsidRDefault="001919C7" w:rsidP="001919C7">
      <w:pPr>
        <w:pStyle w:val="ab"/>
        <w:numPr>
          <w:ilvl w:val="0"/>
          <w:numId w:val="51"/>
        </w:numPr>
        <w:tabs>
          <w:tab w:val="left" w:pos="1134"/>
        </w:tabs>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уставку</w:t>
      </w:r>
      <w:proofErr w:type="spellEnd"/>
      <w:r>
        <w:rPr>
          <w:rFonts w:ascii="Times New Roman" w:hAnsi="Times New Roman" w:cs="Times New Roman"/>
          <w:bCs/>
          <w:sz w:val="24"/>
          <w:szCs w:val="24"/>
        </w:rPr>
        <w:t xml:space="preserve"> способа управления.</w:t>
      </w:r>
    </w:p>
    <w:p w:rsidR="001919C7" w:rsidRPr="00BB751C" w:rsidRDefault="001919C7" w:rsidP="001919C7">
      <w:pPr>
        <w:pStyle w:val="ab"/>
        <w:tabs>
          <w:tab w:val="left" w:pos="1134"/>
        </w:tabs>
        <w:spacing w:after="0" w:line="360" w:lineRule="auto"/>
        <w:ind w:left="851" w:hanging="360"/>
        <w:jc w:val="both"/>
        <w:rPr>
          <w:rFonts w:ascii="Times New Roman" w:hAnsi="Times New Roman" w:cs="Times New Roman"/>
          <w:bCs/>
          <w:sz w:val="24"/>
          <w:szCs w:val="24"/>
        </w:rPr>
      </w:pPr>
    </w:p>
    <w:p w:rsidR="00BB751C" w:rsidRPr="006868E1" w:rsidRDefault="00BB751C" w:rsidP="00BB751C">
      <w:pPr>
        <w:spacing w:after="0" w:line="360" w:lineRule="auto"/>
        <w:ind w:firstLine="851"/>
        <w:jc w:val="both"/>
        <w:rPr>
          <w:rFonts w:ascii="Times New Roman" w:hAnsi="Times New Roman" w:cs="Times New Roman"/>
          <w:b/>
          <w:bCs/>
          <w:sz w:val="24"/>
          <w:szCs w:val="24"/>
        </w:rPr>
      </w:pPr>
      <w:r w:rsidRPr="006868E1">
        <w:rPr>
          <w:rFonts w:ascii="Times New Roman" w:hAnsi="Times New Roman" w:cs="Times New Roman"/>
          <w:b/>
          <w:bCs/>
          <w:sz w:val="24"/>
          <w:szCs w:val="24"/>
        </w:rPr>
        <w:t>5 КОНТРОЛЬНЫЕ ВОПРОСЫ</w:t>
      </w:r>
    </w:p>
    <w:p w:rsidR="00BB751C" w:rsidRPr="00BB751C"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1. Перечислите функциональные </w:t>
      </w:r>
      <w:r w:rsidR="00470961">
        <w:rPr>
          <w:rFonts w:ascii="Times New Roman" w:hAnsi="Times New Roman" w:cs="Times New Roman"/>
          <w:bCs/>
          <w:sz w:val="24"/>
          <w:szCs w:val="24"/>
        </w:rPr>
        <w:t>ОВЕН ТРМ210</w:t>
      </w:r>
      <w:r w:rsidRPr="00BB751C">
        <w:rPr>
          <w:rFonts w:ascii="Times New Roman" w:hAnsi="Times New Roman" w:cs="Times New Roman"/>
          <w:bCs/>
          <w:sz w:val="24"/>
          <w:szCs w:val="24"/>
        </w:rPr>
        <w:t>.</w:t>
      </w:r>
    </w:p>
    <w:p w:rsidR="00470961" w:rsidRDefault="00BB751C" w:rsidP="00BB751C">
      <w:pPr>
        <w:spacing w:after="0" w:line="360" w:lineRule="auto"/>
        <w:ind w:firstLine="851"/>
        <w:jc w:val="both"/>
        <w:rPr>
          <w:rFonts w:ascii="Times New Roman" w:hAnsi="Times New Roman" w:cs="Times New Roman"/>
          <w:bCs/>
          <w:sz w:val="24"/>
          <w:szCs w:val="24"/>
        </w:rPr>
      </w:pPr>
      <w:r w:rsidRPr="00BB751C">
        <w:rPr>
          <w:rFonts w:ascii="Times New Roman" w:hAnsi="Times New Roman" w:cs="Times New Roman"/>
          <w:bCs/>
          <w:sz w:val="24"/>
          <w:szCs w:val="24"/>
        </w:rPr>
        <w:t xml:space="preserve">2. Опишите </w:t>
      </w:r>
      <w:r w:rsidR="00470961">
        <w:rPr>
          <w:rFonts w:ascii="Times New Roman" w:hAnsi="Times New Roman" w:cs="Times New Roman"/>
          <w:bCs/>
          <w:sz w:val="24"/>
          <w:szCs w:val="24"/>
        </w:rPr>
        <w:t>функциональную схему прибора ТРМ210.</w:t>
      </w:r>
    </w:p>
    <w:p w:rsidR="00BB751C" w:rsidRPr="00BB751C" w:rsidRDefault="00470961" w:rsidP="00BB751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3. Перечислите порядок настройки прибора ТРМ210. </w:t>
      </w:r>
      <w:r w:rsidR="00BB751C" w:rsidRPr="00BB751C">
        <w:rPr>
          <w:rFonts w:ascii="Times New Roman" w:hAnsi="Times New Roman" w:cs="Times New Roman"/>
          <w:bCs/>
          <w:sz w:val="24"/>
          <w:szCs w:val="24"/>
        </w:rPr>
        <w:t xml:space="preserve">  </w:t>
      </w:r>
    </w:p>
    <w:p w:rsidR="00BB751C" w:rsidRPr="00BB751C" w:rsidRDefault="00BB751C" w:rsidP="00BB751C">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pPr>
    </w:p>
    <w:p w:rsidR="00383D97" w:rsidRDefault="00383D97" w:rsidP="001835F7">
      <w:pPr>
        <w:spacing w:after="0" w:line="360" w:lineRule="auto"/>
        <w:ind w:firstLine="851"/>
        <w:jc w:val="both"/>
        <w:rPr>
          <w:rFonts w:ascii="Times New Roman" w:hAnsi="Times New Roman" w:cs="Times New Roman"/>
          <w:bCs/>
          <w:sz w:val="24"/>
          <w:szCs w:val="24"/>
        </w:rPr>
        <w:sectPr w:rsidR="00383D97" w:rsidSect="00F61451">
          <w:footerReference w:type="default" r:id="rId344"/>
          <w:pgSz w:w="11906" w:h="16838"/>
          <w:pgMar w:top="709" w:right="424" w:bottom="1134" w:left="1276" w:header="708" w:footer="708" w:gutter="0"/>
          <w:cols w:space="708"/>
          <w:titlePg/>
          <w:docGrid w:linePitch="360"/>
        </w:sectPr>
      </w:pPr>
    </w:p>
    <w:p w:rsidR="000830D8" w:rsidRDefault="000830D8" w:rsidP="000830D8">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0830D8" w:rsidRDefault="000830D8" w:rsidP="000830D8">
      <w:pPr>
        <w:spacing w:after="0" w:line="360" w:lineRule="auto"/>
        <w:ind w:firstLine="851"/>
        <w:jc w:val="center"/>
        <w:rPr>
          <w:rFonts w:ascii="Times New Roman" w:hAnsi="Times New Roman" w:cs="Times New Roman"/>
          <w:b/>
          <w:bCs/>
          <w:sz w:val="24"/>
          <w:szCs w:val="24"/>
        </w:rPr>
      </w:pPr>
      <w:r w:rsidRPr="000830D8">
        <w:rPr>
          <w:rFonts w:ascii="Times New Roman" w:hAnsi="Times New Roman" w:cs="Times New Roman"/>
          <w:b/>
          <w:bCs/>
          <w:sz w:val="24"/>
          <w:szCs w:val="24"/>
        </w:rPr>
        <w:t>Изучение схем подключения бесконтактных пускателей</w:t>
      </w:r>
      <w:r w:rsidR="005B1FCC">
        <w:rPr>
          <w:rFonts w:ascii="Times New Roman" w:hAnsi="Times New Roman" w:cs="Times New Roman"/>
          <w:b/>
          <w:bCs/>
          <w:sz w:val="24"/>
          <w:szCs w:val="24"/>
        </w:rPr>
        <w:t xml:space="preserve"> ПБР-2М</w:t>
      </w:r>
    </w:p>
    <w:p w:rsidR="000830D8" w:rsidRDefault="000830D8" w:rsidP="000830D8">
      <w:pPr>
        <w:spacing w:after="0" w:line="360" w:lineRule="auto"/>
        <w:ind w:firstLine="851"/>
        <w:jc w:val="center"/>
        <w:rPr>
          <w:rFonts w:ascii="Times New Roman" w:hAnsi="Times New Roman" w:cs="Times New Roman"/>
          <w:b/>
          <w:bCs/>
          <w:sz w:val="24"/>
          <w:szCs w:val="24"/>
        </w:rPr>
      </w:pPr>
    </w:p>
    <w:p w:rsidR="000830D8" w:rsidRPr="001D5D39" w:rsidRDefault="000830D8" w:rsidP="000830D8">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1 ЦЕЛЬ РАБОТЫ</w:t>
      </w:r>
    </w:p>
    <w:p w:rsidR="000830D8" w:rsidRPr="001D5D39" w:rsidRDefault="00742941" w:rsidP="000830D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Изучить устройство,</w:t>
      </w:r>
      <w:r w:rsidR="000830D8">
        <w:rPr>
          <w:rFonts w:ascii="Times New Roman" w:hAnsi="Times New Roman" w:cs="Times New Roman"/>
          <w:bCs/>
          <w:sz w:val="24"/>
          <w:szCs w:val="24"/>
        </w:rPr>
        <w:t xml:space="preserve"> работу </w:t>
      </w:r>
      <w:r>
        <w:rPr>
          <w:rFonts w:ascii="Times New Roman" w:hAnsi="Times New Roman" w:cs="Times New Roman"/>
          <w:bCs/>
          <w:sz w:val="24"/>
          <w:szCs w:val="24"/>
        </w:rPr>
        <w:t xml:space="preserve">и схемы подключения </w:t>
      </w:r>
      <w:r w:rsidRPr="00742941">
        <w:rPr>
          <w:rFonts w:ascii="Times New Roman" w:hAnsi="Times New Roman" w:cs="Times New Roman"/>
          <w:bCs/>
          <w:sz w:val="24"/>
          <w:szCs w:val="24"/>
        </w:rPr>
        <w:t>бесконтактных пускателей ПБР-2М</w:t>
      </w:r>
      <w:r w:rsidR="000830D8">
        <w:rPr>
          <w:rFonts w:ascii="Times New Roman" w:hAnsi="Times New Roman" w:cs="Times New Roman"/>
          <w:bCs/>
          <w:sz w:val="24"/>
          <w:szCs w:val="24"/>
        </w:rPr>
        <w:t>.</w:t>
      </w:r>
    </w:p>
    <w:p w:rsidR="000830D8" w:rsidRPr="001D5D39" w:rsidRDefault="000830D8" w:rsidP="000830D8">
      <w:pPr>
        <w:spacing w:after="0" w:line="360" w:lineRule="auto"/>
        <w:ind w:firstLine="851"/>
        <w:jc w:val="both"/>
        <w:rPr>
          <w:rFonts w:ascii="Times New Roman" w:hAnsi="Times New Roman" w:cs="Times New Roman"/>
          <w:bCs/>
          <w:sz w:val="24"/>
          <w:szCs w:val="24"/>
        </w:rPr>
      </w:pPr>
    </w:p>
    <w:p w:rsidR="000830D8" w:rsidRPr="001D5D39" w:rsidRDefault="000830D8" w:rsidP="000830D8">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2 ПОРЯДОК ВЫПОЛНЕНИЯ РАБОТЫ</w:t>
      </w:r>
    </w:p>
    <w:p w:rsidR="000830D8" w:rsidRPr="001D5D39" w:rsidRDefault="000830D8" w:rsidP="000830D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1D5D39">
        <w:rPr>
          <w:rFonts w:ascii="Times New Roman" w:hAnsi="Times New Roman" w:cs="Times New Roman"/>
          <w:bCs/>
          <w:sz w:val="24"/>
          <w:szCs w:val="24"/>
        </w:rPr>
        <w:t xml:space="preserve">Изучить </w:t>
      </w:r>
      <w:r w:rsidR="00742941">
        <w:rPr>
          <w:rFonts w:ascii="Times New Roman" w:hAnsi="Times New Roman" w:cs="Times New Roman"/>
          <w:bCs/>
          <w:sz w:val="24"/>
          <w:szCs w:val="24"/>
        </w:rPr>
        <w:t>принцип работы пускателя ПБР-2М</w:t>
      </w:r>
      <w:r w:rsidRPr="001D5D39">
        <w:rPr>
          <w:rFonts w:ascii="Times New Roman" w:hAnsi="Times New Roman" w:cs="Times New Roman"/>
          <w:bCs/>
          <w:sz w:val="24"/>
          <w:szCs w:val="24"/>
        </w:rPr>
        <w:t>.</w:t>
      </w:r>
    </w:p>
    <w:p w:rsidR="000830D8" w:rsidRPr="001D5D39" w:rsidRDefault="000830D8" w:rsidP="000830D8">
      <w:pPr>
        <w:spacing w:after="0" w:line="360" w:lineRule="auto"/>
        <w:ind w:firstLine="851"/>
        <w:jc w:val="both"/>
        <w:rPr>
          <w:rFonts w:ascii="Times New Roman" w:hAnsi="Times New Roman" w:cs="Times New Roman"/>
          <w:bCs/>
          <w:sz w:val="24"/>
          <w:szCs w:val="24"/>
        </w:rPr>
      </w:pPr>
      <w:r w:rsidRPr="001D5D39">
        <w:rPr>
          <w:rFonts w:ascii="Times New Roman" w:hAnsi="Times New Roman" w:cs="Times New Roman"/>
          <w:bCs/>
          <w:sz w:val="24"/>
          <w:szCs w:val="24"/>
        </w:rPr>
        <w:t>2.</w:t>
      </w:r>
      <w:r>
        <w:rPr>
          <w:rFonts w:ascii="Times New Roman" w:hAnsi="Times New Roman" w:cs="Times New Roman"/>
          <w:bCs/>
          <w:sz w:val="24"/>
          <w:szCs w:val="24"/>
        </w:rPr>
        <w:t xml:space="preserve"> </w:t>
      </w:r>
      <w:r w:rsidRPr="001D5D39">
        <w:rPr>
          <w:rFonts w:ascii="Times New Roman" w:hAnsi="Times New Roman" w:cs="Times New Roman"/>
          <w:bCs/>
          <w:sz w:val="24"/>
          <w:szCs w:val="24"/>
        </w:rPr>
        <w:t xml:space="preserve">Изучить </w:t>
      </w:r>
      <w:r w:rsidR="00742941">
        <w:rPr>
          <w:rFonts w:ascii="Times New Roman" w:hAnsi="Times New Roman" w:cs="Times New Roman"/>
          <w:bCs/>
          <w:sz w:val="24"/>
          <w:szCs w:val="24"/>
        </w:rPr>
        <w:t>схемы</w:t>
      </w:r>
      <w:r>
        <w:rPr>
          <w:rFonts w:ascii="Times New Roman" w:hAnsi="Times New Roman" w:cs="Times New Roman"/>
          <w:bCs/>
          <w:sz w:val="24"/>
          <w:szCs w:val="24"/>
        </w:rPr>
        <w:t xml:space="preserve"> </w:t>
      </w:r>
      <w:r w:rsidRPr="00BB751C">
        <w:rPr>
          <w:rFonts w:ascii="Times New Roman" w:hAnsi="Times New Roman" w:cs="Times New Roman"/>
          <w:bCs/>
          <w:sz w:val="24"/>
          <w:szCs w:val="24"/>
        </w:rPr>
        <w:t xml:space="preserve">подключения </w:t>
      </w:r>
      <w:r w:rsidR="00742941" w:rsidRPr="00742941">
        <w:rPr>
          <w:rFonts w:ascii="Times New Roman" w:hAnsi="Times New Roman" w:cs="Times New Roman"/>
          <w:bCs/>
          <w:sz w:val="24"/>
          <w:szCs w:val="24"/>
        </w:rPr>
        <w:t>пускателя ПБР-2М</w:t>
      </w:r>
      <w:r w:rsidRPr="001D5D39">
        <w:rPr>
          <w:rFonts w:ascii="Times New Roman" w:hAnsi="Times New Roman" w:cs="Times New Roman"/>
          <w:bCs/>
          <w:sz w:val="24"/>
          <w:szCs w:val="24"/>
        </w:rPr>
        <w:t>.</w:t>
      </w:r>
    </w:p>
    <w:p w:rsidR="000830D8" w:rsidRDefault="000830D8" w:rsidP="000830D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742941" w:rsidRPr="00742941">
        <w:rPr>
          <w:rFonts w:ascii="Times New Roman" w:hAnsi="Times New Roman" w:cs="Times New Roman"/>
          <w:bCs/>
          <w:sz w:val="24"/>
          <w:szCs w:val="24"/>
        </w:rPr>
        <w:t xml:space="preserve">Спроектировать схемы </w:t>
      </w:r>
      <w:r w:rsidR="00742941" w:rsidRPr="00BB751C">
        <w:rPr>
          <w:rFonts w:ascii="Times New Roman" w:hAnsi="Times New Roman" w:cs="Times New Roman"/>
          <w:bCs/>
          <w:sz w:val="24"/>
          <w:szCs w:val="24"/>
        </w:rPr>
        <w:t xml:space="preserve">подключения </w:t>
      </w:r>
      <w:r w:rsidR="00742941" w:rsidRPr="00742941">
        <w:rPr>
          <w:rFonts w:ascii="Times New Roman" w:hAnsi="Times New Roman" w:cs="Times New Roman"/>
          <w:bCs/>
          <w:sz w:val="24"/>
          <w:szCs w:val="24"/>
        </w:rPr>
        <w:t>пускателя ПБР-2М в программе КОМПАС, используя прикладные библиотеки.</w:t>
      </w:r>
    </w:p>
    <w:p w:rsidR="00742941" w:rsidRPr="001D5D39" w:rsidRDefault="00742941" w:rsidP="000830D8">
      <w:pPr>
        <w:spacing w:after="0" w:line="360" w:lineRule="auto"/>
        <w:ind w:firstLine="851"/>
        <w:jc w:val="both"/>
        <w:rPr>
          <w:rFonts w:ascii="Times New Roman" w:hAnsi="Times New Roman" w:cs="Times New Roman"/>
          <w:bCs/>
          <w:sz w:val="24"/>
          <w:szCs w:val="24"/>
        </w:rPr>
      </w:pPr>
    </w:p>
    <w:p w:rsidR="000830D8" w:rsidRPr="001D5D39" w:rsidRDefault="000830D8" w:rsidP="000830D8">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3 МЕТОДИЧЕСКИЕ УКАЗАНИЯ</w:t>
      </w:r>
    </w:p>
    <w:p w:rsidR="005B1FCC" w:rsidRPr="005B1FCC" w:rsidRDefault="005B1FCC" w:rsidP="005B1FCC">
      <w:pPr>
        <w:spacing w:after="0" w:line="360" w:lineRule="auto"/>
        <w:ind w:firstLine="851"/>
        <w:jc w:val="both"/>
        <w:rPr>
          <w:rFonts w:ascii="Times New Roman" w:hAnsi="Times New Roman" w:cs="Times New Roman"/>
          <w:b/>
          <w:sz w:val="24"/>
          <w:szCs w:val="24"/>
        </w:rPr>
      </w:pPr>
      <w:r w:rsidRPr="005B1FCC">
        <w:rPr>
          <w:rFonts w:ascii="Times New Roman" w:hAnsi="Times New Roman" w:cs="Times New Roman"/>
          <w:b/>
          <w:sz w:val="24"/>
          <w:szCs w:val="24"/>
        </w:rPr>
        <w:t>Пускатель бесконтактный реверсивный ПБР-2М</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Пускатель предназначен для бесконтактного управления электрическим исполнительным механизмом с однофазным конденсаторным электродвигателем и имеет две модификации: ПБР-2М и ПБР-2М1. </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Пускатель ПБР-2М - для механизмов, имеющих электромагнитный тормоз, а ПБР-2М1 - для механизмов, имеющих механический тормоз.  </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Электрическое питание пускателя осуществляется от сети однофазного переменного тока с номинальным напряжением 220, 230 или 240 В и частотой 50 или 60 Гц.</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Устройство и принцип работы ПБР-2М.</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Пускатель состоит из платы, кожуха и передней панели.</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На передней панели расположены две </w:t>
      </w:r>
      <w:proofErr w:type="spellStart"/>
      <w:r w:rsidRPr="005B1FCC">
        <w:rPr>
          <w:rFonts w:ascii="Times New Roman" w:hAnsi="Times New Roman" w:cs="Times New Roman"/>
          <w:sz w:val="24"/>
          <w:szCs w:val="24"/>
        </w:rPr>
        <w:t>клеммные</w:t>
      </w:r>
      <w:proofErr w:type="spellEnd"/>
      <w:r w:rsidRPr="005B1FCC">
        <w:rPr>
          <w:rFonts w:ascii="Times New Roman" w:hAnsi="Times New Roman" w:cs="Times New Roman"/>
          <w:sz w:val="24"/>
          <w:szCs w:val="24"/>
        </w:rPr>
        <w:t xml:space="preserve"> колодки для подключения пускателя к внешним цепям, а также винт заземления. </w:t>
      </w:r>
      <w:proofErr w:type="spellStart"/>
      <w:r w:rsidRPr="005B1FCC">
        <w:rPr>
          <w:rFonts w:ascii="Times New Roman" w:hAnsi="Times New Roman" w:cs="Times New Roman"/>
          <w:sz w:val="24"/>
          <w:szCs w:val="24"/>
        </w:rPr>
        <w:t>Клеммные</w:t>
      </w:r>
      <w:proofErr w:type="spellEnd"/>
      <w:r w:rsidRPr="005B1FCC">
        <w:rPr>
          <w:rFonts w:ascii="Times New Roman" w:hAnsi="Times New Roman" w:cs="Times New Roman"/>
          <w:sz w:val="24"/>
          <w:szCs w:val="24"/>
        </w:rPr>
        <w:t xml:space="preserve"> колодки закрываются крышками. </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На плате устанавливаются элементы схемы пускателя. Плата вставляется в кожух и закрепляется двумя винтами.</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Пускатель рассчитан на установку на вертикальной или горизонтальной плоскости. Положение в пространстве – любое.</w:t>
      </w:r>
    </w:p>
    <w:p w:rsidR="00840A76"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Принцип работы пускателя.</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Схема пускателя состоит из схемы управления бесконтактными ключами, силовой схемы, коммутирующей напряжение питания механизма, и источника питания для дистанционного управления пускателем.</w:t>
      </w:r>
    </w:p>
    <w:p w:rsidR="005B1FCC" w:rsidRDefault="005B1FCC" w:rsidP="005B1FCC">
      <w:pPr>
        <w:spacing w:after="0" w:line="360" w:lineRule="auto"/>
        <w:ind w:firstLine="851"/>
        <w:jc w:val="both"/>
        <w:rPr>
          <w:rFonts w:ascii="Times New Roman" w:hAnsi="Times New Roman" w:cs="Times New Roman"/>
          <w:sz w:val="24"/>
          <w:szCs w:val="24"/>
        </w:rPr>
      </w:pPr>
    </w:p>
    <w:p w:rsidR="005B1FCC" w:rsidRDefault="005B1FCC" w:rsidP="005B1FCC">
      <w:pPr>
        <w:spacing w:after="0" w:line="360" w:lineRule="auto"/>
        <w:jc w:val="center"/>
        <w:rPr>
          <w:rFonts w:ascii="Times New Roman" w:hAnsi="Times New Roman" w:cs="Times New Roman"/>
          <w:sz w:val="24"/>
          <w:szCs w:val="24"/>
        </w:rPr>
      </w:pPr>
      <w:r>
        <w:rPr>
          <w:bCs/>
          <w:noProof/>
          <w:sz w:val="28"/>
          <w:szCs w:val="28"/>
          <w:lang w:eastAsia="ru-RU"/>
        </w:rPr>
        <w:lastRenderedPageBreak/>
        <w:drawing>
          <wp:inline distT="0" distB="0" distL="0" distR="0" wp14:anchorId="16BCF615" wp14:editId="6A3940D8">
            <wp:extent cx="6480810" cy="4029109"/>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480810" cy="4029109"/>
                    </a:xfrm>
                    <a:prstGeom prst="rect">
                      <a:avLst/>
                    </a:prstGeom>
                    <a:noFill/>
                  </pic:spPr>
                </pic:pic>
              </a:graphicData>
            </a:graphic>
          </wp:inline>
        </w:drawing>
      </w:r>
    </w:p>
    <w:p w:rsid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Рисунок – Схема электрическая принципиальная пускателя ПБР-2М</w:t>
      </w:r>
    </w:p>
    <w:p w:rsidR="005B1FCC" w:rsidRDefault="005B1FCC" w:rsidP="005B1FCC">
      <w:pPr>
        <w:spacing w:after="0" w:line="360" w:lineRule="auto"/>
        <w:ind w:firstLine="851"/>
        <w:jc w:val="both"/>
        <w:rPr>
          <w:rFonts w:ascii="Times New Roman" w:hAnsi="Times New Roman" w:cs="Times New Roman"/>
          <w:sz w:val="24"/>
          <w:szCs w:val="24"/>
        </w:rPr>
      </w:pP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В схеме управления резисторы R1, R2 задают входное сопротивление пускателя при малом уровне входного сигнала. Резистор R3 ограничивает бросок входного тока при подаче сигнала управления на вход пускателя. Конденсаторы С1, С2 и диоды V2, V3 сглаживают пульсацию управляющего сигнала. Транзистор V8, резисторы R4, R5 и диодная матрица V9 исключают включение блокинг-генераторов при подаче сигнала управления на оба входа.</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Стабилитроны V6, V1 предназначены для защиты транзистора V8 от пробоя при перегрузке пускателя по входному сигналу. </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Блокинг-генераторы, формирующие импульсы управления </w:t>
      </w:r>
      <w:proofErr w:type="spellStart"/>
      <w:r w:rsidRPr="005B1FCC">
        <w:rPr>
          <w:rFonts w:ascii="Times New Roman" w:hAnsi="Times New Roman" w:cs="Times New Roman"/>
          <w:sz w:val="24"/>
          <w:szCs w:val="24"/>
        </w:rPr>
        <w:t>симмисторами</w:t>
      </w:r>
      <w:proofErr w:type="spellEnd"/>
      <w:r w:rsidRPr="005B1FCC">
        <w:rPr>
          <w:rFonts w:ascii="Times New Roman" w:hAnsi="Times New Roman" w:cs="Times New Roman"/>
          <w:sz w:val="24"/>
          <w:szCs w:val="24"/>
        </w:rPr>
        <w:t>, состоят из транзисторов V15 - V17 (V15, V16), диодов V12 - V14 (V10 - V13), V18 - V20 (V18, V19), трансформаторов Т1 – Т3 (Т1, Т2), конденсаторов С4 – С6 (С4, С5), резисторов R8 - R16.</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В силовой схеме </w:t>
      </w:r>
      <w:proofErr w:type="spellStart"/>
      <w:r w:rsidRPr="005B1FCC">
        <w:rPr>
          <w:rFonts w:ascii="Times New Roman" w:hAnsi="Times New Roman" w:cs="Times New Roman"/>
          <w:sz w:val="24"/>
          <w:szCs w:val="24"/>
        </w:rPr>
        <w:t>симмисторы</w:t>
      </w:r>
      <w:proofErr w:type="spellEnd"/>
      <w:r w:rsidRPr="005B1FCC">
        <w:rPr>
          <w:rFonts w:ascii="Times New Roman" w:hAnsi="Times New Roman" w:cs="Times New Roman"/>
          <w:sz w:val="24"/>
          <w:szCs w:val="24"/>
        </w:rPr>
        <w:t xml:space="preserve"> V21 - V23 (V21, V22) коммутируют напряжение, от которого осуществляется электрическое питание механизма, а конденсаторы С7 -С9 (С8, С9) и резисторы R17 - R19 (R18, R19) улучшают условия коммутации. Дроссели L1 - L3 (L1, L2) ограничивают величину ударного тока при аварийных перегрузках </w:t>
      </w:r>
      <w:proofErr w:type="spellStart"/>
      <w:r w:rsidRPr="005B1FCC">
        <w:rPr>
          <w:rFonts w:ascii="Times New Roman" w:hAnsi="Times New Roman" w:cs="Times New Roman"/>
          <w:sz w:val="24"/>
          <w:szCs w:val="24"/>
        </w:rPr>
        <w:t>симмисторов</w:t>
      </w:r>
      <w:proofErr w:type="spellEnd"/>
      <w:r w:rsidRPr="005B1FCC">
        <w:rPr>
          <w:rFonts w:ascii="Times New Roman" w:hAnsi="Times New Roman" w:cs="Times New Roman"/>
          <w:sz w:val="24"/>
          <w:szCs w:val="24"/>
        </w:rPr>
        <w:t>.</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Схема источника питания цепи дистанционного управления состоит из трансформатора Т4 и диодной матрицы V1. Вывод источника с отрицательным потенциалом соединен с клеммой 10 (выход “Д”), с положительным - с клеммой 8 (выход “Ср”).</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lastRenderedPageBreak/>
        <w:t xml:space="preserve">Входной сигнал управления пускателем - постоянное напряжение (24 ± 6) В - подается на клеммы 8-7 или 8-9. На клемму 8 (вход “Ср”) подается положительный потенциал, на клеммы 7 (вход “М”) или 9 (вход “Б”) отрицательный потенциал сигнала управления. </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Обозначение “М” (меньше) и “Б” (больше) приняты условно.</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В исходном состоянии (входные сигналы отсутствуют) напряжения питания на схеме управления нет, </w:t>
      </w:r>
      <w:proofErr w:type="spellStart"/>
      <w:r w:rsidRPr="005B1FCC">
        <w:rPr>
          <w:rFonts w:ascii="Times New Roman" w:hAnsi="Times New Roman" w:cs="Times New Roman"/>
          <w:sz w:val="24"/>
          <w:szCs w:val="24"/>
        </w:rPr>
        <w:t>симмисторы</w:t>
      </w:r>
      <w:proofErr w:type="spellEnd"/>
      <w:r w:rsidRPr="005B1FCC">
        <w:rPr>
          <w:rFonts w:ascii="Times New Roman" w:hAnsi="Times New Roman" w:cs="Times New Roman"/>
          <w:sz w:val="24"/>
          <w:szCs w:val="24"/>
        </w:rPr>
        <w:t xml:space="preserve"> закрыты.</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При подаче управляющего сигнала на клеммы 8-7 (8-9) заряжаются конденсаторы С1 (С2) и С3. </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Напряжение с конденсатора С3 через диодную матрицу V9 подается на вход эмиттерного повторителя, выполненного на транзисторе V8. </w:t>
      </w:r>
    </w:p>
    <w:p w:rsidR="005B1FCC" w:rsidRP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 xml:space="preserve">Напряжение с выхода эмиттерного повторителя подается на </w:t>
      </w:r>
      <w:proofErr w:type="spellStart"/>
      <w:r w:rsidRPr="005B1FCC">
        <w:rPr>
          <w:rFonts w:ascii="Times New Roman" w:hAnsi="Times New Roman" w:cs="Times New Roman"/>
          <w:sz w:val="24"/>
          <w:szCs w:val="24"/>
        </w:rPr>
        <w:t>блокит</w:t>
      </w:r>
      <w:proofErr w:type="spellEnd"/>
      <w:r w:rsidRPr="005B1FCC">
        <w:rPr>
          <w:rFonts w:ascii="Times New Roman" w:hAnsi="Times New Roman" w:cs="Times New Roman"/>
          <w:sz w:val="24"/>
          <w:szCs w:val="24"/>
        </w:rPr>
        <w:t xml:space="preserve">-генераторы, выполненные на транзисторах V15 (V16), V17 и трансформаторах Т1 (Т2), Т3. </w:t>
      </w:r>
      <w:proofErr w:type="spellStart"/>
      <w:r w:rsidRPr="005B1FCC">
        <w:rPr>
          <w:rFonts w:ascii="Times New Roman" w:hAnsi="Times New Roman" w:cs="Times New Roman"/>
          <w:sz w:val="24"/>
          <w:szCs w:val="24"/>
        </w:rPr>
        <w:t>Блокит</w:t>
      </w:r>
      <w:proofErr w:type="spellEnd"/>
      <w:r w:rsidRPr="005B1FCC">
        <w:rPr>
          <w:rFonts w:ascii="Times New Roman" w:hAnsi="Times New Roman" w:cs="Times New Roman"/>
          <w:sz w:val="24"/>
          <w:szCs w:val="24"/>
        </w:rPr>
        <w:t xml:space="preserve">-генераторы формируют импульсы, отпирающие </w:t>
      </w:r>
      <w:proofErr w:type="spellStart"/>
      <w:r w:rsidRPr="005B1FCC">
        <w:rPr>
          <w:rFonts w:ascii="Times New Roman" w:hAnsi="Times New Roman" w:cs="Times New Roman"/>
          <w:sz w:val="24"/>
          <w:szCs w:val="24"/>
        </w:rPr>
        <w:t>симмисторы</w:t>
      </w:r>
      <w:proofErr w:type="spellEnd"/>
      <w:r w:rsidRPr="005B1FCC">
        <w:rPr>
          <w:rFonts w:ascii="Times New Roman" w:hAnsi="Times New Roman" w:cs="Times New Roman"/>
          <w:sz w:val="24"/>
          <w:szCs w:val="24"/>
        </w:rPr>
        <w:t xml:space="preserve"> V22 (V21) и V23. Питающее напряжение с клеммы 1 через открытый </w:t>
      </w:r>
      <w:proofErr w:type="spellStart"/>
      <w:r w:rsidRPr="005B1FCC">
        <w:rPr>
          <w:rFonts w:ascii="Times New Roman" w:hAnsi="Times New Roman" w:cs="Times New Roman"/>
          <w:sz w:val="24"/>
          <w:szCs w:val="24"/>
        </w:rPr>
        <w:t>симмистор</w:t>
      </w:r>
      <w:proofErr w:type="spellEnd"/>
      <w:r w:rsidRPr="005B1FCC">
        <w:rPr>
          <w:rFonts w:ascii="Times New Roman" w:hAnsi="Times New Roman" w:cs="Times New Roman"/>
          <w:sz w:val="24"/>
          <w:szCs w:val="24"/>
        </w:rPr>
        <w:t xml:space="preserve"> V23 и последовательно соединенный с ним V22 (V21), подается на выход пускателя клемму 3 (5).</w:t>
      </w:r>
    </w:p>
    <w:p w:rsidR="005B1FCC" w:rsidRDefault="005B1FCC" w:rsidP="005B1FCC">
      <w:pPr>
        <w:spacing w:after="0" w:line="360" w:lineRule="auto"/>
        <w:ind w:firstLine="851"/>
        <w:jc w:val="both"/>
        <w:rPr>
          <w:rFonts w:ascii="Times New Roman" w:hAnsi="Times New Roman" w:cs="Times New Roman"/>
          <w:sz w:val="24"/>
          <w:szCs w:val="24"/>
        </w:rPr>
      </w:pPr>
      <w:r w:rsidRPr="005B1FCC">
        <w:rPr>
          <w:rFonts w:ascii="Times New Roman" w:hAnsi="Times New Roman" w:cs="Times New Roman"/>
          <w:sz w:val="24"/>
          <w:szCs w:val="24"/>
        </w:rPr>
        <w:t>В скобках указаны позиции элементов ПБР-2М1.</w:t>
      </w:r>
    </w:p>
    <w:p w:rsidR="005B1FCC" w:rsidRDefault="005B1FCC" w:rsidP="005B1FC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Схемы внешних соединений пускателя.</w:t>
      </w:r>
    </w:p>
    <w:p w:rsidR="005B1FCC" w:rsidRDefault="005B1FCC" w:rsidP="005B1FCC">
      <w:pPr>
        <w:spacing w:after="0" w:line="36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895725" cy="1780011"/>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924831" cy="1793310"/>
                    </a:xfrm>
                    <a:prstGeom prst="rect">
                      <a:avLst/>
                    </a:prstGeom>
                    <a:noFill/>
                    <a:ln>
                      <a:noFill/>
                    </a:ln>
                  </pic:spPr>
                </pic:pic>
              </a:graphicData>
            </a:graphic>
          </wp:inline>
        </w:drawing>
      </w:r>
    </w:p>
    <w:p w:rsidR="005B1FCC" w:rsidRPr="005B1FCC" w:rsidRDefault="005B1FCC" w:rsidP="005B1FCC">
      <w:pPr>
        <w:ind w:firstLine="851"/>
        <w:rPr>
          <w:rFonts w:ascii="yandex-sans" w:eastAsia="Times New Roman" w:hAnsi="yandex-sans" w:cs="Times New Roman"/>
          <w:color w:val="000000"/>
          <w:sz w:val="23"/>
          <w:szCs w:val="23"/>
          <w:lang w:eastAsia="ru-RU"/>
        </w:rPr>
      </w:pPr>
      <w:r>
        <w:rPr>
          <w:rFonts w:ascii="Times New Roman" w:hAnsi="Times New Roman" w:cs="Times New Roman"/>
          <w:sz w:val="24"/>
          <w:szCs w:val="24"/>
        </w:rPr>
        <w:t xml:space="preserve">Рисунок 2 - </w:t>
      </w:r>
      <w:r w:rsidRPr="005B1FCC">
        <w:rPr>
          <w:rFonts w:ascii="yandex-sans" w:eastAsia="Times New Roman" w:hAnsi="yandex-sans" w:cs="Times New Roman"/>
          <w:color w:val="000000"/>
          <w:sz w:val="23"/>
          <w:szCs w:val="23"/>
          <w:lang w:eastAsia="ru-RU"/>
        </w:rPr>
        <w:t>Схема внешних соединений пускателя ПБР-2М1</w:t>
      </w:r>
    </w:p>
    <w:p w:rsidR="005B1FCC" w:rsidRPr="005B1FCC" w:rsidRDefault="005B1FCC" w:rsidP="005B1FCC">
      <w:pPr>
        <w:spacing w:after="0" w:line="36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867150" cy="1773112"/>
            <wp:effectExtent l="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872123" cy="1775392"/>
                    </a:xfrm>
                    <a:prstGeom prst="rect">
                      <a:avLst/>
                    </a:prstGeom>
                    <a:noFill/>
                    <a:ln>
                      <a:noFill/>
                    </a:ln>
                  </pic:spPr>
                </pic:pic>
              </a:graphicData>
            </a:graphic>
          </wp:inline>
        </w:drawing>
      </w:r>
    </w:p>
    <w:p w:rsidR="005B1FCC" w:rsidRPr="005B1FCC" w:rsidRDefault="005B1FCC" w:rsidP="005B1FCC">
      <w:pPr>
        <w:spacing w:line="360" w:lineRule="auto"/>
        <w:ind w:left="2268" w:hanging="1417"/>
        <w:jc w:val="both"/>
        <w:rPr>
          <w:rFonts w:ascii="yandex-sans" w:eastAsia="Times New Roman" w:hAnsi="yandex-sans" w:cs="Times New Roman"/>
          <w:color w:val="000000"/>
          <w:sz w:val="23"/>
          <w:szCs w:val="23"/>
          <w:lang w:eastAsia="ru-RU"/>
        </w:rPr>
      </w:pPr>
      <w:r>
        <w:rPr>
          <w:rFonts w:ascii="Times New Roman" w:hAnsi="Times New Roman" w:cs="Times New Roman"/>
          <w:sz w:val="24"/>
          <w:szCs w:val="24"/>
        </w:rPr>
        <w:t xml:space="preserve">Рисунок 3 - </w:t>
      </w:r>
      <w:r w:rsidRPr="005B1FCC">
        <w:rPr>
          <w:rFonts w:ascii="yandex-sans" w:eastAsia="Times New Roman" w:hAnsi="yandex-sans" w:cs="Times New Roman"/>
          <w:color w:val="000000"/>
          <w:sz w:val="23"/>
          <w:szCs w:val="23"/>
          <w:lang w:eastAsia="ru-RU"/>
        </w:rPr>
        <w:t>Схема внешних соединений пускателей ПБР-2М, ПБР-2МА с механизмами, имеющими электромагнитный тормоз</w:t>
      </w:r>
    </w:p>
    <w:p w:rsidR="00742941" w:rsidRPr="00742941" w:rsidRDefault="00742941" w:rsidP="00742941">
      <w:pPr>
        <w:spacing w:after="0" w:line="360" w:lineRule="auto"/>
        <w:ind w:firstLine="851"/>
        <w:jc w:val="both"/>
        <w:rPr>
          <w:rFonts w:ascii="Times New Roman" w:hAnsi="Times New Roman" w:cs="Times New Roman"/>
          <w:b/>
          <w:sz w:val="24"/>
          <w:szCs w:val="24"/>
        </w:rPr>
      </w:pPr>
      <w:r w:rsidRPr="00742941">
        <w:rPr>
          <w:rFonts w:ascii="Times New Roman" w:hAnsi="Times New Roman" w:cs="Times New Roman"/>
          <w:b/>
          <w:sz w:val="24"/>
          <w:szCs w:val="24"/>
        </w:rPr>
        <w:lastRenderedPageBreak/>
        <w:t>4 ИНДИВИДУАЛЬНОЕ ЗАДАНИЕ</w:t>
      </w:r>
    </w:p>
    <w:p w:rsidR="00742941" w:rsidRPr="00742941" w:rsidRDefault="00742941" w:rsidP="0074294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742941">
        <w:rPr>
          <w:rFonts w:ascii="Times New Roman" w:hAnsi="Times New Roman" w:cs="Times New Roman"/>
          <w:sz w:val="24"/>
          <w:szCs w:val="24"/>
        </w:rPr>
        <w:t>Изучить схемы подключения пускателя ПБР-2М.</w:t>
      </w:r>
    </w:p>
    <w:p w:rsidR="00742941" w:rsidRPr="00742941" w:rsidRDefault="00742941" w:rsidP="0074294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742941">
        <w:rPr>
          <w:rFonts w:ascii="Times New Roman" w:hAnsi="Times New Roman" w:cs="Times New Roman"/>
          <w:sz w:val="24"/>
          <w:szCs w:val="24"/>
        </w:rPr>
        <w:t>Спроектировать схемы подключения пускателя ПБР-2М в программе КОМПАС, используя прикладные библиотеки.</w:t>
      </w:r>
    </w:p>
    <w:p w:rsidR="00742941" w:rsidRPr="00742941" w:rsidRDefault="00742941" w:rsidP="00742941">
      <w:pPr>
        <w:spacing w:after="0" w:line="360" w:lineRule="auto"/>
        <w:ind w:firstLine="851"/>
        <w:jc w:val="both"/>
        <w:rPr>
          <w:rFonts w:ascii="Times New Roman" w:hAnsi="Times New Roman" w:cs="Times New Roman"/>
          <w:sz w:val="24"/>
          <w:szCs w:val="24"/>
        </w:rPr>
      </w:pPr>
    </w:p>
    <w:p w:rsidR="00742941" w:rsidRPr="00742941" w:rsidRDefault="00742941" w:rsidP="00742941">
      <w:pPr>
        <w:spacing w:after="0" w:line="360" w:lineRule="auto"/>
        <w:ind w:firstLine="851"/>
        <w:jc w:val="both"/>
        <w:rPr>
          <w:rFonts w:ascii="Times New Roman" w:hAnsi="Times New Roman" w:cs="Times New Roman"/>
          <w:b/>
          <w:sz w:val="24"/>
          <w:szCs w:val="24"/>
        </w:rPr>
      </w:pPr>
      <w:r w:rsidRPr="00742941">
        <w:rPr>
          <w:rFonts w:ascii="Times New Roman" w:hAnsi="Times New Roman" w:cs="Times New Roman"/>
          <w:b/>
          <w:sz w:val="24"/>
          <w:szCs w:val="24"/>
        </w:rPr>
        <w:t>5 КОНТРОЛЬНЫЕ ВОПРОСЫ</w:t>
      </w:r>
    </w:p>
    <w:p w:rsidR="00742941" w:rsidRPr="00742941" w:rsidRDefault="00742941" w:rsidP="00742941">
      <w:pPr>
        <w:spacing w:after="0" w:line="360" w:lineRule="auto"/>
        <w:ind w:firstLine="851"/>
        <w:jc w:val="both"/>
        <w:rPr>
          <w:rFonts w:ascii="Times New Roman" w:hAnsi="Times New Roman" w:cs="Times New Roman"/>
          <w:sz w:val="24"/>
          <w:szCs w:val="24"/>
        </w:rPr>
      </w:pPr>
      <w:r w:rsidRPr="00742941">
        <w:rPr>
          <w:rFonts w:ascii="Times New Roman" w:hAnsi="Times New Roman" w:cs="Times New Roman"/>
          <w:sz w:val="24"/>
          <w:szCs w:val="24"/>
        </w:rPr>
        <w:t xml:space="preserve">1. Перечислите функциональные </w:t>
      </w:r>
      <w:r>
        <w:rPr>
          <w:rFonts w:ascii="Times New Roman" w:hAnsi="Times New Roman" w:cs="Times New Roman"/>
          <w:sz w:val="24"/>
          <w:szCs w:val="24"/>
        </w:rPr>
        <w:t>бесконтактных пускателей в системах регулирования и управления.</w:t>
      </w:r>
    </w:p>
    <w:p w:rsidR="005B1FCC" w:rsidRDefault="0005326B" w:rsidP="0074294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2. Опишите электрическую принципиальную схему</w:t>
      </w:r>
      <w:r w:rsidR="00742941" w:rsidRPr="00742941">
        <w:rPr>
          <w:rFonts w:ascii="Times New Roman" w:hAnsi="Times New Roman" w:cs="Times New Roman"/>
          <w:sz w:val="24"/>
          <w:szCs w:val="24"/>
        </w:rPr>
        <w:t xml:space="preserve"> пускателя ПБР-2М</w:t>
      </w:r>
      <w:r w:rsidR="00742941">
        <w:rPr>
          <w:rFonts w:ascii="Times New Roman" w:hAnsi="Times New Roman" w:cs="Times New Roman"/>
          <w:sz w:val="24"/>
          <w:szCs w:val="24"/>
        </w:rPr>
        <w:t>.</w:t>
      </w:r>
    </w:p>
    <w:p w:rsidR="005B1FCC" w:rsidRDefault="005B1FCC" w:rsidP="005B1FCC">
      <w:pPr>
        <w:spacing w:after="0" w:line="360" w:lineRule="auto"/>
        <w:ind w:firstLine="851"/>
        <w:jc w:val="both"/>
        <w:rPr>
          <w:rFonts w:ascii="Times New Roman" w:hAnsi="Times New Roman" w:cs="Times New Roman"/>
          <w:sz w:val="24"/>
          <w:szCs w:val="24"/>
        </w:rPr>
      </w:pPr>
    </w:p>
    <w:p w:rsidR="005B1FCC" w:rsidRDefault="005B1FCC" w:rsidP="005B1FCC">
      <w:pPr>
        <w:spacing w:after="0" w:line="360" w:lineRule="auto"/>
        <w:ind w:firstLine="851"/>
        <w:jc w:val="both"/>
        <w:rPr>
          <w:rFonts w:ascii="Times New Roman" w:hAnsi="Times New Roman" w:cs="Times New Roman"/>
          <w:sz w:val="24"/>
          <w:szCs w:val="24"/>
        </w:rPr>
      </w:pPr>
    </w:p>
    <w:p w:rsidR="00840A76" w:rsidRDefault="00840A76" w:rsidP="009B500E">
      <w:pPr>
        <w:ind w:firstLine="851"/>
        <w:rPr>
          <w:rFonts w:ascii="Times New Roman" w:hAnsi="Times New Roman" w:cs="Times New Roman"/>
          <w:sz w:val="24"/>
          <w:szCs w:val="24"/>
        </w:rPr>
      </w:pPr>
    </w:p>
    <w:p w:rsidR="00840A76" w:rsidRDefault="00840A76"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742941">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ЛАБОРАТОРНАя работа</w:t>
      </w:r>
    </w:p>
    <w:p w:rsidR="00742941" w:rsidRDefault="004532AF" w:rsidP="00742941">
      <w:pPr>
        <w:spacing w:after="0" w:line="360" w:lineRule="auto"/>
        <w:ind w:firstLine="851"/>
        <w:jc w:val="center"/>
        <w:rPr>
          <w:rFonts w:ascii="Times New Roman" w:hAnsi="Times New Roman" w:cs="Times New Roman"/>
          <w:bCs/>
          <w:sz w:val="24"/>
          <w:szCs w:val="24"/>
        </w:rPr>
      </w:pPr>
      <w:r>
        <w:rPr>
          <w:rFonts w:ascii="Times New Roman" w:hAnsi="Times New Roman" w:cs="Times New Roman"/>
          <w:b/>
          <w:bCs/>
          <w:sz w:val="24"/>
          <w:szCs w:val="24"/>
        </w:rPr>
        <w:t>Настройка механизмов МЭО</w:t>
      </w:r>
    </w:p>
    <w:p w:rsidR="00742941" w:rsidRDefault="00742941" w:rsidP="00742941">
      <w:pPr>
        <w:spacing w:after="0" w:line="360" w:lineRule="auto"/>
        <w:ind w:firstLine="851"/>
        <w:jc w:val="both"/>
        <w:rPr>
          <w:rFonts w:ascii="Times New Roman" w:hAnsi="Times New Roman" w:cs="Times New Roman"/>
          <w:b/>
          <w:bCs/>
          <w:sz w:val="24"/>
          <w:szCs w:val="24"/>
        </w:rPr>
      </w:pPr>
    </w:p>
    <w:p w:rsidR="00742941" w:rsidRPr="001D5D39" w:rsidRDefault="00742941" w:rsidP="00742941">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1 ЦЕЛЬ РАБОТЫ</w:t>
      </w:r>
    </w:p>
    <w:p w:rsidR="00742941" w:rsidRPr="001D5D39" w:rsidRDefault="00742941" w:rsidP="00742941">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Изучить устройство и работу </w:t>
      </w:r>
      <w:r w:rsidR="002D1F39">
        <w:rPr>
          <w:rFonts w:ascii="Times New Roman" w:hAnsi="Times New Roman" w:cs="Times New Roman"/>
          <w:bCs/>
          <w:sz w:val="24"/>
          <w:szCs w:val="24"/>
        </w:rPr>
        <w:t>механизмов МЭО, а также произвести его настройку и регулировку</w:t>
      </w:r>
      <w:r>
        <w:rPr>
          <w:rFonts w:ascii="Times New Roman" w:hAnsi="Times New Roman" w:cs="Times New Roman"/>
          <w:bCs/>
          <w:sz w:val="24"/>
          <w:szCs w:val="24"/>
        </w:rPr>
        <w:t>.</w:t>
      </w:r>
    </w:p>
    <w:p w:rsidR="00742941" w:rsidRPr="001D5D39" w:rsidRDefault="00742941" w:rsidP="00742941">
      <w:pPr>
        <w:spacing w:after="0" w:line="360" w:lineRule="auto"/>
        <w:ind w:firstLine="851"/>
        <w:jc w:val="both"/>
        <w:rPr>
          <w:rFonts w:ascii="Times New Roman" w:hAnsi="Times New Roman" w:cs="Times New Roman"/>
          <w:bCs/>
          <w:sz w:val="24"/>
          <w:szCs w:val="24"/>
        </w:rPr>
      </w:pPr>
    </w:p>
    <w:p w:rsidR="00742941" w:rsidRPr="001D5D39" w:rsidRDefault="00742941" w:rsidP="00742941">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2 ПОРЯДОК ВЫПОЛНЕНИЯ РАБОТЫ</w:t>
      </w:r>
    </w:p>
    <w:p w:rsidR="00742941" w:rsidRPr="001D5D39" w:rsidRDefault="00742941" w:rsidP="00742941">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1D5D39">
        <w:rPr>
          <w:rFonts w:ascii="Times New Roman" w:hAnsi="Times New Roman" w:cs="Times New Roman"/>
          <w:bCs/>
          <w:sz w:val="24"/>
          <w:szCs w:val="24"/>
        </w:rPr>
        <w:t xml:space="preserve">Изучить </w:t>
      </w:r>
      <w:r w:rsidR="002D1F39">
        <w:rPr>
          <w:rFonts w:ascii="Times New Roman" w:hAnsi="Times New Roman" w:cs="Times New Roman"/>
          <w:bCs/>
          <w:sz w:val="24"/>
          <w:szCs w:val="24"/>
        </w:rPr>
        <w:t>устройство и работу механизмов МЭО в лаборатории</w:t>
      </w:r>
      <w:r w:rsidRPr="001D5D39">
        <w:rPr>
          <w:rFonts w:ascii="Times New Roman" w:hAnsi="Times New Roman" w:cs="Times New Roman"/>
          <w:bCs/>
          <w:sz w:val="24"/>
          <w:szCs w:val="24"/>
        </w:rPr>
        <w:t>.</w:t>
      </w:r>
    </w:p>
    <w:p w:rsidR="00742941" w:rsidRPr="001D5D39" w:rsidRDefault="00742941" w:rsidP="002D1F39">
      <w:pPr>
        <w:spacing w:after="0" w:line="360" w:lineRule="auto"/>
        <w:ind w:firstLine="851"/>
        <w:jc w:val="both"/>
        <w:rPr>
          <w:rFonts w:ascii="Times New Roman" w:hAnsi="Times New Roman" w:cs="Times New Roman"/>
          <w:bCs/>
          <w:sz w:val="24"/>
          <w:szCs w:val="24"/>
        </w:rPr>
      </w:pPr>
      <w:r w:rsidRPr="001D5D39">
        <w:rPr>
          <w:rFonts w:ascii="Times New Roman" w:hAnsi="Times New Roman" w:cs="Times New Roman"/>
          <w:bCs/>
          <w:sz w:val="24"/>
          <w:szCs w:val="24"/>
        </w:rPr>
        <w:t>2.</w:t>
      </w:r>
      <w:r>
        <w:rPr>
          <w:rFonts w:ascii="Times New Roman" w:hAnsi="Times New Roman" w:cs="Times New Roman"/>
          <w:bCs/>
          <w:sz w:val="24"/>
          <w:szCs w:val="24"/>
        </w:rPr>
        <w:t xml:space="preserve"> </w:t>
      </w:r>
      <w:r w:rsidR="002D1F39">
        <w:rPr>
          <w:rFonts w:ascii="Times New Roman" w:hAnsi="Times New Roman" w:cs="Times New Roman"/>
          <w:bCs/>
          <w:sz w:val="24"/>
          <w:szCs w:val="24"/>
        </w:rPr>
        <w:t>Произвести настройку и регулировку механизма МЭО.</w:t>
      </w:r>
    </w:p>
    <w:p w:rsidR="00742941" w:rsidRPr="001D5D39" w:rsidRDefault="00742941" w:rsidP="00742941">
      <w:pPr>
        <w:spacing w:after="0" w:line="360" w:lineRule="auto"/>
        <w:ind w:firstLine="851"/>
        <w:jc w:val="both"/>
        <w:rPr>
          <w:rFonts w:ascii="Times New Roman" w:hAnsi="Times New Roman" w:cs="Times New Roman"/>
          <w:bCs/>
          <w:sz w:val="24"/>
          <w:szCs w:val="24"/>
        </w:rPr>
      </w:pPr>
    </w:p>
    <w:p w:rsidR="00742941" w:rsidRPr="001D5D39" w:rsidRDefault="00742941" w:rsidP="00742941">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3 МЕТОДИЧЕСКИЕ УКАЗАНИЯ</w:t>
      </w:r>
    </w:p>
    <w:p w:rsidR="002D1F39" w:rsidRPr="002D1F39" w:rsidRDefault="002D1F39" w:rsidP="002D1F39">
      <w:pPr>
        <w:ind w:firstLine="851"/>
        <w:rPr>
          <w:rFonts w:ascii="Times New Roman" w:hAnsi="Times New Roman" w:cs="Times New Roman"/>
          <w:sz w:val="24"/>
          <w:szCs w:val="24"/>
        </w:rPr>
      </w:pPr>
      <w:r w:rsidRPr="002D1F39">
        <w:rPr>
          <w:rFonts w:ascii="Times New Roman" w:hAnsi="Times New Roman" w:cs="Times New Roman"/>
          <w:sz w:val="24"/>
          <w:szCs w:val="24"/>
        </w:rPr>
        <w:t>Устройство и работа МЭО.</w:t>
      </w:r>
    </w:p>
    <w:p w:rsidR="002D1F39" w:rsidRPr="002D1F39" w:rsidRDefault="002D1F39" w:rsidP="002D1F39">
      <w:pPr>
        <w:ind w:firstLine="851"/>
        <w:jc w:val="center"/>
        <w:rPr>
          <w:rFonts w:ascii="Times New Roman" w:hAnsi="Times New Roman" w:cs="Times New Roman"/>
          <w:sz w:val="24"/>
          <w:szCs w:val="24"/>
        </w:rPr>
      </w:pPr>
      <w:r w:rsidRPr="002D1F39">
        <w:rPr>
          <w:rFonts w:ascii="Times New Roman" w:hAnsi="Times New Roman" w:cs="Times New Roman"/>
          <w:noProof/>
          <w:sz w:val="24"/>
          <w:szCs w:val="24"/>
          <w:lang w:eastAsia="ru-RU"/>
        </w:rPr>
        <w:drawing>
          <wp:inline distT="0" distB="0" distL="0" distR="0" wp14:anchorId="33051480" wp14:editId="64F04080">
            <wp:extent cx="2205506" cy="2609850"/>
            <wp:effectExtent l="0" t="0" r="4445" b="0"/>
            <wp:docPr id="2068" name="Рисунок 2068" descr="http://promprivod.td-prom.ru/photos/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romprivod.td-prom.ru/photos/draw.gif"/>
                    <pic:cNvPicPr>
                      <a:picLocks noChangeAspect="1" noChangeArrowheads="1"/>
                    </pic:cNvPicPr>
                  </pic:nvPicPr>
                  <pic:blipFill>
                    <a:blip r:embed="rId348" cstate="print"/>
                    <a:srcRect/>
                    <a:stretch>
                      <a:fillRect/>
                    </a:stretch>
                  </pic:blipFill>
                  <pic:spPr bwMode="auto">
                    <a:xfrm>
                      <a:off x="0" y="0"/>
                      <a:ext cx="2217762" cy="26243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2D1F39">
        <w:rPr>
          <w:rFonts w:ascii="Times New Roman" w:hAnsi="Times New Roman" w:cs="Times New Roman"/>
          <w:noProof/>
          <w:sz w:val="24"/>
          <w:szCs w:val="24"/>
          <w:lang w:eastAsia="ru-RU"/>
        </w:rPr>
        <w:drawing>
          <wp:inline distT="0" distB="0" distL="0" distR="0" wp14:anchorId="6FE74BB5" wp14:editId="17505D76">
            <wp:extent cx="1902465" cy="2047875"/>
            <wp:effectExtent l="0" t="0" r="2540" b="0"/>
            <wp:docPr id="69" name="Рисунок 69" descr="http://promprivod.td-prom.ru/photos/meo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romprivod.td-prom.ru/photos/meo630.jpg"/>
                    <pic:cNvPicPr>
                      <a:picLocks noChangeAspect="1" noChangeArrowheads="1"/>
                    </pic:cNvPicPr>
                  </pic:nvPicPr>
                  <pic:blipFill>
                    <a:blip r:embed="rId349" cstate="print"/>
                    <a:srcRect/>
                    <a:stretch>
                      <a:fillRect/>
                    </a:stretch>
                  </pic:blipFill>
                  <pic:spPr bwMode="auto">
                    <a:xfrm>
                      <a:off x="0" y="0"/>
                      <a:ext cx="1916914" cy="2063428"/>
                    </a:xfrm>
                    <a:prstGeom prst="rect">
                      <a:avLst/>
                    </a:prstGeom>
                    <a:noFill/>
                    <a:ln w="9525">
                      <a:noFill/>
                      <a:miter lim="800000"/>
                      <a:headEnd/>
                      <a:tailEnd/>
                    </a:ln>
                  </pic:spPr>
                </pic:pic>
              </a:graphicData>
            </a:graphic>
          </wp:inline>
        </w:drawing>
      </w:r>
    </w:p>
    <w:p w:rsidR="002D1F39" w:rsidRPr="002D1F39" w:rsidRDefault="002D1F39" w:rsidP="002D1F39">
      <w:pPr>
        <w:ind w:firstLine="851"/>
        <w:rPr>
          <w:rFonts w:ascii="Times New Roman" w:hAnsi="Times New Roman" w:cs="Times New Roman"/>
          <w:sz w:val="24"/>
          <w:szCs w:val="24"/>
        </w:rPr>
      </w:pPr>
      <w:r w:rsidRPr="002D1F39">
        <w:rPr>
          <w:rFonts w:ascii="Times New Roman" w:hAnsi="Times New Roman" w:cs="Times New Roman"/>
          <w:sz w:val="24"/>
          <w:szCs w:val="24"/>
        </w:rPr>
        <w:t>Рисунок</w:t>
      </w:r>
      <w:r>
        <w:rPr>
          <w:rFonts w:ascii="Times New Roman" w:hAnsi="Times New Roman" w:cs="Times New Roman"/>
          <w:sz w:val="24"/>
          <w:szCs w:val="24"/>
        </w:rPr>
        <w:t xml:space="preserve"> 1</w:t>
      </w:r>
      <w:r w:rsidRPr="002D1F39">
        <w:rPr>
          <w:rFonts w:ascii="Times New Roman" w:hAnsi="Times New Roman" w:cs="Times New Roman"/>
          <w:sz w:val="24"/>
          <w:szCs w:val="24"/>
        </w:rPr>
        <w:t xml:space="preserve"> – Механизм МЭО</w:t>
      </w:r>
    </w:p>
    <w:p w:rsidR="002D1F39" w:rsidRPr="002D1F39" w:rsidRDefault="002D1F39" w:rsidP="002D1F39">
      <w:pPr>
        <w:ind w:firstLine="851"/>
        <w:rPr>
          <w:rFonts w:ascii="Times New Roman" w:hAnsi="Times New Roman" w:cs="Times New Roman"/>
          <w:sz w:val="24"/>
          <w:szCs w:val="24"/>
        </w:rPr>
      </w:pPr>
    </w:p>
    <w:p w:rsidR="002D1F39" w:rsidRPr="002D1F39" w:rsidRDefault="002D1F39" w:rsidP="002D1F39">
      <w:pPr>
        <w:spacing w:after="0" w:line="360" w:lineRule="auto"/>
        <w:ind w:firstLine="851"/>
        <w:jc w:val="both"/>
        <w:rPr>
          <w:rFonts w:ascii="Times New Roman" w:hAnsi="Times New Roman" w:cs="Times New Roman"/>
          <w:b/>
          <w:sz w:val="24"/>
          <w:szCs w:val="24"/>
        </w:rPr>
      </w:pPr>
      <w:r w:rsidRPr="002D1F39">
        <w:rPr>
          <w:rFonts w:ascii="Times New Roman" w:hAnsi="Times New Roman" w:cs="Times New Roman"/>
          <w:b/>
          <w:sz w:val="24"/>
          <w:szCs w:val="24"/>
        </w:rPr>
        <w:t>Редуктор</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Редуктор является основным узлом механизмов для понижения частоты вращения и повышения крутящего момента, создаваемого электроприводом до требуемого значения на выходном валу механизмов.</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 xml:space="preserve">В корпусе редуктора размещена червячная передача, которая через промежуточные шестерни связана с электроприводом. </w:t>
      </w:r>
    </w:p>
    <w:p w:rsidR="002D1F39" w:rsidRPr="002D1F39" w:rsidRDefault="002D1F39" w:rsidP="002D1F39">
      <w:pPr>
        <w:spacing w:after="0" w:line="360" w:lineRule="auto"/>
        <w:ind w:firstLine="851"/>
        <w:jc w:val="both"/>
        <w:rPr>
          <w:rFonts w:ascii="Times New Roman" w:hAnsi="Times New Roman" w:cs="Times New Roman"/>
          <w:b/>
          <w:sz w:val="24"/>
          <w:szCs w:val="24"/>
        </w:rPr>
      </w:pPr>
      <w:r w:rsidRPr="002D1F39">
        <w:rPr>
          <w:rFonts w:ascii="Times New Roman" w:hAnsi="Times New Roman" w:cs="Times New Roman"/>
          <w:b/>
          <w:sz w:val="24"/>
          <w:szCs w:val="24"/>
        </w:rPr>
        <w:t>Электропривод</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Электропривод служит для передачи вращения через редуктор и создания требуемого крутящего момента на выходном валу механизма и обеспечения точной остановки выходного вала.</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lastRenderedPageBreak/>
        <w:t>Электропривод включает в себя электрический низкооборотный синхронный трехфазный электродвигатель или однофазный электродвигатель, и подтормаживающее устройство, состоящее из кольца, кольца тормозного, кольца фрикционного и пружины. Подтормаживающее устройство предназначено для уменьшения величины выбега выходного вала. Однофазные электродвигатели оснащены фазосдвигающим устройством (блоком конденсаторов) и резистором, которые размещаются в корпусе редуктора.</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 xml:space="preserve">Работа электродвигателя основана на использовании в качестве рабочего поля </w:t>
      </w:r>
      <w:proofErr w:type="spellStart"/>
      <w:r w:rsidRPr="002D1F39">
        <w:rPr>
          <w:rFonts w:ascii="Times New Roman" w:hAnsi="Times New Roman" w:cs="Times New Roman"/>
          <w:sz w:val="24"/>
          <w:szCs w:val="24"/>
        </w:rPr>
        <w:t>зубцовых</w:t>
      </w:r>
      <w:proofErr w:type="spellEnd"/>
      <w:r w:rsidRPr="002D1F39">
        <w:rPr>
          <w:rFonts w:ascii="Times New Roman" w:hAnsi="Times New Roman" w:cs="Times New Roman"/>
          <w:sz w:val="24"/>
          <w:szCs w:val="24"/>
        </w:rPr>
        <w:t xml:space="preserve"> гармоник, вызванных периодическим изменением магнитной проводимости рабочего зазора из-за зубчатого строения статора и ротора.</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 xml:space="preserve">При перезагрузке электродвигателя, вызванной </w:t>
      </w:r>
      <w:proofErr w:type="spellStart"/>
      <w:r w:rsidRPr="002D1F39">
        <w:rPr>
          <w:rFonts w:ascii="Times New Roman" w:hAnsi="Times New Roman" w:cs="Times New Roman"/>
          <w:sz w:val="24"/>
          <w:szCs w:val="24"/>
        </w:rPr>
        <w:t>нагружением</w:t>
      </w:r>
      <w:proofErr w:type="spellEnd"/>
      <w:r w:rsidRPr="002D1F39">
        <w:rPr>
          <w:rFonts w:ascii="Times New Roman" w:hAnsi="Times New Roman" w:cs="Times New Roman"/>
          <w:sz w:val="24"/>
          <w:szCs w:val="24"/>
        </w:rPr>
        <w:t xml:space="preserve"> вала механизма крутящим моментом, значительно превышающим номинальной (например, при неправильном выборе механизма по крутящему моменту, при работе механизма на «упор» или при заедании регулирующего органа арматуры) электродвигатель выпадет из синхронизма и издает шум, похожий на шестеренчатый треск. Это явление возможно также при ударах по электродвигателю при небрежной транспортировке и монтаже механизма, так как в этом случае нарушается равномерность воздушного зазора между ротором и статором.</w:t>
      </w:r>
    </w:p>
    <w:p w:rsidR="002D1F39" w:rsidRPr="002D1F39" w:rsidRDefault="002D1F39" w:rsidP="002D1F39">
      <w:pPr>
        <w:spacing w:after="0" w:line="360" w:lineRule="auto"/>
        <w:ind w:firstLine="851"/>
        <w:jc w:val="both"/>
        <w:rPr>
          <w:rFonts w:ascii="Times New Roman" w:hAnsi="Times New Roman" w:cs="Times New Roman"/>
          <w:b/>
          <w:sz w:val="24"/>
          <w:szCs w:val="24"/>
        </w:rPr>
      </w:pPr>
      <w:r w:rsidRPr="002D1F39">
        <w:rPr>
          <w:rFonts w:ascii="Times New Roman" w:hAnsi="Times New Roman" w:cs="Times New Roman"/>
          <w:b/>
          <w:sz w:val="24"/>
          <w:szCs w:val="24"/>
        </w:rPr>
        <w:t>Блок сигнализации положения</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Блок сигнализации положения предназначен для преобразования положения выходного сигнала механизма в пропорциональный электрический сигнал и сигнализации о крайних и промежуточных его положениях. В механизмах может быть установлен один из блоков:</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noProof/>
          <w:sz w:val="24"/>
          <w:szCs w:val="24"/>
          <w:lang w:eastAsia="ru-RU"/>
        </w:rPr>
        <w:drawing>
          <wp:inline distT="0" distB="0" distL="0" distR="0" wp14:anchorId="011E3157" wp14:editId="7E57964B">
            <wp:extent cx="3131185" cy="1031240"/>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31185" cy="1031240"/>
                    </a:xfrm>
                    <a:prstGeom prst="rect">
                      <a:avLst/>
                    </a:prstGeom>
                    <a:noFill/>
                    <a:ln>
                      <a:noFill/>
                    </a:ln>
                  </pic:spPr>
                </pic:pic>
              </a:graphicData>
            </a:graphic>
          </wp:inline>
        </w:drawing>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Концевые выключатели используется для сигнализации положения выходного вала и остановки его в крайних положениях.</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Путевые выключатели используются для сигнализации положения выходного вала в промежуточных положениях или дублирования концевых выключателей.</w:t>
      </w:r>
    </w:p>
    <w:p w:rsidR="002D1F39" w:rsidRPr="002D1F39" w:rsidRDefault="002D1F39" w:rsidP="002D1F39">
      <w:pPr>
        <w:spacing w:after="0" w:line="360" w:lineRule="auto"/>
        <w:ind w:firstLine="851"/>
        <w:jc w:val="both"/>
        <w:rPr>
          <w:rFonts w:ascii="Times New Roman" w:hAnsi="Times New Roman" w:cs="Times New Roman"/>
          <w:b/>
          <w:sz w:val="24"/>
          <w:szCs w:val="24"/>
        </w:rPr>
      </w:pPr>
      <w:r w:rsidRPr="002D1F39">
        <w:rPr>
          <w:rFonts w:ascii="Times New Roman" w:hAnsi="Times New Roman" w:cs="Times New Roman"/>
          <w:b/>
          <w:sz w:val="24"/>
          <w:szCs w:val="24"/>
        </w:rPr>
        <w:t xml:space="preserve">Ручной привод   </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 xml:space="preserve">Ручной привод (для механизмов МФОФ) или съемная рукоятка (для механизмов МЭО) служит для перемещения выходного вала (регулирующего органа) при монтаже и настройке механизмов, а также в аварийных ситуациях (отсутствии напряжения питания). Перемещение выходного вала осуществляется вращением маховика ручного привода или съемной рукоятки, </w:t>
      </w:r>
      <w:r w:rsidRPr="002D1F39">
        <w:rPr>
          <w:rFonts w:ascii="Times New Roman" w:hAnsi="Times New Roman" w:cs="Times New Roman"/>
          <w:sz w:val="24"/>
          <w:szCs w:val="24"/>
        </w:rPr>
        <w:lastRenderedPageBreak/>
        <w:t>установленных в торце вала электродвигателя. Направление вращения указано на маховике или корпусе механизма.</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Для включения ручного привода в механизмах МЭОФ необходимо надавить на маховик в осевом направлении. При этом кулачки муфты сцепления ручного привода должны зайти в пазы, расположенные на валу электродвигателя. Вращение маховика осуществляется двумя руками. По окончании операции ручного управления маховик под действием пружины возвратится в исходное состояние.</w:t>
      </w:r>
    </w:p>
    <w:p w:rsidR="002D1F39" w:rsidRPr="002D1F39" w:rsidRDefault="002D1F39" w:rsidP="002D1F39">
      <w:pPr>
        <w:spacing w:after="0" w:line="360" w:lineRule="auto"/>
        <w:ind w:firstLine="851"/>
        <w:jc w:val="both"/>
        <w:rPr>
          <w:rFonts w:ascii="Times New Roman" w:hAnsi="Times New Roman" w:cs="Times New Roman"/>
          <w:sz w:val="24"/>
          <w:szCs w:val="24"/>
        </w:rPr>
      </w:pPr>
      <w:r w:rsidRPr="002D1F39">
        <w:rPr>
          <w:rFonts w:ascii="Times New Roman" w:hAnsi="Times New Roman" w:cs="Times New Roman"/>
          <w:sz w:val="24"/>
          <w:szCs w:val="24"/>
        </w:rPr>
        <w:t>В механизмах МЭО съемная рукоятка устанавливается только при монтаже, настройке и в аварийных ситуациях при необходимости ручного управления.</w:t>
      </w:r>
    </w:p>
    <w:p w:rsidR="00742941" w:rsidRDefault="002D1F39" w:rsidP="002D1F39">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7000" cy="3028950"/>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477000" cy="3028950"/>
                    </a:xfrm>
                    <a:prstGeom prst="rect">
                      <a:avLst/>
                    </a:prstGeom>
                    <a:noFill/>
                    <a:ln>
                      <a:noFill/>
                    </a:ln>
                  </pic:spPr>
                </pic:pic>
              </a:graphicData>
            </a:graphic>
          </wp:inline>
        </w:drawing>
      </w:r>
    </w:p>
    <w:p w:rsidR="00287630" w:rsidRPr="00287630" w:rsidRDefault="00287630" w:rsidP="00287630">
      <w:pPr>
        <w:spacing w:after="0" w:line="360" w:lineRule="auto"/>
        <w:ind w:left="851"/>
        <w:jc w:val="both"/>
        <w:rPr>
          <w:rFonts w:ascii="Times New Roman" w:hAnsi="Times New Roman" w:cs="Times New Roman"/>
          <w:sz w:val="24"/>
          <w:szCs w:val="24"/>
        </w:rPr>
      </w:pPr>
      <w:r w:rsidRPr="00287630">
        <w:rPr>
          <w:rFonts w:ascii="Times New Roman" w:hAnsi="Times New Roman" w:cs="Times New Roman"/>
          <w:sz w:val="24"/>
          <w:szCs w:val="24"/>
        </w:rPr>
        <w:t>1- привод; 2 – редуктор; 3 – блок сигнализации положения; 4 – привод ручной; 5 – ввод штуцерный; 6 – упор; 7 – болт заземления; 8 – рычаг; 9 – крышка; 10 – гайка; 11 – прокладка; 12 – шайба</w:t>
      </w:r>
    </w:p>
    <w:p w:rsidR="002D1F39" w:rsidRPr="00287630" w:rsidRDefault="002D1F39" w:rsidP="00287630">
      <w:pPr>
        <w:spacing w:after="0" w:line="360" w:lineRule="auto"/>
        <w:ind w:left="851"/>
        <w:jc w:val="both"/>
        <w:rPr>
          <w:rFonts w:ascii="Times New Roman" w:hAnsi="Times New Roman" w:cs="Times New Roman"/>
          <w:sz w:val="24"/>
          <w:szCs w:val="24"/>
        </w:rPr>
      </w:pPr>
      <w:r w:rsidRPr="00287630">
        <w:rPr>
          <w:rFonts w:ascii="Times New Roman" w:hAnsi="Times New Roman" w:cs="Times New Roman"/>
          <w:sz w:val="24"/>
          <w:szCs w:val="24"/>
        </w:rPr>
        <w:t xml:space="preserve">Рисунок 2 </w:t>
      </w:r>
      <w:r w:rsidR="00287630" w:rsidRPr="00287630">
        <w:rPr>
          <w:rFonts w:ascii="Times New Roman" w:hAnsi="Times New Roman" w:cs="Times New Roman"/>
          <w:sz w:val="24"/>
          <w:szCs w:val="24"/>
        </w:rPr>
        <w:t>–</w:t>
      </w:r>
      <w:r w:rsidRPr="00287630">
        <w:rPr>
          <w:rFonts w:ascii="Times New Roman" w:hAnsi="Times New Roman" w:cs="Times New Roman"/>
          <w:sz w:val="24"/>
          <w:szCs w:val="24"/>
        </w:rPr>
        <w:t xml:space="preserve"> </w:t>
      </w:r>
      <w:r w:rsidR="00287630" w:rsidRPr="00287630">
        <w:rPr>
          <w:rFonts w:ascii="Times New Roman" w:hAnsi="Times New Roman" w:cs="Times New Roman"/>
          <w:sz w:val="24"/>
          <w:szCs w:val="24"/>
        </w:rPr>
        <w:t>Габаритные и установочные размеры механизма</w:t>
      </w:r>
    </w:p>
    <w:p w:rsidR="00287630" w:rsidRDefault="00287630" w:rsidP="002D1F39">
      <w:pPr>
        <w:ind w:firstLine="851"/>
        <w:rPr>
          <w:rFonts w:ascii="Times New Roman" w:hAnsi="Times New Roman" w:cs="Times New Roman"/>
          <w:b/>
          <w:sz w:val="24"/>
          <w:szCs w:val="24"/>
        </w:rPr>
      </w:pPr>
    </w:p>
    <w:p w:rsidR="002D1F39" w:rsidRPr="002D1F39" w:rsidRDefault="002D1F39" w:rsidP="002D1F39">
      <w:pPr>
        <w:spacing w:after="0" w:line="360" w:lineRule="auto"/>
        <w:ind w:firstLine="851"/>
        <w:jc w:val="both"/>
        <w:rPr>
          <w:rFonts w:ascii="Times New Roman" w:hAnsi="Times New Roman" w:cs="Times New Roman"/>
          <w:b/>
          <w:sz w:val="24"/>
          <w:szCs w:val="24"/>
        </w:rPr>
      </w:pPr>
      <w:r w:rsidRPr="002D1F39">
        <w:rPr>
          <w:rFonts w:ascii="Times New Roman" w:hAnsi="Times New Roman" w:cs="Times New Roman"/>
          <w:b/>
          <w:sz w:val="24"/>
          <w:szCs w:val="24"/>
        </w:rPr>
        <w:t>4 ИНДИВИДУАЛЬНОЕ ЗАДАНИЕ</w:t>
      </w:r>
    </w:p>
    <w:p w:rsidR="002D1F39" w:rsidRDefault="002D1F39" w:rsidP="002D1F39">
      <w:pPr>
        <w:pStyle w:val="ab"/>
        <w:numPr>
          <w:ilvl w:val="0"/>
          <w:numId w:val="52"/>
        </w:numPr>
        <w:tabs>
          <w:tab w:val="left" w:pos="1134"/>
        </w:tabs>
        <w:spacing w:after="0" w:line="360" w:lineRule="auto"/>
        <w:ind w:left="0" w:firstLine="851"/>
        <w:jc w:val="both"/>
        <w:rPr>
          <w:rFonts w:ascii="Times New Roman" w:hAnsi="Times New Roman" w:cs="Times New Roman"/>
          <w:sz w:val="24"/>
          <w:szCs w:val="24"/>
        </w:rPr>
      </w:pPr>
      <w:r w:rsidRPr="002D1F39">
        <w:rPr>
          <w:rFonts w:ascii="Times New Roman" w:hAnsi="Times New Roman" w:cs="Times New Roman"/>
          <w:sz w:val="24"/>
          <w:szCs w:val="24"/>
        </w:rPr>
        <w:t>Указания по включению и опробованию работы механизма</w:t>
      </w:r>
      <w:r>
        <w:rPr>
          <w:rFonts w:ascii="Times New Roman" w:hAnsi="Times New Roman" w:cs="Times New Roman"/>
          <w:sz w:val="24"/>
          <w:szCs w:val="24"/>
        </w:rPr>
        <w:t>:</w:t>
      </w:r>
    </w:p>
    <w:p w:rsidR="00287630" w:rsidRDefault="002D1F39" w:rsidP="002D1F39">
      <w:pPr>
        <w:pStyle w:val="ab"/>
        <w:tabs>
          <w:tab w:val="left" w:pos="1134"/>
        </w:tabs>
        <w:spacing w:after="0" w:line="360" w:lineRule="auto"/>
        <w:ind w:left="0" w:firstLine="851"/>
        <w:jc w:val="both"/>
        <w:rPr>
          <w:rFonts w:ascii="Times New Roman" w:hAnsi="Times New Roman" w:cs="Times New Roman"/>
          <w:sz w:val="24"/>
          <w:szCs w:val="24"/>
        </w:rPr>
      </w:pPr>
      <w:r w:rsidRPr="002D1F39">
        <w:rPr>
          <w:rFonts w:ascii="Times New Roman" w:hAnsi="Times New Roman" w:cs="Times New Roman"/>
          <w:sz w:val="24"/>
          <w:szCs w:val="24"/>
        </w:rPr>
        <w:t xml:space="preserve">Для ввода механизма в действие на месте эксплуатации необходимо произвести его настройку и регулировку. Настройку и регулировку механизма производить в следующей последовательности: </w:t>
      </w:r>
    </w:p>
    <w:p w:rsidR="00287630" w:rsidRDefault="00287630" w:rsidP="002D1F39">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w:t>
      </w:r>
      <w:r w:rsidR="002D1F39" w:rsidRPr="002D1F39">
        <w:rPr>
          <w:rFonts w:ascii="Times New Roman" w:hAnsi="Times New Roman" w:cs="Times New Roman"/>
          <w:sz w:val="24"/>
          <w:szCs w:val="24"/>
        </w:rPr>
        <w:t xml:space="preserve"> снять упоры 6 (</w:t>
      </w:r>
      <w:r>
        <w:rPr>
          <w:rFonts w:ascii="Times New Roman" w:hAnsi="Times New Roman" w:cs="Times New Roman"/>
          <w:sz w:val="24"/>
          <w:szCs w:val="24"/>
        </w:rPr>
        <w:t>рисунок 2</w:t>
      </w:r>
      <w:r w:rsidR="002D1F39" w:rsidRPr="002D1F39">
        <w:rPr>
          <w:rFonts w:ascii="Times New Roman" w:hAnsi="Times New Roman" w:cs="Times New Roman"/>
          <w:sz w:val="24"/>
          <w:szCs w:val="24"/>
        </w:rPr>
        <w:t xml:space="preserve">), перемещая ручным приводом 4 рычаг 8 механизма определить крайние положения рабочего угла поворота рычага; </w:t>
      </w:r>
    </w:p>
    <w:p w:rsidR="00287630" w:rsidRDefault="00287630" w:rsidP="002D1F39">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w:t>
      </w:r>
      <w:r w:rsidR="002D1F39" w:rsidRPr="002D1F39">
        <w:rPr>
          <w:rFonts w:ascii="Times New Roman" w:hAnsi="Times New Roman" w:cs="Times New Roman"/>
          <w:sz w:val="24"/>
          <w:szCs w:val="24"/>
        </w:rPr>
        <w:t xml:space="preserve"> установить упоры в крайних положениях рабочего угла поворота рычага; </w:t>
      </w:r>
    </w:p>
    <w:p w:rsidR="00287630" w:rsidRDefault="00287630" w:rsidP="002D1F39">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w:t>
      </w:r>
      <w:r w:rsidR="002D1F39" w:rsidRPr="002D1F39">
        <w:rPr>
          <w:rFonts w:ascii="Times New Roman" w:hAnsi="Times New Roman" w:cs="Times New Roman"/>
          <w:sz w:val="24"/>
          <w:szCs w:val="24"/>
        </w:rPr>
        <w:t xml:space="preserve"> установить регулирующий орган в среднее положение; </w:t>
      </w:r>
    </w:p>
    <w:p w:rsidR="00287630" w:rsidRDefault="00287630" w:rsidP="002D1F39">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w:t>
      </w:r>
      <w:r w:rsidR="002D1F39" w:rsidRPr="002D1F39">
        <w:rPr>
          <w:rFonts w:ascii="Times New Roman" w:hAnsi="Times New Roman" w:cs="Times New Roman"/>
          <w:sz w:val="24"/>
          <w:szCs w:val="24"/>
        </w:rPr>
        <w:t xml:space="preserve"> снять крышку 9 и провести настройку блока сигнализации положения в соответствии с эксплуатационной документацией на блок;  </w:t>
      </w:r>
    </w:p>
    <w:p w:rsidR="00287630" w:rsidRDefault="00287630" w:rsidP="002D1F39">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w:t>
      </w:r>
      <w:r w:rsidR="002D1F39" w:rsidRPr="002D1F39">
        <w:rPr>
          <w:rFonts w:ascii="Times New Roman" w:hAnsi="Times New Roman" w:cs="Times New Roman"/>
          <w:sz w:val="24"/>
          <w:szCs w:val="24"/>
        </w:rPr>
        <w:t xml:space="preserve"> установить крышку на место и закрепить винтами; </w:t>
      </w:r>
    </w:p>
    <w:p w:rsidR="002D1F39" w:rsidRDefault="00287630" w:rsidP="002D1F39">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w:t>
      </w:r>
      <w:r w:rsidR="002D1F39" w:rsidRPr="002D1F39">
        <w:rPr>
          <w:rFonts w:ascii="Times New Roman" w:hAnsi="Times New Roman" w:cs="Times New Roman"/>
          <w:sz w:val="24"/>
          <w:szCs w:val="24"/>
        </w:rPr>
        <w:t xml:space="preserve"> пробным включением проверить работоспособность механизма.</w:t>
      </w:r>
    </w:p>
    <w:p w:rsidR="00287630" w:rsidRPr="00287630" w:rsidRDefault="00287630"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287630">
        <w:rPr>
          <w:rFonts w:ascii="Times New Roman" w:hAnsi="Times New Roman" w:cs="Times New Roman"/>
          <w:sz w:val="24"/>
          <w:szCs w:val="24"/>
        </w:rPr>
        <w:t>Наст</w:t>
      </w:r>
      <w:r>
        <w:rPr>
          <w:rFonts w:ascii="Times New Roman" w:hAnsi="Times New Roman" w:cs="Times New Roman"/>
          <w:sz w:val="24"/>
          <w:szCs w:val="24"/>
        </w:rPr>
        <w:t>ройка концевых выключателей:</w:t>
      </w:r>
    </w:p>
    <w:p w:rsidR="00287630" w:rsidRPr="00287630" w:rsidRDefault="00287630"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у</w:t>
      </w:r>
      <w:r w:rsidRPr="00287630">
        <w:rPr>
          <w:rFonts w:ascii="Times New Roman" w:hAnsi="Times New Roman" w:cs="Times New Roman"/>
          <w:sz w:val="24"/>
          <w:szCs w:val="24"/>
        </w:rPr>
        <w:t xml:space="preserve">становить выходной орган </w:t>
      </w:r>
      <w:r>
        <w:rPr>
          <w:rFonts w:ascii="Times New Roman" w:hAnsi="Times New Roman" w:cs="Times New Roman"/>
          <w:sz w:val="24"/>
          <w:szCs w:val="24"/>
        </w:rPr>
        <w:t>механизма в положение «Закрыто»;</w:t>
      </w:r>
    </w:p>
    <w:p w:rsidR="00287630" w:rsidRPr="00287630" w:rsidRDefault="00287630"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о</w:t>
      </w:r>
      <w:r w:rsidRPr="00287630">
        <w:rPr>
          <w:rFonts w:ascii="Times New Roman" w:hAnsi="Times New Roman" w:cs="Times New Roman"/>
          <w:sz w:val="24"/>
          <w:szCs w:val="24"/>
        </w:rPr>
        <w:t xml:space="preserve">слабить гайку для перемещения кулачков </w:t>
      </w:r>
      <w:r>
        <w:rPr>
          <w:rFonts w:ascii="Times New Roman" w:hAnsi="Times New Roman" w:cs="Times New Roman"/>
          <w:sz w:val="24"/>
          <w:szCs w:val="24"/>
        </w:rPr>
        <w:t>б</w:t>
      </w:r>
      <w:r w:rsidRPr="002D1F39">
        <w:rPr>
          <w:rFonts w:ascii="Times New Roman" w:hAnsi="Times New Roman" w:cs="Times New Roman"/>
          <w:sz w:val="24"/>
          <w:szCs w:val="24"/>
        </w:rPr>
        <w:t>лок</w:t>
      </w:r>
      <w:r>
        <w:rPr>
          <w:rFonts w:ascii="Times New Roman" w:hAnsi="Times New Roman" w:cs="Times New Roman"/>
          <w:sz w:val="24"/>
          <w:szCs w:val="24"/>
        </w:rPr>
        <w:t>а</w:t>
      </w:r>
      <w:r w:rsidRPr="002D1F39">
        <w:rPr>
          <w:rFonts w:ascii="Times New Roman" w:hAnsi="Times New Roman" w:cs="Times New Roman"/>
          <w:sz w:val="24"/>
          <w:szCs w:val="24"/>
        </w:rPr>
        <w:t xml:space="preserve"> сигнализации положения </w:t>
      </w:r>
      <w:r>
        <w:rPr>
          <w:rFonts w:ascii="Times New Roman" w:hAnsi="Times New Roman" w:cs="Times New Roman"/>
          <w:sz w:val="24"/>
          <w:szCs w:val="24"/>
        </w:rPr>
        <w:t>БСП;</w:t>
      </w:r>
    </w:p>
    <w:p w:rsidR="00287630" w:rsidRPr="00287630" w:rsidRDefault="00F72322"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к</w:t>
      </w:r>
      <w:r w:rsidR="00287630" w:rsidRPr="00287630">
        <w:rPr>
          <w:rFonts w:ascii="Times New Roman" w:hAnsi="Times New Roman" w:cs="Times New Roman"/>
          <w:sz w:val="24"/>
          <w:szCs w:val="24"/>
        </w:rPr>
        <w:t>улачок переместить в положение</w:t>
      </w:r>
      <w:r>
        <w:rPr>
          <w:rFonts w:ascii="Times New Roman" w:hAnsi="Times New Roman" w:cs="Times New Roman"/>
          <w:sz w:val="24"/>
          <w:szCs w:val="24"/>
        </w:rPr>
        <w:t>,</w:t>
      </w:r>
      <w:r w:rsidR="00287630" w:rsidRPr="00287630">
        <w:rPr>
          <w:rFonts w:ascii="Times New Roman" w:hAnsi="Times New Roman" w:cs="Times New Roman"/>
          <w:sz w:val="24"/>
          <w:szCs w:val="24"/>
        </w:rPr>
        <w:t xml:space="preserve"> при котором загорается световой индикатор </w:t>
      </w:r>
      <w:r>
        <w:rPr>
          <w:rFonts w:ascii="Times New Roman" w:hAnsi="Times New Roman" w:cs="Times New Roman"/>
          <w:sz w:val="24"/>
          <w:szCs w:val="24"/>
        </w:rPr>
        <w:t>«М»;</w:t>
      </w:r>
    </w:p>
    <w:p w:rsidR="00287630" w:rsidRPr="00287630" w:rsidRDefault="00F72322"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затянуть гайку;</w:t>
      </w:r>
    </w:p>
    <w:p w:rsidR="00287630" w:rsidRPr="00287630" w:rsidRDefault="00F72322"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у</w:t>
      </w:r>
      <w:r w:rsidR="00287630" w:rsidRPr="00287630">
        <w:rPr>
          <w:rFonts w:ascii="Times New Roman" w:hAnsi="Times New Roman" w:cs="Times New Roman"/>
          <w:sz w:val="24"/>
          <w:szCs w:val="24"/>
        </w:rPr>
        <w:t xml:space="preserve">становить выходной орган </w:t>
      </w:r>
      <w:r>
        <w:rPr>
          <w:rFonts w:ascii="Times New Roman" w:hAnsi="Times New Roman" w:cs="Times New Roman"/>
          <w:sz w:val="24"/>
          <w:szCs w:val="24"/>
        </w:rPr>
        <w:t>механизма в положение «Открыто»;</w:t>
      </w:r>
    </w:p>
    <w:p w:rsidR="00287630" w:rsidRPr="00287630" w:rsidRDefault="00F72322"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о</w:t>
      </w:r>
      <w:r w:rsidR="00287630" w:rsidRPr="00287630">
        <w:rPr>
          <w:rFonts w:ascii="Times New Roman" w:hAnsi="Times New Roman" w:cs="Times New Roman"/>
          <w:sz w:val="24"/>
          <w:szCs w:val="24"/>
        </w:rPr>
        <w:t>слабить</w:t>
      </w:r>
      <w:r>
        <w:rPr>
          <w:rFonts w:ascii="Times New Roman" w:hAnsi="Times New Roman" w:cs="Times New Roman"/>
          <w:sz w:val="24"/>
          <w:szCs w:val="24"/>
        </w:rPr>
        <w:t xml:space="preserve"> гайку для перемещения кулачков;</w:t>
      </w:r>
    </w:p>
    <w:p w:rsidR="00287630" w:rsidRPr="00287630" w:rsidRDefault="00F72322"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кулачок </w:t>
      </w:r>
      <w:r w:rsidR="00287630" w:rsidRPr="00287630">
        <w:rPr>
          <w:rFonts w:ascii="Times New Roman" w:hAnsi="Times New Roman" w:cs="Times New Roman"/>
          <w:sz w:val="24"/>
          <w:szCs w:val="24"/>
        </w:rPr>
        <w:t xml:space="preserve">переместить в положение, при котором загорается световой индикатор </w:t>
      </w:r>
      <w:r>
        <w:rPr>
          <w:rFonts w:ascii="Times New Roman" w:hAnsi="Times New Roman" w:cs="Times New Roman"/>
          <w:sz w:val="24"/>
          <w:szCs w:val="24"/>
        </w:rPr>
        <w:t>«Б»;</w:t>
      </w:r>
    </w:p>
    <w:p w:rsidR="00287630" w:rsidRPr="00287630" w:rsidRDefault="00F72322"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з</w:t>
      </w:r>
      <w:r w:rsidR="00287630" w:rsidRPr="00287630">
        <w:rPr>
          <w:rFonts w:ascii="Times New Roman" w:hAnsi="Times New Roman" w:cs="Times New Roman"/>
          <w:sz w:val="24"/>
          <w:szCs w:val="24"/>
        </w:rPr>
        <w:t>атянуть гайку.</w:t>
      </w:r>
    </w:p>
    <w:p w:rsidR="00287630" w:rsidRPr="002D1F39" w:rsidRDefault="00F72322" w:rsidP="00287630">
      <w:pPr>
        <w:pStyle w:val="ab"/>
        <w:tabs>
          <w:tab w:val="left" w:pos="1134"/>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3</w:t>
      </w:r>
      <w:r w:rsidR="00E8642D">
        <w:rPr>
          <w:rFonts w:ascii="Times New Roman" w:hAnsi="Times New Roman" w:cs="Times New Roman"/>
          <w:sz w:val="24"/>
          <w:szCs w:val="24"/>
        </w:rPr>
        <w:t>.</w:t>
      </w:r>
      <w:r>
        <w:rPr>
          <w:rFonts w:ascii="Times New Roman" w:hAnsi="Times New Roman" w:cs="Times New Roman"/>
          <w:sz w:val="24"/>
          <w:szCs w:val="24"/>
        </w:rPr>
        <w:t xml:space="preserve"> </w:t>
      </w:r>
      <w:r w:rsidR="00E8642D">
        <w:rPr>
          <w:rFonts w:ascii="Times New Roman" w:hAnsi="Times New Roman" w:cs="Times New Roman"/>
          <w:sz w:val="24"/>
          <w:szCs w:val="24"/>
        </w:rPr>
        <w:t>Продемонстрируйте</w:t>
      </w:r>
      <w:r w:rsidR="00287630" w:rsidRPr="00287630">
        <w:rPr>
          <w:rFonts w:ascii="Times New Roman" w:hAnsi="Times New Roman" w:cs="Times New Roman"/>
          <w:sz w:val="24"/>
          <w:szCs w:val="24"/>
        </w:rPr>
        <w:t xml:space="preserve"> преподавателю выполненную работу.</w:t>
      </w:r>
    </w:p>
    <w:p w:rsidR="002D1F39" w:rsidRPr="002D1F39" w:rsidRDefault="002D1F39" w:rsidP="002D1F39">
      <w:pPr>
        <w:ind w:firstLine="851"/>
        <w:rPr>
          <w:rFonts w:ascii="Times New Roman" w:hAnsi="Times New Roman" w:cs="Times New Roman"/>
          <w:sz w:val="24"/>
          <w:szCs w:val="24"/>
        </w:rPr>
      </w:pPr>
    </w:p>
    <w:p w:rsidR="002D1F39" w:rsidRPr="004B2806" w:rsidRDefault="002D1F39" w:rsidP="002D1F39">
      <w:pPr>
        <w:ind w:firstLine="851"/>
        <w:rPr>
          <w:rFonts w:ascii="Times New Roman" w:hAnsi="Times New Roman" w:cs="Times New Roman"/>
          <w:b/>
          <w:sz w:val="24"/>
          <w:szCs w:val="24"/>
        </w:rPr>
      </w:pPr>
      <w:r w:rsidRPr="004B2806">
        <w:rPr>
          <w:rFonts w:ascii="Times New Roman" w:hAnsi="Times New Roman" w:cs="Times New Roman"/>
          <w:b/>
          <w:sz w:val="24"/>
          <w:szCs w:val="24"/>
        </w:rPr>
        <w:t>5 КОНТРОЛЬНЫЕ ВОПРОСЫ</w:t>
      </w:r>
    </w:p>
    <w:p w:rsidR="002D1F39" w:rsidRPr="002D1F39" w:rsidRDefault="002D1F39" w:rsidP="002D1F39">
      <w:pPr>
        <w:ind w:firstLine="851"/>
        <w:rPr>
          <w:rFonts w:ascii="Times New Roman" w:hAnsi="Times New Roman" w:cs="Times New Roman"/>
          <w:sz w:val="24"/>
          <w:szCs w:val="24"/>
        </w:rPr>
      </w:pPr>
      <w:r w:rsidRPr="002D1F39">
        <w:rPr>
          <w:rFonts w:ascii="Times New Roman" w:hAnsi="Times New Roman" w:cs="Times New Roman"/>
          <w:sz w:val="24"/>
          <w:szCs w:val="24"/>
        </w:rPr>
        <w:t xml:space="preserve">1. </w:t>
      </w:r>
      <w:r w:rsidR="004D068D">
        <w:rPr>
          <w:rFonts w:ascii="Times New Roman" w:hAnsi="Times New Roman" w:cs="Times New Roman"/>
          <w:sz w:val="24"/>
          <w:szCs w:val="24"/>
        </w:rPr>
        <w:t>Опишите устройство и работу механизма МЭО.</w:t>
      </w:r>
    </w:p>
    <w:p w:rsidR="002D1F39" w:rsidRDefault="002D1F39" w:rsidP="002D1F39">
      <w:pPr>
        <w:ind w:firstLine="851"/>
        <w:rPr>
          <w:rFonts w:ascii="Times New Roman" w:hAnsi="Times New Roman" w:cs="Times New Roman"/>
          <w:sz w:val="24"/>
          <w:szCs w:val="24"/>
        </w:rPr>
      </w:pPr>
      <w:r w:rsidRPr="002D1F39">
        <w:rPr>
          <w:rFonts w:ascii="Times New Roman" w:hAnsi="Times New Roman" w:cs="Times New Roman"/>
          <w:sz w:val="24"/>
          <w:szCs w:val="24"/>
        </w:rPr>
        <w:t xml:space="preserve">2. Опишите </w:t>
      </w:r>
      <w:r w:rsidR="004D068D">
        <w:rPr>
          <w:rFonts w:ascii="Times New Roman" w:hAnsi="Times New Roman" w:cs="Times New Roman"/>
          <w:sz w:val="24"/>
          <w:szCs w:val="24"/>
        </w:rPr>
        <w:t xml:space="preserve">порядок </w:t>
      </w:r>
      <w:r w:rsidR="004D068D" w:rsidRPr="004D068D">
        <w:rPr>
          <w:rFonts w:ascii="Times New Roman" w:hAnsi="Times New Roman" w:cs="Times New Roman"/>
          <w:sz w:val="24"/>
          <w:szCs w:val="24"/>
        </w:rPr>
        <w:t>ввода механизма в действие на месте эксплуатации</w:t>
      </w:r>
      <w:r w:rsidR="004D068D">
        <w:rPr>
          <w:rFonts w:ascii="Times New Roman" w:hAnsi="Times New Roman" w:cs="Times New Roman"/>
          <w:sz w:val="24"/>
          <w:szCs w:val="24"/>
        </w:rPr>
        <w:t>.</w:t>
      </w:r>
    </w:p>
    <w:p w:rsidR="004D068D" w:rsidRDefault="004D068D" w:rsidP="002D1F39">
      <w:pPr>
        <w:ind w:firstLine="851"/>
        <w:rPr>
          <w:rFonts w:ascii="Times New Roman" w:hAnsi="Times New Roman" w:cs="Times New Roman"/>
          <w:sz w:val="24"/>
          <w:szCs w:val="24"/>
        </w:rPr>
      </w:pPr>
      <w:r>
        <w:rPr>
          <w:rFonts w:ascii="Times New Roman" w:hAnsi="Times New Roman" w:cs="Times New Roman"/>
          <w:sz w:val="24"/>
          <w:szCs w:val="24"/>
        </w:rPr>
        <w:t xml:space="preserve">3. Опишите порядок настройки </w:t>
      </w:r>
      <w:r w:rsidRPr="004D068D">
        <w:rPr>
          <w:rFonts w:ascii="Times New Roman" w:hAnsi="Times New Roman" w:cs="Times New Roman"/>
          <w:sz w:val="24"/>
          <w:szCs w:val="24"/>
        </w:rPr>
        <w:t>концевых выключателей</w:t>
      </w:r>
      <w:r>
        <w:rPr>
          <w:rFonts w:ascii="Times New Roman" w:hAnsi="Times New Roman" w:cs="Times New Roman"/>
          <w:sz w:val="24"/>
          <w:szCs w:val="24"/>
        </w:rPr>
        <w:t>.</w:t>
      </w:r>
    </w:p>
    <w:p w:rsidR="002D1F39" w:rsidRDefault="002D1F39"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742941" w:rsidRDefault="00742941"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2D1F39" w:rsidRDefault="002D1F39" w:rsidP="009B500E">
      <w:pPr>
        <w:ind w:firstLine="851"/>
        <w:rPr>
          <w:rFonts w:ascii="Times New Roman" w:hAnsi="Times New Roman" w:cs="Times New Roman"/>
          <w:sz w:val="24"/>
          <w:szCs w:val="24"/>
        </w:rPr>
      </w:pPr>
    </w:p>
    <w:p w:rsidR="00C04D03" w:rsidRDefault="00C04D03" w:rsidP="00C04D03">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9B500E" w:rsidRPr="00C04D03" w:rsidRDefault="009B500E" w:rsidP="00C04D03">
      <w:pPr>
        <w:spacing w:after="0" w:line="360" w:lineRule="auto"/>
        <w:ind w:firstLine="851"/>
        <w:jc w:val="center"/>
        <w:rPr>
          <w:rFonts w:ascii="Times New Roman" w:hAnsi="Times New Roman" w:cs="Times New Roman"/>
          <w:b/>
          <w:bCs/>
          <w:sz w:val="24"/>
          <w:szCs w:val="24"/>
        </w:rPr>
      </w:pPr>
      <w:r w:rsidRPr="00C04D03">
        <w:rPr>
          <w:rFonts w:ascii="Times New Roman" w:hAnsi="Times New Roman" w:cs="Times New Roman"/>
          <w:b/>
          <w:bCs/>
          <w:sz w:val="24"/>
          <w:szCs w:val="24"/>
        </w:rPr>
        <w:t>Проведение анализа имеющихся решений по выбору программного обеспечения для создания модели</w:t>
      </w:r>
      <w:r w:rsidR="00C04D03">
        <w:rPr>
          <w:rFonts w:ascii="Times New Roman" w:hAnsi="Times New Roman" w:cs="Times New Roman"/>
          <w:b/>
          <w:bCs/>
          <w:sz w:val="24"/>
          <w:szCs w:val="24"/>
        </w:rPr>
        <w:t xml:space="preserve"> элементов систем автоматизации</w:t>
      </w:r>
    </w:p>
    <w:p w:rsidR="00C04D03" w:rsidRDefault="00C04D03" w:rsidP="00767B4D">
      <w:pPr>
        <w:spacing w:after="0" w:line="360" w:lineRule="auto"/>
        <w:ind w:firstLine="851"/>
        <w:jc w:val="both"/>
        <w:rPr>
          <w:rFonts w:ascii="Times New Roman" w:hAnsi="Times New Roman" w:cs="Times New Roman"/>
          <w:b/>
          <w:bCs/>
          <w:sz w:val="24"/>
          <w:szCs w:val="24"/>
        </w:rPr>
      </w:pPr>
    </w:p>
    <w:p w:rsidR="005F2BB7" w:rsidRPr="001D5D39" w:rsidRDefault="005F2BB7" w:rsidP="005F2BB7">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1 ЦЕЛЬ РАБОТЫ</w:t>
      </w:r>
    </w:p>
    <w:p w:rsidR="005F2BB7" w:rsidRPr="005F2BB7" w:rsidRDefault="000B2AF8" w:rsidP="005F2BB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Обосновать</w:t>
      </w:r>
      <w:r w:rsidR="00EC1A68">
        <w:rPr>
          <w:rFonts w:ascii="Times New Roman" w:hAnsi="Times New Roman" w:cs="Times New Roman"/>
          <w:bCs/>
          <w:sz w:val="24"/>
          <w:szCs w:val="24"/>
        </w:rPr>
        <w:t xml:space="preserve"> </w:t>
      </w:r>
      <w:r w:rsidR="00FE23DA">
        <w:rPr>
          <w:rFonts w:ascii="Times New Roman" w:hAnsi="Times New Roman" w:cs="Times New Roman"/>
          <w:bCs/>
          <w:sz w:val="24"/>
          <w:szCs w:val="24"/>
        </w:rPr>
        <w:t>выбор</w:t>
      </w:r>
      <w:r w:rsidR="008608E9">
        <w:rPr>
          <w:rFonts w:ascii="Times New Roman" w:hAnsi="Times New Roman" w:cs="Times New Roman"/>
          <w:bCs/>
          <w:sz w:val="24"/>
          <w:szCs w:val="24"/>
        </w:rPr>
        <w:t xml:space="preserve"> </w:t>
      </w:r>
      <w:r w:rsidR="005F2BB7" w:rsidRPr="005F2BB7">
        <w:rPr>
          <w:rFonts w:ascii="Times New Roman" w:hAnsi="Times New Roman" w:cs="Times New Roman"/>
          <w:bCs/>
          <w:sz w:val="24"/>
          <w:szCs w:val="24"/>
        </w:rPr>
        <w:t>программного обеспечения для создания модели элементов систем автоматизации.</w:t>
      </w:r>
    </w:p>
    <w:p w:rsidR="005F2BB7" w:rsidRPr="001D5D39" w:rsidRDefault="005F2BB7" w:rsidP="005F2BB7">
      <w:pPr>
        <w:spacing w:after="0" w:line="360" w:lineRule="auto"/>
        <w:ind w:firstLine="851"/>
        <w:jc w:val="both"/>
        <w:rPr>
          <w:rFonts w:ascii="Times New Roman" w:hAnsi="Times New Roman" w:cs="Times New Roman"/>
          <w:bCs/>
          <w:sz w:val="24"/>
          <w:szCs w:val="24"/>
        </w:rPr>
      </w:pPr>
    </w:p>
    <w:p w:rsidR="005F2BB7" w:rsidRPr="001D5D39" w:rsidRDefault="005F2BB7" w:rsidP="005F2BB7">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2 ПОРЯДОК ВЫПОЛНЕНИЯ РАБОТЫ</w:t>
      </w:r>
    </w:p>
    <w:p w:rsidR="005F2BB7" w:rsidRPr="001D5D39" w:rsidRDefault="005F2BB7" w:rsidP="005F2BB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1D5D39">
        <w:rPr>
          <w:rFonts w:ascii="Times New Roman" w:hAnsi="Times New Roman" w:cs="Times New Roman"/>
          <w:bCs/>
          <w:sz w:val="24"/>
          <w:szCs w:val="24"/>
        </w:rPr>
        <w:t xml:space="preserve">Изучить </w:t>
      </w:r>
      <w:r>
        <w:rPr>
          <w:rFonts w:ascii="Times New Roman" w:hAnsi="Times New Roman" w:cs="Times New Roman"/>
          <w:bCs/>
          <w:sz w:val="24"/>
          <w:szCs w:val="24"/>
        </w:rPr>
        <w:t>к</w:t>
      </w:r>
      <w:r w:rsidRPr="005F2BB7">
        <w:rPr>
          <w:rFonts w:ascii="Times New Roman" w:hAnsi="Times New Roman" w:cs="Times New Roman"/>
          <w:bCs/>
          <w:sz w:val="24"/>
          <w:szCs w:val="24"/>
        </w:rPr>
        <w:t>ритерии анализа программного обеспечения</w:t>
      </w:r>
      <w:r w:rsidRPr="001D5D39">
        <w:rPr>
          <w:rFonts w:ascii="Times New Roman" w:hAnsi="Times New Roman" w:cs="Times New Roman"/>
          <w:bCs/>
          <w:sz w:val="24"/>
          <w:szCs w:val="24"/>
        </w:rPr>
        <w:t>.</w:t>
      </w:r>
    </w:p>
    <w:p w:rsidR="005F2BB7" w:rsidRDefault="005F2BB7" w:rsidP="005F2BB7">
      <w:pPr>
        <w:spacing w:after="0" w:line="360" w:lineRule="auto"/>
        <w:ind w:firstLine="851"/>
        <w:jc w:val="both"/>
        <w:rPr>
          <w:rFonts w:ascii="Times New Roman" w:hAnsi="Times New Roman" w:cs="Times New Roman"/>
          <w:bCs/>
          <w:sz w:val="24"/>
          <w:szCs w:val="24"/>
        </w:rPr>
      </w:pPr>
      <w:r w:rsidRPr="001D5D39">
        <w:rPr>
          <w:rFonts w:ascii="Times New Roman" w:hAnsi="Times New Roman" w:cs="Times New Roman"/>
          <w:bCs/>
          <w:sz w:val="24"/>
          <w:szCs w:val="24"/>
        </w:rPr>
        <w:t>2.</w:t>
      </w:r>
      <w:r>
        <w:rPr>
          <w:rFonts w:ascii="Times New Roman" w:hAnsi="Times New Roman" w:cs="Times New Roman"/>
          <w:bCs/>
          <w:sz w:val="24"/>
          <w:szCs w:val="24"/>
        </w:rPr>
        <w:t xml:space="preserve"> </w:t>
      </w:r>
      <w:r w:rsidR="008608E9">
        <w:rPr>
          <w:rFonts w:ascii="Times New Roman" w:hAnsi="Times New Roman" w:cs="Times New Roman"/>
          <w:bCs/>
          <w:sz w:val="24"/>
          <w:szCs w:val="24"/>
        </w:rPr>
        <w:t xml:space="preserve">Изучить </w:t>
      </w:r>
      <w:r w:rsidR="00FE23DA">
        <w:rPr>
          <w:rFonts w:ascii="Times New Roman" w:hAnsi="Times New Roman" w:cs="Times New Roman"/>
          <w:bCs/>
          <w:sz w:val="24"/>
          <w:szCs w:val="24"/>
        </w:rPr>
        <w:t>системы программного</w:t>
      </w:r>
      <w:r w:rsidR="00A34CA6">
        <w:rPr>
          <w:rFonts w:ascii="Times New Roman" w:hAnsi="Times New Roman" w:cs="Times New Roman"/>
          <w:bCs/>
          <w:sz w:val="24"/>
          <w:szCs w:val="24"/>
        </w:rPr>
        <w:t xml:space="preserve"> обеспечения</w:t>
      </w:r>
      <w:r w:rsidR="008608E9">
        <w:rPr>
          <w:rFonts w:ascii="Times New Roman" w:hAnsi="Times New Roman" w:cs="Times New Roman"/>
          <w:bCs/>
          <w:sz w:val="24"/>
          <w:szCs w:val="24"/>
        </w:rPr>
        <w:t xml:space="preserve"> </w:t>
      </w:r>
      <w:r w:rsidR="008608E9" w:rsidRPr="005F2BB7">
        <w:rPr>
          <w:rFonts w:ascii="Times New Roman" w:hAnsi="Times New Roman" w:cs="Times New Roman"/>
          <w:bCs/>
          <w:sz w:val="24"/>
          <w:szCs w:val="24"/>
        </w:rPr>
        <w:t>для создания модели элементов систем автоматизации</w:t>
      </w:r>
      <w:r>
        <w:rPr>
          <w:rFonts w:ascii="Times New Roman" w:hAnsi="Times New Roman" w:cs="Times New Roman"/>
          <w:bCs/>
          <w:sz w:val="24"/>
          <w:szCs w:val="24"/>
        </w:rPr>
        <w:t>.</w:t>
      </w:r>
    </w:p>
    <w:p w:rsidR="008608E9" w:rsidRPr="001D5D39" w:rsidRDefault="008608E9" w:rsidP="005F2BB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0B2AF8">
        <w:rPr>
          <w:rFonts w:ascii="Times New Roman" w:hAnsi="Times New Roman" w:cs="Times New Roman"/>
          <w:bCs/>
          <w:sz w:val="24"/>
          <w:szCs w:val="24"/>
        </w:rPr>
        <w:t>Обосновать</w:t>
      </w:r>
      <w:r>
        <w:rPr>
          <w:rFonts w:ascii="Times New Roman" w:hAnsi="Times New Roman" w:cs="Times New Roman"/>
          <w:bCs/>
          <w:sz w:val="24"/>
          <w:szCs w:val="24"/>
        </w:rPr>
        <w:t xml:space="preserve"> </w:t>
      </w:r>
      <w:r w:rsidR="00864CF7">
        <w:rPr>
          <w:rFonts w:ascii="Times New Roman" w:hAnsi="Times New Roman" w:cs="Times New Roman"/>
          <w:bCs/>
          <w:sz w:val="24"/>
          <w:szCs w:val="24"/>
        </w:rPr>
        <w:t>выбор</w:t>
      </w:r>
      <w:r>
        <w:rPr>
          <w:rFonts w:ascii="Times New Roman" w:hAnsi="Times New Roman" w:cs="Times New Roman"/>
          <w:bCs/>
          <w:sz w:val="24"/>
          <w:szCs w:val="24"/>
        </w:rPr>
        <w:t xml:space="preserve"> </w:t>
      </w:r>
      <w:r w:rsidRPr="008608E9">
        <w:rPr>
          <w:rFonts w:ascii="Times New Roman" w:hAnsi="Times New Roman" w:cs="Times New Roman"/>
          <w:bCs/>
          <w:sz w:val="24"/>
          <w:szCs w:val="24"/>
        </w:rPr>
        <w:t>программного обеспечения для создания модели элементов систем автоматизации</w:t>
      </w:r>
      <w:r w:rsidR="00FE23DA">
        <w:rPr>
          <w:rFonts w:ascii="Times New Roman" w:hAnsi="Times New Roman" w:cs="Times New Roman"/>
          <w:bCs/>
          <w:sz w:val="24"/>
          <w:szCs w:val="24"/>
        </w:rPr>
        <w:t xml:space="preserve"> согласно индивидуального задания</w:t>
      </w:r>
      <w:r w:rsidRPr="008608E9">
        <w:rPr>
          <w:rFonts w:ascii="Times New Roman" w:hAnsi="Times New Roman" w:cs="Times New Roman"/>
          <w:bCs/>
          <w:sz w:val="24"/>
          <w:szCs w:val="24"/>
        </w:rPr>
        <w:t>.</w:t>
      </w:r>
    </w:p>
    <w:p w:rsidR="005F2BB7" w:rsidRPr="001D5D39" w:rsidRDefault="005F2BB7" w:rsidP="005F2BB7">
      <w:pPr>
        <w:spacing w:after="0" w:line="360" w:lineRule="auto"/>
        <w:ind w:firstLine="851"/>
        <w:jc w:val="both"/>
        <w:rPr>
          <w:rFonts w:ascii="Times New Roman" w:hAnsi="Times New Roman" w:cs="Times New Roman"/>
          <w:bCs/>
          <w:sz w:val="24"/>
          <w:szCs w:val="24"/>
        </w:rPr>
      </w:pPr>
    </w:p>
    <w:p w:rsidR="005F2BB7" w:rsidRPr="001D5D39" w:rsidRDefault="005F2BB7" w:rsidP="005F2BB7">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3 МЕТОДИЧЕСКИЕ УКАЗАНИЯ</w:t>
      </w:r>
    </w:p>
    <w:p w:rsidR="00767B4D" w:rsidRPr="00767B4D" w:rsidRDefault="00767B4D" w:rsidP="00767B4D">
      <w:pPr>
        <w:spacing w:after="0" w:line="360" w:lineRule="auto"/>
        <w:ind w:firstLine="851"/>
        <w:jc w:val="both"/>
        <w:rPr>
          <w:rFonts w:ascii="Times New Roman" w:hAnsi="Times New Roman" w:cs="Times New Roman"/>
          <w:b/>
          <w:bCs/>
          <w:sz w:val="24"/>
          <w:szCs w:val="24"/>
        </w:rPr>
      </w:pPr>
      <w:r w:rsidRPr="00767B4D">
        <w:rPr>
          <w:rFonts w:ascii="Times New Roman" w:hAnsi="Times New Roman" w:cs="Times New Roman"/>
          <w:b/>
          <w:bCs/>
          <w:sz w:val="24"/>
          <w:szCs w:val="24"/>
        </w:rPr>
        <w:t>Критерии анализа программного обеспечения</w:t>
      </w:r>
    </w:p>
    <w:p w:rsidR="00767B4D" w:rsidRDefault="00767B4D"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w:t>
      </w:r>
      <w:r w:rsidRPr="00767B4D">
        <w:rPr>
          <w:rFonts w:ascii="Times New Roman" w:hAnsi="Times New Roman" w:cs="Times New Roman"/>
          <w:bCs/>
          <w:sz w:val="24"/>
          <w:szCs w:val="24"/>
        </w:rPr>
        <w:t>ценк</w:t>
      </w:r>
      <w:r>
        <w:rPr>
          <w:rFonts w:ascii="Times New Roman" w:hAnsi="Times New Roman" w:cs="Times New Roman"/>
          <w:bCs/>
          <w:sz w:val="24"/>
          <w:szCs w:val="24"/>
        </w:rPr>
        <w:t>а</w:t>
      </w:r>
      <w:r w:rsidRPr="00767B4D">
        <w:rPr>
          <w:rFonts w:ascii="Times New Roman" w:hAnsi="Times New Roman" w:cs="Times New Roman"/>
          <w:bCs/>
          <w:sz w:val="24"/>
          <w:szCs w:val="24"/>
        </w:rPr>
        <w:t xml:space="preserve"> и анализ программного обеспечения предполагает сопоставление его функциональных возможностей с функциями, выполняемыми </w:t>
      </w:r>
      <w:r w:rsidRPr="009B500E">
        <w:rPr>
          <w:rFonts w:ascii="Times New Roman" w:hAnsi="Times New Roman" w:cs="Times New Roman"/>
          <w:bCs/>
          <w:sz w:val="24"/>
          <w:szCs w:val="24"/>
        </w:rPr>
        <w:t>для создания модели элементов систем автоматизации</w:t>
      </w:r>
      <w:r w:rsidRPr="00767B4D">
        <w:rPr>
          <w:rFonts w:ascii="Times New Roman" w:hAnsi="Times New Roman" w:cs="Times New Roman"/>
          <w:bCs/>
          <w:sz w:val="24"/>
          <w:szCs w:val="24"/>
        </w:rPr>
        <w:t>. В целом при оценке рассматривается следующее:</w:t>
      </w:r>
    </w:p>
    <w:p w:rsidR="00767B4D" w:rsidRPr="00767B4D" w:rsidRDefault="00767B4D"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общая информация</w:t>
      </w:r>
      <w:r>
        <w:rPr>
          <w:rFonts w:ascii="Times New Roman" w:hAnsi="Times New Roman" w:cs="Times New Roman"/>
          <w:bCs/>
          <w:sz w:val="24"/>
          <w:szCs w:val="24"/>
        </w:rPr>
        <w:t xml:space="preserve"> </w:t>
      </w:r>
      <w:r w:rsidRPr="00767B4D">
        <w:rPr>
          <w:rFonts w:ascii="Times New Roman" w:hAnsi="Times New Roman" w:cs="Times New Roman"/>
          <w:bCs/>
          <w:sz w:val="24"/>
          <w:szCs w:val="24"/>
        </w:rPr>
        <w:t xml:space="preserve">о </w:t>
      </w:r>
      <w:r>
        <w:rPr>
          <w:rFonts w:ascii="Times New Roman" w:hAnsi="Times New Roman" w:cs="Times New Roman"/>
          <w:bCs/>
          <w:sz w:val="24"/>
          <w:szCs w:val="24"/>
        </w:rPr>
        <w:t>программном обеспечении</w:t>
      </w:r>
      <w:r w:rsidRPr="00767B4D">
        <w:rPr>
          <w:rFonts w:ascii="Times New Roman" w:hAnsi="Times New Roman" w:cs="Times New Roman"/>
          <w:bCs/>
          <w:sz w:val="24"/>
          <w:szCs w:val="24"/>
        </w:rPr>
        <w:t>;</w:t>
      </w:r>
    </w:p>
    <w:p w:rsidR="00767B4D" w:rsidRPr="00767B4D" w:rsidRDefault="00767B4D"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системная архитектура и пользовательский интерфейс: архитектура системы, простота освоения и использования;</w:t>
      </w:r>
    </w:p>
    <w:p w:rsidR="00767B4D" w:rsidRPr="00767B4D" w:rsidRDefault="00767B4D"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функциональность;</w:t>
      </w:r>
    </w:p>
    <w:p w:rsidR="00767B4D" w:rsidRPr="00767B4D" w:rsidRDefault="00767B4D"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ограничения: существующие пределы по элементам, поддерживаемым системой, таким как количеству работ, ресурсов и т. д.;</w:t>
      </w:r>
    </w:p>
    <w:p w:rsidR="00767B4D" w:rsidRPr="00767B4D" w:rsidRDefault="00767B4D"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маркетинговая информация: ценовая политика, техническая поддержка, обучение, пользовательская база, информация о фирме производители.</w:t>
      </w:r>
    </w:p>
    <w:p w:rsidR="00767B4D" w:rsidRPr="00767B4D" w:rsidRDefault="00767B4D" w:rsidP="00767B4D">
      <w:pPr>
        <w:spacing w:after="0" w:line="360" w:lineRule="auto"/>
        <w:ind w:firstLine="851"/>
        <w:jc w:val="both"/>
        <w:rPr>
          <w:rFonts w:ascii="Times New Roman" w:hAnsi="Times New Roman" w:cs="Times New Roman"/>
          <w:bCs/>
          <w:sz w:val="24"/>
          <w:szCs w:val="24"/>
        </w:rPr>
      </w:pPr>
      <w:r w:rsidRPr="00767B4D">
        <w:rPr>
          <w:rFonts w:ascii="Times New Roman" w:hAnsi="Times New Roman" w:cs="Times New Roman"/>
          <w:bCs/>
          <w:sz w:val="24"/>
          <w:szCs w:val="24"/>
        </w:rPr>
        <w:t xml:space="preserve">Критерии, по которым производится выбор </w:t>
      </w:r>
      <w:r w:rsidR="005F2BB7">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 можно разделить на три группы:</w:t>
      </w:r>
    </w:p>
    <w:p w:rsidR="00767B4D" w:rsidRPr="00767B4D" w:rsidRDefault="005F2BB7"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67B4D" w:rsidRPr="00767B4D">
        <w:rPr>
          <w:rFonts w:ascii="Times New Roman" w:hAnsi="Times New Roman" w:cs="Times New Roman"/>
          <w:bCs/>
          <w:sz w:val="24"/>
          <w:szCs w:val="24"/>
        </w:rPr>
        <w:t xml:space="preserve">операционные критерии, относящиеся к функциональным возможностям </w:t>
      </w:r>
      <w:r>
        <w:rPr>
          <w:rFonts w:ascii="Times New Roman" w:hAnsi="Times New Roman" w:cs="Times New Roman"/>
          <w:bCs/>
          <w:sz w:val="24"/>
          <w:szCs w:val="24"/>
        </w:rPr>
        <w:t>программного обеспечения</w:t>
      </w:r>
      <w:r w:rsidR="00767B4D" w:rsidRPr="00767B4D">
        <w:rPr>
          <w:rFonts w:ascii="Times New Roman" w:hAnsi="Times New Roman" w:cs="Times New Roman"/>
          <w:bCs/>
          <w:sz w:val="24"/>
          <w:szCs w:val="24"/>
        </w:rPr>
        <w:t>;</w:t>
      </w:r>
    </w:p>
    <w:p w:rsidR="00767B4D" w:rsidRPr="00767B4D" w:rsidRDefault="005F2BB7"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67B4D" w:rsidRPr="00767B4D">
        <w:rPr>
          <w:rFonts w:ascii="Times New Roman" w:hAnsi="Times New Roman" w:cs="Times New Roman"/>
          <w:bCs/>
          <w:sz w:val="24"/>
          <w:szCs w:val="24"/>
        </w:rPr>
        <w:t xml:space="preserve">критерии, по которым оценивается возможность функционирования </w:t>
      </w:r>
      <w:r>
        <w:rPr>
          <w:rFonts w:ascii="Times New Roman" w:hAnsi="Times New Roman" w:cs="Times New Roman"/>
          <w:bCs/>
          <w:sz w:val="24"/>
          <w:szCs w:val="24"/>
        </w:rPr>
        <w:t>программного обеспечения</w:t>
      </w:r>
      <w:r w:rsidR="00767B4D" w:rsidRPr="00767B4D">
        <w:rPr>
          <w:rFonts w:ascii="Times New Roman" w:hAnsi="Times New Roman" w:cs="Times New Roman"/>
          <w:bCs/>
          <w:sz w:val="24"/>
          <w:szCs w:val="24"/>
        </w:rPr>
        <w:t xml:space="preserve"> в рамках любой ин</w:t>
      </w:r>
      <w:r>
        <w:rPr>
          <w:rFonts w:ascii="Times New Roman" w:hAnsi="Times New Roman" w:cs="Times New Roman"/>
          <w:bCs/>
          <w:sz w:val="24"/>
          <w:szCs w:val="24"/>
        </w:rPr>
        <w:t>формационно-управляющей системы,</w:t>
      </w:r>
      <w:r w:rsidR="00767B4D" w:rsidRPr="00767B4D">
        <w:rPr>
          <w:rFonts w:ascii="Times New Roman" w:hAnsi="Times New Roman" w:cs="Times New Roman"/>
          <w:bCs/>
          <w:sz w:val="24"/>
          <w:szCs w:val="24"/>
        </w:rPr>
        <w:t xml:space="preserve"> </w:t>
      </w:r>
      <w:r>
        <w:rPr>
          <w:rFonts w:ascii="Times New Roman" w:hAnsi="Times New Roman" w:cs="Times New Roman"/>
          <w:bCs/>
          <w:sz w:val="24"/>
          <w:szCs w:val="24"/>
        </w:rPr>
        <w:t>о</w:t>
      </w:r>
      <w:r w:rsidR="00767B4D" w:rsidRPr="00767B4D">
        <w:rPr>
          <w:rFonts w:ascii="Times New Roman" w:hAnsi="Times New Roman" w:cs="Times New Roman"/>
          <w:bCs/>
          <w:sz w:val="24"/>
          <w:szCs w:val="24"/>
        </w:rPr>
        <w:t xml:space="preserve">ни соотносятся с </w:t>
      </w:r>
      <w:r w:rsidR="00767B4D" w:rsidRPr="00767B4D">
        <w:rPr>
          <w:rFonts w:ascii="Times New Roman" w:hAnsi="Times New Roman" w:cs="Times New Roman"/>
          <w:bCs/>
          <w:sz w:val="24"/>
          <w:szCs w:val="24"/>
        </w:rPr>
        <w:lastRenderedPageBreak/>
        <w:t xml:space="preserve">требованиями </w:t>
      </w:r>
      <w:r w:rsidR="006C5E05">
        <w:rPr>
          <w:rFonts w:ascii="Times New Roman" w:hAnsi="Times New Roman" w:cs="Times New Roman"/>
          <w:bCs/>
          <w:sz w:val="24"/>
          <w:szCs w:val="24"/>
        </w:rPr>
        <w:t>программного обеспечения</w:t>
      </w:r>
      <w:r w:rsidR="00767B4D" w:rsidRPr="00767B4D">
        <w:rPr>
          <w:rFonts w:ascii="Times New Roman" w:hAnsi="Times New Roman" w:cs="Times New Roman"/>
          <w:bCs/>
          <w:sz w:val="24"/>
          <w:szCs w:val="24"/>
        </w:rPr>
        <w:t xml:space="preserve"> к аппаратным средствам и оборудованию, возможностью интеграции с другими приложениями и т. п.; </w:t>
      </w:r>
    </w:p>
    <w:p w:rsidR="00767B4D" w:rsidRPr="00767B4D" w:rsidRDefault="005F2BB7"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67B4D" w:rsidRPr="00767B4D">
        <w:rPr>
          <w:rFonts w:ascii="Times New Roman" w:hAnsi="Times New Roman" w:cs="Times New Roman"/>
          <w:bCs/>
          <w:sz w:val="24"/>
          <w:szCs w:val="24"/>
        </w:rPr>
        <w:t xml:space="preserve">критерии, связанные с затратами на </w:t>
      </w:r>
      <w:r w:rsidR="006C5E05">
        <w:rPr>
          <w:rFonts w:ascii="Times New Roman" w:hAnsi="Times New Roman" w:cs="Times New Roman"/>
          <w:bCs/>
          <w:sz w:val="24"/>
          <w:szCs w:val="24"/>
        </w:rPr>
        <w:t>программное обеспечение</w:t>
      </w:r>
      <w:r w:rsidR="00767B4D" w:rsidRPr="00767B4D">
        <w:rPr>
          <w:rFonts w:ascii="Times New Roman" w:hAnsi="Times New Roman" w:cs="Times New Roman"/>
          <w:bCs/>
          <w:sz w:val="24"/>
          <w:szCs w:val="24"/>
        </w:rPr>
        <w:t xml:space="preserve"> (жизненный цикл </w:t>
      </w:r>
      <w:r>
        <w:rPr>
          <w:rFonts w:ascii="Times New Roman" w:hAnsi="Times New Roman" w:cs="Times New Roman"/>
          <w:bCs/>
          <w:sz w:val="24"/>
          <w:szCs w:val="24"/>
        </w:rPr>
        <w:t>программного обеспечения</w:t>
      </w:r>
      <w:r w:rsidR="00767B4D" w:rsidRPr="00767B4D">
        <w:rPr>
          <w:rFonts w:ascii="Times New Roman" w:hAnsi="Times New Roman" w:cs="Times New Roman"/>
          <w:bCs/>
          <w:sz w:val="24"/>
          <w:szCs w:val="24"/>
        </w:rPr>
        <w:t>), а именно: покупка, инсталляция, оплата технической поддержки, обслуживание на протяжении всего времени функционирования.</w:t>
      </w:r>
    </w:p>
    <w:p w:rsidR="00767B4D" w:rsidRPr="00767B4D" w:rsidRDefault="00767B4D" w:rsidP="00767B4D">
      <w:pPr>
        <w:spacing w:after="0" w:line="360" w:lineRule="auto"/>
        <w:ind w:firstLine="851"/>
        <w:jc w:val="both"/>
        <w:rPr>
          <w:rFonts w:ascii="Times New Roman" w:hAnsi="Times New Roman" w:cs="Times New Roman"/>
          <w:bCs/>
          <w:sz w:val="24"/>
          <w:szCs w:val="24"/>
        </w:rPr>
      </w:pPr>
      <w:r w:rsidRPr="00767B4D">
        <w:rPr>
          <w:rFonts w:ascii="Times New Roman" w:hAnsi="Times New Roman" w:cs="Times New Roman"/>
          <w:bCs/>
          <w:sz w:val="24"/>
          <w:szCs w:val="24"/>
        </w:rPr>
        <w:t>Процесс выбора включает следующие шаги:</w:t>
      </w:r>
    </w:p>
    <w:p w:rsidR="00767B4D" w:rsidRPr="00767B4D" w:rsidRDefault="005F2BB7"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определение необходимых данных;</w:t>
      </w:r>
      <w:r w:rsidR="00767B4D" w:rsidRPr="00767B4D">
        <w:rPr>
          <w:rFonts w:ascii="Times New Roman" w:hAnsi="Times New Roman" w:cs="Times New Roman"/>
          <w:bCs/>
          <w:sz w:val="24"/>
          <w:szCs w:val="24"/>
        </w:rPr>
        <w:t xml:space="preserve"> </w:t>
      </w:r>
      <w:r>
        <w:rPr>
          <w:rFonts w:ascii="Times New Roman" w:hAnsi="Times New Roman" w:cs="Times New Roman"/>
          <w:bCs/>
          <w:sz w:val="24"/>
          <w:szCs w:val="24"/>
        </w:rPr>
        <w:t>д</w:t>
      </w:r>
      <w:r w:rsidR="00767B4D" w:rsidRPr="00767B4D">
        <w:rPr>
          <w:rFonts w:ascii="Times New Roman" w:hAnsi="Times New Roman" w:cs="Times New Roman"/>
          <w:bCs/>
          <w:sz w:val="24"/>
          <w:szCs w:val="24"/>
        </w:rPr>
        <w:t>ля этого нужно ответить на следующие вопросы:</w:t>
      </w:r>
    </w:p>
    <w:p w:rsidR="00767B4D" w:rsidRPr="005F2BB7" w:rsidRDefault="00767B4D" w:rsidP="00767C93">
      <w:pPr>
        <w:pStyle w:val="ab"/>
        <w:numPr>
          <w:ilvl w:val="0"/>
          <w:numId w:val="53"/>
        </w:numPr>
        <w:tabs>
          <w:tab w:val="left" w:pos="1560"/>
        </w:tabs>
        <w:spacing w:after="0" w:line="360" w:lineRule="auto"/>
        <w:ind w:left="0" w:firstLine="1276"/>
        <w:jc w:val="both"/>
        <w:rPr>
          <w:rFonts w:ascii="Times New Roman" w:hAnsi="Times New Roman" w:cs="Times New Roman"/>
          <w:bCs/>
          <w:sz w:val="24"/>
          <w:szCs w:val="24"/>
        </w:rPr>
      </w:pPr>
      <w:r w:rsidRPr="005F2BB7">
        <w:rPr>
          <w:rFonts w:ascii="Times New Roman" w:hAnsi="Times New Roman" w:cs="Times New Roman"/>
          <w:bCs/>
          <w:sz w:val="24"/>
          <w:szCs w:val="24"/>
        </w:rPr>
        <w:t xml:space="preserve">каковы ожидаемые характеристики </w:t>
      </w:r>
      <w:r w:rsidR="006C5E05">
        <w:rPr>
          <w:rFonts w:ascii="Times New Roman" w:hAnsi="Times New Roman" w:cs="Times New Roman"/>
          <w:bCs/>
          <w:sz w:val="24"/>
          <w:szCs w:val="24"/>
        </w:rPr>
        <w:t xml:space="preserve">разработанных </w:t>
      </w:r>
      <w:r w:rsidRPr="005F2BB7">
        <w:rPr>
          <w:rFonts w:ascii="Times New Roman" w:hAnsi="Times New Roman" w:cs="Times New Roman"/>
          <w:bCs/>
          <w:sz w:val="24"/>
          <w:szCs w:val="24"/>
        </w:rPr>
        <w:t>проектов</w:t>
      </w:r>
      <w:r w:rsidR="006C5E05">
        <w:rPr>
          <w:rFonts w:ascii="Times New Roman" w:hAnsi="Times New Roman" w:cs="Times New Roman"/>
          <w:bCs/>
          <w:sz w:val="24"/>
          <w:szCs w:val="24"/>
        </w:rPr>
        <w:t xml:space="preserve"> </w:t>
      </w:r>
      <w:r w:rsidR="006C5E05" w:rsidRPr="006C5E05">
        <w:rPr>
          <w:rFonts w:ascii="Times New Roman" w:hAnsi="Times New Roman" w:cs="Times New Roman"/>
          <w:bCs/>
          <w:sz w:val="24"/>
          <w:szCs w:val="24"/>
        </w:rPr>
        <w:t>для создания модели элементов систем автоматизации</w:t>
      </w:r>
      <w:r w:rsidRPr="005F2BB7">
        <w:rPr>
          <w:rFonts w:ascii="Times New Roman" w:hAnsi="Times New Roman" w:cs="Times New Roman"/>
          <w:bCs/>
          <w:sz w:val="24"/>
          <w:szCs w:val="24"/>
        </w:rPr>
        <w:t>?</w:t>
      </w:r>
    </w:p>
    <w:p w:rsidR="00767B4D" w:rsidRPr="005F2BB7" w:rsidRDefault="00767B4D" w:rsidP="00767C93">
      <w:pPr>
        <w:pStyle w:val="ab"/>
        <w:numPr>
          <w:ilvl w:val="0"/>
          <w:numId w:val="53"/>
        </w:numPr>
        <w:tabs>
          <w:tab w:val="left" w:pos="1560"/>
        </w:tabs>
        <w:spacing w:after="0" w:line="360" w:lineRule="auto"/>
        <w:ind w:left="0" w:firstLine="1276"/>
        <w:jc w:val="both"/>
        <w:rPr>
          <w:rFonts w:ascii="Times New Roman" w:hAnsi="Times New Roman" w:cs="Times New Roman"/>
          <w:bCs/>
          <w:sz w:val="24"/>
          <w:szCs w:val="24"/>
        </w:rPr>
      </w:pPr>
      <w:r w:rsidRPr="005F2BB7">
        <w:rPr>
          <w:rFonts w:ascii="Times New Roman" w:hAnsi="Times New Roman" w:cs="Times New Roman"/>
          <w:bCs/>
          <w:sz w:val="24"/>
          <w:szCs w:val="24"/>
        </w:rPr>
        <w:t>какое количество ресурсов потребуется для их выполнения?</w:t>
      </w:r>
    </w:p>
    <w:p w:rsidR="00767B4D" w:rsidRPr="00767B4D" w:rsidRDefault="005F2BB7"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а</w:t>
      </w:r>
      <w:r w:rsidR="00767B4D" w:rsidRPr="00767B4D">
        <w:rPr>
          <w:rFonts w:ascii="Times New Roman" w:hAnsi="Times New Roman" w:cs="Times New Roman"/>
          <w:bCs/>
          <w:sz w:val="24"/>
          <w:szCs w:val="24"/>
        </w:rPr>
        <w:t xml:space="preserve">нализ типов принимаемых решений, которые должно поддерживать </w:t>
      </w:r>
      <w:r>
        <w:rPr>
          <w:rFonts w:ascii="Times New Roman" w:hAnsi="Times New Roman" w:cs="Times New Roman"/>
          <w:bCs/>
          <w:sz w:val="24"/>
          <w:szCs w:val="24"/>
        </w:rPr>
        <w:t xml:space="preserve">программное </w:t>
      </w:r>
      <w:r w:rsidRPr="005F2BB7">
        <w:rPr>
          <w:rFonts w:ascii="Times New Roman" w:hAnsi="Times New Roman" w:cs="Times New Roman"/>
          <w:bCs/>
          <w:sz w:val="24"/>
          <w:szCs w:val="24"/>
        </w:rPr>
        <w:t>обеспечени</w:t>
      </w:r>
      <w:r>
        <w:rPr>
          <w:rFonts w:ascii="Times New Roman" w:hAnsi="Times New Roman" w:cs="Times New Roman"/>
          <w:bCs/>
          <w:sz w:val="24"/>
          <w:szCs w:val="24"/>
        </w:rPr>
        <w:t>е;</w:t>
      </w:r>
    </w:p>
    <w:p w:rsidR="00767B4D" w:rsidRPr="00767B4D" w:rsidRDefault="005F2BB7"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ф</w:t>
      </w:r>
      <w:r w:rsidR="00767B4D" w:rsidRPr="00767B4D">
        <w:rPr>
          <w:rFonts w:ascii="Times New Roman" w:hAnsi="Times New Roman" w:cs="Times New Roman"/>
          <w:bCs/>
          <w:sz w:val="24"/>
          <w:szCs w:val="24"/>
        </w:rPr>
        <w:t xml:space="preserve">ормирование списка критериев для выбора наиболее подходящего </w:t>
      </w:r>
      <w:r>
        <w:rPr>
          <w:rFonts w:ascii="Times New Roman" w:hAnsi="Times New Roman" w:cs="Times New Roman"/>
          <w:bCs/>
          <w:sz w:val="24"/>
          <w:szCs w:val="24"/>
        </w:rPr>
        <w:t>программного обеспечения</w:t>
      </w:r>
      <w:r w:rsidR="00767B4D" w:rsidRPr="00767B4D">
        <w:rPr>
          <w:rFonts w:ascii="Times New Roman" w:hAnsi="Times New Roman" w:cs="Times New Roman"/>
          <w:bCs/>
          <w:sz w:val="24"/>
          <w:szCs w:val="24"/>
        </w:rPr>
        <w:t>.</w:t>
      </w:r>
    </w:p>
    <w:p w:rsidR="005F2BB7" w:rsidRDefault="00767B4D" w:rsidP="00767B4D">
      <w:pPr>
        <w:spacing w:after="0" w:line="360" w:lineRule="auto"/>
        <w:ind w:firstLine="851"/>
        <w:jc w:val="both"/>
        <w:rPr>
          <w:rFonts w:ascii="Times New Roman" w:hAnsi="Times New Roman" w:cs="Times New Roman"/>
          <w:bCs/>
          <w:sz w:val="24"/>
          <w:szCs w:val="24"/>
        </w:rPr>
      </w:pPr>
      <w:r w:rsidRPr="00767B4D">
        <w:rPr>
          <w:rFonts w:ascii="Times New Roman" w:hAnsi="Times New Roman" w:cs="Times New Roman"/>
          <w:bCs/>
          <w:sz w:val="24"/>
          <w:szCs w:val="24"/>
        </w:rPr>
        <w:t xml:space="preserve">Существуют различные модели оценки </w:t>
      </w:r>
      <w:r w:rsidR="005F2BB7">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 xml:space="preserve">, наиболее распространенной из которых является балловая модель. </w:t>
      </w:r>
    </w:p>
    <w:p w:rsidR="00767B4D" w:rsidRPr="00767B4D" w:rsidRDefault="005F2BB7" w:rsidP="00767B4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Суть ее состоит в следующем.</w:t>
      </w:r>
      <w:r w:rsidR="00767B4D" w:rsidRPr="00767B4D">
        <w:rPr>
          <w:rFonts w:ascii="Times New Roman" w:hAnsi="Times New Roman" w:cs="Times New Roman"/>
          <w:bCs/>
          <w:sz w:val="24"/>
          <w:szCs w:val="24"/>
        </w:rPr>
        <w:t xml:space="preserve"> Каждому критерию присваивается вес в соответствии с оценкой его значимости, например</w:t>
      </w:r>
      <w:r>
        <w:rPr>
          <w:rFonts w:ascii="Times New Roman" w:hAnsi="Times New Roman" w:cs="Times New Roman"/>
          <w:bCs/>
          <w:sz w:val="24"/>
          <w:szCs w:val="24"/>
        </w:rPr>
        <w:t>,</w:t>
      </w:r>
      <w:r w:rsidR="00767B4D" w:rsidRPr="00767B4D">
        <w:rPr>
          <w:rFonts w:ascii="Times New Roman" w:hAnsi="Times New Roman" w:cs="Times New Roman"/>
          <w:bCs/>
          <w:sz w:val="24"/>
          <w:szCs w:val="24"/>
        </w:rPr>
        <w:t xml:space="preserve"> в диапазоне от 1 до 5 (1 — совсем не важен, 5 — очень важен). В процессе оценки реализация каждого критерия в </w:t>
      </w:r>
      <w:r>
        <w:rPr>
          <w:rFonts w:ascii="Times New Roman" w:hAnsi="Times New Roman" w:cs="Times New Roman"/>
          <w:bCs/>
          <w:sz w:val="24"/>
          <w:szCs w:val="24"/>
        </w:rPr>
        <w:t>программном обеспечении</w:t>
      </w:r>
      <w:r w:rsidRPr="005F2BB7">
        <w:rPr>
          <w:rFonts w:ascii="Times New Roman" w:hAnsi="Times New Roman" w:cs="Times New Roman"/>
          <w:bCs/>
          <w:sz w:val="24"/>
          <w:szCs w:val="24"/>
        </w:rPr>
        <w:t xml:space="preserve"> </w:t>
      </w:r>
      <w:r w:rsidR="00767B4D" w:rsidRPr="00767B4D">
        <w:rPr>
          <w:rFonts w:ascii="Times New Roman" w:hAnsi="Times New Roman" w:cs="Times New Roman"/>
          <w:bCs/>
          <w:sz w:val="24"/>
          <w:szCs w:val="24"/>
        </w:rPr>
        <w:t xml:space="preserve">оценивается значением от 1 до 10. Затем оно переводится в баллы умножением на соответствующий вес. В результате подводится общий балл </w:t>
      </w:r>
      <w:r>
        <w:rPr>
          <w:rFonts w:ascii="Times New Roman" w:hAnsi="Times New Roman" w:cs="Times New Roman"/>
          <w:bCs/>
          <w:sz w:val="24"/>
          <w:szCs w:val="24"/>
        </w:rPr>
        <w:t>программного обеспечения</w:t>
      </w:r>
      <w:r w:rsidR="00767B4D" w:rsidRPr="00767B4D">
        <w:rPr>
          <w:rFonts w:ascii="Times New Roman" w:hAnsi="Times New Roman" w:cs="Times New Roman"/>
          <w:bCs/>
          <w:sz w:val="24"/>
          <w:szCs w:val="24"/>
        </w:rPr>
        <w:t>, который дает возможность сравнивать различные программные средства.</w:t>
      </w:r>
    </w:p>
    <w:p w:rsidR="00767B4D" w:rsidRDefault="00767B4D" w:rsidP="00767B4D">
      <w:pPr>
        <w:spacing w:after="0" w:line="360" w:lineRule="auto"/>
        <w:ind w:firstLine="851"/>
        <w:jc w:val="both"/>
        <w:rPr>
          <w:rFonts w:ascii="Times New Roman" w:hAnsi="Times New Roman" w:cs="Times New Roman"/>
          <w:bCs/>
          <w:sz w:val="24"/>
          <w:szCs w:val="24"/>
        </w:rPr>
      </w:pPr>
      <w:r w:rsidRPr="00767B4D">
        <w:rPr>
          <w:rFonts w:ascii="Times New Roman" w:hAnsi="Times New Roman" w:cs="Times New Roman"/>
          <w:bCs/>
          <w:sz w:val="24"/>
          <w:szCs w:val="24"/>
        </w:rPr>
        <w:t>Проведя такой сравнительный анализ различного программного обеспечения, можно принимать решение о выборе того или иного из них как по функциональным возможностям (количество набранных баллов в целом и по отдельным группам критериев), так и соотношению «цена / качество» (количество набранных баллов на единицу общих затрат).</w:t>
      </w:r>
    </w:p>
    <w:p w:rsidR="00767B4D" w:rsidRPr="002F3652" w:rsidRDefault="002F3652" w:rsidP="009B500E">
      <w:pPr>
        <w:spacing w:after="0" w:line="360" w:lineRule="auto"/>
        <w:ind w:firstLine="851"/>
        <w:jc w:val="both"/>
        <w:rPr>
          <w:rFonts w:ascii="Times New Roman" w:hAnsi="Times New Roman" w:cs="Times New Roman"/>
          <w:b/>
          <w:bCs/>
          <w:sz w:val="24"/>
          <w:szCs w:val="24"/>
        </w:rPr>
      </w:pPr>
      <w:r w:rsidRPr="002F3652">
        <w:rPr>
          <w:rFonts w:ascii="Times New Roman" w:hAnsi="Times New Roman" w:cs="Times New Roman"/>
          <w:b/>
          <w:bCs/>
          <w:sz w:val="24"/>
          <w:szCs w:val="24"/>
        </w:rPr>
        <w:t xml:space="preserve">Обзор </w:t>
      </w:r>
      <w:r w:rsidR="00620F3A">
        <w:rPr>
          <w:rFonts w:ascii="Times New Roman" w:hAnsi="Times New Roman" w:cs="Times New Roman"/>
          <w:b/>
          <w:bCs/>
          <w:sz w:val="24"/>
          <w:szCs w:val="24"/>
        </w:rPr>
        <w:t xml:space="preserve">систем </w:t>
      </w:r>
      <w:r w:rsidRPr="002F3652">
        <w:rPr>
          <w:rFonts w:ascii="Times New Roman" w:hAnsi="Times New Roman" w:cs="Times New Roman"/>
          <w:b/>
          <w:bCs/>
          <w:sz w:val="24"/>
          <w:szCs w:val="24"/>
        </w:rPr>
        <w:t>программного обеспечения</w:t>
      </w:r>
    </w:p>
    <w:p w:rsidR="00717C25" w:rsidRPr="00717C25" w:rsidRDefault="00717C25" w:rsidP="00717C25">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
          <w:bCs/>
          <w:sz w:val="24"/>
          <w:szCs w:val="24"/>
        </w:rPr>
        <w:t>Системы конструкторского проектирования CAD (</w:t>
      </w:r>
      <w:proofErr w:type="spellStart"/>
      <w:r w:rsidRPr="00717C25">
        <w:rPr>
          <w:rFonts w:ascii="Times New Roman" w:hAnsi="Times New Roman" w:cs="Times New Roman"/>
          <w:b/>
          <w:bCs/>
          <w:sz w:val="24"/>
          <w:szCs w:val="24"/>
        </w:rPr>
        <w:t>Computer-Aided</w:t>
      </w:r>
      <w:proofErr w:type="spellEnd"/>
      <w:r w:rsidRPr="00717C25">
        <w:rPr>
          <w:rFonts w:ascii="Times New Roman" w:hAnsi="Times New Roman" w:cs="Times New Roman"/>
          <w:b/>
          <w:bCs/>
          <w:sz w:val="24"/>
          <w:szCs w:val="24"/>
        </w:rPr>
        <w:t xml:space="preserve"> </w:t>
      </w:r>
      <w:proofErr w:type="spellStart"/>
      <w:r w:rsidRPr="00717C25">
        <w:rPr>
          <w:rFonts w:ascii="Times New Roman" w:hAnsi="Times New Roman" w:cs="Times New Roman"/>
          <w:b/>
          <w:bCs/>
          <w:sz w:val="24"/>
          <w:szCs w:val="24"/>
        </w:rPr>
        <w:t>Design</w:t>
      </w:r>
      <w:proofErr w:type="spellEnd"/>
      <w:r w:rsidRPr="00717C25">
        <w:rPr>
          <w:rFonts w:ascii="Times New Roman" w:hAnsi="Times New Roman" w:cs="Times New Roman"/>
          <w:b/>
          <w:bCs/>
          <w:sz w:val="24"/>
          <w:szCs w:val="24"/>
        </w:rPr>
        <w:t>).</w:t>
      </w:r>
    </w:p>
    <w:p w:rsidR="00717C25" w:rsidRPr="00717C25" w:rsidRDefault="00717C25" w:rsidP="00717C25">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Cs/>
          <w:sz w:val="24"/>
          <w:szCs w:val="24"/>
        </w:rPr>
        <w:t>Системы CAD представляют собой системы автоматизированного проектирования, которые используются для выполнения разнообразных проектных процедур с задействованием компьютерной техники. Также при помощи такого программного обеспечения создается технологическая и конструкторская документация</w:t>
      </w:r>
      <w:r>
        <w:rPr>
          <w:rFonts w:ascii="Times New Roman" w:hAnsi="Times New Roman" w:cs="Times New Roman"/>
          <w:bCs/>
          <w:sz w:val="24"/>
          <w:szCs w:val="24"/>
        </w:rPr>
        <w:t xml:space="preserve">. </w:t>
      </w:r>
      <w:r w:rsidRPr="00717C25">
        <w:rPr>
          <w:rFonts w:ascii="Times New Roman" w:hAnsi="Times New Roman" w:cs="Times New Roman"/>
          <w:bCs/>
          <w:sz w:val="24"/>
          <w:szCs w:val="24"/>
        </w:rPr>
        <w:t xml:space="preserve"> CAD-системы предназначены для 2D/3D разработки изделия. </w:t>
      </w:r>
    </w:p>
    <w:p w:rsidR="00717C25" w:rsidRDefault="00717C25" w:rsidP="00717C25">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Cs/>
          <w:sz w:val="24"/>
          <w:szCs w:val="24"/>
        </w:rPr>
        <w:t xml:space="preserve">Современные системы CAD используются в самых разнообразных сферах деятельности современного человека, и практически для каждой есть свой уникальный тип таких утилит. </w:t>
      </w:r>
    </w:p>
    <w:p w:rsidR="00717C25" w:rsidRPr="00717C25" w:rsidRDefault="00717C25" w:rsidP="00717C25">
      <w:pPr>
        <w:spacing w:after="0" w:line="360" w:lineRule="auto"/>
        <w:ind w:firstLine="851"/>
        <w:jc w:val="both"/>
        <w:rPr>
          <w:rFonts w:ascii="Times New Roman" w:hAnsi="Times New Roman" w:cs="Times New Roman"/>
          <w:b/>
          <w:bCs/>
          <w:sz w:val="24"/>
          <w:szCs w:val="24"/>
        </w:rPr>
      </w:pPr>
      <w:r w:rsidRPr="00717C25">
        <w:rPr>
          <w:rFonts w:ascii="Times New Roman" w:hAnsi="Times New Roman" w:cs="Times New Roman"/>
          <w:b/>
          <w:bCs/>
          <w:sz w:val="24"/>
          <w:szCs w:val="24"/>
        </w:rPr>
        <w:lastRenderedPageBreak/>
        <w:t>Системы технологического проектирования</w:t>
      </w:r>
      <w:r w:rsidRPr="00717C25">
        <w:rPr>
          <w:rFonts w:ascii="Times New Roman" w:hAnsi="Times New Roman" w:cs="Times New Roman"/>
          <w:bCs/>
          <w:sz w:val="24"/>
          <w:szCs w:val="24"/>
        </w:rPr>
        <w:t xml:space="preserve"> </w:t>
      </w:r>
      <w:r w:rsidRPr="00717C25">
        <w:rPr>
          <w:rFonts w:ascii="Times New Roman" w:hAnsi="Times New Roman" w:cs="Times New Roman"/>
          <w:b/>
          <w:bCs/>
          <w:sz w:val="24"/>
          <w:szCs w:val="24"/>
        </w:rPr>
        <w:t>CAM (</w:t>
      </w:r>
      <w:proofErr w:type="spellStart"/>
      <w:r w:rsidRPr="00717C25">
        <w:rPr>
          <w:rFonts w:ascii="Times New Roman" w:hAnsi="Times New Roman" w:cs="Times New Roman"/>
          <w:b/>
          <w:bCs/>
          <w:sz w:val="24"/>
          <w:szCs w:val="24"/>
        </w:rPr>
        <w:t>Computer-Aided</w:t>
      </w:r>
      <w:proofErr w:type="spellEnd"/>
      <w:r w:rsidRPr="00717C25">
        <w:rPr>
          <w:rFonts w:ascii="Times New Roman" w:hAnsi="Times New Roman" w:cs="Times New Roman"/>
          <w:b/>
          <w:bCs/>
          <w:sz w:val="24"/>
          <w:szCs w:val="24"/>
        </w:rPr>
        <w:t xml:space="preserve"> </w:t>
      </w:r>
      <w:proofErr w:type="spellStart"/>
      <w:r w:rsidRPr="00717C25">
        <w:rPr>
          <w:rFonts w:ascii="Times New Roman" w:hAnsi="Times New Roman" w:cs="Times New Roman"/>
          <w:b/>
          <w:bCs/>
          <w:sz w:val="24"/>
          <w:szCs w:val="24"/>
        </w:rPr>
        <w:t>Manufacturing</w:t>
      </w:r>
      <w:proofErr w:type="spellEnd"/>
      <w:r w:rsidRPr="00717C25">
        <w:rPr>
          <w:rFonts w:ascii="Times New Roman" w:hAnsi="Times New Roman" w:cs="Times New Roman"/>
          <w:b/>
          <w:bCs/>
          <w:sz w:val="24"/>
          <w:szCs w:val="24"/>
        </w:rPr>
        <w:t>).</w:t>
      </w:r>
    </w:p>
    <w:p w:rsidR="00717C25" w:rsidRPr="00717C25" w:rsidRDefault="00717C25" w:rsidP="00717C25">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Cs/>
          <w:sz w:val="24"/>
          <w:szCs w:val="24"/>
        </w:rPr>
        <w:t>CAM-системы (</w:t>
      </w:r>
      <w:proofErr w:type="spellStart"/>
      <w:r w:rsidRPr="00717C25">
        <w:rPr>
          <w:rFonts w:ascii="Times New Roman" w:hAnsi="Times New Roman" w:cs="Times New Roman"/>
          <w:bCs/>
          <w:sz w:val="24"/>
          <w:szCs w:val="24"/>
        </w:rPr>
        <w:t>computer-aided</w:t>
      </w:r>
      <w:proofErr w:type="spellEnd"/>
      <w:r w:rsidRPr="00717C25">
        <w:rPr>
          <w:rFonts w:ascii="Times New Roman" w:hAnsi="Times New Roman" w:cs="Times New Roman"/>
          <w:bCs/>
          <w:sz w:val="24"/>
          <w:szCs w:val="24"/>
        </w:rPr>
        <w:t xml:space="preserve"> </w:t>
      </w:r>
      <w:proofErr w:type="spellStart"/>
      <w:r w:rsidRPr="00717C25">
        <w:rPr>
          <w:rFonts w:ascii="Times New Roman" w:hAnsi="Times New Roman" w:cs="Times New Roman"/>
          <w:bCs/>
          <w:sz w:val="24"/>
          <w:szCs w:val="24"/>
        </w:rPr>
        <w:t>manufacturing</w:t>
      </w:r>
      <w:proofErr w:type="spellEnd"/>
      <w:r w:rsidRPr="00717C25">
        <w:rPr>
          <w:rFonts w:ascii="Times New Roman" w:hAnsi="Times New Roman" w:cs="Times New Roman"/>
          <w:bCs/>
          <w:sz w:val="24"/>
          <w:szCs w:val="24"/>
        </w:rPr>
        <w:t xml:space="preserve"> компьютерная поддержка изготовления) предназначены для проектирования обработки изделий на станках с числовым программным управлением (ЧПУ) и выдачи программ для этих станков (фрезерных, сверлильных, эрозионных, пробивных, токарных, шлифовальных и др.). CAM-системы еще называют системами технологической подготовки производства. В настоящее время они являются практически единственным способом для изготовления </w:t>
      </w:r>
      <w:proofErr w:type="spellStart"/>
      <w:r w:rsidRPr="00717C25">
        <w:rPr>
          <w:rFonts w:ascii="Times New Roman" w:hAnsi="Times New Roman" w:cs="Times New Roman"/>
          <w:bCs/>
          <w:sz w:val="24"/>
          <w:szCs w:val="24"/>
        </w:rPr>
        <w:t>сложнопрофильных</w:t>
      </w:r>
      <w:proofErr w:type="spellEnd"/>
      <w:r w:rsidRPr="00717C25">
        <w:rPr>
          <w:rFonts w:ascii="Times New Roman" w:hAnsi="Times New Roman" w:cs="Times New Roman"/>
          <w:bCs/>
          <w:sz w:val="24"/>
          <w:szCs w:val="24"/>
        </w:rPr>
        <w:t xml:space="preserve"> деталей и сокращения цикла их производства. В CAM-системах используется трехмерная модель детали, созданная в CAD-системе</w:t>
      </w:r>
    </w:p>
    <w:p w:rsidR="00717C25" w:rsidRPr="00717C25" w:rsidRDefault="00717C25" w:rsidP="00717C25">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Cs/>
          <w:sz w:val="24"/>
          <w:szCs w:val="24"/>
        </w:rPr>
        <w:t>Функции CAM-систем</w:t>
      </w:r>
    </w:p>
    <w:p w:rsidR="00717C25" w:rsidRPr="000D161D" w:rsidRDefault="00717C25" w:rsidP="000957E7">
      <w:pPr>
        <w:pStyle w:val="ab"/>
        <w:numPr>
          <w:ilvl w:val="1"/>
          <w:numId w:val="54"/>
        </w:numPr>
        <w:tabs>
          <w:tab w:val="left" w:pos="1134"/>
          <w:tab w:val="left" w:pos="1418"/>
        </w:tabs>
        <w:spacing w:after="0" w:line="360" w:lineRule="auto"/>
        <w:ind w:left="0" w:firstLine="851"/>
        <w:jc w:val="both"/>
        <w:rPr>
          <w:rFonts w:ascii="Times New Roman" w:hAnsi="Times New Roman" w:cs="Times New Roman"/>
          <w:bCs/>
          <w:sz w:val="24"/>
          <w:szCs w:val="24"/>
        </w:rPr>
      </w:pPr>
      <w:r w:rsidRPr="000D161D">
        <w:rPr>
          <w:rFonts w:ascii="Times New Roman" w:hAnsi="Times New Roman" w:cs="Times New Roman"/>
          <w:bCs/>
          <w:sz w:val="24"/>
          <w:szCs w:val="24"/>
        </w:rPr>
        <w:t>разработка технологических процессов;</w:t>
      </w:r>
    </w:p>
    <w:p w:rsidR="00717C25" w:rsidRPr="000D161D" w:rsidRDefault="00717C25" w:rsidP="000957E7">
      <w:pPr>
        <w:pStyle w:val="ab"/>
        <w:numPr>
          <w:ilvl w:val="1"/>
          <w:numId w:val="54"/>
        </w:numPr>
        <w:tabs>
          <w:tab w:val="left" w:pos="1134"/>
          <w:tab w:val="left" w:pos="1418"/>
        </w:tabs>
        <w:spacing w:after="0" w:line="360" w:lineRule="auto"/>
        <w:ind w:left="0" w:firstLine="851"/>
        <w:jc w:val="both"/>
        <w:rPr>
          <w:rFonts w:ascii="Times New Roman" w:hAnsi="Times New Roman" w:cs="Times New Roman"/>
          <w:bCs/>
          <w:sz w:val="24"/>
          <w:szCs w:val="24"/>
        </w:rPr>
      </w:pPr>
      <w:r w:rsidRPr="000D161D">
        <w:rPr>
          <w:rFonts w:ascii="Times New Roman" w:hAnsi="Times New Roman" w:cs="Times New Roman"/>
          <w:bCs/>
          <w:sz w:val="24"/>
          <w:szCs w:val="24"/>
        </w:rPr>
        <w:t>синтез управляющих программ для технологического оборудования с ЧПУ;</w:t>
      </w:r>
    </w:p>
    <w:p w:rsidR="00717C25" w:rsidRPr="000D161D" w:rsidRDefault="00717C25" w:rsidP="000957E7">
      <w:pPr>
        <w:pStyle w:val="ab"/>
        <w:numPr>
          <w:ilvl w:val="1"/>
          <w:numId w:val="54"/>
        </w:numPr>
        <w:tabs>
          <w:tab w:val="left" w:pos="1134"/>
          <w:tab w:val="left" w:pos="1418"/>
        </w:tabs>
        <w:spacing w:after="0" w:line="360" w:lineRule="auto"/>
        <w:ind w:left="0" w:firstLine="851"/>
        <w:jc w:val="both"/>
        <w:rPr>
          <w:rFonts w:ascii="Times New Roman" w:hAnsi="Times New Roman" w:cs="Times New Roman"/>
          <w:bCs/>
          <w:sz w:val="24"/>
          <w:szCs w:val="24"/>
        </w:rPr>
      </w:pPr>
      <w:r w:rsidRPr="000D161D">
        <w:rPr>
          <w:rFonts w:ascii="Times New Roman" w:hAnsi="Times New Roman" w:cs="Times New Roman"/>
          <w:bCs/>
          <w:sz w:val="24"/>
          <w:szCs w:val="24"/>
        </w:rPr>
        <w:t>моделирование процессов обработки, в том числе построение траекторий относительного движения инструмента и заготовки в процессе обработки;</w:t>
      </w:r>
    </w:p>
    <w:p w:rsidR="00717C25" w:rsidRPr="000D161D" w:rsidRDefault="00717C25" w:rsidP="000957E7">
      <w:pPr>
        <w:pStyle w:val="ab"/>
        <w:numPr>
          <w:ilvl w:val="1"/>
          <w:numId w:val="54"/>
        </w:numPr>
        <w:tabs>
          <w:tab w:val="left" w:pos="1134"/>
          <w:tab w:val="left" w:pos="1418"/>
        </w:tabs>
        <w:spacing w:after="0" w:line="360" w:lineRule="auto"/>
        <w:ind w:left="0" w:firstLine="851"/>
        <w:jc w:val="both"/>
        <w:rPr>
          <w:rFonts w:ascii="Times New Roman" w:hAnsi="Times New Roman" w:cs="Times New Roman"/>
          <w:bCs/>
          <w:sz w:val="24"/>
          <w:szCs w:val="24"/>
        </w:rPr>
      </w:pPr>
      <w:r w:rsidRPr="000D161D">
        <w:rPr>
          <w:rFonts w:ascii="Times New Roman" w:hAnsi="Times New Roman" w:cs="Times New Roman"/>
          <w:bCs/>
          <w:sz w:val="24"/>
          <w:szCs w:val="24"/>
        </w:rPr>
        <w:t>генерация постпроцессоров для конкретных типов оборудования с ЧПУ, расчет норм времени обработки.</w:t>
      </w:r>
    </w:p>
    <w:p w:rsidR="00717C25" w:rsidRPr="00717C25" w:rsidRDefault="00717C25" w:rsidP="00717C25">
      <w:pPr>
        <w:spacing w:after="0" w:line="360" w:lineRule="auto"/>
        <w:ind w:firstLine="851"/>
        <w:jc w:val="both"/>
        <w:rPr>
          <w:rFonts w:ascii="Times New Roman" w:hAnsi="Times New Roman" w:cs="Times New Roman"/>
          <w:b/>
          <w:bCs/>
          <w:sz w:val="24"/>
          <w:szCs w:val="24"/>
        </w:rPr>
      </w:pPr>
      <w:r w:rsidRPr="00717C25">
        <w:rPr>
          <w:rFonts w:ascii="Times New Roman" w:hAnsi="Times New Roman" w:cs="Times New Roman"/>
          <w:b/>
          <w:bCs/>
          <w:sz w:val="24"/>
          <w:szCs w:val="24"/>
        </w:rPr>
        <w:t>Системы автоматизации инженерных расчётов CAE (</w:t>
      </w:r>
      <w:proofErr w:type="spellStart"/>
      <w:r w:rsidRPr="00717C25">
        <w:rPr>
          <w:rFonts w:ascii="Times New Roman" w:hAnsi="Times New Roman" w:cs="Times New Roman"/>
          <w:b/>
          <w:bCs/>
          <w:sz w:val="24"/>
          <w:szCs w:val="24"/>
        </w:rPr>
        <w:t>Computer-Aided</w:t>
      </w:r>
      <w:proofErr w:type="spellEnd"/>
      <w:r w:rsidRPr="00717C25">
        <w:rPr>
          <w:rFonts w:ascii="Times New Roman" w:hAnsi="Times New Roman" w:cs="Times New Roman"/>
          <w:b/>
          <w:bCs/>
          <w:sz w:val="24"/>
          <w:szCs w:val="24"/>
        </w:rPr>
        <w:t xml:space="preserve"> </w:t>
      </w:r>
      <w:proofErr w:type="spellStart"/>
      <w:r w:rsidRPr="00717C25">
        <w:rPr>
          <w:rFonts w:ascii="Times New Roman" w:hAnsi="Times New Roman" w:cs="Times New Roman"/>
          <w:b/>
          <w:bCs/>
          <w:sz w:val="24"/>
          <w:szCs w:val="24"/>
        </w:rPr>
        <w:t>Engineering</w:t>
      </w:r>
      <w:proofErr w:type="spellEnd"/>
      <w:r w:rsidRPr="00717C25">
        <w:rPr>
          <w:rFonts w:ascii="Times New Roman" w:hAnsi="Times New Roman" w:cs="Times New Roman"/>
          <w:b/>
          <w:bCs/>
          <w:sz w:val="24"/>
          <w:szCs w:val="24"/>
        </w:rPr>
        <w:t>).</w:t>
      </w:r>
    </w:p>
    <w:p w:rsidR="000D161D" w:rsidRPr="000D161D" w:rsidRDefault="000D161D" w:rsidP="000D161D">
      <w:pPr>
        <w:spacing w:after="0" w:line="360" w:lineRule="auto"/>
        <w:ind w:firstLine="851"/>
        <w:jc w:val="both"/>
        <w:rPr>
          <w:rFonts w:ascii="Times New Roman" w:hAnsi="Times New Roman" w:cs="Times New Roman"/>
          <w:bCs/>
          <w:sz w:val="24"/>
          <w:szCs w:val="24"/>
        </w:rPr>
      </w:pPr>
      <w:r w:rsidRPr="000D161D">
        <w:rPr>
          <w:rFonts w:ascii="Times New Roman" w:hAnsi="Times New Roman" w:cs="Times New Roman"/>
          <w:bCs/>
          <w:sz w:val="24"/>
          <w:szCs w:val="24"/>
        </w:rPr>
        <w:t xml:space="preserve">CAE </w:t>
      </w:r>
      <w:r>
        <w:rPr>
          <w:rFonts w:ascii="Times New Roman" w:hAnsi="Times New Roman" w:cs="Times New Roman"/>
          <w:bCs/>
          <w:sz w:val="24"/>
          <w:szCs w:val="24"/>
        </w:rPr>
        <w:t xml:space="preserve">- </w:t>
      </w:r>
      <w:r w:rsidRPr="000D161D">
        <w:rPr>
          <w:rFonts w:ascii="Times New Roman" w:hAnsi="Times New Roman" w:cs="Times New Roman"/>
          <w:bCs/>
          <w:sz w:val="24"/>
          <w:szCs w:val="24"/>
        </w:rPr>
        <w:t>общее название для программ или программных пакетов, предназначенных для инженерных расчётов, анализа и симуляции физических процессов. Расчётная часть пакетов чаще всего основана на численных методах решения дифференциальных уравнений.</w:t>
      </w:r>
    </w:p>
    <w:p w:rsidR="000D161D" w:rsidRPr="000D161D" w:rsidRDefault="000D161D" w:rsidP="000D161D">
      <w:pPr>
        <w:spacing w:after="0" w:line="360" w:lineRule="auto"/>
        <w:ind w:firstLine="851"/>
        <w:jc w:val="both"/>
        <w:rPr>
          <w:rFonts w:ascii="Times New Roman" w:hAnsi="Times New Roman" w:cs="Times New Roman"/>
          <w:bCs/>
          <w:sz w:val="24"/>
          <w:szCs w:val="24"/>
        </w:rPr>
      </w:pPr>
      <w:r w:rsidRPr="000D161D">
        <w:rPr>
          <w:rFonts w:ascii="Times New Roman" w:hAnsi="Times New Roman" w:cs="Times New Roman"/>
          <w:bCs/>
          <w:sz w:val="24"/>
          <w:szCs w:val="24"/>
        </w:rPr>
        <w:t xml:space="preserve"> Современные системы автоматизации инженерных расчётов (CAE) применяются совместно с CAD-системами (зачастую интегрируются в них, в этом случае получаются гибридные CAD/CAE-системы).</w:t>
      </w:r>
    </w:p>
    <w:p w:rsidR="000D161D" w:rsidRPr="00717C25" w:rsidRDefault="000D161D" w:rsidP="000D161D">
      <w:pPr>
        <w:spacing w:after="0" w:line="360" w:lineRule="auto"/>
        <w:ind w:firstLine="851"/>
        <w:jc w:val="both"/>
        <w:rPr>
          <w:rFonts w:ascii="Times New Roman" w:hAnsi="Times New Roman" w:cs="Times New Roman"/>
          <w:bCs/>
          <w:sz w:val="24"/>
          <w:szCs w:val="24"/>
        </w:rPr>
      </w:pPr>
      <w:r w:rsidRPr="000D161D">
        <w:rPr>
          <w:rFonts w:ascii="Times New Roman" w:hAnsi="Times New Roman" w:cs="Times New Roman"/>
          <w:bCs/>
          <w:sz w:val="24"/>
          <w:szCs w:val="24"/>
        </w:rPr>
        <w:t>CAE-системы — это разнообразные программные продукты, позволяющие при помощи расчётных методов (метод конечных элементов, метод конечных разностей, метод конечных объёмов) оценить, как поведёт себя компьютерная модель изделия в реальных условиях эксплуатации. Помогают убедиться в работоспособности изделия, без привлечения больших затрат времени и средств.</w:t>
      </w:r>
    </w:p>
    <w:p w:rsidR="00717C25" w:rsidRPr="00717C25" w:rsidRDefault="00717C25" w:rsidP="00717C25">
      <w:pPr>
        <w:spacing w:after="0" w:line="360" w:lineRule="auto"/>
        <w:ind w:firstLine="851"/>
        <w:jc w:val="both"/>
        <w:rPr>
          <w:rFonts w:ascii="Times New Roman" w:hAnsi="Times New Roman" w:cs="Times New Roman"/>
          <w:bCs/>
          <w:sz w:val="24"/>
          <w:szCs w:val="24"/>
          <w:lang w:val="en-US"/>
        </w:rPr>
      </w:pPr>
      <w:r w:rsidRPr="00717C25">
        <w:rPr>
          <w:rFonts w:ascii="Times New Roman" w:hAnsi="Times New Roman" w:cs="Times New Roman"/>
          <w:b/>
          <w:bCs/>
          <w:sz w:val="24"/>
          <w:szCs w:val="24"/>
        </w:rPr>
        <w:t>САПР</w:t>
      </w:r>
      <w:r w:rsidRPr="00717C25">
        <w:rPr>
          <w:rFonts w:ascii="Times New Roman" w:hAnsi="Times New Roman" w:cs="Times New Roman"/>
          <w:b/>
          <w:bCs/>
          <w:sz w:val="24"/>
          <w:szCs w:val="24"/>
          <w:lang w:val="en-US"/>
        </w:rPr>
        <w:t xml:space="preserve"> </w:t>
      </w:r>
      <w:r w:rsidRPr="00717C25">
        <w:rPr>
          <w:rFonts w:ascii="Times New Roman" w:hAnsi="Times New Roman" w:cs="Times New Roman"/>
          <w:b/>
          <w:bCs/>
          <w:sz w:val="24"/>
          <w:szCs w:val="24"/>
        </w:rPr>
        <w:t>технологических</w:t>
      </w:r>
      <w:r w:rsidRPr="00717C25">
        <w:rPr>
          <w:rFonts w:ascii="Times New Roman" w:hAnsi="Times New Roman" w:cs="Times New Roman"/>
          <w:b/>
          <w:bCs/>
          <w:sz w:val="24"/>
          <w:szCs w:val="24"/>
          <w:lang w:val="en-US"/>
        </w:rPr>
        <w:t xml:space="preserve"> </w:t>
      </w:r>
      <w:r w:rsidRPr="000D161D">
        <w:rPr>
          <w:rFonts w:ascii="Times New Roman" w:hAnsi="Times New Roman" w:cs="Times New Roman"/>
          <w:b/>
          <w:bCs/>
          <w:sz w:val="24"/>
          <w:szCs w:val="24"/>
        </w:rPr>
        <w:t>процессов</w:t>
      </w:r>
      <w:r w:rsidRPr="000D161D">
        <w:rPr>
          <w:rFonts w:ascii="Times New Roman" w:hAnsi="Times New Roman" w:cs="Times New Roman"/>
          <w:b/>
          <w:bCs/>
          <w:sz w:val="24"/>
          <w:szCs w:val="24"/>
          <w:lang w:val="en-US"/>
        </w:rPr>
        <w:t xml:space="preserve"> CAPP (Computer-Aided Process Planning).</w:t>
      </w:r>
    </w:p>
    <w:p w:rsidR="00CE5674" w:rsidRDefault="00717C25" w:rsidP="00717C25">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Cs/>
          <w:sz w:val="24"/>
          <w:szCs w:val="24"/>
        </w:rPr>
        <w:t>CAPP</w:t>
      </w:r>
      <w:r w:rsidR="00CE5674">
        <w:rPr>
          <w:rFonts w:ascii="Times New Roman" w:hAnsi="Times New Roman" w:cs="Times New Roman"/>
          <w:bCs/>
          <w:sz w:val="24"/>
          <w:szCs w:val="24"/>
        </w:rPr>
        <w:t xml:space="preserve"> –</w:t>
      </w:r>
      <w:r w:rsidR="00CE5674" w:rsidRPr="00CE5674">
        <w:t xml:space="preserve"> </w:t>
      </w:r>
      <w:r w:rsidR="00CE5674">
        <w:t xml:space="preserve">это </w:t>
      </w:r>
      <w:r w:rsidR="00CE5674" w:rsidRPr="00CE5674">
        <w:rPr>
          <w:rFonts w:ascii="Times New Roman" w:hAnsi="Times New Roman" w:cs="Times New Roman"/>
          <w:bCs/>
          <w:sz w:val="24"/>
          <w:szCs w:val="24"/>
        </w:rPr>
        <w:t xml:space="preserve">автоматизированная система для проектирования техпроцессов и оформления технологической документации. </w:t>
      </w:r>
    </w:p>
    <w:p w:rsidR="00CE5674" w:rsidRDefault="00CE5674" w:rsidP="00CE5674">
      <w:pPr>
        <w:spacing w:after="0" w:line="360" w:lineRule="auto"/>
        <w:ind w:firstLine="851"/>
        <w:jc w:val="both"/>
        <w:rPr>
          <w:rFonts w:ascii="Times New Roman" w:hAnsi="Times New Roman" w:cs="Times New Roman"/>
          <w:bCs/>
          <w:sz w:val="24"/>
          <w:szCs w:val="24"/>
        </w:rPr>
      </w:pPr>
      <w:r w:rsidRPr="00CE5674">
        <w:rPr>
          <w:rFonts w:ascii="Times New Roman" w:hAnsi="Times New Roman" w:cs="Times New Roman"/>
          <w:bCs/>
          <w:sz w:val="24"/>
          <w:szCs w:val="24"/>
        </w:rPr>
        <w:t xml:space="preserve">Задача CAPP заключается в том, чтобы по заданной CAD-модели изделия составить план его производства, называемый операционной или маршрутной картой. Данный план содержит указания о последовательности технологических и сборочных операций, используемых станках и инструментах и т.д. Технологическая подготовка производства всегда осуществляется по имеющейся базе данных типовых техпроцессов, применяемых на конкретном предприятии. </w:t>
      </w:r>
    </w:p>
    <w:p w:rsidR="00CE5674" w:rsidRPr="00CE5674" w:rsidRDefault="00CE5674" w:rsidP="00CE5674">
      <w:pPr>
        <w:spacing w:after="0" w:line="360" w:lineRule="auto"/>
        <w:ind w:firstLine="851"/>
        <w:jc w:val="both"/>
        <w:rPr>
          <w:rFonts w:ascii="Times New Roman" w:hAnsi="Times New Roman" w:cs="Times New Roman"/>
          <w:bCs/>
          <w:sz w:val="24"/>
          <w:szCs w:val="24"/>
        </w:rPr>
      </w:pPr>
      <w:r w:rsidRPr="00CE5674">
        <w:rPr>
          <w:rFonts w:ascii="Times New Roman" w:hAnsi="Times New Roman" w:cs="Times New Roman"/>
          <w:bCs/>
          <w:sz w:val="24"/>
          <w:szCs w:val="24"/>
        </w:rPr>
        <w:lastRenderedPageBreak/>
        <w:t>Функции CAPP</w:t>
      </w:r>
      <w:r>
        <w:rPr>
          <w:rFonts w:ascii="Times New Roman" w:hAnsi="Times New Roman" w:cs="Times New Roman"/>
          <w:bCs/>
          <w:sz w:val="24"/>
          <w:szCs w:val="24"/>
        </w:rPr>
        <w:t>:</w:t>
      </w:r>
      <w:r w:rsidRPr="00CE5674">
        <w:rPr>
          <w:rFonts w:ascii="Times New Roman" w:hAnsi="Times New Roman" w:cs="Times New Roman"/>
          <w:bCs/>
          <w:sz w:val="24"/>
          <w:szCs w:val="24"/>
        </w:rPr>
        <w:t xml:space="preserve"> </w:t>
      </w:r>
    </w:p>
    <w:p w:rsidR="00CE5674" w:rsidRPr="00CE5674" w:rsidRDefault="00CE5674" w:rsidP="000957E7">
      <w:pPr>
        <w:pStyle w:val="ab"/>
        <w:numPr>
          <w:ilvl w:val="0"/>
          <w:numId w:val="55"/>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р</w:t>
      </w:r>
      <w:r w:rsidRPr="00CE5674">
        <w:rPr>
          <w:rFonts w:ascii="Times New Roman" w:hAnsi="Times New Roman" w:cs="Times New Roman"/>
          <w:bCs/>
          <w:sz w:val="24"/>
          <w:szCs w:val="24"/>
        </w:rPr>
        <w:t>азработка описания техпроцес</w:t>
      </w:r>
      <w:r>
        <w:rPr>
          <w:rFonts w:ascii="Times New Roman" w:hAnsi="Times New Roman" w:cs="Times New Roman"/>
          <w:bCs/>
          <w:sz w:val="24"/>
          <w:szCs w:val="24"/>
        </w:rPr>
        <w:t>са изготовления нового изделия;</w:t>
      </w:r>
    </w:p>
    <w:p w:rsidR="00CE5674" w:rsidRPr="00CE5674" w:rsidRDefault="00CE5674" w:rsidP="000957E7">
      <w:pPr>
        <w:pStyle w:val="ab"/>
        <w:numPr>
          <w:ilvl w:val="0"/>
          <w:numId w:val="55"/>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ф</w:t>
      </w:r>
      <w:r w:rsidRPr="00CE5674">
        <w:rPr>
          <w:rFonts w:ascii="Times New Roman" w:hAnsi="Times New Roman" w:cs="Times New Roman"/>
          <w:bCs/>
          <w:sz w:val="24"/>
          <w:szCs w:val="24"/>
        </w:rPr>
        <w:t>ормировани</w:t>
      </w:r>
      <w:r>
        <w:rPr>
          <w:rFonts w:ascii="Times New Roman" w:hAnsi="Times New Roman" w:cs="Times New Roman"/>
          <w:bCs/>
          <w:sz w:val="24"/>
          <w:szCs w:val="24"/>
        </w:rPr>
        <w:t>е технологической документации;</w:t>
      </w:r>
    </w:p>
    <w:p w:rsidR="00CE5674" w:rsidRPr="00CE5674" w:rsidRDefault="00CE5674" w:rsidP="000957E7">
      <w:pPr>
        <w:pStyle w:val="ab"/>
        <w:numPr>
          <w:ilvl w:val="0"/>
          <w:numId w:val="55"/>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р</w:t>
      </w:r>
      <w:r w:rsidRPr="00CE5674">
        <w:rPr>
          <w:rFonts w:ascii="Times New Roman" w:hAnsi="Times New Roman" w:cs="Times New Roman"/>
          <w:bCs/>
          <w:sz w:val="24"/>
          <w:szCs w:val="24"/>
        </w:rPr>
        <w:t>ас</w:t>
      </w:r>
      <w:r>
        <w:rPr>
          <w:rFonts w:ascii="Times New Roman" w:hAnsi="Times New Roman" w:cs="Times New Roman"/>
          <w:bCs/>
          <w:sz w:val="24"/>
          <w:szCs w:val="24"/>
        </w:rPr>
        <w:t>чёт затрат времени на операции;</w:t>
      </w:r>
    </w:p>
    <w:p w:rsidR="00CE5674" w:rsidRPr="00CE5674" w:rsidRDefault="00CE5674" w:rsidP="000957E7">
      <w:pPr>
        <w:pStyle w:val="ab"/>
        <w:numPr>
          <w:ilvl w:val="0"/>
          <w:numId w:val="55"/>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о</w:t>
      </w:r>
      <w:r w:rsidRPr="00CE5674">
        <w:rPr>
          <w:rFonts w:ascii="Times New Roman" w:hAnsi="Times New Roman" w:cs="Times New Roman"/>
          <w:bCs/>
          <w:sz w:val="24"/>
          <w:szCs w:val="24"/>
        </w:rPr>
        <w:t>пределение тр</w:t>
      </w:r>
      <w:r>
        <w:rPr>
          <w:rFonts w:ascii="Times New Roman" w:hAnsi="Times New Roman" w:cs="Times New Roman"/>
          <w:bCs/>
          <w:sz w:val="24"/>
          <w:szCs w:val="24"/>
        </w:rPr>
        <w:t>удоемкости изготовления изделия;</w:t>
      </w:r>
      <w:r w:rsidRPr="00CE5674">
        <w:rPr>
          <w:rFonts w:ascii="Times New Roman" w:hAnsi="Times New Roman" w:cs="Times New Roman"/>
          <w:bCs/>
          <w:sz w:val="24"/>
          <w:szCs w:val="24"/>
        </w:rPr>
        <w:t xml:space="preserve"> </w:t>
      </w:r>
    </w:p>
    <w:p w:rsidR="00CE5674" w:rsidRPr="00CE5674" w:rsidRDefault="00CE5674" w:rsidP="000957E7">
      <w:pPr>
        <w:pStyle w:val="ab"/>
        <w:numPr>
          <w:ilvl w:val="0"/>
          <w:numId w:val="55"/>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р</w:t>
      </w:r>
      <w:r w:rsidRPr="00CE5674">
        <w:rPr>
          <w:rFonts w:ascii="Times New Roman" w:hAnsi="Times New Roman" w:cs="Times New Roman"/>
          <w:bCs/>
          <w:sz w:val="24"/>
          <w:szCs w:val="24"/>
        </w:rPr>
        <w:t>асчёт</w:t>
      </w:r>
      <w:r>
        <w:rPr>
          <w:rFonts w:ascii="Times New Roman" w:hAnsi="Times New Roman" w:cs="Times New Roman"/>
          <w:bCs/>
          <w:sz w:val="24"/>
          <w:szCs w:val="24"/>
        </w:rPr>
        <w:t xml:space="preserve"> расхода материалов;</w:t>
      </w:r>
    </w:p>
    <w:p w:rsidR="00CE5674" w:rsidRPr="00CE5674" w:rsidRDefault="00CE5674" w:rsidP="000957E7">
      <w:pPr>
        <w:pStyle w:val="ab"/>
        <w:numPr>
          <w:ilvl w:val="0"/>
          <w:numId w:val="55"/>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ф</w:t>
      </w:r>
      <w:r w:rsidRPr="00CE5674">
        <w:rPr>
          <w:rFonts w:ascii="Times New Roman" w:hAnsi="Times New Roman" w:cs="Times New Roman"/>
          <w:bCs/>
          <w:sz w:val="24"/>
          <w:szCs w:val="24"/>
        </w:rPr>
        <w:t xml:space="preserve">ормирование организационно-технологической схемы </w:t>
      </w:r>
      <w:r>
        <w:rPr>
          <w:rFonts w:ascii="Times New Roman" w:hAnsi="Times New Roman" w:cs="Times New Roman"/>
          <w:bCs/>
          <w:sz w:val="24"/>
          <w:szCs w:val="24"/>
        </w:rPr>
        <w:t>потока по изготовлению изделия;</w:t>
      </w:r>
    </w:p>
    <w:p w:rsidR="00CE5674" w:rsidRDefault="00CE5674" w:rsidP="000957E7">
      <w:pPr>
        <w:pStyle w:val="ab"/>
        <w:numPr>
          <w:ilvl w:val="0"/>
          <w:numId w:val="55"/>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в</w:t>
      </w:r>
      <w:r w:rsidRPr="00CE5674">
        <w:rPr>
          <w:rFonts w:ascii="Times New Roman" w:hAnsi="Times New Roman" w:cs="Times New Roman"/>
          <w:bCs/>
          <w:sz w:val="24"/>
          <w:szCs w:val="24"/>
        </w:rPr>
        <w:t>ыбор рационального такта потока и количества исполнителей.</w:t>
      </w:r>
    </w:p>
    <w:p w:rsidR="00717C25" w:rsidRPr="00836E09" w:rsidRDefault="00717C25" w:rsidP="00717C25">
      <w:pPr>
        <w:spacing w:after="0" w:line="360" w:lineRule="auto"/>
        <w:ind w:firstLine="851"/>
        <w:jc w:val="both"/>
        <w:rPr>
          <w:rFonts w:ascii="Times New Roman" w:hAnsi="Times New Roman" w:cs="Times New Roman"/>
          <w:b/>
          <w:bCs/>
          <w:sz w:val="24"/>
          <w:szCs w:val="24"/>
        </w:rPr>
      </w:pPr>
      <w:r w:rsidRPr="00836E09">
        <w:rPr>
          <w:rFonts w:ascii="Times New Roman" w:hAnsi="Times New Roman" w:cs="Times New Roman"/>
          <w:b/>
          <w:bCs/>
          <w:sz w:val="24"/>
          <w:szCs w:val="24"/>
        </w:rPr>
        <w:t>Системы управления данными изделия PDM (</w:t>
      </w:r>
      <w:proofErr w:type="spellStart"/>
      <w:r w:rsidRPr="00836E09">
        <w:rPr>
          <w:rFonts w:ascii="Times New Roman" w:hAnsi="Times New Roman" w:cs="Times New Roman"/>
          <w:b/>
          <w:bCs/>
          <w:sz w:val="24"/>
          <w:szCs w:val="24"/>
        </w:rPr>
        <w:t>Product</w:t>
      </w:r>
      <w:proofErr w:type="spellEnd"/>
      <w:r w:rsidRPr="00836E09">
        <w:rPr>
          <w:rFonts w:ascii="Times New Roman" w:hAnsi="Times New Roman" w:cs="Times New Roman"/>
          <w:b/>
          <w:bCs/>
          <w:sz w:val="24"/>
          <w:szCs w:val="24"/>
        </w:rPr>
        <w:t xml:space="preserve"> </w:t>
      </w:r>
      <w:proofErr w:type="spellStart"/>
      <w:r w:rsidRPr="00836E09">
        <w:rPr>
          <w:rFonts w:ascii="Times New Roman" w:hAnsi="Times New Roman" w:cs="Times New Roman"/>
          <w:b/>
          <w:bCs/>
          <w:sz w:val="24"/>
          <w:szCs w:val="24"/>
        </w:rPr>
        <w:t>Data</w:t>
      </w:r>
      <w:proofErr w:type="spellEnd"/>
      <w:r w:rsidRPr="00836E09">
        <w:rPr>
          <w:rFonts w:ascii="Times New Roman" w:hAnsi="Times New Roman" w:cs="Times New Roman"/>
          <w:b/>
          <w:bCs/>
          <w:sz w:val="24"/>
          <w:szCs w:val="24"/>
        </w:rPr>
        <w:t xml:space="preserve"> </w:t>
      </w:r>
      <w:proofErr w:type="spellStart"/>
      <w:r w:rsidRPr="00836E09">
        <w:rPr>
          <w:rFonts w:ascii="Times New Roman" w:hAnsi="Times New Roman" w:cs="Times New Roman"/>
          <w:b/>
          <w:bCs/>
          <w:sz w:val="24"/>
          <w:szCs w:val="24"/>
        </w:rPr>
        <w:t>Management</w:t>
      </w:r>
      <w:proofErr w:type="spellEnd"/>
      <w:r w:rsidRPr="00836E09">
        <w:rPr>
          <w:rFonts w:ascii="Times New Roman" w:hAnsi="Times New Roman" w:cs="Times New Roman"/>
          <w:b/>
          <w:bCs/>
          <w:sz w:val="24"/>
          <w:szCs w:val="24"/>
        </w:rPr>
        <w:t>)</w:t>
      </w:r>
    </w:p>
    <w:p w:rsidR="00885A11" w:rsidRDefault="00717C25" w:rsidP="00717C25">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Cs/>
          <w:sz w:val="24"/>
          <w:szCs w:val="24"/>
        </w:rPr>
        <w:t>PDM-системы предназначены для управления конструкторскими и технологическими документами в процессе проектирования изделия.</w:t>
      </w:r>
    </w:p>
    <w:p w:rsidR="00885A11" w:rsidRPr="00885A11" w:rsidRDefault="00885A11" w:rsidP="00885A11">
      <w:pPr>
        <w:spacing w:after="0" w:line="360" w:lineRule="auto"/>
        <w:ind w:firstLine="851"/>
        <w:jc w:val="both"/>
        <w:rPr>
          <w:rFonts w:ascii="Times New Roman" w:hAnsi="Times New Roman" w:cs="Times New Roman"/>
          <w:bCs/>
          <w:sz w:val="24"/>
          <w:szCs w:val="24"/>
        </w:rPr>
      </w:pPr>
      <w:r w:rsidRPr="00885A11">
        <w:rPr>
          <w:rFonts w:ascii="Times New Roman" w:hAnsi="Times New Roman" w:cs="Times New Roman"/>
          <w:bCs/>
          <w:sz w:val="24"/>
          <w:szCs w:val="24"/>
        </w:rPr>
        <w:t xml:space="preserve">Главное предназначение PDM-систем - управление информацией и облегчение доступа к данным об изделии на протяжении всего его жизненного цикла. Положительный эффект достигается благодаря возможности объединить все данные об изделии в единую логическую систему. В результате такого объединения все, кто принимает участие в разработке изделия, получают распределенный авторизованный доступ к проектной информации и управлению процессами проектирования. Наиболее распространённые задачи, которые можно решить при помощи PDM-систем, следующие: </w:t>
      </w:r>
    </w:p>
    <w:p w:rsidR="00885A11" w:rsidRPr="00885A11" w:rsidRDefault="00885A11" w:rsidP="000957E7">
      <w:pPr>
        <w:pStyle w:val="ab"/>
        <w:numPr>
          <w:ilvl w:val="0"/>
          <w:numId w:val="56"/>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с</w:t>
      </w:r>
      <w:r w:rsidRPr="00885A11">
        <w:rPr>
          <w:rFonts w:ascii="Times New Roman" w:hAnsi="Times New Roman" w:cs="Times New Roman"/>
          <w:bCs/>
          <w:sz w:val="24"/>
          <w:szCs w:val="24"/>
        </w:rPr>
        <w:t xml:space="preserve">оздание электронного архива чертежей и другой технической документации; </w:t>
      </w:r>
    </w:p>
    <w:p w:rsidR="00885A11" w:rsidRPr="00885A11" w:rsidRDefault="00885A11" w:rsidP="000957E7">
      <w:pPr>
        <w:pStyle w:val="ab"/>
        <w:numPr>
          <w:ilvl w:val="0"/>
          <w:numId w:val="56"/>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с</w:t>
      </w:r>
      <w:r w:rsidRPr="00885A11">
        <w:rPr>
          <w:rFonts w:ascii="Times New Roman" w:hAnsi="Times New Roman" w:cs="Times New Roman"/>
          <w:bCs/>
          <w:sz w:val="24"/>
          <w:szCs w:val="24"/>
        </w:rPr>
        <w:t xml:space="preserve">оздание </w:t>
      </w:r>
      <w:r>
        <w:rPr>
          <w:rFonts w:ascii="Times New Roman" w:hAnsi="Times New Roman" w:cs="Times New Roman"/>
          <w:bCs/>
          <w:sz w:val="24"/>
          <w:szCs w:val="24"/>
        </w:rPr>
        <w:t>единого</w:t>
      </w:r>
      <w:r w:rsidRPr="00885A11">
        <w:rPr>
          <w:rFonts w:ascii="Times New Roman" w:hAnsi="Times New Roman" w:cs="Times New Roman"/>
          <w:bCs/>
          <w:sz w:val="24"/>
          <w:szCs w:val="24"/>
        </w:rPr>
        <w:t xml:space="preserve"> </w:t>
      </w:r>
      <w:r>
        <w:rPr>
          <w:rFonts w:ascii="Times New Roman" w:hAnsi="Times New Roman" w:cs="Times New Roman"/>
          <w:bCs/>
          <w:sz w:val="24"/>
          <w:szCs w:val="24"/>
        </w:rPr>
        <w:t>информационного пространства</w:t>
      </w:r>
      <w:r w:rsidRPr="00885A11">
        <w:rPr>
          <w:rFonts w:ascii="Times New Roman" w:hAnsi="Times New Roman" w:cs="Times New Roman"/>
          <w:bCs/>
          <w:sz w:val="24"/>
          <w:szCs w:val="24"/>
        </w:rPr>
        <w:t xml:space="preserve"> для всех сотрудников, принимающих участие в разработке жизненного цикла изделия; </w:t>
      </w:r>
    </w:p>
    <w:p w:rsidR="00885A11" w:rsidRPr="00885A11" w:rsidRDefault="00885A11" w:rsidP="000957E7">
      <w:pPr>
        <w:pStyle w:val="ab"/>
        <w:numPr>
          <w:ilvl w:val="0"/>
          <w:numId w:val="56"/>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а</w:t>
      </w:r>
      <w:r w:rsidRPr="00885A11">
        <w:rPr>
          <w:rFonts w:ascii="Times New Roman" w:hAnsi="Times New Roman" w:cs="Times New Roman"/>
          <w:bCs/>
          <w:sz w:val="24"/>
          <w:szCs w:val="24"/>
        </w:rPr>
        <w:t xml:space="preserve">втоматизация внесения изменений в конфигурацию изделия; </w:t>
      </w:r>
    </w:p>
    <w:p w:rsidR="00717C25" w:rsidRPr="00885A11" w:rsidRDefault="00885A11" w:rsidP="000957E7">
      <w:pPr>
        <w:pStyle w:val="ab"/>
        <w:numPr>
          <w:ilvl w:val="0"/>
          <w:numId w:val="56"/>
        </w:numPr>
        <w:tabs>
          <w:tab w:val="left" w:pos="1134"/>
        </w:tabs>
        <w:spacing w:after="0"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п</w:t>
      </w:r>
      <w:r w:rsidRPr="00885A11">
        <w:rPr>
          <w:rFonts w:ascii="Times New Roman" w:hAnsi="Times New Roman" w:cs="Times New Roman"/>
          <w:bCs/>
          <w:sz w:val="24"/>
          <w:szCs w:val="24"/>
        </w:rPr>
        <w:t>риведение всех данных о продукте к международным стандартам качества серии ISO 9000.</w:t>
      </w:r>
      <w:r w:rsidR="00717C25" w:rsidRPr="00885A11">
        <w:rPr>
          <w:rFonts w:ascii="Times New Roman" w:hAnsi="Times New Roman" w:cs="Times New Roman"/>
          <w:bCs/>
          <w:sz w:val="24"/>
          <w:szCs w:val="24"/>
        </w:rPr>
        <w:t xml:space="preserve"> </w:t>
      </w:r>
    </w:p>
    <w:p w:rsidR="00717C25" w:rsidRPr="00717C25" w:rsidRDefault="00717C25" w:rsidP="00717C25">
      <w:pPr>
        <w:spacing w:after="0" w:line="360" w:lineRule="auto"/>
        <w:ind w:firstLine="851"/>
        <w:jc w:val="both"/>
        <w:rPr>
          <w:rFonts w:ascii="Times New Roman" w:hAnsi="Times New Roman" w:cs="Times New Roman"/>
          <w:b/>
          <w:bCs/>
          <w:sz w:val="24"/>
          <w:szCs w:val="24"/>
        </w:rPr>
      </w:pPr>
      <w:r w:rsidRPr="00717C25">
        <w:rPr>
          <w:rFonts w:ascii="Times New Roman" w:hAnsi="Times New Roman" w:cs="Times New Roman"/>
          <w:b/>
          <w:bCs/>
          <w:sz w:val="24"/>
          <w:szCs w:val="24"/>
        </w:rPr>
        <w:t>Системы управления жизненным циклом продукта PLM (</w:t>
      </w:r>
      <w:proofErr w:type="spellStart"/>
      <w:r w:rsidRPr="00717C25">
        <w:rPr>
          <w:rFonts w:ascii="Times New Roman" w:hAnsi="Times New Roman" w:cs="Times New Roman"/>
          <w:b/>
          <w:bCs/>
          <w:sz w:val="24"/>
          <w:szCs w:val="24"/>
        </w:rPr>
        <w:t>Product</w:t>
      </w:r>
      <w:proofErr w:type="spellEnd"/>
      <w:r w:rsidRPr="00717C25">
        <w:rPr>
          <w:rFonts w:ascii="Times New Roman" w:hAnsi="Times New Roman" w:cs="Times New Roman"/>
          <w:b/>
          <w:bCs/>
          <w:sz w:val="24"/>
          <w:szCs w:val="24"/>
        </w:rPr>
        <w:t xml:space="preserve"> </w:t>
      </w:r>
      <w:proofErr w:type="spellStart"/>
      <w:r w:rsidRPr="00717C25">
        <w:rPr>
          <w:rFonts w:ascii="Times New Roman" w:hAnsi="Times New Roman" w:cs="Times New Roman"/>
          <w:b/>
          <w:bCs/>
          <w:sz w:val="24"/>
          <w:szCs w:val="24"/>
        </w:rPr>
        <w:t>Lifecycle</w:t>
      </w:r>
      <w:proofErr w:type="spellEnd"/>
      <w:r w:rsidRPr="00717C25">
        <w:rPr>
          <w:rFonts w:ascii="Times New Roman" w:hAnsi="Times New Roman" w:cs="Times New Roman"/>
          <w:b/>
          <w:bCs/>
          <w:sz w:val="24"/>
          <w:szCs w:val="24"/>
        </w:rPr>
        <w:t xml:space="preserve"> </w:t>
      </w:r>
      <w:proofErr w:type="spellStart"/>
      <w:r w:rsidRPr="00717C25">
        <w:rPr>
          <w:rFonts w:ascii="Times New Roman" w:hAnsi="Times New Roman" w:cs="Times New Roman"/>
          <w:b/>
          <w:bCs/>
          <w:sz w:val="24"/>
          <w:szCs w:val="24"/>
        </w:rPr>
        <w:t>Management</w:t>
      </w:r>
      <w:proofErr w:type="spellEnd"/>
      <w:r w:rsidRPr="00717C25">
        <w:rPr>
          <w:rFonts w:ascii="Times New Roman" w:hAnsi="Times New Roman" w:cs="Times New Roman"/>
          <w:b/>
          <w:bCs/>
          <w:sz w:val="24"/>
          <w:szCs w:val="24"/>
        </w:rPr>
        <w:t>).</w:t>
      </w:r>
    </w:p>
    <w:p w:rsidR="00767B4D" w:rsidRDefault="00B818C6" w:rsidP="009B500E">
      <w:pPr>
        <w:spacing w:after="0" w:line="360" w:lineRule="auto"/>
        <w:ind w:firstLine="851"/>
        <w:jc w:val="both"/>
        <w:rPr>
          <w:rFonts w:ascii="Times New Roman" w:hAnsi="Times New Roman" w:cs="Times New Roman"/>
          <w:bCs/>
          <w:sz w:val="24"/>
          <w:szCs w:val="24"/>
        </w:rPr>
      </w:pPr>
      <w:r w:rsidRPr="00B818C6">
        <w:rPr>
          <w:rFonts w:ascii="Times New Roman" w:hAnsi="Times New Roman" w:cs="Times New Roman"/>
          <w:bCs/>
          <w:sz w:val="24"/>
          <w:szCs w:val="24"/>
        </w:rPr>
        <w:t xml:space="preserve">PLM </w:t>
      </w:r>
      <w:r>
        <w:rPr>
          <w:rFonts w:ascii="Times New Roman" w:hAnsi="Times New Roman" w:cs="Times New Roman"/>
          <w:bCs/>
          <w:sz w:val="24"/>
          <w:szCs w:val="24"/>
        </w:rPr>
        <w:t>– это о</w:t>
      </w:r>
      <w:r w:rsidRPr="00B818C6">
        <w:rPr>
          <w:rFonts w:ascii="Times New Roman" w:hAnsi="Times New Roman" w:cs="Times New Roman"/>
          <w:bCs/>
          <w:sz w:val="24"/>
          <w:szCs w:val="24"/>
        </w:rPr>
        <w:t>рганизационно-техническая система, обеспечивающая управление всей информацией об изделии и связанных с ним процессах на протяжении всего его жизненного цикла, начиная с проектирования и производства до снятия с эксплуатации. Информация об объекте, содержащаяся в PLM-системе, является цифровым макетом этого объекта.</w:t>
      </w:r>
    </w:p>
    <w:p w:rsidR="00B818C6" w:rsidRPr="00B818C6" w:rsidRDefault="00B818C6" w:rsidP="00B818C6">
      <w:pPr>
        <w:spacing w:after="0" w:line="360" w:lineRule="auto"/>
        <w:ind w:firstLine="851"/>
        <w:jc w:val="both"/>
        <w:rPr>
          <w:rFonts w:ascii="Times New Roman" w:hAnsi="Times New Roman" w:cs="Times New Roman"/>
          <w:bCs/>
          <w:sz w:val="24"/>
          <w:szCs w:val="24"/>
        </w:rPr>
      </w:pPr>
      <w:r w:rsidRPr="00B818C6">
        <w:rPr>
          <w:rFonts w:ascii="Times New Roman" w:hAnsi="Times New Roman" w:cs="Times New Roman"/>
          <w:bCs/>
          <w:sz w:val="24"/>
          <w:szCs w:val="24"/>
        </w:rPr>
        <w:t xml:space="preserve">PLM-система - это сложный программный комплекс, состоящий из нескольких взаимосвязанных компонентов. Сердцем PLM-системы являются сервера метаданных, обеспечивающие всю логику работы системы. Они собирают, хранят и обрабатывают данные о </w:t>
      </w:r>
      <w:r w:rsidRPr="00B818C6">
        <w:rPr>
          <w:rFonts w:ascii="Times New Roman" w:hAnsi="Times New Roman" w:cs="Times New Roman"/>
          <w:bCs/>
          <w:sz w:val="24"/>
          <w:szCs w:val="24"/>
        </w:rPr>
        <w:lastRenderedPageBreak/>
        <w:t>файлах, изделиях, пользователях и т.д. Отдельно существуют файловые сервера, на которых находятся электронные версии документов, хранящихся в PLM-системе. Как только тот или иной документ помещается в PLM-систему, сам он попадает на файловый сервер, а информация о нём попадает на сервер метаданных. В дальнейшем, при запросе документа, сервер метаданных проверяет, можно ли выдать тот или иной документ запросившему лицу, и, если он обладает достаточными правами, копия документа нужной версии будет отправлена этому пользователю из файлового сервера. Стоит отметить, что на файловом сервере хранятся все версии документов, помещённых в PLM-систему, потому поиск архивных копий того или иного документа не вызывает сложностей; более того, поисковая система сервера метаданных облегчит нахождение нужной версии документа, ограничив поиск по дате, создавшему пользователю или отдельным атрибутам.</w:t>
      </w:r>
    </w:p>
    <w:p w:rsidR="00B818C6" w:rsidRPr="00B818C6" w:rsidRDefault="00B818C6" w:rsidP="00B818C6">
      <w:pPr>
        <w:spacing w:after="0" w:line="360" w:lineRule="auto"/>
        <w:ind w:firstLine="851"/>
        <w:jc w:val="both"/>
        <w:rPr>
          <w:rFonts w:ascii="Times New Roman" w:hAnsi="Times New Roman" w:cs="Times New Roman"/>
          <w:bCs/>
          <w:sz w:val="24"/>
          <w:szCs w:val="24"/>
        </w:rPr>
      </w:pPr>
      <w:r w:rsidRPr="00B818C6">
        <w:rPr>
          <w:rFonts w:ascii="Times New Roman" w:hAnsi="Times New Roman" w:cs="Times New Roman"/>
          <w:bCs/>
          <w:sz w:val="24"/>
          <w:szCs w:val="24"/>
        </w:rPr>
        <w:t xml:space="preserve">Помимо серверной, существует и клиентская часть PLM-системы. Как правило, это набор модулей, выполняющих ту или иную задачу на компьютере пользователя. Наиболее часто эти модули осуществляют интеграцию PLM-системы с различными приложениями (CAD-программами, офисными пакетами и </w:t>
      </w:r>
      <w:proofErr w:type="spellStart"/>
      <w:r w:rsidRPr="00B818C6">
        <w:rPr>
          <w:rFonts w:ascii="Times New Roman" w:hAnsi="Times New Roman" w:cs="Times New Roman"/>
          <w:bCs/>
          <w:sz w:val="24"/>
          <w:szCs w:val="24"/>
        </w:rPr>
        <w:t>т.п</w:t>
      </w:r>
      <w:proofErr w:type="spellEnd"/>
      <w:r w:rsidRPr="00B818C6">
        <w:rPr>
          <w:rFonts w:ascii="Times New Roman" w:hAnsi="Times New Roman" w:cs="Times New Roman"/>
          <w:bCs/>
          <w:sz w:val="24"/>
          <w:szCs w:val="24"/>
        </w:rPr>
        <w:t>). Подобные модули позволяют, не выходя из привычного пользователя программных продуктов</w:t>
      </w:r>
      <w:r>
        <w:rPr>
          <w:rFonts w:ascii="Times New Roman" w:hAnsi="Times New Roman" w:cs="Times New Roman"/>
          <w:bCs/>
          <w:sz w:val="24"/>
          <w:szCs w:val="24"/>
        </w:rPr>
        <w:t>,</w:t>
      </w:r>
      <w:r w:rsidRPr="00B818C6">
        <w:rPr>
          <w:rFonts w:ascii="Times New Roman" w:hAnsi="Times New Roman" w:cs="Times New Roman"/>
          <w:bCs/>
          <w:sz w:val="24"/>
          <w:szCs w:val="24"/>
        </w:rPr>
        <w:t xml:space="preserve"> напрямую общаться с PLM-системой интуитивно понятным образом, брать из PLM-системы данные и документы для редактирования и помещать изменённые документы обратно. При этом PLM-система заботится о том, чтобы оповестить других участников процесса о том, что документ взят для редактирования другим пользователем, и предложить им обновлённую версию документа, когда таковая появится.</w:t>
      </w:r>
    </w:p>
    <w:p w:rsidR="00B818C6" w:rsidRPr="00B818C6" w:rsidRDefault="00B818C6" w:rsidP="00B818C6">
      <w:pPr>
        <w:spacing w:after="0" w:line="360" w:lineRule="auto"/>
        <w:ind w:firstLine="851"/>
        <w:jc w:val="both"/>
        <w:rPr>
          <w:rFonts w:ascii="Times New Roman" w:hAnsi="Times New Roman" w:cs="Times New Roman"/>
          <w:bCs/>
          <w:sz w:val="24"/>
          <w:szCs w:val="24"/>
        </w:rPr>
      </w:pPr>
      <w:r w:rsidRPr="00B818C6">
        <w:rPr>
          <w:rFonts w:ascii="Times New Roman" w:hAnsi="Times New Roman" w:cs="Times New Roman"/>
          <w:bCs/>
          <w:sz w:val="24"/>
          <w:szCs w:val="24"/>
        </w:rPr>
        <w:t>PLM-системе не обойтись без модуля, осуществляющего управление бизнес-процессами. Описав бизнес-процессы, происходящие на предприятии, можно возложить на PLM-систему задачу отслеживания, когда, кому и какой документ и/или данные должны быть доставлены для успешного выполнения той или иной задачи. PLM-система отследит задержки при выполнении тех или иных задач и оповестит об этом руководителя процесса, что позволит ему проанализировать и устранить узкие места процессов. Поскольку описание бизнес-процесса, по сути, есть документ, то его версии также хранятся в PLM-системе, что позволяет легко просмотреть предыдущие варианты описаний бизнес-процессов, проанализировать их и принять верное решение о том, как, в случае проблем, описание бизнес-процесса (и, как результат, сам бизнес-процесс) нужно перестроить.</w:t>
      </w:r>
    </w:p>
    <w:p w:rsidR="00B818C6" w:rsidRPr="00B818C6" w:rsidRDefault="00B818C6" w:rsidP="00B818C6">
      <w:pPr>
        <w:spacing w:after="0" w:line="360" w:lineRule="auto"/>
        <w:ind w:firstLine="851"/>
        <w:jc w:val="both"/>
        <w:rPr>
          <w:rFonts w:ascii="Times New Roman" w:hAnsi="Times New Roman" w:cs="Times New Roman"/>
          <w:bCs/>
          <w:sz w:val="24"/>
          <w:szCs w:val="24"/>
        </w:rPr>
      </w:pPr>
      <w:r w:rsidRPr="00B818C6">
        <w:rPr>
          <w:rFonts w:ascii="Times New Roman" w:hAnsi="Times New Roman" w:cs="Times New Roman"/>
          <w:bCs/>
          <w:sz w:val="24"/>
          <w:szCs w:val="24"/>
        </w:rPr>
        <w:t xml:space="preserve">Ещё один тип модулей - генераторы отчётов. По данным, хранящимся в PLM-системе на сервере метаданных, они генерируют всевозможные отчёты регламентированных видов на стандартных бланках. При обновлении структуры изделия можно автоматически построить новый отчёт. </w:t>
      </w:r>
    </w:p>
    <w:p w:rsidR="00823CF9" w:rsidRDefault="00823CF9" w:rsidP="009B500E">
      <w:pPr>
        <w:spacing w:after="0" w:line="360" w:lineRule="auto"/>
        <w:ind w:firstLine="851"/>
        <w:jc w:val="both"/>
        <w:rPr>
          <w:rFonts w:ascii="Times New Roman" w:hAnsi="Times New Roman" w:cs="Times New Roman"/>
          <w:b/>
          <w:bCs/>
          <w:sz w:val="24"/>
          <w:szCs w:val="24"/>
        </w:rPr>
      </w:pPr>
    </w:p>
    <w:p w:rsidR="0022759C" w:rsidRDefault="0022759C" w:rsidP="009B500E">
      <w:pPr>
        <w:spacing w:after="0" w:line="360" w:lineRule="auto"/>
        <w:ind w:firstLine="851"/>
        <w:jc w:val="both"/>
        <w:rPr>
          <w:rFonts w:ascii="Times New Roman" w:hAnsi="Times New Roman" w:cs="Times New Roman"/>
          <w:b/>
          <w:bCs/>
          <w:sz w:val="24"/>
          <w:szCs w:val="24"/>
        </w:rPr>
      </w:pPr>
    </w:p>
    <w:p w:rsidR="0022759C" w:rsidRPr="0022759C" w:rsidRDefault="0022759C" w:rsidP="009B500E">
      <w:pPr>
        <w:spacing w:after="0" w:line="360" w:lineRule="auto"/>
        <w:ind w:firstLine="851"/>
        <w:jc w:val="both"/>
        <w:rPr>
          <w:rFonts w:ascii="Times New Roman" w:hAnsi="Times New Roman" w:cs="Times New Roman"/>
          <w:b/>
          <w:bCs/>
          <w:sz w:val="24"/>
          <w:szCs w:val="24"/>
        </w:rPr>
      </w:pPr>
    </w:p>
    <w:p w:rsidR="00767B4D" w:rsidRPr="0022759C" w:rsidRDefault="00823CF9" w:rsidP="009B500E">
      <w:pPr>
        <w:spacing w:after="0" w:line="360" w:lineRule="auto"/>
        <w:ind w:firstLine="851"/>
        <w:jc w:val="both"/>
        <w:rPr>
          <w:rFonts w:ascii="Times New Roman" w:hAnsi="Times New Roman" w:cs="Times New Roman"/>
          <w:b/>
          <w:bCs/>
          <w:sz w:val="24"/>
          <w:szCs w:val="24"/>
        </w:rPr>
      </w:pPr>
      <w:r w:rsidRPr="0022759C">
        <w:rPr>
          <w:rFonts w:ascii="Times New Roman" w:hAnsi="Times New Roman" w:cs="Times New Roman"/>
          <w:b/>
          <w:bCs/>
          <w:sz w:val="24"/>
          <w:szCs w:val="24"/>
        </w:rPr>
        <w:lastRenderedPageBreak/>
        <w:t>4 ИНДИВИДУАЛЬНОЕ ЗАДАНИЕ</w:t>
      </w:r>
    </w:p>
    <w:p w:rsidR="0022759C" w:rsidRDefault="000B2AF8" w:rsidP="0022759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Обосновать</w:t>
      </w:r>
      <w:r w:rsidR="0022759C">
        <w:rPr>
          <w:rFonts w:ascii="Times New Roman" w:hAnsi="Times New Roman" w:cs="Times New Roman"/>
          <w:bCs/>
          <w:sz w:val="24"/>
          <w:szCs w:val="24"/>
        </w:rPr>
        <w:t xml:space="preserve"> выбор </w:t>
      </w:r>
      <w:r w:rsidR="0022759C" w:rsidRPr="008608E9">
        <w:rPr>
          <w:rFonts w:ascii="Times New Roman" w:hAnsi="Times New Roman" w:cs="Times New Roman"/>
          <w:bCs/>
          <w:sz w:val="24"/>
          <w:szCs w:val="24"/>
        </w:rPr>
        <w:t>программного обеспечения для создания модели элементов систем автоматизации</w:t>
      </w:r>
      <w:r w:rsidR="0022759C">
        <w:rPr>
          <w:rFonts w:ascii="Times New Roman" w:hAnsi="Times New Roman" w:cs="Times New Roman"/>
          <w:bCs/>
          <w:sz w:val="24"/>
          <w:szCs w:val="24"/>
        </w:rPr>
        <w:t xml:space="preserve"> </w:t>
      </w:r>
      <w:r w:rsidR="0022759C" w:rsidRPr="0022759C">
        <w:rPr>
          <w:rFonts w:ascii="Times New Roman" w:hAnsi="Times New Roman" w:cs="Times New Roman"/>
          <w:bCs/>
          <w:sz w:val="24"/>
          <w:szCs w:val="24"/>
        </w:rPr>
        <w:t>(</w:t>
      </w:r>
      <w:r w:rsidR="00FF2DAD">
        <w:rPr>
          <w:rFonts w:ascii="Times New Roman" w:hAnsi="Times New Roman" w:cs="Times New Roman"/>
          <w:bCs/>
          <w:sz w:val="24"/>
          <w:szCs w:val="24"/>
        </w:rPr>
        <w:t>рисунок 1</w:t>
      </w:r>
      <w:r w:rsidR="0022759C" w:rsidRPr="0022759C">
        <w:rPr>
          <w:rFonts w:ascii="Times New Roman" w:hAnsi="Times New Roman" w:cs="Times New Roman"/>
          <w:bCs/>
          <w:sz w:val="24"/>
          <w:szCs w:val="24"/>
        </w:rPr>
        <w:t>)</w:t>
      </w:r>
      <w:r w:rsidR="0022759C">
        <w:rPr>
          <w:rFonts w:ascii="Times New Roman" w:hAnsi="Times New Roman" w:cs="Times New Roman"/>
          <w:bCs/>
          <w:sz w:val="24"/>
          <w:szCs w:val="24"/>
        </w:rPr>
        <w:t xml:space="preserve">, используя </w:t>
      </w:r>
      <w:r w:rsidR="0022759C" w:rsidRPr="0022759C">
        <w:rPr>
          <w:rFonts w:ascii="Times New Roman" w:hAnsi="Times New Roman" w:cs="Times New Roman"/>
          <w:bCs/>
          <w:sz w:val="24"/>
          <w:szCs w:val="24"/>
        </w:rPr>
        <w:t>критерии анализа программного обеспечения</w:t>
      </w:r>
      <w:r w:rsidR="0022759C">
        <w:rPr>
          <w:rFonts w:ascii="Times New Roman" w:hAnsi="Times New Roman" w:cs="Times New Roman"/>
          <w:bCs/>
          <w:sz w:val="24"/>
          <w:szCs w:val="24"/>
        </w:rPr>
        <w:t>, а также балловую модель</w:t>
      </w:r>
      <w:r w:rsidR="0022759C" w:rsidRPr="00767B4D">
        <w:rPr>
          <w:rFonts w:ascii="Times New Roman" w:hAnsi="Times New Roman" w:cs="Times New Roman"/>
          <w:bCs/>
          <w:sz w:val="24"/>
          <w:szCs w:val="24"/>
        </w:rPr>
        <w:t xml:space="preserve"> оценки </w:t>
      </w:r>
      <w:r w:rsidR="0022759C">
        <w:rPr>
          <w:rFonts w:ascii="Times New Roman" w:hAnsi="Times New Roman" w:cs="Times New Roman"/>
          <w:bCs/>
          <w:sz w:val="24"/>
          <w:szCs w:val="24"/>
        </w:rPr>
        <w:t>программного обеспечения</w:t>
      </w:r>
      <w:r w:rsidR="0022759C" w:rsidRPr="00767B4D">
        <w:rPr>
          <w:rFonts w:ascii="Times New Roman" w:hAnsi="Times New Roman" w:cs="Times New Roman"/>
          <w:bCs/>
          <w:sz w:val="24"/>
          <w:szCs w:val="24"/>
        </w:rPr>
        <w:t xml:space="preserve">. </w:t>
      </w:r>
    </w:p>
    <w:p w:rsidR="0022759C" w:rsidRDefault="001A3595" w:rsidP="0022759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Исходные данные для выбора программного обеспечения:</w:t>
      </w:r>
    </w:p>
    <w:p w:rsidR="001A3595" w:rsidRDefault="001A3595" w:rsidP="0022759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модель автоматизации – регулирующая заслонка (рисунок 1)</w:t>
      </w:r>
      <w:r w:rsidR="00C17272">
        <w:rPr>
          <w:rFonts w:ascii="Times New Roman" w:hAnsi="Times New Roman" w:cs="Times New Roman"/>
          <w:bCs/>
          <w:sz w:val="24"/>
          <w:szCs w:val="24"/>
        </w:rPr>
        <w:t>;</w:t>
      </w:r>
    </w:p>
    <w:p w:rsidR="001A3595" w:rsidRDefault="001A3595" w:rsidP="001A3595">
      <w:pPr>
        <w:spacing w:after="0" w:line="360" w:lineRule="auto"/>
        <w:ind w:firstLine="851"/>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5150C06A">
            <wp:extent cx="1019175" cy="1952131"/>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24200" cy="1961756"/>
                    </a:xfrm>
                    <a:prstGeom prst="rect">
                      <a:avLst/>
                    </a:prstGeom>
                    <a:noFill/>
                  </pic:spPr>
                </pic:pic>
              </a:graphicData>
            </a:graphic>
          </wp:inline>
        </w:drawing>
      </w:r>
      <w:r>
        <w:rPr>
          <w:rFonts w:ascii="Times New Roman" w:hAnsi="Times New Roman" w:cs="Times New Roman"/>
          <w:bCs/>
          <w:sz w:val="24"/>
          <w:szCs w:val="24"/>
        </w:rPr>
        <w:t xml:space="preserve"> </w:t>
      </w:r>
      <w:r w:rsidR="00B03EC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noProof/>
          <w:lang w:eastAsia="ru-RU"/>
        </w:rPr>
        <w:drawing>
          <wp:inline distT="0" distB="0" distL="0" distR="0">
            <wp:extent cx="2428875" cy="1619250"/>
            <wp:effectExtent l="0" t="0" r="9525" b="0"/>
            <wp:docPr id="2050" name="Рисунок 2050" descr="http://www.вентиляцию-купить.рф/upload/iblock/ae9/_B8A7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вентиляцию-купить.рф/upload/iblock/ae9/_B8A7729.jp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430528" cy="1620352"/>
                    </a:xfrm>
                    <a:prstGeom prst="rect">
                      <a:avLst/>
                    </a:prstGeom>
                    <a:noFill/>
                    <a:ln>
                      <a:noFill/>
                    </a:ln>
                  </pic:spPr>
                </pic:pic>
              </a:graphicData>
            </a:graphic>
          </wp:inline>
        </w:drawing>
      </w:r>
    </w:p>
    <w:p w:rsidR="001A3595" w:rsidRDefault="001A3595" w:rsidP="0022759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Рисунок 1</w:t>
      </w:r>
      <w:r w:rsidR="00B03EC8">
        <w:rPr>
          <w:rFonts w:ascii="Times New Roman" w:hAnsi="Times New Roman" w:cs="Times New Roman"/>
          <w:bCs/>
          <w:sz w:val="24"/>
          <w:szCs w:val="24"/>
        </w:rPr>
        <w:t xml:space="preserve"> - Регулирующая заслонка</w:t>
      </w:r>
    </w:p>
    <w:p w:rsidR="003E225B" w:rsidRDefault="003E225B" w:rsidP="0022759C">
      <w:pPr>
        <w:spacing w:after="0" w:line="360" w:lineRule="auto"/>
        <w:ind w:firstLine="851"/>
        <w:jc w:val="both"/>
        <w:rPr>
          <w:rFonts w:ascii="Times New Roman" w:hAnsi="Times New Roman" w:cs="Times New Roman"/>
          <w:bCs/>
          <w:sz w:val="24"/>
          <w:szCs w:val="24"/>
        </w:rPr>
      </w:pPr>
    </w:p>
    <w:p w:rsidR="001A3595" w:rsidRDefault="00B03EC8" w:rsidP="0022759C">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назначение модели – управляе</w:t>
      </w:r>
      <w:r w:rsidRPr="00B03EC8">
        <w:rPr>
          <w:rFonts w:ascii="Times New Roman" w:hAnsi="Times New Roman" w:cs="Times New Roman"/>
          <w:bCs/>
          <w:sz w:val="24"/>
          <w:szCs w:val="24"/>
        </w:rPr>
        <w:t>т потоками газа и воздуха при небольших давлениях в трубопроводах диаметром более 50 мм</w:t>
      </w:r>
      <w:r w:rsidR="00C17272">
        <w:rPr>
          <w:rFonts w:ascii="Times New Roman" w:hAnsi="Times New Roman" w:cs="Times New Roman"/>
          <w:bCs/>
          <w:sz w:val="24"/>
          <w:szCs w:val="24"/>
        </w:rPr>
        <w:t>;</w:t>
      </w:r>
    </w:p>
    <w:p w:rsidR="00B03EC8" w:rsidRPr="00B03EC8" w:rsidRDefault="00B03EC8" w:rsidP="00B03EC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конструкция модели - р</w:t>
      </w:r>
      <w:r w:rsidRPr="00B03EC8">
        <w:rPr>
          <w:rFonts w:ascii="Times New Roman" w:hAnsi="Times New Roman" w:cs="Times New Roman"/>
          <w:bCs/>
          <w:sz w:val="24"/>
          <w:szCs w:val="24"/>
        </w:rPr>
        <w:t>егулирующий или запирающий орган выполнен в виде диска, который вращается вокруг оси. Поворотный диск расположен внутри кольцевого корпуса. Герметичность обеспечивает резиновая манжета. Корпус клапана вращательным движением входит в седло с уплотнением, это гаран</w:t>
      </w:r>
      <w:r>
        <w:rPr>
          <w:rFonts w:ascii="Times New Roman" w:hAnsi="Times New Roman" w:cs="Times New Roman"/>
          <w:bCs/>
          <w:sz w:val="24"/>
          <w:szCs w:val="24"/>
        </w:rPr>
        <w:t>тирует полное отсутствие утечки;</w:t>
      </w:r>
    </w:p>
    <w:p w:rsidR="00B03EC8" w:rsidRDefault="00B03EC8" w:rsidP="00B03EC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п</w:t>
      </w:r>
      <w:r w:rsidRPr="00B03EC8">
        <w:rPr>
          <w:rFonts w:ascii="Times New Roman" w:hAnsi="Times New Roman" w:cs="Times New Roman"/>
          <w:bCs/>
          <w:sz w:val="24"/>
          <w:szCs w:val="24"/>
        </w:rPr>
        <w:t xml:space="preserve">ринцип действия </w:t>
      </w:r>
      <w:r>
        <w:rPr>
          <w:rFonts w:ascii="Times New Roman" w:hAnsi="Times New Roman" w:cs="Times New Roman"/>
          <w:bCs/>
          <w:sz w:val="24"/>
          <w:szCs w:val="24"/>
        </w:rPr>
        <w:t xml:space="preserve">- </w:t>
      </w:r>
      <w:r w:rsidRPr="00B03EC8">
        <w:rPr>
          <w:rFonts w:ascii="Times New Roman" w:hAnsi="Times New Roman" w:cs="Times New Roman"/>
          <w:bCs/>
          <w:sz w:val="24"/>
          <w:szCs w:val="24"/>
        </w:rPr>
        <w:t>основан на изменении местного гидравлического сопротивления протекающей среды за счет изменения проходного сечения устройства.</w:t>
      </w:r>
    </w:p>
    <w:p w:rsidR="001A3595" w:rsidRPr="00E8442B" w:rsidRDefault="001A3595" w:rsidP="0022759C">
      <w:pPr>
        <w:spacing w:after="0" w:line="360" w:lineRule="auto"/>
        <w:ind w:firstLine="851"/>
        <w:jc w:val="both"/>
        <w:rPr>
          <w:rFonts w:ascii="Times New Roman" w:hAnsi="Times New Roman" w:cs="Times New Roman"/>
          <w:b/>
          <w:bCs/>
          <w:sz w:val="24"/>
          <w:szCs w:val="24"/>
        </w:rPr>
      </w:pPr>
    </w:p>
    <w:p w:rsidR="0022759C" w:rsidRPr="00E8442B" w:rsidRDefault="0022759C" w:rsidP="00E8442B">
      <w:pPr>
        <w:tabs>
          <w:tab w:val="left" w:pos="1134"/>
        </w:tabs>
        <w:spacing w:after="0" w:line="360" w:lineRule="auto"/>
        <w:ind w:firstLine="851"/>
        <w:jc w:val="both"/>
        <w:rPr>
          <w:rFonts w:ascii="Times New Roman" w:hAnsi="Times New Roman" w:cs="Times New Roman"/>
          <w:b/>
          <w:bCs/>
          <w:sz w:val="24"/>
          <w:szCs w:val="24"/>
        </w:rPr>
      </w:pPr>
      <w:r w:rsidRPr="00E8442B">
        <w:rPr>
          <w:rFonts w:ascii="Times New Roman" w:hAnsi="Times New Roman" w:cs="Times New Roman"/>
          <w:b/>
          <w:bCs/>
          <w:sz w:val="24"/>
          <w:szCs w:val="24"/>
        </w:rPr>
        <w:t>5 КОНТРОЛЬНЫЕ ВОПРОСЫ</w:t>
      </w:r>
    </w:p>
    <w:p w:rsidR="00E8442B" w:rsidRDefault="00E8442B" w:rsidP="000957E7">
      <w:pPr>
        <w:pStyle w:val="ab"/>
        <w:numPr>
          <w:ilvl w:val="0"/>
          <w:numId w:val="57"/>
        </w:numPr>
        <w:tabs>
          <w:tab w:val="left" w:pos="1134"/>
        </w:tabs>
        <w:ind w:left="0" w:firstLine="851"/>
      </w:pPr>
      <w:r w:rsidRPr="00E8442B">
        <w:rPr>
          <w:rFonts w:ascii="Times New Roman" w:hAnsi="Times New Roman" w:cs="Times New Roman"/>
          <w:bCs/>
          <w:sz w:val="24"/>
          <w:szCs w:val="24"/>
        </w:rPr>
        <w:t xml:space="preserve">Назначение </w:t>
      </w:r>
      <w:r w:rsidR="00620F3A">
        <w:rPr>
          <w:rFonts w:ascii="Times New Roman" w:hAnsi="Times New Roman" w:cs="Times New Roman"/>
          <w:bCs/>
          <w:sz w:val="24"/>
          <w:szCs w:val="24"/>
        </w:rPr>
        <w:t xml:space="preserve">систем </w:t>
      </w:r>
      <w:r w:rsidRPr="00E8442B">
        <w:rPr>
          <w:rFonts w:ascii="Times New Roman" w:hAnsi="Times New Roman" w:cs="Times New Roman"/>
          <w:bCs/>
          <w:sz w:val="24"/>
          <w:szCs w:val="24"/>
        </w:rPr>
        <w:t>программного обеспечения: CAD, CAM</w:t>
      </w:r>
      <w:r>
        <w:rPr>
          <w:rFonts w:ascii="Times New Roman" w:hAnsi="Times New Roman" w:cs="Times New Roman"/>
          <w:bCs/>
          <w:sz w:val="24"/>
          <w:szCs w:val="24"/>
        </w:rPr>
        <w:t>,</w:t>
      </w:r>
      <w:r w:rsidRPr="00E8442B">
        <w:rPr>
          <w:rFonts w:ascii="Times New Roman" w:hAnsi="Times New Roman" w:cs="Times New Roman"/>
          <w:bCs/>
          <w:sz w:val="24"/>
          <w:szCs w:val="24"/>
        </w:rPr>
        <w:t xml:space="preserve"> CAE, CAPP, PDM, PLM</w:t>
      </w:r>
      <w:r>
        <w:rPr>
          <w:rFonts w:ascii="Times New Roman" w:hAnsi="Times New Roman" w:cs="Times New Roman"/>
          <w:bCs/>
          <w:sz w:val="24"/>
          <w:szCs w:val="24"/>
        </w:rPr>
        <w:t>.</w:t>
      </w:r>
    </w:p>
    <w:p w:rsidR="00E8442B" w:rsidRDefault="00E8442B" w:rsidP="0022759C">
      <w:pPr>
        <w:spacing w:after="0" w:line="360" w:lineRule="auto"/>
        <w:ind w:firstLine="851"/>
        <w:jc w:val="both"/>
        <w:rPr>
          <w:rFonts w:ascii="Times New Roman" w:hAnsi="Times New Roman" w:cs="Times New Roman"/>
          <w:b/>
          <w:bCs/>
          <w:sz w:val="24"/>
          <w:szCs w:val="24"/>
        </w:rPr>
      </w:pPr>
    </w:p>
    <w:p w:rsidR="006E34E6" w:rsidRDefault="006E34E6" w:rsidP="009B500E">
      <w:pPr>
        <w:spacing w:after="0" w:line="360" w:lineRule="auto"/>
        <w:ind w:firstLine="851"/>
        <w:jc w:val="both"/>
        <w:rPr>
          <w:rFonts w:ascii="Times New Roman" w:hAnsi="Times New Roman" w:cs="Times New Roman"/>
          <w:bCs/>
          <w:sz w:val="24"/>
          <w:szCs w:val="24"/>
        </w:rPr>
      </w:pPr>
    </w:p>
    <w:p w:rsidR="006E34E6" w:rsidRDefault="006E34E6" w:rsidP="009B500E">
      <w:pPr>
        <w:spacing w:after="0" w:line="360" w:lineRule="auto"/>
        <w:ind w:firstLine="851"/>
        <w:jc w:val="both"/>
        <w:rPr>
          <w:rFonts w:ascii="Times New Roman" w:hAnsi="Times New Roman" w:cs="Times New Roman"/>
          <w:bCs/>
          <w:sz w:val="24"/>
          <w:szCs w:val="24"/>
        </w:rPr>
      </w:pPr>
    </w:p>
    <w:p w:rsidR="00EC1A68" w:rsidRDefault="00EC1A68" w:rsidP="009B500E">
      <w:pPr>
        <w:spacing w:after="0" w:line="360" w:lineRule="auto"/>
        <w:ind w:firstLine="851"/>
        <w:jc w:val="both"/>
        <w:rPr>
          <w:rFonts w:ascii="Times New Roman" w:hAnsi="Times New Roman" w:cs="Times New Roman"/>
          <w:bCs/>
          <w:sz w:val="24"/>
          <w:szCs w:val="24"/>
        </w:rPr>
      </w:pPr>
    </w:p>
    <w:p w:rsidR="006E34E6" w:rsidRDefault="006E34E6" w:rsidP="009B500E">
      <w:pPr>
        <w:spacing w:after="0" w:line="360" w:lineRule="auto"/>
        <w:ind w:firstLine="851"/>
        <w:jc w:val="both"/>
        <w:rPr>
          <w:rFonts w:ascii="Times New Roman" w:hAnsi="Times New Roman" w:cs="Times New Roman"/>
          <w:bCs/>
          <w:sz w:val="24"/>
          <w:szCs w:val="24"/>
        </w:rPr>
      </w:pPr>
    </w:p>
    <w:p w:rsidR="006E34E6" w:rsidRDefault="006E34E6" w:rsidP="009B500E">
      <w:pPr>
        <w:spacing w:after="0" w:line="360" w:lineRule="auto"/>
        <w:ind w:firstLine="851"/>
        <w:jc w:val="both"/>
        <w:rPr>
          <w:rFonts w:ascii="Times New Roman" w:hAnsi="Times New Roman" w:cs="Times New Roman"/>
          <w:bCs/>
          <w:sz w:val="24"/>
          <w:szCs w:val="24"/>
        </w:rPr>
      </w:pPr>
    </w:p>
    <w:p w:rsidR="006E34E6" w:rsidRDefault="006E34E6" w:rsidP="009B500E">
      <w:pPr>
        <w:spacing w:after="0" w:line="360" w:lineRule="auto"/>
        <w:ind w:firstLine="851"/>
        <w:jc w:val="both"/>
        <w:rPr>
          <w:rFonts w:ascii="Times New Roman" w:hAnsi="Times New Roman" w:cs="Times New Roman"/>
          <w:bCs/>
          <w:sz w:val="24"/>
          <w:szCs w:val="24"/>
        </w:rPr>
      </w:pPr>
    </w:p>
    <w:p w:rsidR="00EC1A68" w:rsidRDefault="00EC1A68" w:rsidP="009B500E">
      <w:pPr>
        <w:spacing w:after="0" w:line="360" w:lineRule="auto"/>
        <w:ind w:firstLine="851"/>
        <w:jc w:val="both"/>
        <w:rPr>
          <w:rFonts w:ascii="Times New Roman" w:hAnsi="Times New Roman" w:cs="Times New Roman"/>
          <w:bCs/>
          <w:sz w:val="24"/>
          <w:szCs w:val="24"/>
        </w:rPr>
      </w:pPr>
    </w:p>
    <w:p w:rsidR="00EC1A68" w:rsidRDefault="00EC1A68" w:rsidP="00EC1A68">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EC1A68" w:rsidRDefault="00EC1A68" w:rsidP="00EC1A68">
      <w:pPr>
        <w:spacing w:after="0" w:line="360" w:lineRule="auto"/>
        <w:ind w:firstLine="851"/>
        <w:jc w:val="center"/>
        <w:rPr>
          <w:rFonts w:ascii="Times New Roman" w:hAnsi="Times New Roman" w:cs="Times New Roman"/>
          <w:b/>
          <w:bCs/>
          <w:sz w:val="24"/>
          <w:szCs w:val="24"/>
        </w:rPr>
      </w:pPr>
      <w:r w:rsidRPr="00EC1A68">
        <w:rPr>
          <w:rFonts w:ascii="Times New Roman" w:hAnsi="Times New Roman" w:cs="Times New Roman"/>
          <w:b/>
          <w:bCs/>
          <w:sz w:val="24"/>
          <w:szCs w:val="24"/>
        </w:rPr>
        <w:t>Проведение анализа имеющихся решений по выбору программного обеспечения для тестирования модели элементов систем автоматизации</w:t>
      </w:r>
    </w:p>
    <w:p w:rsidR="00EC1A68" w:rsidRDefault="00EC1A68" w:rsidP="00EC1A68">
      <w:pPr>
        <w:spacing w:after="0" w:line="360" w:lineRule="auto"/>
        <w:ind w:firstLine="851"/>
        <w:jc w:val="both"/>
        <w:rPr>
          <w:rFonts w:ascii="Times New Roman" w:hAnsi="Times New Roman" w:cs="Times New Roman"/>
          <w:b/>
          <w:bCs/>
          <w:sz w:val="24"/>
          <w:szCs w:val="24"/>
        </w:rPr>
      </w:pPr>
    </w:p>
    <w:p w:rsidR="00EC1A68" w:rsidRPr="001D5D39" w:rsidRDefault="00EC1A68" w:rsidP="00EC1A68">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1 ЦЕЛЬ РАБОТЫ</w:t>
      </w:r>
    </w:p>
    <w:p w:rsidR="00EC1A68" w:rsidRPr="005F2BB7" w:rsidRDefault="000B2AF8" w:rsidP="00EC1A6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Обосновать</w:t>
      </w:r>
      <w:r w:rsidR="00471CBB">
        <w:rPr>
          <w:rFonts w:ascii="Times New Roman" w:hAnsi="Times New Roman" w:cs="Times New Roman"/>
          <w:bCs/>
          <w:sz w:val="24"/>
          <w:szCs w:val="24"/>
        </w:rPr>
        <w:t xml:space="preserve"> </w:t>
      </w:r>
      <w:r w:rsidR="00864CF7">
        <w:rPr>
          <w:rFonts w:ascii="Times New Roman" w:hAnsi="Times New Roman" w:cs="Times New Roman"/>
          <w:bCs/>
          <w:sz w:val="24"/>
          <w:szCs w:val="24"/>
        </w:rPr>
        <w:t>выбор</w:t>
      </w:r>
      <w:r w:rsidR="00EC1A68">
        <w:rPr>
          <w:rFonts w:ascii="Times New Roman" w:hAnsi="Times New Roman" w:cs="Times New Roman"/>
          <w:bCs/>
          <w:sz w:val="24"/>
          <w:szCs w:val="24"/>
        </w:rPr>
        <w:t xml:space="preserve"> </w:t>
      </w:r>
      <w:r w:rsidR="00EC1A68" w:rsidRPr="005F2BB7">
        <w:rPr>
          <w:rFonts w:ascii="Times New Roman" w:hAnsi="Times New Roman" w:cs="Times New Roman"/>
          <w:bCs/>
          <w:sz w:val="24"/>
          <w:szCs w:val="24"/>
        </w:rPr>
        <w:t xml:space="preserve">программного обеспечения для </w:t>
      </w:r>
      <w:r w:rsidR="00471CBB">
        <w:rPr>
          <w:rFonts w:ascii="Times New Roman" w:hAnsi="Times New Roman" w:cs="Times New Roman"/>
          <w:bCs/>
          <w:sz w:val="24"/>
          <w:szCs w:val="24"/>
        </w:rPr>
        <w:t>тестирования</w:t>
      </w:r>
      <w:r w:rsidR="00EC1A68" w:rsidRPr="005F2BB7">
        <w:rPr>
          <w:rFonts w:ascii="Times New Roman" w:hAnsi="Times New Roman" w:cs="Times New Roman"/>
          <w:bCs/>
          <w:sz w:val="24"/>
          <w:szCs w:val="24"/>
        </w:rPr>
        <w:t xml:space="preserve"> модели элементов систем автоматизации.</w:t>
      </w:r>
    </w:p>
    <w:p w:rsidR="00EC1A68" w:rsidRPr="001D5D39" w:rsidRDefault="00EC1A68" w:rsidP="00EC1A68">
      <w:pPr>
        <w:spacing w:after="0" w:line="360" w:lineRule="auto"/>
        <w:ind w:firstLine="851"/>
        <w:jc w:val="both"/>
        <w:rPr>
          <w:rFonts w:ascii="Times New Roman" w:hAnsi="Times New Roman" w:cs="Times New Roman"/>
          <w:bCs/>
          <w:sz w:val="24"/>
          <w:szCs w:val="24"/>
        </w:rPr>
      </w:pPr>
    </w:p>
    <w:p w:rsidR="00EC1A68" w:rsidRPr="001D5D39" w:rsidRDefault="00EC1A68" w:rsidP="00EC1A68">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2 ПОРЯДОК ВЫПОЛНЕНИЯ РАБОТЫ</w:t>
      </w:r>
    </w:p>
    <w:p w:rsidR="00EC1A68" w:rsidRPr="001D5D39" w:rsidRDefault="00EC1A68" w:rsidP="00EC1A6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1D5D39">
        <w:rPr>
          <w:rFonts w:ascii="Times New Roman" w:hAnsi="Times New Roman" w:cs="Times New Roman"/>
          <w:bCs/>
          <w:sz w:val="24"/>
          <w:szCs w:val="24"/>
        </w:rPr>
        <w:t xml:space="preserve">Изучить </w:t>
      </w:r>
      <w:r>
        <w:rPr>
          <w:rFonts w:ascii="Times New Roman" w:hAnsi="Times New Roman" w:cs="Times New Roman"/>
          <w:bCs/>
          <w:sz w:val="24"/>
          <w:szCs w:val="24"/>
        </w:rPr>
        <w:t>к</w:t>
      </w:r>
      <w:r w:rsidRPr="005F2BB7">
        <w:rPr>
          <w:rFonts w:ascii="Times New Roman" w:hAnsi="Times New Roman" w:cs="Times New Roman"/>
          <w:bCs/>
          <w:sz w:val="24"/>
          <w:szCs w:val="24"/>
        </w:rPr>
        <w:t>ритерии анализа программного обеспечения</w:t>
      </w:r>
      <w:r w:rsidRPr="001D5D39">
        <w:rPr>
          <w:rFonts w:ascii="Times New Roman" w:hAnsi="Times New Roman" w:cs="Times New Roman"/>
          <w:bCs/>
          <w:sz w:val="24"/>
          <w:szCs w:val="24"/>
        </w:rPr>
        <w:t>.</w:t>
      </w:r>
    </w:p>
    <w:p w:rsidR="00EC1A68" w:rsidRDefault="00EC1A68" w:rsidP="00EC1A68">
      <w:pPr>
        <w:spacing w:after="0" w:line="360" w:lineRule="auto"/>
        <w:ind w:firstLine="851"/>
        <w:jc w:val="both"/>
        <w:rPr>
          <w:rFonts w:ascii="Times New Roman" w:hAnsi="Times New Roman" w:cs="Times New Roman"/>
          <w:bCs/>
          <w:sz w:val="24"/>
          <w:szCs w:val="24"/>
        </w:rPr>
      </w:pPr>
      <w:r w:rsidRPr="001D5D39">
        <w:rPr>
          <w:rFonts w:ascii="Times New Roman" w:hAnsi="Times New Roman" w:cs="Times New Roman"/>
          <w:bCs/>
          <w:sz w:val="24"/>
          <w:szCs w:val="24"/>
        </w:rPr>
        <w:t>2.</w:t>
      </w:r>
      <w:r>
        <w:rPr>
          <w:rFonts w:ascii="Times New Roman" w:hAnsi="Times New Roman" w:cs="Times New Roman"/>
          <w:bCs/>
          <w:sz w:val="24"/>
          <w:szCs w:val="24"/>
        </w:rPr>
        <w:t xml:space="preserve"> Изучить программное обеспечение </w:t>
      </w:r>
      <w:r w:rsidRPr="005F2BB7">
        <w:rPr>
          <w:rFonts w:ascii="Times New Roman" w:hAnsi="Times New Roman" w:cs="Times New Roman"/>
          <w:bCs/>
          <w:sz w:val="24"/>
          <w:szCs w:val="24"/>
        </w:rPr>
        <w:t>для создания модели элементов систем автоматизации</w:t>
      </w:r>
      <w:r>
        <w:rPr>
          <w:rFonts w:ascii="Times New Roman" w:hAnsi="Times New Roman" w:cs="Times New Roman"/>
          <w:bCs/>
          <w:sz w:val="24"/>
          <w:szCs w:val="24"/>
        </w:rPr>
        <w:t>.</w:t>
      </w:r>
    </w:p>
    <w:p w:rsidR="00EC1A68" w:rsidRPr="001D5D39" w:rsidRDefault="00EC1A68" w:rsidP="00EC1A6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0B2AF8">
        <w:rPr>
          <w:rFonts w:ascii="Times New Roman" w:hAnsi="Times New Roman" w:cs="Times New Roman"/>
          <w:bCs/>
          <w:sz w:val="24"/>
          <w:szCs w:val="24"/>
        </w:rPr>
        <w:t>Обосновать</w:t>
      </w:r>
      <w:r>
        <w:rPr>
          <w:rFonts w:ascii="Times New Roman" w:hAnsi="Times New Roman" w:cs="Times New Roman"/>
          <w:bCs/>
          <w:sz w:val="24"/>
          <w:szCs w:val="24"/>
        </w:rPr>
        <w:t xml:space="preserve"> </w:t>
      </w:r>
      <w:r w:rsidR="00864CF7">
        <w:rPr>
          <w:rFonts w:ascii="Times New Roman" w:hAnsi="Times New Roman" w:cs="Times New Roman"/>
          <w:bCs/>
          <w:sz w:val="24"/>
          <w:szCs w:val="24"/>
        </w:rPr>
        <w:t>выбор</w:t>
      </w:r>
      <w:r>
        <w:rPr>
          <w:rFonts w:ascii="Times New Roman" w:hAnsi="Times New Roman" w:cs="Times New Roman"/>
          <w:bCs/>
          <w:sz w:val="24"/>
          <w:szCs w:val="24"/>
        </w:rPr>
        <w:t xml:space="preserve"> </w:t>
      </w:r>
      <w:r w:rsidRPr="008608E9">
        <w:rPr>
          <w:rFonts w:ascii="Times New Roman" w:hAnsi="Times New Roman" w:cs="Times New Roman"/>
          <w:bCs/>
          <w:sz w:val="24"/>
          <w:szCs w:val="24"/>
        </w:rPr>
        <w:t>программного обеспечения для создания модели элементов систем автоматизации.</w:t>
      </w:r>
    </w:p>
    <w:p w:rsidR="00EC1A68" w:rsidRPr="001D5D39" w:rsidRDefault="00EC1A68" w:rsidP="00EC1A68">
      <w:pPr>
        <w:spacing w:after="0" w:line="360" w:lineRule="auto"/>
        <w:ind w:firstLine="851"/>
        <w:jc w:val="both"/>
        <w:rPr>
          <w:rFonts w:ascii="Times New Roman" w:hAnsi="Times New Roman" w:cs="Times New Roman"/>
          <w:bCs/>
          <w:sz w:val="24"/>
          <w:szCs w:val="24"/>
        </w:rPr>
      </w:pPr>
    </w:p>
    <w:p w:rsidR="00EC1A68" w:rsidRPr="001D5D39" w:rsidRDefault="00EC1A68" w:rsidP="00EC1A68">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3 МЕТОДИЧЕСКИЕ УКАЗАНИЯ</w:t>
      </w:r>
    </w:p>
    <w:p w:rsidR="00FF5D52" w:rsidRPr="00FF5D52" w:rsidRDefault="00FF5D52" w:rsidP="00FF5D52">
      <w:pPr>
        <w:spacing w:after="0" w:line="360" w:lineRule="auto"/>
        <w:ind w:firstLine="851"/>
        <w:jc w:val="both"/>
        <w:rPr>
          <w:rFonts w:ascii="Times New Roman" w:hAnsi="Times New Roman" w:cs="Times New Roman"/>
          <w:bCs/>
          <w:sz w:val="24"/>
          <w:szCs w:val="24"/>
        </w:rPr>
      </w:pPr>
      <w:r w:rsidRPr="00FF5D52">
        <w:rPr>
          <w:rFonts w:ascii="Times New Roman" w:hAnsi="Times New Roman" w:cs="Times New Roman"/>
          <w:bCs/>
          <w:sz w:val="24"/>
          <w:szCs w:val="24"/>
        </w:rPr>
        <w:t xml:space="preserve">Для каждого элемента </w:t>
      </w:r>
      <w:r w:rsidR="007C3408" w:rsidRPr="005F2BB7">
        <w:rPr>
          <w:rFonts w:ascii="Times New Roman" w:hAnsi="Times New Roman" w:cs="Times New Roman"/>
          <w:bCs/>
          <w:sz w:val="24"/>
          <w:szCs w:val="24"/>
        </w:rPr>
        <w:t>систем автоматизации</w:t>
      </w:r>
      <w:r w:rsidRPr="00FF5D52">
        <w:rPr>
          <w:rFonts w:ascii="Times New Roman" w:hAnsi="Times New Roman" w:cs="Times New Roman"/>
          <w:bCs/>
          <w:sz w:val="24"/>
          <w:szCs w:val="24"/>
        </w:rPr>
        <w:t xml:space="preserve">, исходя из заданных показателей качества, устанавливаются определенные технические требования. Необходимо, чтобы элементы </w:t>
      </w:r>
      <w:r w:rsidR="007C3408" w:rsidRPr="005F2BB7">
        <w:rPr>
          <w:rFonts w:ascii="Times New Roman" w:hAnsi="Times New Roman" w:cs="Times New Roman"/>
          <w:bCs/>
          <w:sz w:val="24"/>
          <w:szCs w:val="24"/>
        </w:rPr>
        <w:t>систем автоматизации</w:t>
      </w:r>
      <w:r w:rsidR="007C3408" w:rsidRPr="00FF5D52">
        <w:rPr>
          <w:rFonts w:ascii="Times New Roman" w:hAnsi="Times New Roman" w:cs="Times New Roman"/>
          <w:bCs/>
          <w:sz w:val="24"/>
          <w:szCs w:val="24"/>
        </w:rPr>
        <w:t xml:space="preserve"> </w:t>
      </w:r>
      <w:r w:rsidRPr="00FF5D52">
        <w:rPr>
          <w:rFonts w:ascii="Times New Roman" w:hAnsi="Times New Roman" w:cs="Times New Roman"/>
          <w:bCs/>
          <w:sz w:val="24"/>
          <w:szCs w:val="24"/>
        </w:rPr>
        <w:t xml:space="preserve">всегда соответствовали этим требованиям. Однако в них могут возникнуть различные отклонения, дефекты, нарушающие указанное соответствие. Обеспечить требуемый уровень качества </w:t>
      </w:r>
      <w:r w:rsidR="007C3408">
        <w:rPr>
          <w:rFonts w:ascii="Times New Roman" w:hAnsi="Times New Roman" w:cs="Times New Roman"/>
          <w:bCs/>
          <w:sz w:val="24"/>
          <w:szCs w:val="24"/>
        </w:rPr>
        <w:t xml:space="preserve">элементов </w:t>
      </w:r>
      <w:r w:rsidR="007C3408" w:rsidRPr="005F2BB7">
        <w:rPr>
          <w:rFonts w:ascii="Times New Roman" w:hAnsi="Times New Roman" w:cs="Times New Roman"/>
          <w:bCs/>
          <w:sz w:val="24"/>
          <w:szCs w:val="24"/>
        </w:rPr>
        <w:t>систем автоматизации</w:t>
      </w:r>
      <w:r w:rsidRPr="00FF5D52">
        <w:rPr>
          <w:rFonts w:ascii="Times New Roman" w:hAnsi="Times New Roman" w:cs="Times New Roman"/>
          <w:bCs/>
          <w:sz w:val="24"/>
          <w:szCs w:val="24"/>
        </w:rPr>
        <w:t xml:space="preserve"> в процессе эксплуа</w:t>
      </w:r>
      <w:r w:rsidR="007C3408">
        <w:rPr>
          <w:rFonts w:ascii="Times New Roman" w:hAnsi="Times New Roman" w:cs="Times New Roman"/>
          <w:bCs/>
          <w:sz w:val="24"/>
          <w:szCs w:val="24"/>
        </w:rPr>
        <w:t>тации невозможно без проверки их</w:t>
      </w:r>
      <w:r w:rsidRPr="00FF5D52">
        <w:rPr>
          <w:rFonts w:ascii="Times New Roman" w:hAnsi="Times New Roman" w:cs="Times New Roman"/>
          <w:bCs/>
          <w:sz w:val="24"/>
          <w:szCs w:val="24"/>
        </w:rPr>
        <w:t xml:space="preserve"> технического состояния.</w:t>
      </w:r>
    </w:p>
    <w:p w:rsidR="007C3408" w:rsidRP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 xml:space="preserve">Одним из важнейших средств обеспечения и поддержания надежности </w:t>
      </w:r>
      <w:r>
        <w:rPr>
          <w:rFonts w:ascii="Times New Roman" w:hAnsi="Times New Roman" w:cs="Times New Roman"/>
          <w:bCs/>
          <w:sz w:val="24"/>
          <w:szCs w:val="24"/>
        </w:rPr>
        <w:t xml:space="preserve">элементов </w:t>
      </w:r>
      <w:r w:rsidRPr="005F2BB7">
        <w:rPr>
          <w:rFonts w:ascii="Times New Roman" w:hAnsi="Times New Roman" w:cs="Times New Roman"/>
          <w:bCs/>
          <w:sz w:val="24"/>
          <w:szCs w:val="24"/>
        </w:rPr>
        <w:t>систем автоматизации</w:t>
      </w:r>
      <w:r w:rsidRPr="007C3408">
        <w:rPr>
          <w:rFonts w:ascii="Times New Roman" w:hAnsi="Times New Roman" w:cs="Times New Roman"/>
          <w:bCs/>
          <w:sz w:val="24"/>
          <w:szCs w:val="24"/>
        </w:rPr>
        <w:t xml:space="preserve"> является техническая диагностика</w:t>
      </w:r>
      <w:r w:rsidR="00B17CD8">
        <w:rPr>
          <w:rFonts w:ascii="Times New Roman" w:hAnsi="Times New Roman" w:cs="Times New Roman"/>
          <w:bCs/>
          <w:sz w:val="24"/>
          <w:szCs w:val="24"/>
        </w:rPr>
        <w:t xml:space="preserve"> (или тестирование элементов (систем) автоматизации)</w:t>
      </w:r>
      <w:r w:rsidRPr="007C3408">
        <w:rPr>
          <w:rFonts w:ascii="Times New Roman" w:hAnsi="Times New Roman" w:cs="Times New Roman"/>
          <w:bCs/>
          <w:sz w:val="24"/>
          <w:szCs w:val="24"/>
        </w:rPr>
        <w:t>.</w:t>
      </w:r>
    </w:p>
    <w:p w:rsidR="007C3408" w:rsidRP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Под технической диагностикой понимается область знаний, разрабатывающая методы и средства поиска отклонений в режимах работы (или состояниях) элементов систем автоматизации, обнаружения и устранения дефектов в системах (или ее элементах) и средства их локализации.</w:t>
      </w:r>
    </w:p>
    <w:p w:rsid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При диагностировании необходимо определить, прежде всего, техническое состояние элементов систем автоматизации</w:t>
      </w:r>
      <w:r>
        <w:rPr>
          <w:rFonts w:ascii="Times New Roman" w:hAnsi="Times New Roman" w:cs="Times New Roman"/>
          <w:bCs/>
          <w:sz w:val="24"/>
          <w:szCs w:val="24"/>
        </w:rPr>
        <w:t xml:space="preserve"> и системы в целом </w:t>
      </w:r>
      <w:r w:rsidRPr="007C3408">
        <w:rPr>
          <w:rFonts w:ascii="Times New Roman" w:hAnsi="Times New Roman" w:cs="Times New Roman"/>
          <w:bCs/>
          <w:sz w:val="24"/>
          <w:szCs w:val="24"/>
        </w:rPr>
        <w:t xml:space="preserve">в данный момент времени. Это означает, что нужно проверить исправность, работоспособность и (или) правильность функционирования </w:t>
      </w:r>
      <w:r>
        <w:rPr>
          <w:rFonts w:ascii="Times New Roman" w:hAnsi="Times New Roman" w:cs="Times New Roman"/>
          <w:bCs/>
          <w:sz w:val="24"/>
          <w:szCs w:val="24"/>
        </w:rPr>
        <w:t>элементов (</w:t>
      </w:r>
      <w:r w:rsidRPr="007C3408">
        <w:rPr>
          <w:rFonts w:ascii="Times New Roman" w:hAnsi="Times New Roman" w:cs="Times New Roman"/>
          <w:bCs/>
          <w:sz w:val="24"/>
          <w:szCs w:val="24"/>
        </w:rPr>
        <w:t>системы</w:t>
      </w:r>
      <w:r>
        <w:rPr>
          <w:rFonts w:ascii="Times New Roman" w:hAnsi="Times New Roman" w:cs="Times New Roman"/>
          <w:bCs/>
          <w:sz w:val="24"/>
          <w:szCs w:val="24"/>
        </w:rPr>
        <w:t xml:space="preserve"> в целом)</w:t>
      </w:r>
      <w:r w:rsidRPr="007C3408">
        <w:rPr>
          <w:rFonts w:ascii="Times New Roman" w:hAnsi="Times New Roman" w:cs="Times New Roman"/>
          <w:bCs/>
          <w:sz w:val="24"/>
          <w:szCs w:val="24"/>
        </w:rPr>
        <w:t xml:space="preserve"> или обнаружить дефекты, нарушающие исправность, работоспособность и правильное функционирование</w:t>
      </w:r>
      <w:r>
        <w:rPr>
          <w:rFonts w:ascii="Times New Roman" w:hAnsi="Times New Roman" w:cs="Times New Roman"/>
          <w:bCs/>
          <w:sz w:val="24"/>
          <w:szCs w:val="24"/>
        </w:rPr>
        <w:t xml:space="preserve"> их</w:t>
      </w:r>
      <w:r w:rsidRPr="007C3408">
        <w:rPr>
          <w:rFonts w:ascii="Times New Roman" w:hAnsi="Times New Roman" w:cs="Times New Roman"/>
          <w:bCs/>
          <w:sz w:val="24"/>
          <w:szCs w:val="24"/>
        </w:rPr>
        <w:t xml:space="preserve">. </w:t>
      </w:r>
    </w:p>
    <w:p w:rsidR="007C3408" w:rsidRP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Различают тестовое и функциональное диагностирование.</w:t>
      </w:r>
    </w:p>
    <w:p w:rsidR="007C3408" w:rsidRP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lastRenderedPageBreak/>
        <w:t xml:space="preserve">Тестовое диагностирование позволяет проверить техническое состояние </w:t>
      </w:r>
      <w:r>
        <w:rPr>
          <w:rFonts w:ascii="Times New Roman" w:hAnsi="Times New Roman" w:cs="Times New Roman"/>
          <w:bCs/>
          <w:sz w:val="24"/>
          <w:szCs w:val="24"/>
        </w:rPr>
        <w:t xml:space="preserve">элементов </w:t>
      </w:r>
      <w:r w:rsidRPr="005F2BB7">
        <w:rPr>
          <w:rFonts w:ascii="Times New Roman" w:hAnsi="Times New Roman" w:cs="Times New Roman"/>
          <w:bCs/>
          <w:sz w:val="24"/>
          <w:szCs w:val="24"/>
        </w:rPr>
        <w:t>систем автоматизации</w:t>
      </w:r>
      <w:r w:rsidRPr="007C3408">
        <w:rPr>
          <w:rFonts w:ascii="Times New Roman" w:hAnsi="Times New Roman" w:cs="Times New Roman"/>
          <w:bCs/>
          <w:sz w:val="24"/>
          <w:szCs w:val="24"/>
        </w:rPr>
        <w:t xml:space="preserve"> по тестовому воздействию на </w:t>
      </w:r>
      <w:r>
        <w:rPr>
          <w:rFonts w:ascii="Times New Roman" w:hAnsi="Times New Roman" w:cs="Times New Roman"/>
          <w:bCs/>
          <w:sz w:val="24"/>
          <w:szCs w:val="24"/>
        </w:rPr>
        <w:t>них</w:t>
      </w:r>
      <w:r w:rsidRPr="007C3408">
        <w:rPr>
          <w:rFonts w:ascii="Times New Roman" w:hAnsi="Times New Roman" w:cs="Times New Roman"/>
          <w:bCs/>
          <w:sz w:val="24"/>
          <w:szCs w:val="24"/>
        </w:rPr>
        <w:t>. По тесту проверяются параметры элементов.</w:t>
      </w:r>
    </w:p>
    <w:p w:rsid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Функциональное диагностирование позволяет определить техническое состояние элементов по рабочему воздействию на н</w:t>
      </w:r>
      <w:r>
        <w:rPr>
          <w:rFonts w:ascii="Times New Roman" w:hAnsi="Times New Roman" w:cs="Times New Roman"/>
          <w:bCs/>
          <w:sz w:val="24"/>
          <w:szCs w:val="24"/>
        </w:rPr>
        <w:t>их</w:t>
      </w:r>
      <w:r w:rsidRPr="007C3408">
        <w:rPr>
          <w:rFonts w:ascii="Times New Roman" w:hAnsi="Times New Roman" w:cs="Times New Roman"/>
          <w:bCs/>
          <w:sz w:val="24"/>
          <w:szCs w:val="24"/>
        </w:rPr>
        <w:t xml:space="preserve">. </w:t>
      </w:r>
    </w:p>
    <w:p w:rsidR="007C3408" w:rsidRP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Тестовое и функциональное диагностирование выполняется по так называемому алгоритму диагностирования.</w:t>
      </w:r>
    </w:p>
    <w:p w:rsidR="007C3408" w:rsidRP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Алгоритм диагностирования - совокупность элементарных проверок в контрольных точках и правил, устанавливающих последовательность их проведения, а также анализ результатов этих проверок, по которым можно определить исправное, работоспособное или состояние правильного функционирования от неисправного состояния и уметь отличать дефекты от неисправного состояния.</w:t>
      </w:r>
    </w:p>
    <w:p w:rsidR="007C3408" w:rsidRPr="007C3408" w:rsidRDefault="007C3408" w:rsidP="007C3408">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Эффективность диагностирования оценивается качеством алгоритмов диагностирования и качеством средств диагностирования. Средства диагностирования разделяют, прежде всего, на программные и аппаратные, а также внешние (конструктивно выполненные отдельно от системы) и встроенные (являющиеся составной частью системы); ручными, автоматизированными и автоматическими; специализированными и универсальными.</w:t>
      </w:r>
    </w:p>
    <w:p w:rsidR="00046FBC" w:rsidRDefault="00656A3D" w:rsidP="00656A3D">
      <w:pPr>
        <w:spacing w:after="0" w:line="360" w:lineRule="auto"/>
        <w:ind w:firstLine="851"/>
        <w:jc w:val="both"/>
        <w:rPr>
          <w:rFonts w:ascii="Times New Roman" w:hAnsi="Times New Roman" w:cs="Times New Roman"/>
          <w:bCs/>
          <w:sz w:val="24"/>
          <w:szCs w:val="24"/>
        </w:rPr>
      </w:pPr>
      <w:r w:rsidRPr="00656A3D">
        <w:rPr>
          <w:rFonts w:ascii="Times New Roman" w:hAnsi="Times New Roman" w:cs="Times New Roman"/>
          <w:bCs/>
          <w:sz w:val="24"/>
          <w:szCs w:val="24"/>
        </w:rPr>
        <w:t>На на</w:t>
      </w:r>
      <w:r w:rsidR="00046FBC">
        <w:rPr>
          <w:rFonts w:ascii="Times New Roman" w:hAnsi="Times New Roman" w:cs="Times New Roman"/>
          <w:bCs/>
          <w:sz w:val="24"/>
          <w:szCs w:val="24"/>
        </w:rPr>
        <w:t>чальном этапе проведения диагностики</w:t>
      </w:r>
      <w:r w:rsidRPr="00656A3D">
        <w:rPr>
          <w:rFonts w:ascii="Times New Roman" w:hAnsi="Times New Roman" w:cs="Times New Roman"/>
          <w:bCs/>
          <w:sz w:val="24"/>
          <w:szCs w:val="24"/>
        </w:rPr>
        <w:t xml:space="preserve"> технического состояния </w:t>
      </w:r>
      <w:r w:rsidR="00046FBC">
        <w:rPr>
          <w:rFonts w:ascii="Times New Roman" w:hAnsi="Times New Roman" w:cs="Times New Roman"/>
          <w:bCs/>
          <w:sz w:val="24"/>
          <w:szCs w:val="24"/>
        </w:rPr>
        <w:t>элементов систем автоматизации</w:t>
      </w:r>
      <w:r w:rsidRPr="00656A3D">
        <w:rPr>
          <w:rFonts w:ascii="Times New Roman" w:hAnsi="Times New Roman" w:cs="Times New Roman"/>
          <w:bCs/>
          <w:sz w:val="24"/>
          <w:szCs w:val="24"/>
        </w:rPr>
        <w:t xml:space="preserve"> широкое распространение получили допусковые способы. Они характеризуются тем, что заключение о техническом состоянии </w:t>
      </w:r>
      <w:r w:rsidR="00046FBC">
        <w:rPr>
          <w:rFonts w:ascii="Times New Roman" w:hAnsi="Times New Roman" w:cs="Times New Roman"/>
          <w:bCs/>
          <w:sz w:val="24"/>
          <w:szCs w:val="24"/>
        </w:rPr>
        <w:t>модели</w:t>
      </w:r>
      <w:r w:rsidRPr="00656A3D">
        <w:rPr>
          <w:rFonts w:ascii="Times New Roman" w:hAnsi="Times New Roman" w:cs="Times New Roman"/>
          <w:bCs/>
          <w:sz w:val="24"/>
          <w:szCs w:val="24"/>
        </w:rPr>
        <w:t xml:space="preserve"> диагностирования делается по результатам оценки значений в контрольных точках, которые могут принимать два значения: «в норме» – «не в норме». Это дает основание использовать для описания поведения </w:t>
      </w:r>
      <w:r w:rsidR="00046FBC">
        <w:rPr>
          <w:rFonts w:ascii="Times New Roman" w:hAnsi="Times New Roman" w:cs="Times New Roman"/>
          <w:bCs/>
          <w:sz w:val="24"/>
          <w:szCs w:val="24"/>
        </w:rPr>
        <w:t xml:space="preserve">модели элементов систем автоматизации используются </w:t>
      </w:r>
      <w:r w:rsidRPr="00656A3D">
        <w:rPr>
          <w:rFonts w:ascii="Times New Roman" w:hAnsi="Times New Roman" w:cs="Times New Roman"/>
          <w:bCs/>
          <w:sz w:val="24"/>
          <w:szCs w:val="24"/>
        </w:rPr>
        <w:t xml:space="preserve">математические модели логического типа, а для их анализа – различные логические методы. </w:t>
      </w:r>
    </w:p>
    <w:p w:rsidR="00046FBC" w:rsidRDefault="00656A3D" w:rsidP="00656A3D">
      <w:pPr>
        <w:spacing w:after="0" w:line="360" w:lineRule="auto"/>
        <w:ind w:firstLine="851"/>
        <w:jc w:val="both"/>
        <w:rPr>
          <w:rFonts w:ascii="Times New Roman" w:hAnsi="Times New Roman" w:cs="Times New Roman"/>
          <w:bCs/>
          <w:sz w:val="24"/>
          <w:szCs w:val="24"/>
        </w:rPr>
      </w:pPr>
      <w:r w:rsidRPr="00656A3D">
        <w:rPr>
          <w:rFonts w:ascii="Times New Roman" w:hAnsi="Times New Roman" w:cs="Times New Roman"/>
          <w:bCs/>
          <w:sz w:val="24"/>
          <w:szCs w:val="24"/>
        </w:rPr>
        <w:t xml:space="preserve">В процессе поиска неисправностей алгоритм </w:t>
      </w:r>
      <w:r w:rsidR="00046FBC">
        <w:rPr>
          <w:rFonts w:ascii="Times New Roman" w:hAnsi="Times New Roman" w:cs="Times New Roman"/>
          <w:bCs/>
          <w:sz w:val="24"/>
          <w:szCs w:val="24"/>
        </w:rPr>
        <w:t>диагностирования</w:t>
      </w:r>
      <w:r w:rsidRPr="00656A3D">
        <w:rPr>
          <w:rFonts w:ascii="Times New Roman" w:hAnsi="Times New Roman" w:cs="Times New Roman"/>
          <w:bCs/>
          <w:sz w:val="24"/>
          <w:szCs w:val="24"/>
        </w:rPr>
        <w:t xml:space="preserve"> задает совокупность элементарных проверок, последовательность (или последовательности) их реализации и правила обработки результатов реализуемых элементарных проверок с целью получения результата диагн</w:t>
      </w:r>
      <w:r w:rsidR="00046FBC">
        <w:rPr>
          <w:rFonts w:ascii="Times New Roman" w:hAnsi="Times New Roman" w:cs="Times New Roman"/>
          <w:bCs/>
          <w:sz w:val="24"/>
          <w:szCs w:val="24"/>
        </w:rPr>
        <w:t>остики</w:t>
      </w:r>
      <w:r w:rsidRPr="00656A3D">
        <w:rPr>
          <w:rFonts w:ascii="Times New Roman" w:hAnsi="Times New Roman" w:cs="Times New Roman"/>
          <w:bCs/>
          <w:sz w:val="24"/>
          <w:szCs w:val="24"/>
        </w:rPr>
        <w:t xml:space="preserve">. </w:t>
      </w:r>
    </w:p>
    <w:p w:rsidR="00046FBC" w:rsidRDefault="00656A3D" w:rsidP="00656A3D">
      <w:pPr>
        <w:spacing w:after="0" w:line="360" w:lineRule="auto"/>
        <w:ind w:firstLine="851"/>
        <w:jc w:val="both"/>
        <w:rPr>
          <w:rFonts w:ascii="Times New Roman" w:hAnsi="Times New Roman" w:cs="Times New Roman"/>
          <w:bCs/>
          <w:sz w:val="24"/>
          <w:szCs w:val="24"/>
        </w:rPr>
      </w:pPr>
      <w:r w:rsidRPr="00656A3D">
        <w:rPr>
          <w:rFonts w:ascii="Times New Roman" w:hAnsi="Times New Roman" w:cs="Times New Roman"/>
          <w:bCs/>
          <w:sz w:val="24"/>
          <w:szCs w:val="24"/>
        </w:rPr>
        <w:t xml:space="preserve">К наиболее часто используемым элементарным проверкам можно отнести: </w:t>
      </w:r>
    </w:p>
    <w:p w:rsidR="00046FBC" w:rsidRDefault="00C7618C" w:rsidP="00656A3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00046FBC">
        <w:rPr>
          <w:rFonts w:ascii="Times New Roman" w:hAnsi="Times New Roman" w:cs="Times New Roman"/>
          <w:bCs/>
          <w:sz w:val="24"/>
          <w:szCs w:val="24"/>
        </w:rPr>
        <w:t xml:space="preserve"> </w:t>
      </w:r>
      <w:r w:rsidR="00046FBC" w:rsidRPr="00C7618C">
        <w:rPr>
          <w:rFonts w:ascii="Times New Roman" w:hAnsi="Times New Roman" w:cs="Times New Roman"/>
          <w:bCs/>
          <w:i/>
          <w:sz w:val="24"/>
          <w:szCs w:val="24"/>
        </w:rPr>
        <w:t>в</w:t>
      </w:r>
      <w:r w:rsidR="00656A3D" w:rsidRPr="00C7618C">
        <w:rPr>
          <w:rFonts w:ascii="Times New Roman" w:hAnsi="Times New Roman" w:cs="Times New Roman"/>
          <w:bCs/>
          <w:i/>
          <w:sz w:val="24"/>
          <w:szCs w:val="24"/>
        </w:rPr>
        <w:t>ыяснение истории появления неисправности</w:t>
      </w:r>
      <w:r w:rsidR="00656A3D" w:rsidRPr="00656A3D">
        <w:rPr>
          <w:rFonts w:ascii="Times New Roman" w:hAnsi="Times New Roman" w:cs="Times New Roman"/>
          <w:bCs/>
          <w:sz w:val="24"/>
          <w:szCs w:val="24"/>
        </w:rPr>
        <w:t xml:space="preserve">. Рассмотрение истории позволяет выяснить, не является ли неисправность результатом внешнего воздействия такого, как климатические факторы, механические воздействия, загрязнение различными веществами и т.д. В большинстве случаев этим методом нельзя получить точную информацию о локализации отказавшего элемента (из-за необходимости получения информации о событиях, растянутых во времени, неточности и недостоверности предоставляемой информации), но можно существенно облегчить выбор последующих методов диагностики, их количества и порядок следования. </w:t>
      </w:r>
    </w:p>
    <w:p w:rsidR="00046FBC" w:rsidRDefault="00C7618C" w:rsidP="00656A3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C7618C">
        <w:rPr>
          <w:rFonts w:ascii="Times New Roman" w:hAnsi="Times New Roman" w:cs="Times New Roman"/>
          <w:bCs/>
          <w:i/>
          <w:sz w:val="24"/>
          <w:szCs w:val="24"/>
        </w:rPr>
        <w:t>в</w:t>
      </w:r>
      <w:r w:rsidR="00656A3D" w:rsidRPr="00C7618C">
        <w:rPr>
          <w:rFonts w:ascii="Times New Roman" w:hAnsi="Times New Roman" w:cs="Times New Roman"/>
          <w:bCs/>
          <w:i/>
          <w:sz w:val="24"/>
          <w:szCs w:val="24"/>
        </w:rPr>
        <w:t>нешний осмотр</w:t>
      </w:r>
      <w:r w:rsidR="00656A3D" w:rsidRPr="00656A3D">
        <w:rPr>
          <w:rFonts w:ascii="Times New Roman" w:hAnsi="Times New Roman" w:cs="Times New Roman"/>
          <w:bCs/>
          <w:sz w:val="24"/>
          <w:szCs w:val="24"/>
        </w:rPr>
        <w:t xml:space="preserve">. Здесь следует искать следы тепловых повреждений электронных элементов, проводников, проводов, разъемов, целостность изоляции на проводах, трещин, появившихся от времени или в результате механических воздействий. Особое внимание следует обращать на наличие загрязнений, пыли, вытекания электролита и запах. Этот метод позволяет достичь быстрого и высокоточного результата, когда диагностируется неисправность, носящая аварийный характер. </w:t>
      </w:r>
    </w:p>
    <w:p w:rsidR="00046FBC" w:rsidRDefault="00C7618C" w:rsidP="00656A3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7618C">
        <w:rPr>
          <w:rFonts w:ascii="Times New Roman" w:hAnsi="Times New Roman" w:cs="Times New Roman"/>
          <w:bCs/>
          <w:i/>
          <w:sz w:val="24"/>
          <w:szCs w:val="24"/>
        </w:rPr>
        <w:t>с</w:t>
      </w:r>
      <w:r w:rsidR="00656A3D" w:rsidRPr="00C7618C">
        <w:rPr>
          <w:rFonts w:ascii="Times New Roman" w:hAnsi="Times New Roman" w:cs="Times New Roman"/>
          <w:bCs/>
          <w:i/>
          <w:sz w:val="24"/>
          <w:szCs w:val="24"/>
        </w:rPr>
        <w:t>нятие внешних рабочих характеристик</w:t>
      </w:r>
      <w:r w:rsidR="00656A3D" w:rsidRPr="00656A3D">
        <w:rPr>
          <w:rFonts w:ascii="Times New Roman" w:hAnsi="Times New Roman" w:cs="Times New Roman"/>
          <w:bCs/>
          <w:sz w:val="24"/>
          <w:szCs w:val="24"/>
        </w:rPr>
        <w:t xml:space="preserve">. Изделие включается в рабочих (или имитирующих рабочие) условиях и проверяются выходные характеристики, сравнением их с характеристиками исправного изделия или теоретически рассчитанными значениями. Этот метод позволяет примерно оценить расположение неисправности (выявить функциональный блок, работающий </w:t>
      </w:r>
      <w:r w:rsidR="00046FBC" w:rsidRPr="00656A3D">
        <w:rPr>
          <w:rFonts w:ascii="Times New Roman" w:hAnsi="Times New Roman" w:cs="Times New Roman"/>
          <w:bCs/>
          <w:sz w:val="24"/>
          <w:szCs w:val="24"/>
        </w:rPr>
        <w:t>неправильно</w:t>
      </w:r>
      <w:r w:rsidR="00656A3D" w:rsidRPr="00656A3D">
        <w:rPr>
          <w:rFonts w:ascii="Times New Roman" w:hAnsi="Times New Roman" w:cs="Times New Roman"/>
          <w:bCs/>
          <w:sz w:val="24"/>
          <w:szCs w:val="24"/>
        </w:rPr>
        <w:t xml:space="preserve">) без демонтажа изделия. </w:t>
      </w:r>
    </w:p>
    <w:p w:rsidR="00046FBC" w:rsidRDefault="00C7618C" w:rsidP="00656A3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00656A3D" w:rsidRPr="00656A3D">
        <w:rPr>
          <w:rFonts w:ascii="Times New Roman" w:hAnsi="Times New Roman" w:cs="Times New Roman"/>
          <w:bCs/>
          <w:sz w:val="24"/>
          <w:szCs w:val="24"/>
        </w:rPr>
        <w:t xml:space="preserve"> </w:t>
      </w:r>
      <w:r w:rsidRPr="00C7618C">
        <w:rPr>
          <w:rFonts w:ascii="Times New Roman" w:hAnsi="Times New Roman" w:cs="Times New Roman"/>
          <w:bCs/>
          <w:i/>
          <w:sz w:val="24"/>
          <w:szCs w:val="24"/>
        </w:rPr>
        <w:t>н</w:t>
      </w:r>
      <w:r w:rsidR="00656A3D" w:rsidRPr="00C7618C">
        <w:rPr>
          <w:rFonts w:ascii="Times New Roman" w:hAnsi="Times New Roman" w:cs="Times New Roman"/>
          <w:bCs/>
          <w:i/>
          <w:sz w:val="24"/>
          <w:szCs w:val="24"/>
        </w:rPr>
        <w:t>аблюдение прохождения сигналов</w:t>
      </w:r>
      <w:r w:rsidR="00656A3D" w:rsidRPr="00656A3D">
        <w:rPr>
          <w:rFonts w:ascii="Times New Roman" w:hAnsi="Times New Roman" w:cs="Times New Roman"/>
          <w:bCs/>
          <w:sz w:val="24"/>
          <w:szCs w:val="24"/>
        </w:rPr>
        <w:t>.</w:t>
      </w:r>
      <w:r w:rsidR="00046FBC">
        <w:rPr>
          <w:rFonts w:ascii="Times New Roman" w:hAnsi="Times New Roman" w:cs="Times New Roman"/>
          <w:bCs/>
          <w:sz w:val="24"/>
          <w:szCs w:val="24"/>
        </w:rPr>
        <w:t xml:space="preserve"> </w:t>
      </w:r>
      <w:r w:rsidR="00656A3D" w:rsidRPr="00656A3D">
        <w:rPr>
          <w:rFonts w:ascii="Times New Roman" w:hAnsi="Times New Roman" w:cs="Times New Roman"/>
          <w:bCs/>
          <w:sz w:val="24"/>
          <w:szCs w:val="24"/>
        </w:rPr>
        <w:t xml:space="preserve">При помощи измерительной аппаратуры наблюдают правильность распространения сигналов по цепям устройства. Адекватность оценки состояния изделия в целом и по </w:t>
      </w:r>
      <w:r>
        <w:rPr>
          <w:rFonts w:ascii="Times New Roman" w:hAnsi="Times New Roman" w:cs="Times New Roman"/>
          <w:bCs/>
          <w:sz w:val="24"/>
          <w:szCs w:val="24"/>
        </w:rPr>
        <w:t>цепям</w:t>
      </w:r>
      <w:r w:rsidR="00656A3D" w:rsidRPr="00656A3D">
        <w:rPr>
          <w:rFonts w:ascii="Times New Roman" w:hAnsi="Times New Roman" w:cs="Times New Roman"/>
          <w:bCs/>
          <w:sz w:val="24"/>
          <w:szCs w:val="24"/>
        </w:rPr>
        <w:t xml:space="preserve"> достигается высокой квалификацией исполнителя и возможностью анализа особых цепей (например, содержащих обратные связи). </w:t>
      </w:r>
    </w:p>
    <w:p w:rsidR="00C7618C" w:rsidRDefault="00C7618C" w:rsidP="00656A3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00656A3D" w:rsidRPr="00656A3D">
        <w:rPr>
          <w:rFonts w:ascii="Times New Roman" w:hAnsi="Times New Roman" w:cs="Times New Roman"/>
          <w:bCs/>
          <w:sz w:val="24"/>
          <w:szCs w:val="24"/>
        </w:rPr>
        <w:t xml:space="preserve"> </w:t>
      </w:r>
      <w:r w:rsidRPr="00C7618C">
        <w:rPr>
          <w:rFonts w:ascii="Times New Roman" w:hAnsi="Times New Roman" w:cs="Times New Roman"/>
          <w:bCs/>
          <w:i/>
          <w:sz w:val="24"/>
          <w:szCs w:val="24"/>
        </w:rPr>
        <w:t>с</w:t>
      </w:r>
      <w:r w:rsidR="00656A3D" w:rsidRPr="00C7618C">
        <w:rPr>
          <w:rFonts w:ascii="Times New Roman" w:hAnsi="Times New Roman" w:cs="Times New Roman"/>
          <w:bCs/>
          <w:i/>
          <w:sz w:val="24"/>
          <w:szCs w:val="24"/>
        </w:rPr>
        <w:t>равнение с исправным блоком.</w:t>
      </w:r>
      <w:r w:rsidR="00656A3D" w:rsidRPr="00656A3D">
        <w:rPr>
          <w:rFonts w:ascii="Times New Roman" w:hAnsi="Times New Roman" w:cs="Times New Roman"/>
          <w:bCs/>
          <w:sz w:val="24"/>
          <w:szCs w:val="24"/>
        </w:rPr>
        <w:t xml:space="preserve"> Здесь сравниваются различные характеристики заведомо исправного изделия и не исправного. Сложность его применения заключается в необходимости присутствия «эталонного» блока и комбинации его применения с другими методами для оперативной диагностики. </w:t>
      </w:r>
    </w:p>
    <w:p w:rsidR="00C7618C" w:rsidRDefault="00C7618C" w:rsidP="00656A3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00656A3D" w:rsidRPr="00656A3D">
        <w:rPr>
          <w:rFonts w:ascii="Times New Roman" w:hAnsi="Times New Roman" w:cs="Times New Roman"/>
          <w:bCs/>
          <w:sz w:val="24"/>
          <w:szCs w:val="24"/>
        </w:rPr>
        <w:t xml:space="preserve"> </w:t>
      </w:r>
      <w:r w:rsidRPr="00C7618C">
        <w:rPr>
          <w:rFonts w:ascii="Times New Roman" w:hAnsi="Times New Roman" w:cs="Times New Roman"/>
          <w:bCs/>
          <w:i/>
          <w:sz w:val="24"/>
          <w:szCs w:val="24"/>
        </w:rPr>
        <w:t>м</w:t>
      </w:r>
      <w:r w:rsidR="00656A3D" w:rsidRPr="00C7618C">
        <w:rPr>
          <w:rFonts w:ascii="Times New Roman" w:hAnsi="Times New Roman" w:cs="Times New Roman"/>
          <w:bCs/>
          <w:i/>
          <w:sz w:val="24"/>
          <w:szCs w:val="24"/>
        </w:rPr>
        <w:t>оделирование поведения исправного и неисправного устройства</w:t>
      </w:r>
      <w:r w:rsidR="00656A3D" w:rsidRPr="00656A3D">
        <w:rPr>
          <w:rFonts w:ascii="Times New Roman" w:hAnsi="Times New Roman" w:cs="Times New Roman"/>
          <w:bCs/>
          <w:sz w:val="24"/>
          <w:szCs w:val="24"/>
        </w:rPr>
        <w:t xml:space="preserve">. Моделируется поведение исправного и неисправного устройства, затем выдвигается гипотеза о возможной неисправности, которая позже проверяется измерениями. Для создания математического аппарата моделей и управления ими требуется высокая квалификация исполнителя, а достижение лучших результатов – в комбинации с другими методами. Этот метод позволяет выявлять с достаточной точностью периодически исчезающие неисправности. </w:t>
      </w:r>
    </w:p>
    <w:p w:rsidR="00046FBC" w:rsidRDefault="00C7618C" w:rsidP="00656A3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00656A3D" w:rsidRPr="00656A3D">
        <w:rPr>
          <w:rFonts w:ascii="Times New Roman" w:hAnsi="Times New Roman" w:cs="Times New Roman"/>
          <w:bCs/>
          <w:sz w:val="24"/>
          <w:szCs w:val="24"/>
        </w:rPr>
        <w:t xml:space="preserve"> </w:t>
      </w:r>
      <w:r w:rsidRPr="00C7618C">
        <w:rPr>
          <w:rFonts w:ascii="Times New Roman" w:hAnsi="Times New Roman" w:cs="Times New Roman"/>
          <w:bCs/>
          <w:i/>
          <w:sz w:val="24"/>
          <w:szCs w:val="24"/>
        </w:rPr>
        <w:t>с</w:t>
      </w:r>
      <w:r w:rsidR="00656A3D" w:rsidRPr="00C7618C">
        <w:rPr>
          <w:rFonts w:ascii="Times New Roman" w:hAnsi="Times New Roman" w:cs="Times New Roman"/>
          <w:bCs/>
          <w:i/>
          <w:sz w:val="24"/>
          <w:szCs w:val="24"/>
        </w:rPr>
        <w:t>игнатурный анализ.</w:t>
      </w:r>
      <w:r w:rsidR="00656A3D" w:rsidRPr="00656A3D">
        <w:rPr>
          <w:rFonts w:ascii="Times New Roman" w:hAnsi="Times New Roman" w:cs="Times New Roman"/>
          <w:bCs/>
          <w:sz w:val="24"/>
          <w:szCs w:val="24"/>
        </w:rPr>
        <w:t xml:space="preserve"> Нахождение неисправностей с высокой точностью, выполняемое путем исследования или сравнения </w:t>
      </w:r>
      <w:proofErr w:type="spellStart"/>
      <w:r w:rsidR="00656A3D" w:rsidRPr="00656A3D">
        <w:rPr>
          <w:rFonts w:ascii="Times New Roman" w:hAnsi="Times New Roman" w:cs="Times New Roman"/>
          <w:bCs/>
          <w:sz w:val="24"/>
          <w:szCs w:val="24"/>
        </w:rPr>
        <w:t>импедансных</w:t>
      </w:r>
      <w:proofErr w:type="spellEnd"/>
      <w:r w:rsidR="00656A3D" w:rsidRPr="00656A3D">
        <w:rPr>
          <w:rFonts w:ascii="Times New Roman" w:hAnsi="Times New Roman" w:cs="Times New Roman"/>
          <w:bCs/>
          <w:sz w:val="24"/>
          <w:szCs w:val="24"/>
        </w:rPr>
        <w:t xml:space="preserve"> сигнатур (вольтамперных характеристик) исследуемых компонентов с эталонными значениями. Этот метод может выполняться специалистом невысокой квалификации с обязательным доступом к выводам элементов схемы. </w:t>
      </w:r>
    </w:p>
    <w:p w:rsidR="00C7618C" w:rsidRDefault="00C7618C" w:rsidP="00656A3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00656A3D" w:rsidRPr="00656A3D">
        <w:rPr>
          <w:rFonts w:ascii="Times New Roman" w:hAnsi="Times New Roman" w:cs="Times New Roman"/>
          <w:bCs/>
          <w:sz w:val="24"/>
          <w:szCs w:val="24"/>
        </w:rPr>
        <w:t xml:space="preserve"> </w:t>
      </w:r>
      <w:r w:rsidRPr="00C7618C">
        <w:rPr>
          <w:rFonts w:ascii="Times New Roman" w:hAnsi="Times New Roman" w:cs="Times New Roman"/>
          <w:bCs/>
          <w:i/>
          <w:sz w:val="24"/>
          <w:szCs w:val="24"/>
        </w:rPr>
        <w:t>в</w:t>
      </w:r>
      <w:r w:rsidR="00656A3D" w:rsidRPr="00C7618C">
        <w:rPr>
          <w:rFonts w:ascii="Times New Roman" w:hAnsi="Times New Roman" w:cs="Times New Roman"/>
          <w:bCs/>
          <w:i/>
          <w:sz w:val="24"/>
          <w:szCs w:val="24"/>
        </w:rPr>
        <w:t>ыполнение тестовых программ</w:t>
      </w:r>
      <w:r w:rsidR="00656A3D" w:rsidRPr="00656A3D">
        <w:rPr>
          <w:rFonts w:ascii="Times New Roman" w:hAnsi="Times New Roman" w:cs="Times New Roman"/>
          <w:bCs/>
          <w:sz w:val="24"/>
          <w:szCs w:val="24"/>
        </w:rPr>
        <w:t xml:space="preserve">. На работающей не демонтированной системе выполняется тестовая программа, которая взаимодействует с различными компонентами системы и предоставляет информацию об их отклике, по которому делается вывод о его исправности. Точность локализации неисправности зависит от «глубины» диагностического теста. </w:t>
      </w:r>
    </w:p>
    <w:p w:rsidR="00FD26FE" w:rsidRDefault="00656A3D" w:rsidP="00CA18D3">
      <w:pPr>
        <w:spacing w:after="0" w:line="360" w:lineRule="auto"/>
        <w:ind w:firstLine="851"/>
        <w:jc w:val="both"/>
        <w:rPr>
          <w:rFonts w:ascii="Times New Roman" w:hAnsi="Times New Roman" w:cs="Times New Roman"/>
          <w:bCs/>
          <w:sz w:val="24"/>
          <w:szCs w:val="24"/>
        </w:rPr>
      </w:pPr>
      <w:r w:rsidRPr="00656A3D">
        <w:rPr>
          <w:rFonts w:ascii="Times New Roman" w:hAnsi="Times New Roman" w:cs="Times New Roman"/>
          <w:bCs/>
          <w:sz w:val="24"/>
          <w:szCs w:val="24"/>
        </w:rPr>
        <w:t xml:space="preserve">100% результата поиска неисправности (т.е. нахождение неисправного элемента) возможно лишь при использовании некоторых элементарных проверок (таких как моделирование поведения </w:t>
      </w:r>
      <w:r w:rsidRPr="00656A3D">
        <w:rPr>
          <w:rFonts w:ascii="Times New Roman" w:hAnsi="Times New Roman" w:cs="Times New Roman"/>
          <w:bCs/>
          <w:sz w:val="24"/>
          <w:szCs w:val="24"/>
        </w:rPr>
        <w:lastRenderedPageBreak/>
        <w:t xml:space="preserve">устройства, сигнатурный анализ и выполнение тестовых программ), но при достаточно больших временных затратах, или применении той или иной комбинации элементарных проверок. Таким образом, для решения вопросов автоматизации процесса технического диагностирования </w:t>
      </w:r>
      <w:r w:rsidR="00CA18D3" w:rsidRPr="00CA18D3">
        <w:rPr>
          <w:rFonts w:ascii="Times New Roman" w:hAnsi="Times New Roman" w:cs="Times New Roman"/>
          <w:bCs/>
          <w:sz w:val="24"/>
          <w:szCs w:val="24"/>
        </w:rPr>
        <w:t xml:space="preserve">возникает необходимость автоматизации процессов диагностирования. В практическом аспекте это сводится к созданию систем автоматизации диагностирования. Наиболее популярным на сегодня является программно-аппаратный способ построения системы диагностирования. При его реализации данные с объекта диагностирования поступают на адаптер, который преобразует их в информацию, поступающую в персональный компьютер для дальнейшей алгоритмической обработки. </w:t>
      </w:r>
      <w:r w:rsidR="00CA18D3">
        <w:rPr>
          <w:rFonts w:ascii="Times New Roman" w:hAnsi="Times New Roman" w:cs="Times New Roman"/>
          <w:bCs/>
          <w:sz w:val="24"/>
          <w:szCs w:val="24"/>
        </w:rPr>
        <w:t>С</w:t>
      </w:r>
      <w:r w:rsidR="00CA18D3" w:rsidRPr="00CA18D3">
        <w:rPr>
          <w:rFonts w:ascii="Times New Roman" w:hAnsi="Times New Roman" w:cs="Times New Roman"/>
          <w:bCs/>
          <w:sz w:val="24"/>
          <w:szCs w:val="24"/>
        </w:rPr>
        <w:t>истем</w:t>
      </w:r>
      <w:r w:rsidR="00CA18D3">
        <w:rPr>
          <w:rFonts w:ascii="Times New Roman" w:hAnsi="Times New Roman" w:cs="Times New Roman"/>
          <w:bCs/>
          <w:sz w:val="24"/>
          <w:szCs w:val="24"/>
        </w:rPr>
        <w:t>ы</w:t>
      </w:r>
      <w:r w:rsidR="00CA18D3" w:rsidRPr="00CA18D3">
        <w:rPr>
          <w:rFonts w:ascii="Times New Roman" w:hAnsi="Times New Roman" w:cs="Times New Roman"/>
          <w:bCs/>
          <w:sz w:val="24"/>
          <w:szCs w:val="24"/>
        </w:rPr>
        <w:t xml:space="preserve"> автоматизации диагностирования, построенные по программно-аппаратного способу диагностики, представляют собой взаимодействующие комплексы технических средств, программных средств и информационного обеспечения. Технические средства систем автоматизации диагностирования обычно состоят из универсальной и специализированной частей. На современном этапе развития техники основа универсальной части строится на базе </w:t>
      </w:r>
      <w:r w:rsidR="00CA18D3">
        <w:rPr>
          <w:rFonts w:ascii="Times New Roman" w:hAnsi="Times New Roman" w:cs="Times New Roman"/>
          <w:bCs/>
          <w:sz w:val="24"/>
          <w:szCs w:val="24"/>
        </w:rPr>
        <w:t>персонального компьютера</w:t>
      </w:r>
      <w:r w:rsidR="00CA18D3" w:rsidRPr="00CA18D3">
        <w:rPr>
          <w:rFonts w:ascii="Times New Roman" w:hAnsi="Times New Roman" w:cs="Times New Roman"/>
          <w:bCs/>
          <w:sz w:val="24"/>
          <w:szCs w:val="24"/>
        </w:rPr>
        <w:t xml:space="preserve">, которая посредством модулей преобразования (АЦП), формирования (ЦАП) и коммутации унифицированных сигналов через специализированную часть позволяет реализовать алгоритмы диагностики объекта контроля. Специализированная часть по возможности должна быть минимальна, являясь пассивным переходником, либо (в идеале) вообще отсутствовать. Высокая унификация </w:t>
      </w:r>
      <w:r w:rsidR="00930FDD">
        <w:rPr>
          <w:rFonts w:ascii="Times New Roman" w:hAnsi="Times New Roman" w:cs="Times New Roman"/>
          <w:bCs/>
          <w:sz w:val="24"/>
          <w:szCs w:val="24"/>
        </w:rPr>
        <w:t>С</w:t>
      </w:r>
      <w:r w:rsidR="00930FDD" w:rsidRPr="00CA18D3">
        <w:rPr>
          <w:rFonts w:ascii="Times New Roman" w:hAnsi="Times New Roman" w:cs="Times New Roman"/>
          <w:bCs/>
          <w:sz w:val="24"/>
          <w:szCs w:val="24"/>
        </w:rPr>
        <w:t>истем</w:t>
      </w:r>
      <w:r w:rsidR="00930FDD">
        <w:rPr>
          <w:rFonts w:ascii="Times New Roman" w:hAnsi="Times New Roman" w:cs="Times New Roman"/>
          <w:bCs/>
          <w:sz w:val="24"/>
          <w:szCs w:val="24"/>
        </w:rPr>
        <w:t>ы</w:t>
      </w:r>
      <w:r w:rsidR="00930FDD" w:rsidRPr="00CA18D3">
        <w:rPr>
          <w:rFonts w:ascii="Times New Roman" w:hAnsi="Times New Roman" w:cs="Times New Roman"/>
          <w:bCs/>
          <w:sz w:val="24"/>
          <w:szCs w:val="24"/>
        </w:rPr>
        <w:t xml:space="preserve"> автоматизации диагностировани</w:t>
      </w:r>
      <w:r w:rsidR="00930FDD">
        <w:rPr>
          <w:rFonts w:ascii="Times New Roman" w:hAnsi="Times New Roman" w:cs="Times New Roman"/>
          <w:bCs/>
          <w:sz w:val="24"/>
          <w:szCs w:val="24"/>
        </w:rPr>
        <w:t>я</w:t>
      </w:r>
      <w:r w:rsidR="00CA18D3" w:rsidRPr="00CA18D3">
        <w:rPr>
          <w:rFonts w:ascii="Times New Roman" w:hAnsi="Times New Roman" w:cs="Times New Roman"/>
          <w:bCs/>
          <w:sz w:val="24"/>
          <w:szCs w:val="24"/>
        </w:rPr>
        <w:t xml:space="preserve"> достигается применением виртуальных приборов. Система виртуальных приборов организуется в виде программной модели некоторого реально существующего или гипотетического прибора, причем программно реализуются не только средства управления (рукоятки, кнопки, лампочки и т. п.), но и логика работы прибора. Связь программы с техническими объектами осуществляется здесь через интерфейсные узлы, представляющие собой драйвера внешних устройств – АЦП, ЦАП, контроллеров промышленных интерфейсов и т.п. </w:t>
      </w:r>
    </w:p>
    <w:p w:rsidR="00CA18D3" w:rsidRPr="00CA18D3" w:rsidRDefault="00CA18D3" w:rsidP="00CA18D3">
      <w:pPr>
        <w:spacing w:after="0" w:line="360" w:lineRule="auto"/>
        <w:ind w:firstLine="851"/>
        <w:jc w:val="both"/>
        <w:rPr>
          <w:rFonts w:ascii="Times New Roman" w:hAnsi="Times New Roman" w:cs="Times New Roman"/>
          <w:bCs/>
          <w:sz w:val="24"/>
          <w:szCs w:val="24"/>
        </w:rPr>
      </w:pPr>
      <w:r w:rsidRPr="00CA18D3">
        <w:rPr>
          <w:rFonts w:ascii="Times New Roman" w:hAnsi="Times New Roman" w:cs="Times New Roman"/>
          <w:bCs/>
          <w:sz w:val="24"/>
          <w:szCs w:val="24"/>
        </w:rPr>
        <w:t xml:space="preserve">Из всего многообразия программного обеспечения для реализации задач, которые должны выполнять программные средства </w:t>
      </w:r>
      <w:r w:rsidR="00FD26FE" w:rsidRPr="00CA18D3">
        <w:rPr>
          <w:rFonts w:ascii="Times New Roman" w:hAnsi="Times New Roman" w:cs="Times New Roman"/>
          <w:bCs/>
          <w:sz w:val="24"/>
          <w:szCs w:val="24"/>
        </w:rPr>
        <w:t>систем автоматизации диагностирования</w:t>
      </w:r>
      <w:r w:rsidRPr="00CA18D3">
        <w:rPr>
          <w:rFonts w:ascii="Times New Roman" w:hAnsi="Times New Roman" w:cs="Times New Roman"/>
          <w:bCs/>
          <w:sz w:val="24"/>
          <w:szCs w:val="24"/>
        </w:rPr>
        <w:t>, достаточно использовать инструментальное программное обеспечение с текстовым программированием, интегрированное с пакетами моделирования поведения объектов диагн</w:t>
      </w:r>
      <w:r w:rsidR="00FD26FE">
        <w:rPr>
          <w:rFonts w:ascii="Times New Roman" w:hAnsi="Times New Roman" w:cs="Times New Roman"/>
          <w:bCs/>
          <w:sz w:val="24"/>
          <w:szCs w:val="24"/>
        </w:rPr>
        <w:t>остики.</w:t>
      </w:r>
    </w:p>
    <w:p w:rsidR="000275A1" w:rsidRDefault="000275A1" w:rsidP="000275A1">
      <w:pPr>
        <w:spacing w:after="0" w:line="360" w:lineRule="auto"/>
        <w:ind w:firstLine="851"/>
        <w:jc w:val="both"/>
        <w:rPr>
          <w:rFonts w:ascii="Times New Roman" w:hAnsi="Times New Roman" w:cs="Times New Roman"/>
          <w:bCs/>
          <w:sz w:val="24"/>
          <w:szCs w:val="24"/>
        </w:rPr>
      </w:pPr>
    </w:p>
    <w:p w:rsidR="00B17CD8" w:rsidRPr="0022759C" w:rsidRDefault="00B17CD8" w:rsidP="00B17CD8">
      <w:pPr>
        <w:spacing w:after="0" w:line="360" w:lineRule="auto"/>
        <w:ind w:firstLine="851"/>
        <w:jc w:val="both"/>
        <w:rPr>
          <w:rFonts w:ascii="Times New Roman" w:hAnsi="Times New Roman" w:cs="Times New Roman"/>
          <w:b/>
          <w:bCs/>
          <w:sz w:val="24"/>
          <w:szCs w:val="24"/>
        </w:rPr>
      </w:pPr>
      <w:r w:rsidRPr="0022759C">
        <w:rPr>
          <w:rFonts w:ascii="Times New Roman" w:hAnsi="Times New Roman" w:cs="Times New Roman"/>
          <w:b/>
          <w:bCs/>
          <w:sz w:val="24"/>
          <w:szCs w:val="24"/>
        </w:rPr>
        <w:t>4 ИНДИВИДУАЛЬНОЕ ЗАДАНИЕ</w:t>
      </w:r>
    </w:p>
    <w:p w:rsidR="00B17CD8" w:rsidRDefault="000B2AF8" w:rsidP="00B17CD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Обосновать</w:t>
      </w:r>
      <w:r w:rsidR="00B17CD8">
        <w:rPr>
          <w:rFonts w:ascii="Times New Roman" w:hAnsi="Times New Roman" w:cs="Times New Roman"/>
          <w:bCs/>
          <w:sz w:val="24"/>
          <w:szCs w:val="24"/>
        </w:rPr>
        <w:t xml:space="preserve"> выбор </w:t>
      </w:r>
      <w:r w:rsidR="00B17CD8" w:rsidRPr="008608E9">
        <w:rPr>
          <w:rFonts w:ascii="Times New Roman" w:hAnsi="Times New Roman" w:cs="Times New Roman"/>
          <w:bCs/>
          <w:sz w:val="24"/>
          <w:szCs w:val="24"/>
        </w:rPr>
        <w:t xml:space="preserve">программного обеспечения для </w:t>
      </w:r>
      <w:r w:rsidR="00B17CD8">
        <w:rPr>
          <w:rFonts w:ascii="Times New Roman" w:hAnsi="Times New Roman" w:cs="Times New Roman"/>
          <w:bCs/>
          <w:sz w:val="24"/>
          <w:szCs w:val="24"/>
        </w:rPr>
        <w:t>тестирования</w:t>
      </w:r>
      <w:r w:rsidR="00B17CD8" w:rsidRPr="008608E9">
        <w:rPr>
          <w:rFonts w:ascii="Times New Roman" w:hAnsi="Times New Roman" w:cs="Times New Roman"/>
          <w:bCs/>
          <w:sz w:val="24"/>
          <w:szCs w:val="24"/>
        </w:rPr>
        <w:t xml:space="preserve"> модели элементов систем автоматизации</w:t>
      </w:r>
      <w:r w:rsidR="00FF2DAD">
        <w:rPr>
          <w:rFonts w:ascii="Times New Roman" w:hAnsi="Times New Roman" w:cs="Times New Roman"/>
          <w:bCs/>
          <w:sz w:val="24"/>
          <w:szCs w:val="24"/>
        </w:rPr>
        <w:t xml:space="preserve"> (рисунок 1)</w:t>
      </w:r>
      <w:r w:rsidR="00B17CD8">
        <w:rPr>
          <w:rFonts w:ascii="Times New Roman" w:hAnsi="Times New Roman" w:cs="Times New Roman"/>
          <w:bCs/>
          <w:sz w:val="24"/>
          <w:szCs w:val="24"/>
        </w:rPr>
        <w:t xml:space="preserve">, используя </w:t>
      </w:r>
      <w:r w:rsidR="00B17CD8" w:rsidRPr="0022759C">
        <w:rPr>
          <w:rFonts w:ascii="Times New Roman" w:hAnsi="Times New Roman" w:cs="Times New Roman"/>
          <w:bCs/>
          <w:sz w:val="24"/>
          <w:szCs w:val="24"/>
        </w:rPr>
        <w:t>критерии анализа программного обеспечения</w:t>
      </w:r>
      <w:r w:rsidR="00B17CD8">
        <w:rPr>
          <w:rFonts w:ascii="Times New Roman" w:hAnsi="Times New Roman" w:cs="Times New Roman"/>
          <w:bCs/>
          <w:sz w:val="24"/>
          <w:szCs w:val="24"/>
        </w:rPr>
        <w:t>, а также балловую модель</w:t>
      </w:r>
      <w:r w:rsidR="00B17CD8" w:rsidRPr="00767B4D">
        <w:rPr>
          <w:rFonts w:ascii="Times New Roman" w:hAnsi="Times New Roman" w:cs="Times New Roman"/>
          <w:bCs/>
          <w:sz w:val="24"/>
          <w:szCs w:val="24"/>
        </w:rPr>
        <w:t xml:space="preserve"> оценки </w:t>
      </w:r>
      <w:r w:rsidR="00B17CD8">
        <w:rPr>
          <w:rFonts w:ascii="Times New Roman" w:hAnsi="Times New Roman" w:cs="Times New Roman"/>
          <w:bCs/>
          <w:sz w:val="24"/>
          <w:szCs w:val="24"/>
        </w:rPr>
        <w:t>программного обеспечения</w:t>
      </w:r>
      <w:r w:rsidR="00B17CD8" w:rsidRPr="00767B4D">
        <w:rPr>
          <w:rFonts w:ascii="Times New Roman" w:hAnsi="Times New Roman" w:cs="Times New Roman"/>
          <w:bCs/>
          <w:sz w:val="24"/>
          <w:szCs w:val="24"/>
        </w:rPr>
        <w:t xml:space="preserve">. </w:t>
      </w:r>
    </w:p>
    <w:p w:rsidR="00B17CD8" w:rsidRDefault="00B17CD8" w:rsidP="00B17CD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Исходные данные для выбора программного обеспечения</w:t>
      </w:r>
      <w:r w:rsidR="008D60A4">
        <w:rPr>
          <w:rFonts w:ascii="Times New Roman" w:hAnsi="Times New Roman" w:cs="Times New Roman"/>
          <w:bCs/>
          <w:sz w:val="24"/>
          <w:szCs w:val="24"/>
        </w:rPr>
        <w:t xml:space="preserve"> </w:t>
      </w:r>
      <w:r w:rsidR="008D60A4" w:rsidRPr="008608E9">
        <w:rPr>
          <w:rFonts w:ascii="Times New Roman" w:hAnsi="Times New Roman" w:cs="Times New Roman"/>
          <w:bCs/>
          <w:sz w:val="24"/>
          <w:szCs w:val="24"/>
        </w:rPr>
        <w:t xml:space="preserve">для </w:t>
      </w:r>
      <w:r w:rsidR="008D60A4">
        <w:rPr>
          <w:rFonts w:ascii="Times New Roman" w:hAnsi="Times New Roman" w:cs="Times New Roman"/>
          <w:bCs/>
          <w:sz w:val="24"/>
          <w:szCs w:val="24"/>
        </w:rPr>
        <w:t>тестирования</w:t>
      </w:r>
      <w:r>
        <w:rPr>
          <w:rFonts w:ascii="Times New Roman" w:hAnsi="Times New Roman" w:cs="Times New Roman"/>
          <w:bCs/>
          <w:sz w:val="24"/>
          <w:szCs w:val="24"/>
        </w:rPr>
        <w:t>:</w:t>
      </w:r>
    </w:p>
    <w:p w:rsidR="00B17CD8" w:rsidRDefault="00B17CD8" w:rsidP="00B17CD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модель автоматизации – </w:t>
      </w:r>
      <w:r w:rsidRPr="00B17CD8">
        <w:rPr>
          <w:rFonts w:ascii="Times New Roman" w:hAnsi="Times New Roman" w:cs="Times New Roman"/>
          <w:bCs/>
          <w:sz w:val="24"/>
          <w:szCs w:val="24"/>
        </w:rPr>
        <w:t xml:space="preserve">управление цилиндром одностороннего действия </w:t>
      </w:r>
      <w:r>
        <w:rPr>
          <w:rFonts w:ascii="Times New Roman" w:hAnsi="Times New Roman" w:cs="Times New Roman"/>
          <w:bCs/>
          <w:sz w:val="24"/>
          <w:szCs w:val="24"/>
        </w:rPr>
        <w:t>(рисунок 1);</w:t>
      </w:r>
    </w:p>
    <w:p w:rsidR="00B17CD8" w:rsidRDefault="00B17CD8" w:rsidP="00B17CD8">
      <w:pPr>
        <w:spacing w:after="0" w:line="360" w:lineRule="auto"/>
        <w:ind w:firstLine="851"/>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4029075" cy="1943100"/>
            <wp:effectExtent l="0" t="0" r="9525"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029075" cy="1943100"/>
                    </a:xfrm>
                    <a:prstGeom prst="rect">
                      <a:avLst/>
                    </a:prstGeom>
                    <a:noFill/>
                    <a:ln>
                      <a:noFill/>
                    </a:ln>
                  </pic:spPr>
                </pic:pic>
              </a:graphicData>
            </a:graphic>
          </wp:inline>
        </w:drawing>
      </w:r>
      <w:r>
        <w:rPr>
          <w:rFonts w:ascii="Times New Roman" w:hAnsi="Times New Roman" w:cs="Times New Roman"/>
          <w:bCs/>
          <w:sz w:val="24"/>
          <w:szCs w:val="24"/>
        </w:rPr>
        <w:t xml:space="preserve">                    </w:t>
      </w:r>
    </w:p>
    <w:p w:rsidR="00B17CD8" w:rsidRDefault="00B17CD8" w:rsidP="00B17CD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Рисунок 1 - </w:t>
      </w:r>
      <w:r w:rsidRPr="00B17CD8">
        <w:rPr>
          <w:rFonts w:ascii="Times New Roman" w:hAnsi="Times New Roman" w:cs="Times New Roman"/>
          <w:bCs/>
          <w:sz w:val="24"/>
          <w:szCs w:val="24"/>
        </w:rPr>
        <w:t>Эскиз объекта управления</w:t>
      </w:r>
    </w:p>
    <w:p w:rsidR="00B17CD8" w:rsidRDefault="00B17CD8" w:rsidP="00B17CD8">
      <w:pPr>
        <w:spacing w:after="0" w:line="360" w:lineRule="auto"/>
        <w:ind w:firstLine="851"/>
        <w:jc w:val="both"/>
        <w:rPr>
          <w:rFonts w:ascii="Times New Roman" w:hAnsi="Times New Roman" w:cs="Times New Roman"/>
          <w:bCs/>
          <w:sz w:val="24"/>
          <w:szCs w:val="24"/>
        </w:rPr>
      </w:pPr>
    </w:p>
    <w:p w:rsidR="00B17CD8" w:rsidRDefault="00B17CD8" w:rsidP="00B17CD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постановка задачи – ц</w:t>
      </w:r>
      <w:r w:rsidRPr="00B17CD8">
        <w:rPr>
          <w:rFonts w:ascii="Times New Roman" w:hAnsi="Times New Roman" w:cs="Times New Roman"/>
          <w:bCs/>
          <w:sz w:val="24"/>
          <w:szCs w:val="24"/>
        </w:rPr>
        <w:t xml:space="preserve">илиндр одностороннего действия с диаметром поршня 25 мм при нажатии на </w:t>
      </w:r>
      <w:proofErr w:type="spellStart"/>
      <w:r w:rsidRPr="00B17CD8">
        <w:rPr>
          <w:rFonts w:ascii="Times New Roman" w:hAnsi="Times New Roman" w:cs="Times New Roman"/>
          <w:bCs/>
          <w:sz w:val="24"/>
          <w:szCs w:val="24"/>
        </w:rPr>
        <w:t>пнев</w:t>
      </w:r>
      <w:r>
        <w:rPr>
          <w:rFonts w:ascii="Times New Roman" w:hAnsi="Times New Roman" w:cs="Times New Roman"/>
          <w:bCs/>
          <w:sz w:val="24"/>
          <w:szCs w:val="24"/>
        </w:rPr>
        <w:t>мокнопку</w:t>
      </w:r>
      <w:proofErr w:type="spellEnd"/>
      <w:r>
        <w:rPr>
          <w:rFonts w:ascii="Times New Roman" w:hAnsi="Times New Roman" w:cs="Times New Roman"/>
          <w:bCs/>
          <w:sz w:val="24"/>
          <w:szCs w:val="24"/>
        </w:rPr>
        <w:t xml:space="preserve"> должен зажимать деталь:</w:t>
      </w:r>
      <w:r w:rsidRPr="00B17CD8">
        <w:rPr>
          <w:rFonts w:ascii="Times New Roman" w:hAnsi="Times New Roman" w:cs="Times New Roman"/>
          <w:bCs/>
          <w:sz w:val="24"/>
          <w:szCs w:val="24"/>
        </w:rPr>
        <w:t xml:space="preserve"> </w:t>
      </w:r>
      <w:r>
        <w:rPr>
          <w:rFonts w:ascii="Times New Roman" w:hAnsi="Times New Roman" w:cs="Times New Roman"/>
          <w:bCs/>
          <w:sz w:val="24"/>
          <w:szCs w:val="24"/>
        </w:rPr>
        <w:t>п</w:t>
      </w:r>
      <w:r w:rsidRPr="00B17CD8">
        <w:rPr>
          <w:rFonts w:ascii="Times New Roman" w:hAnsi="Times New Roman" w:cs="Times New Roman"/>
          <w:bCs/>
          <w:sz w:val="24"/>
          <w:szCs w:val="24"/>
        </w:rPr>
        <w:t xml:space="preserve">ока кнопка удерживается в нажатом положении, шток цилиндра остается </w:t>
      </w:r>
      <w:r>
        <w:rPr>
          <w:rFonts w:ascii="Times New Roman" w:hAnsi="Times New Roman" w:cs="Times New Roman"/>
          <w:bCs/>
          <w:sz w:val="24"/>
          <w:szCs w:val="24"/>
        </w:rPr>
        <w:t>в крайнем выдвинутом положении,</w:t>
      </w:r>
      <w:r w:rsidRPr="00B17CD8">
        <w:rPr>
          <w:rFonts w:ascii="Times New Roman" w:hAnsi="Times New Roman" w:cs="Times New Roman"/>
          <w:bCs/>
          <w:sz w:val="24"/>
          <w:szCs w:val="24"/>
        </w:rPr>
        <w:t xml:space="preserve"> </w:t>
      </w:r>
      <w:r>
        <w:rPr>
          <w:rFonts w:ascii="Times New Roman" w:hAnsi="Times New Roman" w:cs="Times New Roman"/>
          <w:bCs/>
          <w:sz w:val="24"/>
          <w:szCs w:val="24"/>
        </w:rPr>
        <w:t>п</w:t>
      </w:r>
      <w:r w:rsidRPr="00B17CD8">
        <w:rPr>
          <w:rFonts w:ascii="Times New Roman" w:hAnsi="Times New Roman" w:cs="Times New Roman"/>
          <w:bCs/>
          <w:sz w:val="24"/>
          <w:szCs w:val="24"/>
        </w:rPr>
        <w:t>ри отпускании кнопки деталь освобождается за счет отвода штока</w:t>
      </w:r>
      <w:r w:rsidR="0047105E">
        <w:rPr>
          <w:rFonts w:ascii="Times New Roman" w:hAnsi="Times New Roman" w:cs="Times New Roman"/>
          <w:bCs/>
          <w:sz w:val="24"/>
          <w:szCs w:val="24"/>
        </w:rPr>
        <w:t>.</w:t>
      </w:r>
    </w:p>
    <w:p w:rsidR="00B17CD8" w:rsidRPr="00E8442B" w:rsidRDefault="00B17CD8" w:rsidP="00B17CD8">
      <w:pPr>
        <w:spacing w:after="0" w:line="360" w:lineRule="auto"/>
        <w:ind w:firstLine="851"/>
        <w:jc w:val="both"/>
        <w:rPr>
          <w:rFonts w:ascii="Times New Roman" w:hAnsi="Times New Roman" w:cs="Times New Roman"/>
          <w:b/>
          <w:bCs/>
          <w:sz w:val="24"/>
          <w:szCs w:val="24"/>
        </w:rPr>
      </w:pPr>
    </w:p>
    <w:p w:rsidR="00B17CD8" w:rsidRPr="00D62DE1" w:rsidRDefault="00B17CD8" w:rsidP="00D62DE1">
      <w:pPr>
        <w:pStyle w:val="ab"/>
        <w:numPr>
          <w:ilvl w:val="0"/>
          <w:numId w:val="8"/>
        </w:numPr>
        <w:tabs>
          <w:tab w:val="left" w:pos="1134"/>
        </w:tabs>
        <w:spacing w:after="0" w:line="360" w:lineRule="auto"/>
        <w:ind w:firstLine="131"/>
        <w:jc w:val="both"/>
        <w:rPr>
          <w:rFonts w:ascii="Times New Roman" w:hAnsi="Times New Roman" w:cs="Times New Roman"/>
          <w:b/>
          <w:bCs/>
          <w:sz w:val="24"/>
          <w:szCs w:val="24"/>
        </w:rPr>
      </w:pPr>
      <w:r w:rsidRPr="00D62DE1">
        <w:rPr>
          <w:rFonts w:ascii="Times New Roman" w:hAnsi="Times New Roman" w:cs="Times New Roman"/>
          <w:b/>
          <w:bCs/>
          <w:sz w:val="24"/>
          <w:szCs w:val="24"/>
        </w:rPr>
        <w:t>КОНТРОЛЬНЫЕ ВОПРОСЫ</w:t>
      </w:r>
    </w:p>
    <w:p w:rsidR="00B17CD8" w:rsidRPr="00D62DE1" w:rsidRDefault="008855CE" w:rsidP="00D62DE1">
      <w:pPr>
        <w:pStyle w:val="ab"/>
        <w:numPr>
          <w:ilvl w:val="0"/>
          <w:numId w:val="60"/>
        </w:numPr>
        <w:tabs>
          <w:tab w:val="left" w:pos="1134"/>
        </w:tabs>
        <w:spacing w:after="0" w:line="360" w:lineRule="auto"/>
        <w:rPr>
          <w:rFonts w:ascii="Times New Roman" w:hAnsi="Times New Roman" w:cs="Times New Roman"/>
        </w:rPr>
      </w:pPr>
      <w:r w:rsidRPr="00D62DE1">
        <w:rPr>
          <w:rFonts w:ascii="Times New Roman" w:hAnsi="Times New Roman" w:cs="Times New Roman"/>
          <w:bCs/>
          <w:sz w:val="24"/>
          <w:szCs w:val="24"/>
        </w:rPr>
        <w:t>Раскрыть понятие «техническая диагностика»</w:t>
      </w:r>
      <w:r w:rsidR="00B17CD8" w:rsidRPr="00D62DE1">
        <w:rPr>
          <w:rFonts w:ascii="Times New Roman" w:hAnsi="Times New Roman" w:cs="Times New Roman"/>
          <w:bCs/>
          <w:sz w:val="24"/>
          <w:szCs w:val="24"/>
        </w:rPr>
        <w:t>.</w:t>
      </w:r>
    </w:p>
    <w:p w:rsidR="008855CE" w:rsidRPr="00D62DE1" w:rsidRDefault="008855CE" w:rsidP="00D62DE1">
      <w:pPr>
        <w:pStyle w:val="ab"/>
        <w:numPr>
          <w:ilvl w:val="0"/>
          <w:numId w:val="60"/>
        </w:numPr>
        <w:tabs>
          <w:tab w:val="left" w:pos="1134"/>
        </w:tabs>
        <w:spacing w:after="0" w:line="360" w:lineRule="auto"/>
        <w:rPr>
          <w:rFonts w:ascii="Times New Roman" w:hAnsi="Times New Roman" w:cs="Times New Roman"/>
        </w:rPr>
      </w:pPr>
      <w:r w:rsidRPr="00D62DE1">
        <w:rPr>
          <w:rFonts w:ascii="Times New Roman" w:hAnsi="Times New Roman" w:cs="Times New Roman"/>
        </w:rPr>
        <w:t xml:space="preserve">Виды </w:t>
      </w:r>
      <w:r w:rsidRPr="00D62DE1">
        <w:rPr>
          <w:rFonts w:ascii="Times New Roman" w:hAnsi="Times New Roman" w:cs="Times New Roman"/>
          <w:bCs/>
          <w:sz w:val="24"/>
          <w:szCs w:val="24"/>
        </w:rPr>
        <w:t>технической диагностики.</w:t>
      </w:r>
    </w:p>
    <w:p w:rsidR="008855CE" w:rsidRDefault="008855CE" w:rsidP="00D62DE1">
      <w:pPr>
        <w:pStyle w:val="ab"/>
        <w:numPr>
          <w:ilvl w:val="0"/>
          <w:numId w:val="60"/>
        </w:numPr>
        <w:tabs>
          <w:tab w:val="left" w:pos="1134"/>
        </w:tabs>
        <w:spacing w:after="0" w:line="360" w:lineRule="auto"/>
      </w:pPr>
      <w:r w:rsidRPr="00D62DE1">
        <w:rPr>
          <w:rFonts w:ascii="Times New Roman" w:hAnsi="Times New Roman" w:cs="Times New Roman"/>
          <w:bCs/>
          <w:sz w:val="24"/>
          <w:szCs w:val="24"/>
        </w:rPr>
        <w:t>Каким проверкам подвергаются элементы (системы) автоматизации</w:t>
      </w:r>
      <w:r>
        <w:rPr>
          <w:rFonts w:ascii="Times New Roman" w:hAnsi="Times New Roman" w:cs="Times New Roman"/>
          <w:bCs/>
          <w:sz w:val="24"/>
          <w:szCs w:val="24"/>
        </w:rPr>
        <w:t>.</w:t>
      </w:r>
    </w:p>
    <w:p w:rsidR="00B17CD8" w:rsidRPr="00656A3D" w:rsidRDefault="00B17CD8" w:rsidP="000275A1">
      <w:pPr>
        <w:spacing w:after="0" w:line="360" w:lineRule="auto"/>
        <w:ind w:firstLine="851"/>
        <w:jc w:val="both"/>
        <w:rPr>
          <w:rFonts w:ascii="Times New Roman" w:hAnsi="Times New Roman" w:cs="Times New Roman"/>
          <w:bCs/>
          <w:sz w:val="24"/>
          <w:szCs w:val="24"/>
        </w:rPr>
      </w:pPr>
    </w:p>
    <w:p w:rsidR="00656A3D" w:rsidRPr="00656A3D" w:rsidRDefault="00656A3D" w:rsidP="00656A3D">
      <w:pPr>
        <w:spacing w:after="0" w:line="360" w:lineRule="auto"/>
        <w:ind w:firstLine="851"/>
        <w:jc w:val="both"/>
        <w:rPr>
          <w:rFonts w:ascii="Times New Roman" w:hAnsi="Times New Roman" w:cs="Times New Roman"/>
          <w:bCs/>
          <w:sz w:val="24"/>
          <w:szCs w:val="24"/>
        </w:rPr>
      </w:pPr>
    </w:p>
    <w:p w:rsidR="00656A3D" w:rsidRDefault="00656A3D" w:rsidP="00656A3D">
      <w:pPr>
        <w:spacing w:after="0" w:line="360" w:lineRule="auto"/>
        <w:ind w:firstLine="851"/>
        <w:jc w:val="both"/>
        <w:rPr>
          <w:rFonts w:ascii="Times New Roman" w:hAnsi="Times New Roman" w:cs="Times New Roman"/>
          <w:bCs/>
          <w:sz w:val="24"/>
          <w:szCs w:val="24"/>
        </w:rPr>
      </w:pPr>
    </w:p>
    <w:p w:rsidR="00656A3D" w:rsidRDefault="00656A3D" w:rsidP="00656A3D">
      <w:pPr>
        <w:spacing w:after="0" w:line="360" w:lineRule="auto"/>
        <w:ind w:firstLine="851"/>
        <w:jc w:val="both"/>
        <w:rPr>
          <w:rFonts w:ascii="Times New Roman" w:hAnsi="Times New Roman" w:cs="Times New Roman"/>
          <w:bCs/>
          <w:sz w:val="24"/>
          <w:szCs w:val="24"/>
        </w:rPr>
      </w:pPr>
    </w:p>
    <w:p w:rsidR="00FF5D52" w:rsidRDefault="00FF5D52" w:rsidP="009B500E">
      <w:pPr>
        <w:spacing w:after="0" w:line="360" w:lineRule="auto"/>
        <w:ind w:firstLine="851"/>
        <w:jc w:val="both"/>
        <w:rPr>
          <w:rFonts w:ascii="Times New Roman" w:hAnsi="Times New Roman" w:cs="Times New Roman"/>
          <w:bCs/>
          <w:sz w:val="24"/>
          <w:szCs w:val="24"/>
        </w:rPr>
      </w:pPr>
    </w:p>
    <w:p w:rsidR="00FF5D52" w:rsidRDefault="00FF5D52" w:rsidP="009B500E">
      <w:pPr>
        <w:spacing w:after="0" w:line="360" w:lineRule="auto"/>
        <w:ind w:firstLine="851"/>
        <w:jc w:val="both"/>
        <w:rPr>
          <w:rFonts w:ascii="Times New Roman" w:hAnsi="Times New Roman" w:cs="Times New Roman"/>
          <w:bCs/>
          <w:sz w:val="24"/>
          <w:szCs w:val="24"/>
        </w:rPr>
      </w:pPr>
    </w:p>
    <w:p w:rsidR="00FF5D52" w:rsidRDefault="00FF5D52" w:rsidP="009B500E">
      <w:pPr>
        <w:spacing w:after="0" w:line="360" w:lineRule="auto"/>
        <w:ind w:firstLine="851"/>
        <w:jc w:val="both"/>
        <w:rPr>
          <w:rFonts w:ascii="Times New Roman" w:hAnsi="Times New Roman" w:cs="Times New Roman"/>
          <w:bCs/>
          <w:sz w:val="24"/>
          <w:szCs w:val="24"/>
        </w:rPr>
      </w:pPr>
    </w:p>
    <w:p w:rsidR="00FF5D52" w:rsidRDefault="00FF5D52" w:rsidP="009B500E">
      <w:pPr>
        <w:spacing w:after="0" w:line="360" w:lineRule="auto"/>
        <w:ind w:firstLine="851"/>
        <w:jc w:val="both"/>
        <w:rPr>
          <w:rFonts w:ascii="Times New Roman" w:hAnsi="Times New Roman" w:cs="Times New Roman"/>
          <w:bCs/>
          <w:sz w:val="24"/>
          <w:szCs w:val="24"/>
        </w:rPr>
      </w:pPr>
    </w:p>
    <w:p w:rsidR="00FF5D52" w:rsidRDefault="00FF5D52" w:rsidP="009B500E">
      <w:pPr>
        <w:spacing w:after="0" w:line="360" w:lineRule="auto"/>
        <w:ind w:firstLine="851"/>
        <w:jc w:val="both"/>
        <w:rPr>
          <w:rFonts w:ascii="Times New Roman" w:hAnsi="Times New Roman" w:cs="Times New Roman"/>
          <w:bCs/>
          <w:sz w:val="24"/>
          <w:szCs w:val="24"/>
        </w:rPr>
      </w:pPr>
    </w:p>
    <w:p w:rsidR="008855CE" w:rsidRDefault="008855CE" w:rsidP="009B500E">
      <w:pPr>
        <w:spacing w:after="0" w:line="360" w:lineRule="auto"/>
        <w:ind w:firstLine="851"/>
        <w:jc w:val="both"/>
        <w:rPr>
          <w:rFonts w:ascii="Times New Roman" w:hAnsi="Times New Roman" w:cs="Times New Roman"/>
          <w:bCs/>
          <w:sz w:val="24"/>
          <w:szCs w:val="24"/>
        </w:rPr>
      </w:pPr>
    </w:p>
    <w:p w:rsidR="008855CE" w:rsidRDefault="008855CE" w:rsidP="009B500E">
      <w:pPr>
        <w:spacing w:after="0" w:line="360" w:lineRule="auto"/>
        <w:ind w:firstLine="851"/>
        <w:jc w:val="both"/>
        <w:rPr>
          <w:rFonts w:ascii="Times New Roman" w:hAnsi="Times New Roman" w:cs="Times New Roman"/>
          <w:bCs/>
          <w:sz w:val="24"/>
          <w:szCs w:val="24"/>
        </w:rPr>
      </w:pPr>
    </w:p>
    <w:p w:rsidR="008855CE" w:rsidRDefault="008855CE" w:rsidP="009B500E">
      <w:pPr>
        <w:spacing w:after="0" w:line="360" w:lineRule="auto"/>
        <w:ind w:firstLine="851"/>
        <w:jc w:val="both"/>
        <w:rPr>
          <w:rFonts w:ascii="Times New Roman" w:hAnsi="Times New Roman" w:cs="Times New Roman"/>
          <w:bCs/>
          <w:sz w:val="24"/>
          <w:szCs w:val="24"/>
        </w:rPr>
      </w:pPr>
    </w:p>
    <w:p w:rsidR="008855CE" w:rsidRDefault="008855CE" w:rsidP="009B500E">
      <w:pPr>
        <w:spacing w:after="0" w:line="360" w:lineRule="auto"/>
        <w:ind w:firstLine="851"/>
        <w:jc w:val="both"/>
        <w:rPr>
          <w:rFonts w:ascii="Times New Roman" w:hAnsi="Times New Roman" w:cs="Times New Roman"/>
          <w:bCs/>
          <w:sz w:val="24"/>
          <w:szCs w:val="24"/>
        </w:rPr>
      </w:pPr>
    </w:p>
    <w:p w:rsidR="008855CE" w:rsidRDefault="008855CE" w:rsidP="009B500E">
      <w:pPr>
        <w:spacing w:after="0" w:line="360" w:lineRule="auto"/>
        <w:ind w:firstLine="851"/>
        <w:jc w:val="both"/>
        <w:rPr>
          <w:rFonts w:ascii="Times New Roman" w:hAnsi="Times New Roman" w:cs="Times New Roman"/>
          <w:bCs/>
          <w:sz w:val="24"/>
          <w:szCs w:val="24"/>
        </w:rPr>
      </w:pPr>
    </w:p>
    <w:p w:rsidR="008855CE" w:rsidRDefault="008855CE" w:rsidP="009B500E">
      <w:pPr>
        <w:spacing w:after="0" w:line="360" w:lineRule="auto"/>
        <w:ind w:firstLine="851"/>
        <w:jc w:val="both"/>
        <w:rPr>
          <w:rFonts w:ascii="Times New Roman" w:hAnsi="Times New Roman" w:cs="Times New Roman"/>
          <w:bCs/>
          <w:sz w:val="24"/>
          <w:szCs w:val="24"/>
        </w:rPr>
      </w:pPr>
    </w:p>
    <w:p w:rsidR="008855CE" w:rsidRDefault="008855CE" w:rsidP="009B500E">
      <w:pPr>
        <w:spacing w:after="0" w:line="360" w:lineRule="auto"/>
        <w:ind w:firstLine="851"/>
        <w:jc w:val="both"/>
        <w:rPr>
          <w:rFonts w:ascii="Times New Roman" w:hAnsi="Times New Roman" w:cs="Times New Roman"/>
          <w:bCs/>
          <w:sz w:val="24"/>
          <w:szCs w:val="24"/>
        </w:rPr>
      </w:pPr>
    </w:p>
    <w:p w:rsidR="00620F3A" w:rsidRDefault="00620F3A" w:rsidP="00620F3A">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620F3A" w:rsidRDefault="00620F3A" w:rsidP="00FE23DA">
      <w:pPr>
        <w:spacing w:after="0" w:line="360" w:lineRule="auto"/>
        <w:ind w:firstLine="567"/>
        <w:jc w:val="center"/>
        <w:rPr>
          <w:rFonts w:ascii="Times New Roman" w:hAnsi="Times New Roman" w:cs="Times New Roman"/>
          <w:b/>
          <w:bCs/>
          <w:sz w:val="24"/>
          <w:szCs w:val="24"/>
        </w:rPr>
      </w:pPr>
      <w:r w:rsidRPr="00620F3A">
        <w:rPr>
          <w:rFonts w:ascii="Times New Roman" w:hAnsi="Times New Roman" w:cs="Times New Roman"/>
          <w:b/>
          <w:bCs/>
          <w:sz w:val="24"/>
          <w:szCs w:val="24"/>
        </w:rPr>
        <w:t>Осуществление выбора и применения программного обеспечения для создания модели элементов систем автоматизации на основе технического задания</w:t>
      </w:r>
    </w:p>
    <w:p w:rsidR="00620F3A" w:rsidRDefault="00620F3A" w:rsidP="00620F3A">
      <w:pPr>
        <w:spacing w:after="0" w:line="360" w:lineRule="auto"/>
        <w:ind w:firstLine="851"/>
        <w:jc w:val="both"/>
        <w:rPr>
          <w:rFonts w:ascii="Times New Roman" w:hAnsi="Times New Roman" w:cs="Times New Roman"/>
          <w:b/>
          <w:bCs/>
          <w:sz w:val="24"/>
          <w:szCs w:val="24"/>
        </w:rPr>
      </w:pPr>
    </w:p>
    <w:p w:rsidR="00620F3A" w:rsidRPr="001D5D39" w:rsidRDefault="00620F3A" w:rsidP="00620F3A">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1 ЦЕЛЬ РАБОТЫ</w:t>
      </w:r>
    </w:p>
    <w:p w:rsidR="00620F3A" w:rsidRPr="005F2BB7" w:rsidRDefault="000B2AF8" w:rsidP="00620F3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Обосновать</w:t>
      </w:r>
      <w:r w:rsidR="00620F3A">
        <w:rPr>
          <w:rFonts w:ascii="Times New Roman" w:hAnsi="Times New Roman" w:cs="Times New Roman"/>
          <w:bCs/>
          <w:sz w:val="24"/>
          <w:szCs w:val="24"/>
        </w:rPr>
        <w:t xml:space="preserve"> </w:t>
      </w:r>
      <w:r w:rsidR="00FE23DA">
        <w:rPr>
          <w:rFonts w:ascii="Times New Roman" w:hAnsi="Times New Roman" w:cs="Times New Roman"/>
          <w:bCs/>
          <w:sz w:val="24"/>
          <w:szCs w:val="24"/>
        </w:rPr>
        <w:t>выбор</w:t>
      </w:r>
      <w:r w:rsidR="00620F3A">
        <w:rPr>
          <w:rFonts w:ascii="Times New Roman" w:hAnsi="Times New Roman" w:cs="Times New Roman"/>
          <w:bCs/>
          <w:sz w:val="24"/>
          <w:szCs w:val="24"/>
        </w:rPr>
        <w:t xml:space="preserve"> </w:t>
      </w:r>
      <w:r w:rsidR="00620F3A" w:rsidRPr="005F2BB7">
        <w:rPr>
          <w:rFonts w:ascii="Times New Roman" w:hAnsi="Times New Roman" w:cs="Times New Roman"/>
          <w:bCs/>
          <w:sz w:val="24"/>
          <w:szCs w:val="24"/>
        </w:rPr>
        <w:t xml:space="preserve">программного обеспечения </w:t>
      </w:r>
      <w:r w:rsidR="00FE23DA">
        <w:rPr>
          <w:rFonts w:ascii="Times New Roman" w:hAnsi="Times New Roman" w:cs="Times New Roman"/>
          <w:bCs/>
          <w:sz w:val="24"/>
          <w:szCs w:val="24"/>
        </w:rPr>
        <w:t xml:space="preserve">и применить данный выбор </w:t>
      </w:r>
      <w:r w:rsidR="00620F3A" w:rsidRPr="005F2BB7">
        <w:rPr>
          <w:rFonts w:ascii="Times New Roman" w:hAnsi="Times New Roman" w:cs="Times New Roman"/>
          <w:bCs/>
          <w:sz w:val="24"/>
          <w:szCs w:val="24"/>
        </w:rPr>
        <w:t>для создания модели элементов систем автоматизации</w:t>
      </w:r>
      <w:r w:rsidR="00FE23DA">
        <w:rPr>
          <w:rFonts w:ascii="Times New Roman" w:hAnsi="Times New Roman" w:cs="Times New Roman"/>
          <w:bCs/>
          <w:sz w:val="24"/>
          <w:szCs w:val="24"/>
        </w:rPr>
        <w:t xml:space="preserve"> </w:t>
      </w:r>
      <w:r w:rsidR="00FE23DA" w:rsidRPr="00FE23DA">
        <w:rPr>
          <w:rFonts w:ascii="Times New Roman" w:hAnsi="Times New Roman" w:cs="Times New Roman"/>
          <w:bCs/>
          <w:sz w:val="24"/>
          <w:szCs w:val="24"/>
        </w:rPr>
        <w:t>на основе технического задания</w:t>
      </w:r>
      <w:r w:rsidR="00620F3A" w:rsidRPr="00FE23DA">
        <w:rPr>
          <w:rFonts w:ascii="Times New Roman" w:hAnsi="Times New Roman" w:cs="Times New Roman"/>
          <w:bCs/>
          <w:sz w:val="24"/>
          <w:szCs w:val="24"/>
        </w:rPr>
        <w:t>.</w:t>
      </w:r>
    </w:p>
    <w:p w:rsidR="00620F3A" w:rsidRPr="001D5D39" w:rsidRDefault="00620F3A" w:rsidP="00620F3A">
      <w:pPr>
        <w:spacing w:after="0" w:line="360" w:lineRule="auto"/>
        <w:ind w:firstLine="851"/>
        <w:jc w:val="both"/>
        <w:rPr>
          <w:rFonts w:ascii="Times New Roman" w:hAnsi="Times New Roman" w:cs="Times New Roman"/>
          <w:bCs/>
          <w:sz w:val="24"/>
          <w:szCs w:val="24"/>
        </w:rPr>
      </w:pPr>
    </w:p>
    <w:p w:rsidR="00620F3A" w:rsidRPr="001D5D39" w:rsidRDefault="00620F3A" w:rsidP="00620F3A">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2 ПОРЯДОК ВЫПОЛНЕНИЯ РАБОТЫ</w:t>
      </w:r>
    </w:p>
    <w:p w:rsidR="00620F3A" w:rsidRPr="001D5D39" w:rsidRDefault="00620F3A" w:rsidP="00620F3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FE23DA">
        <w:rPr>
          <w:rFonts w:ascii="Times New Roman" w:hAnsi="Times New Roman" w:cs="Times New Roman"/>
          <w:bCs/>
          <w:sz w:val="24"/>
          <w:szCs w:val="24"/>
        </w:rPr>
        <w:t>Ознакомиться с</w:t>
      </w:r>
      <w:r w:rsidRPr="001D5D39">
        <w:rPr>
          <w:rFonts w:ascii="Times New Roman" w:hAnsi="Times New Roman" w:cs="Times New Roman"/>
          <w:bCs/>
          <w:sz w:val="24"/>
          <w:szCs w:val="24"/>
        </w:rPr>
        <w:t xml:space="preserve"> </w:t>
      </w:r>
      <w:r>
        <w:rPr>
          <w:rFonts w:ascii="Times New Roman" w:hAnsi="Times New Roman" w:cs="Times New Roman"/>
          <w:bCs/>
          <w:sz w:val="24"/>
          <w:szCs w:val="24"/>
        </w:rPr>
        <w:t>к</w:t>
      </w:r>
      <w:r w:rsidR="00FE23DA">
        <w:rPr>
          <w:rFonts w:ascii="Times New Roman" w:hAnsi="Times New Roman" w:cs="Times New Roman"/>
          <w:bCs/>
          <w:sz w:val="24"/>
          <w:szCs w:val="24"/>
        </w:rPr>
        <w:t>ритериями</w:t>
      </w:r>
      <w:r w:rsidRPr="005F2BB7">
        <w:rPr>
          <w:rFonts w:ascii="Times New Roman" w:hAnsi="Times New Roman" w:cs="Times New Roman"/>
          <w:bCs/>
          <w:sz w:val="24"/>
          <w:szCs w:val="24"/>
        </w:rPr>
        <w:t xml:space="preserve"> анализа программного обеспечения</w:t>
      </w:r>
      <w:r w:rsidRPr="001D5D39">
        <w:rPr>
          <w:rFonts w:ascii="Times New Roman" w:hAnsi="Times New Roman" w:cs="Times New Roman"/>
          <w:bCs/>
          <w:sz w:val="24"/>
          <w:szCs w:val="24"/>
        </w:rPr>
        <w:t>.</w:t>
      </w:r>
    </w:p>
    <w:p w:rsidR="00620F3A" w:rsidRDefault="00864CF7" w:rsidP="00620F3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2</w:t>
      </w:r>
      <w:r w:rsidR="00620F3A">
        <w:rPr>
          <w:rFonts w:ascii="Times New Roman" w:hAnsi="Times New Roman" w:cs="Times New Roman"/>
          <w:bCs/>
          <w:sz w:val="24"/>
          <w:szCs w:val="24"/>
        </w:rPr>
        <w:t xml:space="preserve">. </w:t>
      </w:r>
      <w:r w:rsidR="000B2AF8">
        <w:rPr>
          <w:rFonts w:ascii="Times New Roman" w:hAnsi="Times New Roman" w:cs="Times New Roman"/>
          <w:bCs/>
          <w:sz w:val="24"/>
          <w:szCs w:val="24"/>
        </w:rPr>
        <w:t>Обосновать</w:t>
      </w:r>
      <w:r w:rsidR="00620F3A">
        <w:rPr>
          <w:rFonts w:ascii="Times New Roman" w:hAnsi="Times New Roman" w:cs="Times New Roman"/>
          <w:bCs/>
          <w:sz w:val="24"/>
          <w:szCs w:val="24"/>
        </w:rPr>
        <w:t xml:space="preserve"> </w:t>
      </w:r>
      <w:r>
        <w:rPr>
          <w:rFonts w:ascii="Times New Roman" w:hAnsi="Times New Roman" w:cs="Times New Roman"/>
          <w:bCs/>
          <w:sz w:val="24"/>
          <w:szCs w:val="24"/>
        </w:rPr>
        <w:t>выбор</w:t>
      </w:r>
      <w:r w:rsidR="00620F3A">
        <w:rPr>
          <w:rFonts w:ascii="Times New Roman" w:hAnsi="Times New Roman" w:cs="Times New Roman"/>
          <w:bCs/>
          <w:sz w:val="24"/>
          <w:szCs w:val="24"/>
        </w:rPr>
        <w:t xml:space="preserve"> </w:t>
      </w:r>
      <w:r w:rsidR="00620F3A" w:rsidRPr="008608E9">
        <w:rPr>
          <w:rFonts w:ascii="Times New Roman" w:hAnsi="Times New Roman" w:cs="Times New Roman"/>
          <w:bCs/>
          <w:sz w:val="24"/>
          <w:szCs w:val="24"/>
        </w:rPr>
        <w:t>программного обеспечения для создания модели элементов систем автоматизации.</w:t>
      </w:r>
    </w:p>
    <w:p w:rsidR="00864CF7" w:rsidRPr="001D5D39" w:rsidRDefault="00864CF7" w:rsidP="00620F3A">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3. Создать модель систем автоматизации </w:t>
      </w:r>
      <w:r w:rsidRPr="00864CF7">
        <w:rPr>
          <w:rFonts w:ascii="Times New Roman" w:hAnsi="Times New Roman" w:cs="Times New Roman"/>
          <w:bCs/>
          <w:sz w:val="24"/>
          <w:szCs w:val="24"/>
        </w:rPr>
        <w:t>на основе технического задания</w:t>
      </w:r>
      <w:r>
        <w:rPr>
          <w:rFonts w:ascii="Times New Roman" w:hAnsi="Times New Roman" w:cs="Times New Roman"/>
          <w:bCs/>
          <w:sz w:val="24"/>
          <w:szCs w:val="24"/>
        </w:rPr>
        <w:t xml:space="preserve"> согласно индивидуального задания.</w:t>
      </w:r>
    </w:p>
    <w:p w:rsidR="00620F3A" w:rsidRPr="001D5D39" w:rsidRDefault="00620F3A" w:rsidP="00620F3A">
      <w:pPr>
        <w:spacing w:after="0" w:line="360" w:lineRule="auto"/>
        <w:ind w:firstLine="851"/>
        <w:jc w:val="both"/>
        <w:rPr>
          <w:rFonts w:ascii="Times New Roman" w:hAnsi="Times New Roman" w:cs="Times New Roman"/>
          <w:bCs/>
          <w:sz w:val="24"/>
          <w:szCs w:val="24"/>
        </w:rPr>
      </w:pPr>
    </w:p>
    <w:p w:rsidR="00864CF7" w:rsidRPr="001D5D39" w:rsidRDefault="00864CF7" w:rsidP="00864CF7">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3 МЕТОДИЧЕСКИЕ УКАЗАНИЯ</w:t>
      </w:r>
    </w:p>
    <w:p w:rsidR="00864CF7" w:rsidRPr="00767B4D" w:rsidRDefault="00864CF7" w:rsidP="00864CF7">
      <w:pPr>
        <w:spacing w:after="0" w:line="360" w:lineRule="auto"/>
        <w:ind w:firstLine="851"/>
        <w:jc w:val="both"/>
        <w:rPr>
          <w:rFonts w:ascii="Times New Roman" w:hAnsi="Times New Roman" w:cs="Times New Roman"/>
          <w:b/>
          <w:bCs/>
          <w:sz w:val="24"/>
          <w:szCs w:val="24"/>
        </w:rPr>
      </w:pPr>
      <w:r w:rsidRPr="00767B4D">
        <w:rPr>
          <w:rFonts w:ascii="Times New Roman" w:hAnsi="Times New Roman" w:cs="Times New Roman"/>
          <w:b/>
          <w:bCs/>
          <w:sz w:val="24"/>
          <w:szCs w:val="24"/>
        </w:rPr>
        <w:t>Критерии анализа программного обеспечения</w:t>
      </w:r>
    </w:p>
    <w:p w:rsidR="00864CF7"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w:t>
      </w:r>
      <w:r w:rsidRPr="00767B4D">
        <w:rPr>
          <w:rFonts w:ascii="Times New Roman" w:hAnsi="Times New Roman" w:cs="Times New Roman"/>
          <w:bCs/>
          <w:sz w:val="24"/>
          <w:szCs w:val="24"/>
        </w:rPr>
        <w:t>ценк</w:t>
      </w:r>
      <w:r>
        <w:rPr>
          <w:rFonts w:ascii="Times New Roman" w:hAnsi="Times New Roman" w:cs="Times New Roman"/>
          <w:bCs/>
          <w:sz w:val="24"/>
          <w:szCs w:val="24"/>
        </w:rPr>
        <w:t>а</w:t>
      </w:r>
      <w:r w:rsidRPr="00767B4D">
        <w:rPr>
          <w:rFonts w:ascii="Times New Roman" w:hAnsi="Times New Roman" w:cs="Times New Roman"/>
          <w:bCs/>
          <w:sz w:val="24"/>
          <w:szCs w:val="24"/>
        </w:rPr>
        <w:t xml:space="preserve"> и анализ программного обеспечения предполагает сопоставление его функциональных возможностей с функциями, выполняемыми </w:t>
      </w:r>
      <w:r w:rsidRPr="009B500E">
        <w:rPr>
          <w:rFonts w:ascii="Times New Roman" w:hAnsi="Times New Roman" w:cs="Times New Roman"/>
          <w:bCs/>
          <w:sz w:val="24"/>
          <w:szCs w:val="24"/>
        </w:rPr>
        <w:t>для создания модели элементов систем автоматизации</w:t>
      </w:r>
      <w:r w:rsidRPr="00767B4D">
        <w:rPr>
          <w:rFonts w:ascii="Times New Roman" w:hAnsi="Times New Roman" w:cs="Times New Roman"/>
          <w:bCs/>
          <w:sz w:val="24"/>
          <w:szCs w:val="24"/>
        </w:rPr>
        <w:t>. В целом при оценке рассматривается следующее:</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общая информация</w:t>
      </w:r>
      <w:r>
        <w:rPr>
          <w:rFonts w:ascii="Times New Roman" w:hAnsi="Times New Roman" w:cs="Times New Roman"/>
          <w:bCs/>
          <w:sz w:val="24"/>
          <w:szCs w:val="24"/>
        </w:rPr>
        <w:t xml:space="preserve"> </w:t>
      </w:r>
      <w:r w:rsidRPr="00767B4D">
        <w:rPr>
          <w:rFonts w:ascii="Times New Roman" w:hAnsi="Times New Roman" w:cs="Times New Roman"/>
          <w:bCs/>
          <w:sz w:val="24"/>
          <w:szCs w:val="24"/>
        </w:rPr>
        <w:t xml:space="preserve">о </w:t>
      </w:r>
      <w:r>
        <w:rPr>
          <w:rFonts w:ascii="Times New Roman" w:hAnsi="Times New Roman" w:cs="Times New Roman"/>
          <w:bCs/>
          <w:sz w:val="24"/>
          <w:szCs w:val="24"/>
        </w:rPr>
        <w:t>программном обеспечении</w:t>
      </w:r>
      <w:r w:rsidRPr="00767B4D">
        <w:rPr>
          <w:rFonts w:ascii="Times New Roman" w:hAnsi="Times New Roman" w:cs="Times New Roman"/>
          <w:bCs/>
          <w:sz w:val="24"/>
          <w:szCs w:val="24"/>
        </w:rPr>
        <w:t>;</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системная архитектура и пользовательский интерфейс: архитектура системы, простота освоения и использования;</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функциональность;</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ограничения: существующие пределы по элементам, поддерживаемым системой, таким как количеству работ, ресурсов и т. д.;</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маркетинговая информация: ценовая политика, техническая поддержка, обучение, пользовательская база, информация о фирме производители.</w:t>
      </w:r>
    </w:p>
    <w:p w:rsidR="00864CF7" w:rsidRPr="00767B4D" w:rsidRDefault="00864CF7" w:rsidP="00864CF7">
      <w:pPr>
        <w:spacing w:after="0" w:line="360" w:lineRule="auto"/>
        <w:ind w:firstLine="851"/>
        <w:jc w:val="both"/>
        <w:rPr>
          <w:rFonts w:ascii="Times New Roman" w:hAnsi="Times New Roman" w:cs="Times New Roman"/>
          <w:bCs/>
          <w:sz w:val="24"/>
          <w:szCs w:val="24"/>
        </w:rPr>
      </w:pPr>
      <w:r w:rsidRPr="00767B4D">
        <w:rPr>
          <w:rFonts w:ascii="Times New Roman" w:hAnsi="Times New Roman" w:cs="Times New Roman"/>
          <w:bCs/>
          <w:sz w:val="24"/>
          <w:szCs w:val="24"/>
        </w:rPr>
        <w:t xml:space="preserve">Критерии, по которым производится выбор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 можно разделить на три группы:</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 xml:space="preserve">операционные критерии, относящиеся к функциональным возможностям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 xml:space="preserve">критерии, по которым оценивается возможность функционирования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 xml:space="preserve"> в рамках любой ин</w:t>
      </w:r>
      <w:r>
        <w:rPr>
          <w:rFonts w:ascii="Times New Roman" w:hAnsi="Times New Roman" w:cs="Times New Roman"/>
          <w:bCs/>
          <w:sz w:val="24"/>
          <w:szCs w:val="24"/>
        </w:rPr>
        <w:t>формационно-управляющей системы,</w:t>
      </w:r>
      <w:r w:rsidRPr="00767B4D">
        <w:rPr>
          <w:rFonts w:ascii="Times New Roman" w:hAnsi="Times New Roman" w:cs="Times New Roman"/>
          <w:bCs/>
          <w:sz w:val="24"/>
          <w:szCs w:val="24"/>
        </w:rPr>
        <w:t xml:space="preserve"> </w:t>
      </w:r>
      <w:r>
        <w:rPr>
          <w:rFonts w:ascii="Times New Roman" w:hAnsi="Times New Roman" w:cs="Times New Roman"/>
          <w:bCs/>
          <w:sz w:val="24"/>
          <w:szCs w:val="24"/>
        </w:rPr>
        <w:t>о</w:t>
      </w:r>
      <w:r w:rsidRPr="00767B4D">
        <w:rPr>
          <w:rFonts w:ascii="Times New Roman" w:hAnsi="Times New Roman" w:cs="Times New Roman"/>
          <w:bCs/>
          <w:sz w:val="24"/>
          <w:szCs w:val="24"/>
        </w:rPr>
        <w:t xml:space="preserve">ни соотносятся с </w:t>
      </w:r>
      <w:r w:rsidRPr="00767B4D">
        <w:rPr>
          <w:rFonts w:ascii="Times New Roman" w:hAnsi="Times New Roman" w:cs="Times New Roman"/>
          <w:bCs/>
          <w:sz w:val="24"/>
          <w:szCs w:val="24"/>
        </w:rPr>
        <w:lastRenderedPageBreak/>
        <w:t xml:space="preserve">требованиями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 xml:space="preserve"> к аппаратным средствам и оборудованию, возможностью интеграции с другими приложениями и т. п.; </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67B4D">
        <w:rPr>
          <w:rFonts w:ascii="Times New Roman" w:hAnsi="Times New Roman" w:cs="Times New Roman"/>
          <w:bCs/>
          <w:sz w:val="24"/>
          <w:szCs w:val="24"/>
        </w:rPr>
        <w:t xml:space="preserve">критерии, связанные с затратами на </w:t>
      </w:r>
      <w:r>
        <w:rPr>
          <w:rFonts w:ascii="Times New Roman" w:hAnsi="Times New Roman" w:cs="Times New Roman"/>
          <w:bCs/>
          <w:sz w:val="24"/>
          <w:szCs w:val="24"/>
        </w:rPr>
        <w:t>программное обеспечение</w:t>
      </w:r>
      <w:r w:rsidRPr="00767B4D">
        <w:rPr>
          <w:rFonts w:ascii="Times New Roman" w:hAnsi="Times New Roman" w:cs="Times New Roman"/>
          <w:bCs/>
          <w:sz w:val="24"/>
          <w:szCs w:val="24"/>
        </w:rPr>
        <w:t xml:space="preserve"> (жизненный цикл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 а именно: покупка, инсталляция, оплата технической поддержки, обслуживание на протяжении всего времени функционирования.</w:t>
      </w:r>
    </w:p>
    <w:p w:rsidR="00864CF7" w:rsidRPr="00767B4D" w:rsidRDefault="00864CF7" w:rsidP="00864CF7">
      <w:pPr>
        <w:spacing w:after="0" w:line="360" w:lineRule="auto"/>
        <w:ind w:firstLine="851"/>
        <w:jc w:val="both"/>
        <w:rPr>
          <w:rFonts w:ascii="Times New Roman" w:hAnsi="Times New Roman" w:cs="Times New Roman"/>
          <w:bCs/>
          <w:sz w:val="24"/>
          <w:szCs w:val="24"/>
        </w:rPr>
      </w:pPr>
      <w:r w:rsidRPr="00767B4D">
        <w:rPr>
          <w:rFonts w:ascii="Times New Roman" w:hAnsi="Times New Roman" w:cs="Times New Roman"/>
          <w:bCs/>
          <w:sz w:val="24"/>
          <w:szCs w:val="24"/>
        </w:rPr>
        <w:t>Процесс выбора включает следующие шаги:</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определение необходимых данных;</w:t>
      </w:r>
      <w:r w:rsidRPr="00767B4D">
        <w:rPr>
          <w:rFonts w:ascii="Times New Roman" w:hAnsi="Times New Roman" w:cs="Times New Roman"/>
          <w:bCs/>
          <w:sz w:val="24"/>
          <w:szCs w:val="24"/>
        </w:rPr>
        <w:t xml:space="preserve"> </w:t>
      </w:r>
      <w:r>
        <w:rPr>
          <w:rFonts w:ascii="Times New Roman" w:hAnsi="Times New Roman" w:cs="Times New Roman"/>
          <w:bCs/>
          <w:sz w:val="24"/>
          <w:szCs w:val="24"/>
        </w:rPr>
        <w:t>д</w:t>
      </w:r>
      <w:r w:rsidRPr="00767B4D">
        <w:rPr>
          <w:rFonts w:ascii="Times New Roman" w:hAnsi="Times New Roman" w:cs="Times New Roman"/>
          <w:bCs/>
          <w:sz w:val="24"/>
          <w:szCs w:val="24"/>
        </w:rPr>
        <w:t>ля этого нужно ответить на следующие вопросы:</w:t>
      </w:r>
    </w:p>
    <w:p w:rsidR="00864CF7" w:rsidRPr="005F2BB7" w:rsidRDefault="00864CF7" w:rsidP="000957E7">
      <w:pPr>
        <w:pStyle w:val="ab"/>
        <w:numPr>
          <w:ilvl w:val="0"/>
          <w:numId w:val="58"/>
        </w:numPr>
        <w:tabs>
          <w:tab w:val="left" w:pos="1418"/>
        </w:tabs>
        <w:spacing w:after="0" w:line="360" w:lineRule="auto"/>
        <w:ind w:left="0" w:firstLine="1134"/>
        <w:jc w:val="both"/>
        <w:rPr>
          <w:rFonts w:ascii="Times New Roman" w:hAnsi="Times New Roman" w:cs="Times New Roman"/>
          <w:bCs/>
          <w:sz w:val="24"/>
          <w:szCs w:val="24"/>
        </w:rPr>
      </w:pPr>
      <w:r w:rsidRPr="005F2BB7">
        <w:rPr>
          <w:rFonts w:ascii="Times New Roman" w:hAnsi="Times New Roman" w:cs="Times New Roman"/>
          <w:bCs/>
          <w:sz w:val="24"/>
          <w:szCs w:val="24"/>
        </w:rPr>
        <w:t xml:space="preserve">каковы ожидаемые характеристики </w:t>
      </w:r>
      <w:r>
        <w:rPr>
          <w:rFonts w:ascii="Times New Roman" w:hAnsi="Times New Roman" w:cs="Times New Roman"/>
          <w:bCs/>
          <w:sz w:val="24"/>
          <w:szCs w:val="24"/>
        </w:rPr>
        <w:t xml:space="preserve">разработанных </w:t>
      </w:r>
      <w:r w:rsidRPr="005F2BB7">
        <w:rPr>
          <w:rFonts w:ascii="Times New Roman" w:hAnsi="Times New Roman" w:cs="Times New Roman"/>
          <w:bCs/>
          <w:sz w:val="24"/>
          <w:szCs w:val="24"/>
        </w:rPr>
        <w:t>проектов</w:t>
      </w:r>
      <w:r>
        <w:rPr>
          <w:rFonts w:ascii="Times New Roman" w:hAnsi="Times New Roman" w:cs="Times New Roman"/>
          <w:bCs/>
          <w:sz w:val="24"/>
          <w:szCs w:val="24"/>
        </w:rPr>
        <w:t xml:space="preserve"> </w:t>
      </w:r>
      <w:r w:rsidRPr="006C5E05">
        <w:rPr>
          <w:rFonts w:ascii="Times New Roman" w:hAnsi="Times New Roman" w:cs="Times New Roman"/>
          <w:bCs/>
          <w:sz w:val="24"/>
          <w:szCs w:val="24"/>
        </w:rPr>
        <w:t>для создания модели элементов систем автоматизации</w:t>
      </w:r>
      <w:r w:rsidRPr="005F2BB7">
        <w:rPr>
          <w:rFonts w:ascii="Times New Roman" w:hAnsi="Times New Roman" w:cs="Times New Roman"/>
          <w:bCs/>
          <w:sz w:val="24"/>
          <w:szCs w:val="24"/>
        </w:rPr>
        <w:t>?</w:t>
      </w:r>
    </w:p>
    <w:p w:rsidR="00864CF7" w:rsidRPr="005F2BB7" w:rsidRDefault="00864CF7" w:rsidP="000957E7">
      <w:pPr>
        <w:pStyle w:val="ab"/>
        <w:numPr>
          <w:ilvl w:val="0"/>
          <w:numId w:val="58"/>
        </w:numPr>
        <w:tabs>
          <w:tab w:val="left" w:pos="1418"/>
        </w:tabs>
        <w:spacing w:after="0" w:line="360" w:lineRule="auto"/>
        <w:ind w:left="0" w:firstLine="1134"/>
        <w:jc w:val="both"/>
        <w:rPr>
          <w:rFonts w:ascii="Times New Roman" w:hAnsi="Times New Roman" w:cs="Times New Roman"/>
          <w:bCs/>
          <w:sz w:val="24"/>
          <w:szCs w:val="24"/>
        </w:rPr>
      </w:pPr>
      <w:r w:rsidRPr="005F2BB7">
        <w:rPr>
          <w:rFonts w:ascii="Times New Roman" w:hAnsi="Times New Roman" w:cs="Times New Roman"/>
          <w:bCs/>
          <w:sz w:val="24"/>
          <w:szCs w:val="24"/>
        </w:rPr>
        <w:t>какое количество ресурсов потребуется для их выполнения?</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а</w:t>
      </w:r>
      <w:r w:rsidRPr="00767B4D">
        <w:rPr>
          <w:rFonts w:ascii="Times New Roman" w:hAnsi="Times New Roman" w:cs="Times New Roman"/>
          <w:bCs/>
          <w:sz w:val="24"/>
          <w:szCs w:val="24"/>
        </w:rPr>
        <w:t xml:space="preserve">нализ типов принимаемых решений, которые должно поддерживать </w:t>
      </w:r>
      <w:r>
        <w:rPr>
          <w:rFonts w:ascii="Times New Roman" w:hAnsi="Times New Roman" w:cs="Times New Roman"/>
          <w:bCs/>
          <w:sz w:val="24"/>
          <w:szCs w:val="24"/>
        </w:rPr>
        <w:t xml:space="preserve">программное </w:t>
      </w:r>
      <w:r w:rsidRPr="005F2BB7">
        <w:rPr>
          <w:rFonts w:ascii="Times New Roman" w:hAnsi="Times New Roman" w:cs="Times New Roman"/>
          <w:bCs/>
          <w:sz w:val="24"/>
          <w:szCs w:val="24"/>
        </w:rPr>
        <w:t>обеспечени</w:t>
      </w:r>
      <w:r>
        <w:rPr>
          <w:rFonts w:ascii="Times New Roman" w:hAnsi="Times New Roman" w:cs="Times New Roman"/>
          <w:bCs/>
          <w:sz w:val="24"/>
          <w:szCs w:val="24"/>
        </w:rPr>
        <w:t>е;</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ф</w:t>
      </w:r>
      <w:r w:rsidRPr="00767B4D">
        <w:rPr>
          <w:rFonts w:ascii="Times New Roman" w:hAnsi="Times New Roman" w:cs="Times New Roman"/>
          <w:bCs/>
          <w:sz w:val="24"/>
          <w:szCs w:val="24"/>
        </w:rPr>
        <w:t xml:space="preserve">ормирование списка критериев для выбора наиболее подходящего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w:t>
      </w:r>
    </w:p>
    <w:p w:rsidR="00864CF7" w:rsidRDefault="00864CF7" w:rsidP="00864CF7">
      <w:pPr>
        <w:spacing w:after="0" w:line="360" w:lineRule="auto"/>
        <w:ind w:firstLine="851"/>
        <w:jc w:val="both"/>
        <w:rPr>
          <w:rFonts w:ascii="Times New Roman" w:hAnsi="Times New Roman" w:cs="Times New Roman"/>
          <w:bCs/>
          <w:sz w:val="24"/>
          <w:szCs w:val="24"/>
        </w:rPr>
      </w:pPr>
      <w:r w:rsidRPr="00767B4D">
        <w:rPr>
          <w:rFonts w:ascii="Times New Roman" w:hAnsi="Times New Roman" w:cs="Times New Roman"/>
          <w:bCs/>
          <w:sz w:val="24"/>
          <w:szCs w:val="24"/>
        </w:rPr>
        <w:t xml:space="preserve">Существуют различные модели оценки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 xml:space="preserve">, наиболее распространенной из которых является балловая модель. </w:t>
      </w:r>
    </w:p>
    <w:p w:rsidR="00864CF7" w:rsidRPr="00767B4D"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Суть ее состоит в следующем.</w:t>
      </w:r>
      <w:r w:rsidRPr="00767B4D">
        <w:rPr>
          <w:rFonts w:ascii="Times New Roman" w:hAnsi="Times New Roman" w:cs="Times New Roman"/>
          <w:bCs/>
          <w:sz w:val="24"/>
          <w:szCs w:val="24"/>
        </w:rPr>
        <w:t xml:space="preserve"> Каждому критерию присваивается вес в соответствии с оценкой его значимости, например</w:t>
      </w:r>
      <w:r>
        <w:rPr>
          <w:rFonts w:ascii="Times New Roman" w:hAnsi="Times New Roman" w:cs="Times New Roman"/>
          <w:bCs/>
          <w:sz w:val="24"/>
          <w:szCs w:val="24"/>
        </w:rPr>
        <w:t>,</w:t>
      </w:r>
      <w:r w:rsidRPr="00767B4D">
        <w:rPr>
          <w:rFonts w:ascii="Times New Roman" w:hAnsi="Times New Roman" w:cs="Times New Roman"/>
          <w:bCs/>
          <w:sz w:val="24"/>
          <w:szCs w:val="24"/>
        </w:rPr>
        <w:t xml:space="preserve"> в диапазоне от 1 до 5 (1 — совсем не важен, 5 — очень важен). В процессе оценки реализация каждого критерия в </w:t>
      </w:r>
      <w:r>
        <w:rPr>
          <w:rFonts w:ascii="Times New Roman" w:hAnsi="Times New Roman" w:cs="Times New Roman"/>
          <w:bCs/>
          <w:sz w:val="24"/>
          <w:szCs w:val="24"/>
        </w:rPr>
        <w:t>программном обеспечении</w:t>
      </w:r>
      <w:r w:rsidRPr="005F2BB7">
        <w:rPr>
          <w:rFonts w:ascii="Times New Roman" w:hAnsi="Times New Roman" w:cs="Times New Roman"/>
          <w:bCs/>
          <w:sz w:val="24"/>
          <w:szCs w:val="24"/>
        </w:rPr>
        <w:t xml:space="preserve"> </w:t>
      </w:r>
      <w:r w:rsidRPr="00767B4D">
        <w:rPr>
          <w:rFonts w:ascii="Times New Roman" w:hAnsi="Times New Roman" w:cs="Times New Roman"/>
          <w:bCs/>
          <w:sz w:val="24"/>
          <w:szCs w:val="24"/>
        </w:rPr>
        <w:t xml:space="preserve">оценивается значением от 1 до 10. Затем оно переводится в баллы умножением на соответствующий вес. В результате подводится общий балл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 который дает возможность сравнивать различные программные средства.</w:t>
      </w:r>
    </w:p>
    <w:p w:rsidR="00864CF7" w:rsidRDefault="00864CF7" w:rsidP="00864CF7">
      <w:pPr>
        <w:spacing w:after="0" w:line="360" w:lineRule="auto"/>
        <w:ind w:firstLine="851"/>
        <w:jc w:val="both"/>
        <w:rPr>
          <w:rFonts w:ascii="Times New Roman" w:hAnsi="Times New Roman" w:cs="Times New Roman"/>
          <w:bCs/>
          <w:sz w:val="24"/>
          <w:szCs w:val="24"/>
        </w:rPr>
      </w:pPr>
      <w:r w:rsidRPr="00767B4D">
        <w:rPr>
          <w:rFonts w:ascii="Times New Roman" w:hAnsi="Times New Roman" w:cs="Times New Roman"/>
          <w:bCs/>
          <w:sz w:val="24"/>
          <w:szCs w:val="24"/>
        </w:rPr>
        <w:t>Проведя такой сравнительный анализ различного программного обеспечения, можно принимать решение о выборе того или иного из них как по функциональным возможностям (количество набранных баллов в целом и по отдельным группам критериев), так и соотношению «цена / качество» (количество набранных баллов на единицу общих затрат).</w:t>
      </w:r>
    </w:p>
    <w:p w:rsidR="00FE4794" w:rsidRPr="00FE4794" w:rsidRDefault="00FE4794" w:rsidP="00864CF7">
      <w:pPr>
        <w:spacing w:after="0" w:line="360" w:lineRule="auto"/>
        <w:ind w:firstLine="851"/>
        <w:jc w:val="both"/>
        <w:rPr>
          <w:rFonts w:ascii="Times New Roman" w:hAnsi="Times New Roman" w:cs="Times New Roman"/>
          <w:b/>
          <w:bCs/>
          <w:sz w:val="24"/>
          <w:szCs w:val="24"/>
        </w:rPr>
      </w:pPr>
      <w:r w:rsidRPr="00FE4794">
        <w:rPr>
          <w:rFonts w:ascii="Times New Roman" w:hAnsi="Times New Roman" w:cs="Times New Roman"/>
          <w:b/>
          <w:bCs/>
          <w:sz w:val="24"/>
          <w:szCs w:val="24"/>
        </w:rPr>
        <w:t>Техническое задание на разработку модели элементов систем автоматизации.</w:t>
      </w:r>
    </w:p>
    <w:p w:rsidR="00FE4794" w:rsidRPr="00FE4794" w:rsidRDefault="00FE4794" w:rsidP="00FE479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Техническое задание</w:t>
      </w:r>
      <w:r w:rsidRPr="00FE4794">
        <w:rPr>
          <w:rFonts w:ascii="Times New Roman" w:hAnsi="Times New Roman" w:cs="Times New Roman"/>
          <w:bCs/>
          <w:sz w:val="24"/>
          <w:szCs w:val="24"/>
        </w:rPr>
        <w:t xml:space="preserve"> – основополагающий документ, которым руководствуются разработчики и проектировщики, приступая к разработке нового изделия. Оно определяет основные направления разработки: конструкции и принципа работы будущего изделия. </w:t>
      </w:r>
      <w:r>
        <w:rPr>
          <w:rFonts w:ascii="Times New Roman" w:hAnsi="Times New Roman" w:cs="Times New Roman"/>
          <w:bCs/>
          <w:sz w:val="24"/>
          <w:szCs w:val="24"/>
        </w:rPr>
        <w:t>Техническое задание</w:t>
      </w:r>
      <w:r w:rsidRPr="00FE4794">
        <w:rPr>
          <w:rFonts w:ascii="Times New Roman" w:hAnsi="Times New Roman" w:cs="Times New Roman"/>
          <w:bCs/>
          <w:sz w:val="24"/>
          <w:szCs w:val="24"/>
        </w:rPr>
        <w:t xml:space="preserve"> заявляет, с одной стороны, о потребностях общества в новых изделиях, с другой – о технических и технико-экономических характеристиках изделия.  </w:t>
      </w:r>
    </w:p>
    <w:p w:rsidR="00FE4794" w:rsidRPr="00FE4794" w:rsidRDefault="00FE4794" w:rsidP="00FE4794">
      <w:pPr>
        <w:spacing w:after="0" w:line="360" w:lineRule="auto"/>
        <w:ind w:firstLine="851"/>
        <w:jc w:val="both"/>
        <w:rPr>
          <w:rFonts w:ascii="Times New Roman" w:hAnsi="Times New Roman" w:cs="Times New Roman"/>
          <w:bCs/>
          <w:sz w:val="24"/>
          <w:szCs w:val="24"/>
        </w:rPr>
      </w:pPr>
      <w:r w:rsidRPr="00FE4794">
        <w:rPr>
          <w:rFonts w:ascii="Times New Roman" w:hAnsi="Times New Roman" w:cs="Times New Roman"/>
          <w:bCs/>
          <w:sz w:val="24"/>
          <w:szCs w:val="24"/>
        </w:rPr>
        <w:t xml:space="preserve">Техническое задание является начальным этапом работ и составляется на все разработки и виды работ, необходимые для создания нового изделия. Оно может предшествовать научно-исследовательским и опытно-конструкторским работам по разработке средств механизации и </w:t>
      </w:r>
      <w:r w:rsidRPr="00FE4794">
        <w:rPr>
          <w:rFonts w:ascii="Times New Roman" w:hAnsi="Times New Roman" w:cs="Times New Roman"/>
          <w:bCs/>
          <w:sz w:val="24"/>
          <w:szCs w:val="24"/>
        </w:rPr>
        <w:lastRenderedPageBreak/>
        <w:t xml:space="preserve">автоматизации, отдельных узлов и систем, технологии, измерительных средств, средств контроля и других изделий (выполнение работы, оказание услуги, промышленный комплекс, прибор, машина, аппарат, система управления, информационная система, нормативная документация (например, стандарт) и т. д.).  </w:t>
      </w:r>
    </w:p>
    <w:p w:rsidR="00FE4794" w:rsidRPr="00FE4794" w:rsidRDefault="00FE4794" w:rsidP="00FE4794">
      <w:pPr>
        <w:spacing w:after="0" w:line="360" w:lineRule="auto"/>
        <w:ind w:firstLine="851"/>
        <w:jc w:val="both"/>
        <w:rPr>
          <w:rFonts w:ascii="Times New Roman" w:hAnsi="Times New Roman" w:cs="Times New Roman"/>
          <w:bCs/>
          <w:sz w:val="24"/>
          <w:szCs w:val="24"/>
        </w:rPr>
      </w:pPr>
      <w:r w:rsidRPr="00FE4794">
        <w:rPr>
          <w:rFonts w:ascii="Times New Roman" w:hAnsi="Times New Roman" w:cs="Times New Roman"/>
          <w:bCs/>
          <w:sz w:val="24"/>
          <w:szCs w:val="24"/>
        </w:rPr>
        <w:t xml:space="preserve">Требования, включаемые в </w:t>
      </w:r>
      <w:r w:rsidR="00352A09">
        <w:rPr>
          <w:rFonts w:ascii="Times New Roman" w:hAnsi="Times New Roman" w:cs="Times New Roman"/>
          <w:bCs/>
          <w:sz w:val="24"/>
          <w:szCs w:val="24"/>
        </w:rPr>
        <w:t>техническое задание</w:t>
      </w:r>
      <w:r w:rsidRPr="00FE4794">
        <w:rPr>
          <w:rFonts w:ascii="Times New Roman" w:hAnsi="Times New Roman" w:cs="Times New Roman"/>
          <w:bCs/>
          <w:sz w:val="24"/>
          <w:szCs w:val="24"/>
        </w:rPr>
        <w:t xml:space="preserve">, должны основываться на современных достижениях науки и техники, на итогах выполненных научно-исследовательских и экспериментальных работ. </w:t>
      </w:r>
      <w:r w:rsidR="00352A09">
        <w:rPr>
          <w:rFonts w:ascii="Times New Roman" w:hAnsi="Times New Roman" w:cs="Times New Roman"/>
          <w:bCs/>
          <w:sz w:val="24"/>
          <w:szCs w:val="24"/>
        </w:rPr>
        <w:t>Техническое задание</w:t>
      </w:r>
      <w:r w:rsidRPr="00FE4794">
        <w:rPr>
          <w:rFonts w:ascii="Times New Roman" w:hAnsi="Times New Roman" w:cs="Times New Roman"/>
          <w:bCs/>
          <w:sz w:val="24"/>
          <w:szCs w:val="24"/>
        </w:rPr>
        <w:t xml:space="preserve"> должно устанавливать следующие показатели разрабатываемого изделия: </w:t>
      </w:r>
    </w:p>
    <w:p w:rsidR="00FE4794" w:rsidRPr="00FE4794" w:rsidRDefault="00FE4794" w:rsidP="00FE4794">
      <w:pPr>
        <w:spacing w:after="0" w:line="360" w:lineRule="auto"/>
        <w:ind w:firstLine="851"/>
        <w:jc w:val="both"/>
        <w:rPr>
          <w:rFonts w:ascii="Times New Roman" w:hAnsi="Times New Roman" w:cs="Times New Roman"/>
          <w:bCs/>
          <w:sz w:val="24"/>
          <w:szCs w:val="24"/>
        </w:rPr>
      </w:pPr>
      <w:r w:rsidRPr="00FE4794">
        <w:rPr>
          <w:rFonts w:ascii="Times New Roman" w:hAnsi="Times New Roman" w:cs="Times New Roman"/>
          <w:bCs/>
          <w:sz w:val="24"/>
          <w:szCs w:val="24"/>
        </w:rPr>
        <w:t xml:space="preserve">- основное назначение, технические и тактико-технические характеристики, уровень стандартизации и унификации; </w:t>
      </w:r>
    </w:p>
    <w:p w:rsidR="00FE4794" w:rsidRPr="00FE4794" w:rsidRDefault="00FE4794" w:rsidP="00FE4794">
      <w:pPr>
        <w:spacing w:after="0" w:line="360" w:lineRule="auto"/>
        <w:ind w:firstLine="851"/>
        <w:jc w:val="both"/>
        <w:rPr>
          <w:rFonts w:ascii="Times New Roman" w:hAnsi="Times New Roman" w:cs="Times New Roman"/>
          <w:bCs/>
          <w:sz w:val="24"/>
          <w:szCs w:val="24"/>
        </w:rPr>
      </w:pPr>
      <w:r w:rsidRPr="00FE4794">
        <w:rPr>
          <w:rFonts w:ascii="Times New Roman" w:hAnsi="Times New Roman" w:cs="Times New Roman"/>
          <w:bCs/>
          <w:sz w:val="24"/>
          <w:szCs w:val="24"/>
        </w:rPr>
        <w:t xml:space="preserve">- технико-экономические показатели; </w:t>
      </w:r>
    </w:p>
    <w:p w:rsidR="00FE4794" w:rsidRPr="00FE4794" w:rsidRDefault="00FE4794" w:rsidP="00FE4794">
      <w:pPr>
        <w:spacing w:after="0" w:line="360" w:lineRule="auto"/>
        <w:ind w:firstLine="851"/>
        <w:jc w:val="both"/>
        <w:rPr>
          <w:rFonts w:ascii="Times New Roman" w:hAnsi="Times New Roman" w:cs="Times New Roman"/>
          <w:bCs/>
          <w:sz w:val="24"/>
          <w:szCs w:val="24"/>
        </w:rPr>
      </w:pPr>
      <w:r w:rsidRPr="00FE4794">
        <w:rPr>
          <w:rFonts w:ascii="Times New Roman" w:hAnsi="Times New Roman" w:cs="Times New Roman"/>
          <w:bCs/>
          <w:sz w:val="24"/>
          <w:szCs w:val="24"/>
        </w:rPr>
        <w:t xml:space="preserve">- патентно-правовые показатели; </w:t>
      </w:r>
    </w:p>
    <w:p w:rsidR="00FE4794" w:rsidRDefault="00FE4794" w:rsidP="00FE4794">
      <w:pPr>
        <w:spacing w:after="0" w:line="360" w:lineRule="auto"/>
        <w:ind w:firstLine="851"/>
        <w:jc w:val="both"/>
        <w:rPr>
          <w:rFonts w:ascii="Times New Roman" w:hAnsi="Times New Roman" w:cs="Times New Roman"/>
          <w:bCs/>
          <w:sz w:val="24"/>
          <w:szCs w:val="24"/>
        </w:rPr>
      </w:pPr>
      <w:r w:rsidRPr="00FE4794">
        <w:rPr>
          <w:rFonts w:ascii="Times New Roman" w:hAnsi="Times New Roman" w:cs="Times New Roman"/>
          <w:bCs/>
          <w:sz w:val="24"/>
          <w:szCs w:val="24"/>
        </w:rPr>
        <w:t>- специальные требования к изделию и др.</w:t>
      </w:r>
    </w:p>
    <w:p w:rsidR="00352A09" w:rsidRPr="00352A09" w:rsidRDefault="00352A09" w:rsidP="00352A09">
      <w:pPr>
        <w:spacing w:after="0" w:line="360" w:lineRule="auto"/>
        <w:ind w:firstLine="851"/>
        <w:jc w:val="both"/>
        <w:rPr>
          <w:rFonts w:ascii="Times New Roman" w:hAnsi="Times New Roman" w:cs="Times New Roman"/>
          <w:bCs/>
          <w:sz w:val="24"/>
          <w:szCs w:val="24"/>
        </w:rPr>
      </w:pPr>
      <w:r w:rsidRPr="00352A09">
        <w:rPr>
          <w:rFonts w:ascii="Times New Roman" w:hAnsi="Times New Roman" w:cs="Times New Roman"/>
          <w:bCs/>
          <w:sz w:val="24"/>
          <w:szCs w:val="24"/>
        </w:rPr>
        <w:t xml:space="preserve">Для подтверждения отдельных требований к продукции, в том числе требований безопасности, охраны здоровья и окружающей среды, а также оценки технического уровня продукции, </w:t>
      </w:r>
      <w:r>
        <w:rPr>
          <w:rFonts w:ascii="Times New Roman" w:hAnsi="Times New Roman" w:cs="Times New Roman"/>
          <w:bCs/>
          <w:sz w:val="24"/>
          <w:szCs w:val="24"/>
        </w:rPr>
        <w:t xml:space="preserve">техническое задание </w:t>
      </w:r>
      <w:r w:rsidRPr="00352A09">
        <w:rPr>
          <w:rFonts w:ascii="Times New Roman" w:hAnsi="Times New Roman" w:cs="Times New Roman"/>
          <w:bCs/>
          <w:sz w:val="24"/>
          <w:szCs w:val="24"/>
        </w:rPr>
        <w:t xml:space="preserve">может быть направлено разработчиком или заказчиком на экспертизу (заключение) в сторонние организации. Решение по полученным заключениям принимают разработчик и заказчик до утверждения </w:t>
      </w:r>
      <w:r>
        <w:rPr>
          <w:rFonts w:ascii="Times New Roman" w:hAnsi="Times New Roman" w:cs="Times New Roman"/>
          <w:bCs/>
          <w:sz w:val="24"/>
          <w:szCs w:val="24"/>
        </w:rPr>
        <w:t>технического задания</w:t>
      </w:r>
      <w:r w:rsidRPr="00352A09">
        <w:rPr>
          <w:rFonts w:ascii="Times New Roman" w:hAnsi="Times New Roman" w:cs="Times New Roman"/>
          <w:bCs/>
          <w:sz w:val="24"/>
          <w:szCs w:val="24"/>
        </w:rPr>
        <w:t xml:space="preserve">. </w:t>
      </w:r>
    </w:p>
    <w:p w:rsidR="00864CF7" w:rsidRDefault="00352A09" w:rsidP="00352A09">
      <w:pPr>
        <w:spacing w:after="0" w:line="360" w:lineRule="auto"/>
        <w:ind w:firstLine="851"/>
        <w:jc w:val="both"/>
        <w:rPr>
          <w:rFonts w:ascii="Times New Roman" w:hAnsi="Times New Roman" w:cs="Times New Roman"/>
          <w:bCs/>
          <w:sz w:val="24"/>
          <w:szCs w:val="24"/>
        </w:rPr>
      </w:pPr>
      <w:r w:rsidRPr="00352A09">
        <w:rPr>
          <w:rFonts w:ascii="Times New Roman" w:hAnsi="Times New Roman" w:cs="Times New Roman"/>
          <w:bCs/>
          <w:sz w:val="24"/>
          <w:szCs w:val="24"/>
        </w:rPr>
        <w:t>К техническому заданию прилагаются схемы и эскизы по конструкции будущего изделия, а для технологических разработок – технологические и технико-экономические показатели существующего производства. Техническое задание должно содержать максимум информации, облегчающей работу над изделием и сокращающей сроки разработки.</w:t>
      </w:r>
    </w:p>
    <w:p w:rsidR="00352A09" w:rsidRDefault="00352A09" w:rsidP="00864CF7">
      <w:pPr>
        <w:spacing w:after="0" w:line="360" w:lineRule="auto"/>
        <w:ind w:firstLine="851"/>
        <w:jc w:val="both"/>
        <w:rPr>
          <w:rFonts w:ascii="Times New Roman" w:hAnsi="Times New Roman" w:cs="Times New Roman"/>
          <w:b/>
          <w:bCs/>
          <w:sz w:val="24"/>
          <w:szCs w:val="24"/>
        </w:rPr>
      </w:pPr>
    </w:p>
    <w:p w:rsidR="00864CF7" w:rsidRPr="0022759C" w:rsidRDefault="00864CF7" w:rsidP="00864CF7">
      <w:pPr>
        <w:spacing w:after="0" w:line="360" w:lineRule="auto"/>
        <w:ind w:firstLine="851"/>
        <w:jc w:val="both"/>
        <w:rPr>
          <w:rFonts w:ascii="Times New Roman" w:hAnsi="Times New Roman" w:cs="Times New Roman"/>
          <w:b/>
          <w:bCs/>
          <w:sz w:val="24"/>
          <w:szCs w:val="24"/>
        </w:rPr>
      </w:pPr>
      <w:r w:rsidRPr="0022759C">
        <w:rPr>
          <w:rFonts w:ascii="Times New Roman" w:hAnsi="Times New Roman" w:cs="Times New Roman"/>
          <w:b/>
          <w:bCs/>
          <w:sz w:val="24"/>
          <w:szCs w:val="24"/>
        </w:rPr>
        <w:t>4 ИНДИВИДУАЛЬНОЕ ЗАДАНИЕ</w:t>
      </w:r>
    </w:p>
    <w:p w:rsidR="00864CF7"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0B2AF8">
        <w:rPr>
          <w:rFonts w:ascii="Times New Roman" w:hAnsi="Times New Roman" w:cs="Times New Roman"/>
          <w:bCs/>
          <w:sz w:val="24"/>
          <w:szCs w:val="24"/>
        </w:rPr>
        <w:t>Обосновать</w:t>
      </w:r>
      <w:r>
        <w:rPr>
          <w:rFonts w:ascii="Times New Roman" w:hAnsi="Times New Roman" w:cs="Times New Roman"/>
          <w:bCs/>
          <w:sz w:val="24"/>
          <w:szCs w:val="24"/>
        </w:rPr>
        <w:t xml:space="preserve"> выбор </w:t>
      </w:r>
      <w:r w:rsidRPr="008608E9">
        <w:rPr>
          <w:rFonts w:ascii="Times New Roman" w:hAnsi="Times New Roman" w:cs="Times New Roman"/>
          <w:bCs/>
          <w:sz w:val="24"/>
          <w:szCs w:val="24"/>
        </w:rPr>
        <w:t>программного обеспечения для создания модели элементов систем автоматизации</w:t>
      </w:r>
      <w:r w:rsidR="00405582">
        <w:rPr>
          <w:rFonts w:ascii="Times New Roman" w:hAnsi="Times New Roman" w:cs="Times New Roman"/>
          <w:bCs/>
          <w:sz w:val="24"/>
          <w:szCs w:val="24"/>
        </w:rPr>
        <w:t xml:space="preserve"> на основе технического задания</w:t>
      </w:r>
      <w:r>
        <w:rPr>
          <w:rFonts w:ascii="Times New Roman" w:hAnsi="Times New Roman" w:cs="Times New Roman"/>
          <w:bCs/>
          <w:sz w:val="24"/>
          <w:szCs w:val="24"/>
        </w:rPr>
        <w:t xml:space="preserve"> </w:t>
      </w:r>
      <w:r w:rsidRPr="0022759C">
        <w:rPr>
          <w:rFonts w:ascii="Times New Roman" w:hAnsi="Times New Roman" w:cs="Times New Roman"/>
          <w:bCs/>
          <w:sz w:val="24"/>
          <w:szCs w:val="24"/>
        </w:rPr>
        <w:t>(чертежей, рисунков, схем)</w:t>
      </w:r>
      <w:r>
        <w:rPr>
          <w:rFonts w:ascii="Times New Roman" w:hAnsi="Times New Roman" w:cs="Times New Roman"/>
          <w:bCs/>
          <w:sz w:val="24"/>
          <w:szCs w:val="24"/>
        </w:rPr>
        <w:t xml:space="preserve">, используя </w:t>
      </w:r>
      <w:r w:rsidRPr="0022759C">
        <w:rPr>
          <w:rFonts w:ascii="Times New Roman" w:hAnsi="Times New Roman" w:cs="Times New Roman"/>
          <w:bCs/>
          <w:sz w:val="24"/>
          <w:szCs w:val="24"/>
        </w:rPr>
        <w:t>критерии анализа программного обеспечения</w:t>
      </w:r>
      <w:r>
        <w:rPr>
          <w:rFonts w:ascii="Times New Roman" w:hAnsi="Times New Roman" w:cs="Times New Roman"/>
          <w:bCs/>
          <w:sz w:val="24"/>
          <w:szCs w:val="24"/>
        </w:rPr>
        <w:t>, а также балловую модель</w:t>
      </w:r>
      <w:r w:rsidRPr="00767B4D">
        <w:rPr>
          <w:rFonts w:ascii="Times New Roman" w:hAnsi="Times New Roman" w:cs="Times New Roman"/>
          <w:bCs/>
          <w:sz w:val="24"/>
          <w:szCs w:val="24"/>
        </w:rPr>
        <w:t xml:space="preserve"> оценки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w:t>
      </w:r>
    </w:p>
    <w:p w:rsidR="004C3B9E"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767B4D">
        <w:rPr>
          <w:rFonts w:ascii="Times New Roman" w:hAnsi="Times New Roman" w:cs="Times New Roman"/>
          <w:bCs/>
          <w:sz w:val="24"/>
          <w:szCs w:val="24"/>
        </w:rPr>
        <w:t xml:space="preserve"> </w:t>
      </w:r>
      <w:r>
        <w:rPr>
          <w:rFonts w:ascii="Times New Roman" w:hAnsi="Times New Roman" w:cs="Times New Roman"/>
          <w:bCs/>
          <w:sz w:val="24"/>
          <w:szCs w:val="24"/>
        </w:rPr>
        <w:t>Создать модель</w:t>
      </w:r>
      <w:r w:rsidRPr="00864CF7">
        <w:rPr>
          <w:rFonts w:ascii="Times New Roman" w:hAnsi="Times New Roman" w:cs="Times New Roman"/>
          <w:bCs/>
          <w:sz w:val="24"/>
          <w:szCs w:val="24"/>
        </w:rPr>
        <w:t xml:space="preserve"> (чертеж, рисун</w:t>
      </w:r>
      <w:r>
        <w:rPr>
          <w:rFonts w:ascii="Times New Roman" w:hAnsi="Times New Roman" w:cs="Times New Roman"/>
          <w:bCs/>
          <w:sz w:val="24"/>
          <w:szCs w:val="24"/>
        </w:rPr>
        <w:t>ок</w:t>
      </w:r>
      <w:r w:rsidRPr="00864CF7">
        <w:rPr>
          <w:rFonts w:ascii="Times New Roman" w:hAnsi="Times New Roman" w:cs="Times New Roman"/>
          <w:bCs/>
          <w:sz w:val="24"/>
          <w:szCs w:val="24"/>
        </w:rPr>
        <w:t>, схем</w:t>
      </w:r>
      <w:r>
        <w:rPr>
          <w:rFonts w:ascii="Times New Roman" w:hAnsi="Times New Roman" w:cs="Times New Roman"/>
          <w:bCs/>
          <w:sz w:val="24"/>
          <w:szCs w:val="24"/>
        </w:rPr>
        <w:t>у</w:t>
      </w:r>
      <w:r w:rsidRPr="00864CF7">
        <w:rPr>
          <w:rFonts w:ascii="Times New Roman" w:hAnsi="Times New Roman" w:cs="Times New Roman"/>
          <w:bCs/>
          <w:sz w:val="24"/>
          <w:szCs w:val="24"/>
        </w:rPr>
        <w:t>) с использованием специализированного программного обеспечения</w:t>
      </w:r>
      <w:r w:rsidR="00C17272">
        <w:rPr>
          <w:rFonts w:ascii="Times New Roman" w:hAnsi="Times New Roman" w:cs="Times New Roman"/>
          <w:bCs/>
          <w:sz w:val="24"/>
          <w:szCs w:val="24"/>
        </w:rPr>
        <w:t xml:space="preserve"> </w:t>
      </w:r>
      <w:r w:rsidR="00C17272" w:rsidRPr="00864CF7">
        <w:rPr>
          <w:rFonts w:ascii="Times New Roman" w:hAnsi="Times New Roman" w:cs="Times New Roman"/>
          <w:bCs/>
          <w:sz w:val="24"/>
          <w:szCs w:val="24"/>
        </w:rPr>
        <w:t>на основе технического задания</w:t>
      </w:r>
      <w:r>
        <w:rPr>
          <w:rFonts w:ascii="Times New Roman" w:hAnsi="Times New Roman" w:cs="Times New Roman"/>
          <w:bCs/>
          <w:sz w:val="24"/>
          <w:szCs w:val="24"/>
        </w:rPr>
        <w:t xml:space="preserve">. </w:t>
      </w:r>
    </w:p>
    <w:p w:rsidR="004C3B9E" w:rsidRPr="004C3B9E" w:rsidRDefault="004C3B9E" w:rsidP="00864CF7">
      <w:pPr>
        <w:spacing w:after="0" w:line="360" w:lineRule="auto"/>
        <w:ind w:firstLine="851"/>
        <w:jc w:val="both"/>
        <w:rPr>
          <w:rFonts w:ascii="Times New Roman" w:hAnsi="Times New Roman" w:cs="Times New Roman"/>
          <w:b/>
          <w:bCs/>
          <w:sz w:val="24"/>
          <w:szCs w:val="24"/>
        </w:rPr>
      </w:pPr>
      <w:r w:rsidRPr="004C3B9E">
        <w:rPr>
          <w:rFonts w:ascii="Times New Roman" w:hAnsi="Times New Roman" w:cs="Times New Roman"/>
          <w:b/>
          <w:bCs/>
          <w:sz w:val="24"/>
          <w:szCs w:val="24"/>
        </w:rPr>
        <w:t>Техническое задание.</w:t>
      </w:r>
    </w:p>
    <w:p w:rsidR="00380FB8" w:rsidRDefault="00380FB8" w:rsidP="00380FB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Исходные данные для выбора программного обеспечения и </w:t>
      </w:r>
      <w:r w:rsidRPr="005F2BB7">
        <w:rPr>
          <w:rFonts w:ascii="Times New Roman" w:hAnsi="Times New Roman" w:cs="Times New Roman"/>
          <w:bCs/>
          <w:sz w:val="24"/>
          <w:szCs w:val="24"/>
        </w:rPr>
        <w:t>создания модели элементов систем автоматизации</w:t>
      </w:r>
      <w:r>
        <w:rPr>
          <w:rFonts w:ascii="Times New Roman" w:hAnsi="Times New Roman" w:cs="Times New Roman"/>
          <w:bCs/>
          <w:sz w:val="24"/>
          <w:szCs w:val="24"/>
        </w:rPr>
        <w:t xml:space="preserve"> </w:t>
      </w:r>
      <w:r w:rsidRPr="00FE23DA">
        <w:rPr>
          <w:rFonts w:ascii="Times New Roman" w:hAnsi="Times New Roman" w:cs="Times New Roman"/>
          <w:bCs/>
          <w:sz w:val="24"/>
          <w:szCs w:val="24"/>
        </w:rPr>
        <w:t>на основе технического задания</w:t>
      </w:r>
      <w:r>
        <w:rPr>
          <w:rFonts w:ascii="Times New Roman" w:hAnsi="Times New Roman" w:cs="Times New Roman"/>
          <w:bCs/>
          <w:sz w:val="24"/>
          <w:szCs w:val="24"/>
        </w:rPr>
        <w:t>:</w:t>
      </w:r>
    </w:p>
    <w:p w:rsidR="00380FB8" w:rsidRDefault="00380FB8" w:rsidP="00380FB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модель автоматизации – регулирующий клапан (рисунок 1);</w:t>
      </w:r>
    </w:p>
    <w:p w:rsidR="00380FB8" w:rsidRDefault="00380FB8" w:rsidP="00380FB8">
      <w:pPr>
        <w:spacing w:after="0" w:line="360" w:lineRule="auto"/>
        <w:ind w:firstLine="851"/>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2798731F" wp14:editId="1E852B5B">
            <wp:extent cx="1369060" cy="2369476"/>
            <wp:effectExtent l="0" t="0" r="254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374236" cy="2378435"/>
                    </a:xfrm>
                    <a:prstGeom prst="rect">
                      <a:avLst/>
                    </a:prstGeom>
                    <a:noFill/>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lang w:eastAsia="ru-RU"/>
        </w:rPr>
        <w:drawing>
          <wp:inline distT="0" distB="0" distL="0" distR="0" wp14:anchorId="75DCF349" wp14:editId="386E1E52">
            <wp:extent cx="1933575" cy="2289249"/>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41225" cy="2298306"/>
                    </a:xfrm>
                    <a:prstGeom prst="rect">
                      <a:avLst/>
                    </a:prstGeom>
                    <a:noFill/>
                    <a:ln>
                      <a:noFill/>
                    </a:ln>
                  </pic:spPr>
                </pic:pic>
              </a:graphicData>
            </a:graphic>
          </wp:inline>
        </w:drawing>
      </w:r>
      <w:r>
        <w:rPr>
          <w:rFonts w:ascii="Times New Roman" w:hAnsi="Times New Roman" w:cs="Times New Roman"/>
          <w:bCs/>
          <w:sz w:val="24"/>
          <w:szCs w:val="24"/>
        </w:rPr>
        <w:t xml:space="preserve"> </w:t>
      </w:r>
    </w:p>
    <w:p w:rsidR="00380FB8" w:rsidRDefault="00380FB8" w:rsidP="00380FB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Р</w:t>
      </w:r>
      <w:r w:rsidR="00C20CD6">
        <w:rPr>
          <w:rFonts w:ascii="Times New Roman" w:hAnsi="Times New Roman" w:cs="Times New Roman"/>
          <w:bCs/>
          <w:sz w:val="24"/>
          <w:szCs w:val="24"/>
        </w:rPr>
        <w:t>исунок 1 – Регулирующий клапан</w:t>
      </w:r>
    </w:p>
    <w:p w:rsidR="00380FB8" w:rsidRDefault="00380FB8" w:rsidP="00380FB8">
      <w:pPr>
        <w:spacing w:after="0" w:line="360" w:lineRule="auto"/>
        <w:ind w:firstLine="851"/>
        <w:jc w:val="both"/>
        <w:rPr>
          <w:rFonts w:ascii="Times New Roman" w:hAnsi="Times New Roman" w:cs="Times New Roman"/>
          <w:bCs/>
          <w:sz w:val="24"/>
          <w:szCs w:val="24"/>
        </w:rPr>
      </w:pPr>
    </w:p>
    <w:p w:rsidR="00380FB8" w:rsidRDefault="00380FB8" w:rsidP="00380FB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назначение модели – </w:t>
      </w:r>
      <w:r w:rsidRPr="00C17272">
        <w:rPr>
          <w:rFonts w:ascii="Times New Roman" w:hAnsi="Times New Roman" w:cs="Times New Roman"/>
          <w:bCs/>
          <w:sz w:val="24"/>
          <w:szCs w:val="24"/>
        </w:rPr>
        <w:t xml:space="preserve">управляют потоками газа, жидкости и пара при высоких давлениях (более 0,1 </w:t>
      </w:r>
      <w:proofErr w:type="spellStart"/>
      <w:r w:rsidRPr="00C17272">
        <w:rPr>
          <w:rFonts w:ascii="Times New Roman" w:hAnsi="Times New Roman" w:cs="Times New Roman"/>
          <w:bCs/>
          <w:sz w:val="24"/>
          <w:szCs w:val="24"/>
        </w:rPr>
        <w:t>кгС</w:t>
      </w:r>
      <w:proofErr w:type="spellEnd"/>
      <w:r w:rsidRPr="00C17272">
        <w:rPr>
          <w:rFonts w:ascii="Times New Roman" w:hAnsi="Times New Roman" w:cs="Times New Roman"/>
          <w:bCs/>
          <w:sz w:val="24"/>
          <w:szCs w:val="24"/>
        </w:rPr>
        <w:t>/см² в трубопроводах небольшого сечения до 300 мм)</w:t>
      </w:r>
      <w:r>
        <w:rPr>
          <w:rFonts w:ascii="Times New Roman" w:hAnsi="Times New Roman" w:cs="Times New Roman"/>
          <w:bCs/>
          <w:sz w:val="24"/>
          <w:szCs w:val="24"/>
        </w:rPr>
        <w:t>;</w:t>
      </w:r>
    </w:p>
    <w:p w:rsidR="00380FB8" w:rsidRPr="00B03EC8" w:rsidRDefault="00380FB8" w:rsidP="00380FB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конструкция модели - </w:t>
      </w:r>
      <w:r w:rsidRPr="004C3B9E">
        <w:rPr>
          <w:rFonts w:ascii="Times New Roman" w:hAnsi="Times New Roman" w:cs="Times New Roman"/>
          <w:bCs/>
          <w:sz w:val="24"/>
          <w:szCs w:val="24"/>
        </w:rPr>
        <w:t>1 - корпус арматуры;</w:t>
      </w:r>
      <w:r>
        <w:rPr>
          <w:rFonts w:ascii="Times New Roman" w:hAnsi="Times New Roman" w:cs="Times New Roman"/>
          <w:bCs/>
          <w:sz w:val="24"/>
          <w:szCs w:val="24"/>
        </w:rPr>
        <w:t xml:space="preserve"> </w:t>
      </w:r>
      <w:r w:rsidRPr="004C3B9E">
        <w:rPr>
          <w:rFonts w:ascii="Times New Roman" w:hAnsi="Times New Roman" w:cs="Times New Roman"/>
          <w:bCs/>
          <w:sz w:val="24"/>
          <w:szCs w:val="24"/>
        </w:rPr>
        <w:t>2 - фланец для присое</w:t>
      </w:r>
      <w:r>
        <w:rPr>
          <w:rFonts w:ascii="Times New Roman" w:hAnsi="Times New Roman" w:cs="Times New Roman"/>
          <w:bCs/>
          <w:sz w:val="24"/>
          <w:szCs w:val="24"/>
        </w:rPr>
        <w:t xml:space="preserve">динения арматуры к трубопроводу; </w:t>
      </w:r>
      <w:r w:rsidRPr="004C3B9E">
        <w:rPr>
          <w:rFonts w:ascii="Times New Roman" w:hAnsi="Times New Roman" w:cs="Times New Roman"/>
          <w:bCs/>
          <w:sz w:val="24"/>
          <w:szCs w:val="24"/>
        </w:rPr>
        <w:t>3 - узел уплотнения, обеспечивающий герметичность арматуры по отношению к внешней среде;</w:t>
      </w:r>
      <w:r>
        <w:rPr>
          <w:rFonts w:ascii="Times New Roman" w:hAnsi="Times New Roman" w:cs="Times New Roman"/>
          <w:bCs/>
          <w:sz w:val="24"/>
          <w:szCs w:val="24"/>
        </w:rPr>
        <w:t xml:space="preserve"> </w:t>
      </w:r>
      <w:r w:rsidRPr="004C3B9E">
        <w:rPr>
          <w:rFonts w:ascii="Times New Roman" w:hAnsi="Times New Roman" w:cs="Times New Roman"/>
          <w:bCs/>
          <w:sz w:val="24"/>
          <w:szCs w:val="24"/>
        </w:rPr>
        <w:t>4 - шток арматуры, передающий поступательное усилие от привода затвору, состоящему из плунжера и седла;</w:t>
      </w:r>
      <w:r>
        <w:rPr>
          <w:rFonts w:ascii="Times New Roman" w:hAnsi="Times New Roman" w:cs="Times New Roman"/>
          <w:bCs/>
          <w:sz w:val="24"/>
          <w:szCs w:val="24"/>
        </w:rPr>
        <w:t xml:space="preserve"> </w:t>
      </w:r>
      <w:r w:rsidRPr="004C3B9E">
        <w:rPr>
          <w:rFonts w:ascii="Times New Roman" w:hAnsi="Times New Roman" w:cs="Times New Roman"/>
          <w:bCs/>
          <w:sz w:val="24"/>
          <w:szCs w:val="24"/>
        </w:rPr>
        <w:t>5 - плунжер, своим профилем определяет характеристику регулирования арматуры;</w:t>
      </w:r>
      <w:r>
        <w:rPr>
          <w:rFonts w:ascii="Times New Roman" w:hAnsi="Times New Roman" w:cs="Times New Roman"/>
          <w:bCs/>
          <w:sz w:val="24"/>
          <w:szCs w:val="24"/>
        </w:rPr>
        <w:t xml:space="preserve"> </w:t>
      </w:r>
      <w:r w:rsidRPr="004C3B9E">
        <w:rPr>
          <w:rFonts w:ascii="Times New Roman" w:hAnsi="Times New Roman" w:cs="Times New Roman"/>
          <w:bCs/>
          <w:sz w:val="24"/>
          <w:szCs w:val="24"/>
        </w:rPr>
        <w:t>6 - седло арматуры, элемент, обеспечивающий посадку плунжера в крайнем закрытом положении</w:t>
      </w:r>
      <w:r>
        <w:rPr>
          <w:rFonts w:ascii="Times New Roman" w:hAnsi="Times New Roman" w:cs="Times New Roman"/>
          <w:bCs/>
          <w:sz w:val="24"/>
          <w:szCs w:val="24"/>
        </w:rPr>
        <w:t>;</w:t>
      </w:r>
    </w:p>
    <w:p w:rsidR="00380FB8" w:rsidRDefault="00380FB8" w:rsidP="00380FB8">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п</w:t>
      </w:r>
      <w:r w:rsidRPr="00B03EC8">
        <w:rPr>
          <w:rFonts w:ascii="Times New Roman" w:hAnsi="Times New Roman" w:cs="Times New Roman"/>
          <w:bCs/>
          <w:sz w:val="24"/>
          <w:szCs w:val="24"/>
        </w:rPr>
        <w:t xml:space="preserve">ринцип действия </w:t>
      </w:r>
      <w:r>
        <w:rPr>
          <w:rFonts w:ascii="Times New Roman" w:hAnsi="Times New Roman" w:cs="Times New Roman"/>
          <w:bCs/>
          <w:sz w:val="24"/>
          <w:szCs w:val="24"/>
        </w:rPr>
        <w:t xml:space="preserve">- </w:t>
      </w:r>
      <w:r w:rsidRPr="004C3B9E">
        <w:rPr>
          <w:rFonts w:ascii="Times New Roman" w:hAnsi="Times New Roman" w:cs="Times New Roman"/>
          <w:bCs/>
          <w:sz w:val="24"/>
          <w:szCs w:val="24"/>
        </w:rPr>
        <w:t>основан на изменении расхода рабочей среды в соответствии с сигналом, поступающим от регулятора. Усилие от привода с помощью штока передается на затвор, состоящий из плунжера (5) и седла (6). Плунжер (5) перекрывает часть проходного сечения, что приводит к уменьшению расхода через клапан. При этом увеличивается скорость потока среды, а статическое давление в трубе падает. При полном закрытии плунжер садится в седло, поток перекрывается, и, если затвор будет полностью герметичен, давление после клапана будет равно нулю</w:t>
      </w:r>
      <w:r w:rsidRPr="00B03EC8">
        <w:rPr>
          <w:rFonts w:ascii="Times New Roman" w:hAnsi="Times New Roman" w:cs="Times New Roman"/>
          <w:bCs/>
          <w:sz w:val="24"/>
          <w:szCs w:val="24"/>
        </w:rPr>
        <w:t>.</w:t>
      </w:r>
    </w:p>
    <w:p w:rsidR="00864CF7" w:rsidRPr="00864CF7"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Для </w:t>
      </w:r>
      <w:r w:rsidR="00380FB8">
        <w:rPr>
          <w:rFonts w:ascii="Times New Roman" w:hAnsi="Times New Roman" w:cs="Times New Roman"/>
          <w:bCs/>
          <w:sz w:val="24"/>
          <w:szCs w:val="24"/>
        </w:rPr>
        <w:t>выполнения задания</w:t>
      </w:r>
      <w:r>
        <w:rPr>
          <w:rFonts w:ascii="Times New Roman" w:hAnsi="Times New Roman" w:cs="Times New Roman"/>
          <w:bCs/>
          <w:sz w:val="24"/>
          <w:szCs w:val="24"/>
        </w:rPr>
        <w:t xml:space="preserve"> необходимо:</w:t>
      </w:r>
    </w:p>
    <w:p w:rsidR="00864CF7" w:rsidRPr="00864CF7"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Pr="00864CF7">
        <w:rPr>
          <w:rFonts w:ascii="Times New Roman" w:hAnsi="Times New Roman" w:cs="Times New Roman"/>
          <w:bCs/>
          <w:sz w:val="24"/>
          <w:szCs w:val="24"/>
        </w:rPr>
        <w:t xml:space="preserve"> </w:t>
      </w:r>
      <w:r>
        <w:rPr>
          <w:rFonts w:ascii="Times New Roman" w:hAnsi="Times New Roman" w:cs="Times New Roman"/>
          <w:bCs/>
          <w:sz w:val="24"/>
          <w:szCs w:val="24"/>
        </w:rPr>
        <w:t>выполнить о</w:t>
      </w:r>
      <w:r w:rsidRPr="00864CF7">
        <w:rPr>
          <w:rFonts w:ascii="Times New Roman" w:hAnsi="Times New Roman" w:cs="Times New Roman"/>
          <w:bCs/>
          <w:sz w:val="24"/>
          <w:szCs w:val="24"/>
        </w:rPr>
        <w:t>писание модели: название модели, описание исходных данных, использования модели (</w:t>
      </w:r>
      <w:r>
        <w:rPr>
          <w:rFonts w:ascii="Times New Roman" w:hAnsi="Times New Roman" w:cs="Times New Roman"/>
          <w:bCs/>
          <w:sz w:val="24"/>
          <w:szCs w:val="24"/>
        </w:rPr>
        <w:t>где</w:t>
      </w:r>
      <w:r w:rsidRPr="00864CF7">
        <w:rPr>
          <w:rFonts w:ascii="Times New Roman" w:hAnsi="Times New Roman" w:cs="Times New Roman"/>
          <w:bCs/>
          <w:sz w:val="24"/>
          <w:szCs w:val="24"/>
        </w:rPr>
        <w:t xml:space="preserve"> и каким образом будет использ</w:t>
      </w:r>
      <w:r>
        <w:rPr>
          <w:rFonts w:ascii="Times New Roman" w:hAnsi="Times New Roman" w:cs="Times New Roman"/>
          <w:bCs/>
          <w:sz w:val="24"/>
          <w:szCs w:val="24"/>
        </w:rPr>
        <w:t>оваться модель);</w:t>
      </w:r>
    </w:p>
    <w:p w:rsidR="00864CF7" w:rsidRPr="00864CF7"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Pr="00864CF7">
        <w:rPr>
          <w:rFonts w:ascii="Times New Roman" w:hAnsi="Times New Roman" w:cs="Times New Roman"/>
          <w:bCs/>
          <w:sz w:val="24"/>
          <w:szCs w:val="24"/>
        </w:rPr>
        <w:t xml:space="preserve"> </w:t>
      </w:r>
      <w:r>
        <w:rPr>
          <w:rFonts w:ascii="Times New Roman" w:hAnsi="Times New Roman" w:cs="Times New Roman"/>
          <w:bCs/>
          <w:sz w:val="24"/>
          <w:szCs w:val="24"/>
        </w:rPr>
        <w:t>выполнить о</w:t>
      </w:r>
      <w:r w:rsidRPr="00864CF7">
        <w:rPr>
          <w:rFonts w:ascii="Times New Roman" w:hAnsi="Times New Roman" w:cs="Times New Roman"/>
          <w:bCs/>
          <w:sz w:val="24"/>
          <w:szCs w:val="24"/>
        </w:rPr>
        <w:t>писание этапов создания модели: количество этапов, требо</w:t>
      </w:r>
      <w:r>
        <w:rPr>
          <w:rFonts w:ascii="Times New Roman" w:hAnsi="Times New Roman" w:cs="Times New Roman"/>
          <w:bCs/>
          <w:sz w:val="24"/>
          <w:szCs w:val="24"/>
        </w:rPr>
        <w:t>вания к каждому этапу;</w:t>
      </w:r>
    </w:p>
    <w:p w:rsidR="00864CF7" w:rsidRPr="00864CF7"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Pr="00864CF7">
        <w:rPr>
          <w:rFonts w:ascii="Times New Roman" w:hAnsi="Times New Roman" w:cs="Times New Roman"/>
          <w:bCs/>
          <w:sz w:val="24"/>
          <w:szCs w:val="24"/>
        </w:rPr>
        <w:t xml:space="preserve"> </w:t>
      </w:r>
      <w:r>
        <w:rPr>
          <w:rFonts w:ascii="Times New Roman" w:hAnsi="Times New Roman" w:cs="Times New Roman"/>
          <w:bCs/>
          <w:sz w:val="24"/>
          <w:szCs w:val="24"/>
        </w:rPr>
        <w:t>описать в</w:t>
      </w:r>
      <w:r w:rsidRPr="00864CF7">
        <w:rPr>
          <w:rFonts w:ascii="Times New Roman" w:hAnsi="Times New Roman" w:cs="Times New Roman"/>
          <w:bCs/>
          <w:sz w:val="24"/>
          <w:szCs w:val="24"/>
        </w:rPr>
        <w:t>нешний вид модели: описание цвет</w:t>
      </w:r>
      <w:r>
        <w:rPr>
          <w:rFonts w:ascii="Times New Roman" w:hAnsi="Times New Roman" w:cs="Times New Roman"/>
          <w:bCs/>
          <w:sz w:val="24"/>
          <w:szCs w:val="24"/>
        </w:rPr>
        <w:t>ов и использованных конструкций;</w:t>
      </w:r>
    </w:p>
    <w:p w:rsidR="00864CF7" w:rsidRPr="00864CF7" w:rsidRDefault="00864CF7"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описать</w:t>
      </w:r>
      <w:r w:rsidRPr="00864CF7">
        <w:rPr>
          <w:rFonts w:ascii="Times New Roman" w:hAnsi="Times New Roman" w:cs="Times New Roman"/>
          <w:bCs/>
          <w:sz w:val="24"/>
          <w:szCs w:val="24"/>
        </w:rPr>
        <w:t xml:space="preserve"> возможности просмотра модели на любом компьютере: требования к аппаратным ресурсам, требования к программным ресурсам, инс</w:t>
      </w:r>
      <w:r w:rsidR="00C17272">
        <w:rPr>
          <w:rFonts w:ascii="Times New Roman" w:hAnsi="Times New Roman" w:cs="Times New Roman"/>
          <w:bCs/>
          <w:sz w:val="24"/>
          <w:szCs w:val="24"/>
        </w:rPr>
        <w:t>трукция по использованию модели;</w:t>
      </w:r>
    </w:p>
    <w:p w:rsidR="00864CF7" w:rsidRPr="00864CF7" w:rsidRDefault="00C17272"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lastRenderedPageBreak/>
        <w:t>- выбрать</w:t>
      </w:r>
      <w:r w:rsidR="00864CF7" w:rsidRPr="00864CF7">
        <w:rPr>
          <w:rFonts w:ascii="Times New Roman" w:hAnsi="Times New Roman" w:cs="Times New Roman"/>
          <w:bCs/>
          <w:sz w:val="24"/>
          <w:szCs w:val="24"/>
        </w:rPr>
        <w:t xml:space="preserve"> инструмент</w:t>
      </w:r>
      <w:r>
        <w:rPr>
          <w:rFonts w:ascii="Times New Roman" w:hAnsi="Times New Roman" w:cs="Times New Roman"/>
          <w:bCs/>
          <w:sz w:val="24"/>
          <w:szCs w:val="24"/>
        </w:rPr>
        <w:t>ы</w:t>
      </w:r>
      <w:r w:rsidR="00864CF7" w:rsidRPr="00864CF7">
        <w:rPr>
          <w:rFonts w:ascii="Times New Roman" w:hAnsi="Times New Roman" w:cs="Times New Roman"/>
          <w:bCs/>
          <w:sz w:val="24"/>
          <w:szCs w:val="24"/>
        </w:rPr>
        <w:t xml:space="preserve"> и объект</w:t>
      </w:r>
      <w:r>
        <w:rPr>
          <w:rFonts w:ascii="Times New Roman" w:hAnsi="Times New Roman" w:cs="Times New Roman"/>
          <w:bCs/>
          <w:sz w:val="24"/>
          <w:szCs w:val="24"/>
        </w:rPr>
        <w:t>ы</w:t>
      </w:r>
      <w:r w:rsidR="00864CF7" w:rsidRPr="00864CF7">
        <w:rPr>
          <w:rFonts w:ascii="Times New Roman" w:hAnsi="Times New Roman" w:cs="Times New Roman"/>
          <w:bCs/>
          <w:sz w:val="24"/>
          <w:szCs w:val="24"/>
        </w:rPr>
        <w:t xml:space="preserve"> для составления модели:</w:t>
      </w:r>
      <w:r>
        <w:rPr>
          <w:rFonts w:ascii="Times New Roman" w:hAnsi="Times New Roman" w:cs="Times New Roman"/>
          <w:bCs/>
          <w:sz w:val="24"/>
          <w:szCs w:val="24"/>
        </w:rPr>
        <w:t xml:space="preserve"> </w:t>
      </w:r>
      <w:r w:rsidR="00864CF7" w:rsidRPr="00864CF7">
        <w:rPr>
          <w:rFonts w:ascii="Times New Roman" w:hAnsi="Times New Roman" w:cs="Times New Roman"/>
          <w:bCs/>
          <w:sz w:val="24"/>
          <w:szCs w:val="24"/>
        </w:rPr>
        <w:t>использование ЗD конструкций, методы создания спецэффектов.</w:t>
      </w:r>
    </w:p>
    <w:p w:rsidR="00864CF7" w:rsidRDefault="00C17272"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00864CF7" w:rsidRPr="00864CF7">
        <w:rPr>
          <w:rFonts w:ascii="Times New Roman" w:hAnsi="Times New Roman" w:cs="Times New Roman"/>
          <w:bCs/>
          <w:sz w:val="24"/>
          <w:szCs w:val="24"/>
        </w:rPr>
        <w:t xml:space="preserve"> </w:t>
      </w:r>
      <w:r>
        <w:rPr>
          <w:rFonts w:ascii="Times New Roman" w:hAnsi="Times New Roman" w:cs="Times New Roman"/>
          <w:bCs/>
          <w:sz w:val="24"/>
          <w:szCs w:val="24"/>
        </w:rPr>
        <w:t>описать т</w:t>
      </w:r>
      <w:r w:rsidR="00864CF7" w:rsidRPr="00864CF7">
        <w:rPr>
          <w:rFonts w:ascii="Times New Roman" w:hAnsi="Times New Roman" w:cs="Times New Roman"/>
          <w:bCs/>
          <w:sz w:val="24"/>
          <w:szCs w:val="24"/>
        </w:rPr>
        <w:t>ехнические характеристики модели: размер, размер при выводе на экран, время открытия в разных редакторах, возможность конвертации в разные форматы</w:t>
      </w:r>
      <w:r>
        <w:rPr>
          <w:rFonts w:ascii="Times New Roman" w:hAnsi="Times New Roman" w:cs="Times New Roman"/>
          <w:bCs/>
          <w:sz w:val="24"/>
          <w:szCs w:val="24"/>
        </w:rPr>
        <w:t>,</w:t>
      </w:r>
      <w:r w:rsidR="00864CF7" w:rsidRPr="00864CF7">
        <w:rPr>
          <w:rFonts w:ascii="Times New Roman" w:hAnsi="Times New Roman" w:cs="Times New Roman"/>
          <w:bCs/>
          <w:sz w:val="24"/>
          <w:szCs w:val="24"/>
        </w:rPr>
        <w:t xml:space="preserve"> возможность использования в разных программах, защита авторского права на данную модель</w:t>
      </w:r>
      <w:r w:rsidR="00FF2DAD">
        <w:rPr>
          <w:rFonts w:ascii="Times New Roman" w:hAnsi="Times New Roman" w:cs="Times New Roman"/>
          <w:bCs/>
          <w:sz w:val="24"/>
          <w:szCs w:val="24"/>
        </w:rPr>
        <w:t>;</w:t>
      </w:r>
    </w:p>
    <w:p w:rsidR="00FF2DAD" w:rsidRDefault="00FF2DAD" w:rsidP="00864CF7">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создать модель</w:t>
      </w:r>
      <w:r w:rsidRPr="00864CF7">
        <w:rPr>
          <w:rFonts w:ascii="Times New Roman" w:hAnsi="Times New Roman" w:cs="Times New Roman"/>
          <w:bCs/>
          <w:sz w:val="24"/>
          <w:szCs w:val="24"/>
        </w:rPr>
        <w:t xml:space="preserve"> (чертеж, рисун</w:t>
      </w:r>
      <w:r>
        <w:rPr>
          <w:rFonts w:ascii="Times New Roman" w:hAnsi="Times New Roman" w:cs="Times New Roman"/>
          <w:bCs/>
          <w:sz w:val="24"/>
          <w:szCs w:val="24"/>
        </w:rPr>
        <w:t>ок</w:t>
      </w:r>
      <w:r w:rsidRPr="00864CF7">
        <w:rPr>
          <w:rFonts w:ascii="Times New Roman" w:hAnsi="Times New Roman" w:cs="Times New Roman"/>
          <w:bCs/>
          <w:sz w:val="24"/>
          <w:szCs w:val="24"/>
        </w:rPr>
        <w:t>, схем</w:t>
      </w:r>
      <w:r>
        <w:rPr>
          <w:rFonts w:ascii="Times New Roman" w:hAnsi="Times New Roman" w:cs="Times New Roman"/>
          <w:bCs/>
          <w:sz w:val="24"/>
          <w:szCs w:val="24"/>
        </w:rPr>
        <w:t>у</w:t>
      </w:r>
      <w:r w:rsidRPr="00864CF7">
        <w:rPr>
          <w:rFonts w:ascii="Times New Roman" w:hAnsi="Times New Roman" w:cs="Times New Roman"/>
          <w:bCs/>
          <w:sz w:val="24"/>
          <w:szCs w:val="24"/>
        </w:rPr>
        <w:t xml:space="preserve">) с использованием </w:t>
      </w:r>
      <w:r>
        <w:rPr>
          <w:rFonts w:ascii="Times New Roman" w:hAnsi="Times New Roman" w:cs="Times New Roman"/>
          <w:bCs/>
          <w:sz w:val="24"/>
          <w:szCs w:val="24"/>
        </w:rPr>
        <w:t>выбранного программного обеспечения.</w:t>
      </w:r>
    </w:p>
    <w:p w:rsidR="00864CF7" w:rsidRPr="00E8442B" w:rsidRDefault="00864CF7" w:rsidP="00864CF7">
      <w:pPr>
        <w:spacing w:after="0" w:line="360" w:lineRule="auto"/>
        <w:ind w:firstLine="851"/>
        <w:jc w:val="both"/>
        <w:rPr>
          <w:rFonts w:ascii="Times New Roman" w:hAnsi="Times New Roman" w:cs="Times New Roman"/>
          <w:b/>
          <w:bCs/>
          <w:sz w:val="24"/>
          <w:szCs w:val="24"/>
        </w:rPr>
      </w:pPr>
    </w:p>
    <w:p w:rsidR="00864CF7" w:rsidRPr="00E8442B" w:rsidRDefault="00864CF7" w:rsidP="00864CF7">
      <w:pPr>
        <w:tabs>
          <w:tab w:val="left" w:pos="1134"/>
        </w:tabs>
        <w:spacing w:after="0" w:line="360" w:lineRule="auto"/>
        <w:ind w:firstLine="851"/>
        <w:jc w:val="both"/>
        <w:rPr>
          <w:rFonts w:ascii="Times New Roman" w:hAnsi="Times New Roman" w:cs="Times New Roman"/>
          <w:b/>
          <w:bCs/>
          <w:sz w:val="24"/>
          <w:szCs w:val="24"/>
        </w:rPr>
      </w:pPr>
      <w:r w:rsidRPr="00E8442B">
        <w:rPr>
          <w:rFonts w:ascii="Times New Roman" w:hAnsi="Times New Roman" w:cs="Times New Roman"/>
          <w:b/>
          <w:bCs/>
          <w:sz w:val="24"/>
          <w:szCs w:val="24"/>
        </w:rPr>
        <w:t>5 КОНТРОЛЬНЫЕ ВОПРОСЫ</w:t>
      </w:r>
    </w:p>
    <w:p w:rsidR="00930FDD" w:rsidRPr="00930FDD" w:rsidRDefault="00930FDD" w:rsidP="00FE4794">
      <w:pPr>
        <w:pStyle w:val="ab"/>
        <w:numPr>
          <w:ilvl w:val="0"/>
          <w:numId w:val="59"/>
        </w:numPr>
        <w:tabs>
          <w:tab w:val="left" w:pos="1134"/>
        </w:tabs>
        <w:spacing w:after="0" w:line="360" w:lineRule="auto"/>
        <w:ind w:left="0" w:firstLine="851"/>
        <w:rPr>
          <w:rFonts w:ascii="Times New Roman" w:hAnsi="Times New Roman" w:cs="Times New Roman"/>
          <w:sz w:val="24"/>
          <w:szCs w:val="24"/>
        </w:rPr>
      </w:pPr>
      <w:r w:rsidRPr="00930FDD">
        <w:rPr>
          <w:rFonts w:ascii="Times New Roman" w:hAnsi="Times New Roman" w:cs="Times New Roman"/>
          <w:bCs/>
          <w:sz w:val="24"/>
          <w:szCs w:val="24"/>
        </w:rPr>
        <w:t>Критерии анализа программного обеспечения.</w:t>
      </w:r>
    </w:p>
    <w:p w:rsidR="00930FDD" w:rsidRPr="00930FDD" w:rsidRDefault="00930FDD" w:rsidP="00FE4794">
      <w:pPr>
        <w:pStyle w:val="ab"/>
        <w:numPr>
          <w:ilvl w:val="0"/>
          <w:numId w:val="59"/>
        </w:numPr>
        <w:tabs>
          <w:tab w:val="left" w:pos="1134"/>
        </w:tabs>
        <w:spacing w:after="0" w:line="360" w:lineRule="auto"/>
        <w:ind w:left="0" w:firstLine="851"/>
        <w:rPr>
          <w:rFonts w:ascii="Times New Roman" w:hAnsi="Times New Roman" w:cs="Times New Roman"/>
          <w:sz w:val="24"/>
          <w:szCs w:val="24"/>
        </w:rPr>
      </w:pPr>
      <w:r w:rsidRPr="00930FDD">
        <w:rPr>
          <w:rFonts w:ascii="Times New Roman" w:hAnsi="Times New Roman" w:cs="Times New Roman"/>
          <w:bCs/>
          <w:sz w:val="24"/>
          <w:szCs w:val="24"/>
        </w:rPr>
        <w:t>Техническое задание на разработку</w:t>
      </w:r>
      <w:r>
        <w:rPr>
          <w:rFonts w:ascii="Times New Roman" w:hAnsi="Times New Roman" w:cs="Times New Roman"/>
          <w:bCs/>
          <w:sz w:val="24"/>
          <w:szCs w:val="24"/>
        </w:rPr>
        <w:t>.</w:t>
      </w:r>
      <w:r w:rsidRPr="00930FDD">
        <w:rPr>
          <w:rFonts w:ascii="Times New Roman" w:hAnsi="Times New Roman" w:cs="Times New Roman"/>
          <w:sz w:val="24"/>
          <w:szCs w:val="24"/>
        </w:rPr>
        <w:t xml:space="preserve"> </w:t>
      </w:r>
    </w:p>
    <w:p w:rsidR="00864CF7" w:rsidRPr="00FE4794" w:rsidRDefault="00FE4794" w:rsidP="00FE4794">
      <w:pPr>
        <w:pStyle w:val="ab"/>
        <w:numPr>
          <w:ilvl w:val="0"/>
          <w:numId w:val="59"/>
        </w:numPr>
        <w:tabs>
          <w:tab w:val="left" w:pos="1134"/>
        </w:tabs>
        <w:spacing w:after="0" w:line="360" w:lineRule="auto"/>
        <w:ind w:left="0" w:firstLine="851"/>
        <w:rPr>
          <w:rFonts w:ascii="Times New Roman" w:hAnsi="Times New Roman" w:cs="Times New Roman"/>
          <w:sz w:val="24"/>
          <w:szCs w:val="24"/>
        </w:rPr>
      </w:pPr>
      <w:r w:rsidRPr="00FE4794">
        <w:rPr>
          <w:rFonts w:ascii="Times New Roman" w:hAnsi="Times New Roman" w:cs="Times New Roman"/>
          <w:sz w:val="24"/>
          <w:szCs w:val="24"/>
        </w:rPr>
        <w:t>На основе какого объекта будем создавать 3D модель?</w:t>
      </w:r>
    </w:p>
    <w:p w:rsidR="00FE4794" w:rsidRPr="00FE4794" w:rsidRDefault="00FE4794" w:rsidP="00FE4794">
      <w:pPr>
        <w:pStyle w:val="ab"/>
        <w:numPr>
          <w:ilvl w:val="0"/>
          <w:numId w:val="59"/>
        </w:numPr>
        <w:tabs>
          <w:tab w:val="left" w:pos="1134"/>
        </w:tabs>
        <w:spacing w:after="0" w:line="360" w:lineRule="auto"/>
        <w:ind w:left="0" w:firstLine="851"/>
        <w:rPr>
          <w:rFonts w:ascii="Times New Roman" w:hAnsi="Times New Roman" w:cs="Times New Roman"/>
          <w:sz w:val="24"/>
          <w:szCs w:val="24"/>
        </w:rPr>
      </w:pPr>
      <w:r w:rsidRPr="00FE4794">
        <w:rPr>
          <w:rFonts w:ascii="Times New Roman" w:hAnsi="Times New Roman" w:cs="Times New Roman"/>
          <w:sz w:val="24"/>
          <w:szCs w:val="24"/>
        </w:rPr>
        <w:t>Для каких целей создаем 3D модель?</w:t>
      </w:r>
    </w:p>
    <w:p w:rsidR="00864CF7" w:rsidRDefault="00864CF7" w:rsidP="00864CF7">
      <w:pPr>
        <w:spacing w:after="0" w:line="360" w:lineRule="auto"/>
        <w:ind w:firstLine="851"/>
        <w:jc w:val="both"/>
        <w:rPr>
          <w:rFonts w:ascii="Times New Roman" w:hAnsi="Times New Roman" w:cs="Times New Roman"/>
          <w:bCs/>
          <w:sz w:val="24"/>
          <w:szCs w:val="24"/>
        </w:rPr>
      </w:pPr>
    </w:p>
    <w:p w:rsidR="00864CF7" w:rsidRDefault="00864CF7" w:rsidP="00864CF7">
      <w:pPr>
        <w:spacing w:after="0" w:line="360" w:lineRule="auto"/>
        <w:ind w:firstLine="851"/>
        <w:jc w:val="both"/>
        <w:rPr>
          <w:rFonts w:ascii="Times New Roman" w:hAnsi="Times New Roman" w:cs="Times New Roman"/>
          <w:bCs/>
          <w:sz w:val="24"/>
          <w:szCs w:val="24"/>
        </w:rPr>
      </w:pPr>
    </w:p>
    <w:p w:rsidR="00E8442B" w:rsidRDefault="00E8442B" w:rsidP="009B500E">
      <w:pPr>
        <w:spacing w:after="0" w:line="360" w:lineRule="auto"/>
        <w:ind w:firstLine="851"/>
        <w:jc w:val="both"/>
        <w:rPr>
          <w:rFonts w:ascii="Times New Roman" w:hAnsi="Times New Roman" w:cs="Times New Roman"/>
          <w:bCs/>
          <w:sz w:val="24"/>
          <w:szCs w:val="24"/>
        </w:rPr>
      </w:pPr>
    </w:p>
    <w:p w:rsidR="00AE0BB4" w:rsidRDefault="00AE0BB4" w:rsidP="009B500E">
      <w:pPr>
        <w:spacing w:after="0" w:line="360" w:lineRule="auto"/>
        <w:ind w:firstLine="851"/>
        <w:jc w:val="both"/>
        <w:rPr>
          <w:rFonts w:ascii="Times New Roman" w:hAnsi="Times New Roman" w:cs="Times New Roman"/>
          <w:bCs/>
          <w:sz w:val="24"/>
          <w:szCs w:val="24"/>
        </w:rPr>
      </w:pPr>
    </w:p>
    <w:p w:rsidR="00AE0BB4" w:rsidRDefault="00AE0BB4"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30FDD">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930FDD" w:rsidRDefault="00930FDD" w:rsidP="00930FDD">
      <w:pPr>
        <w:spacing w:after="0" w:line="360" w:lineRule="auto"/>
        <w:ind w:firstLine="567"/>
        <w:jc w:val="center"/>
        <w:rPr>
          <w:rFonts w:ascii="Times New Roman" w:hAnsi="Times New Roman" w:cs="Times New Roman"/>
          <w:b/>
          <w:bCs/>
          <w:sz w:val="24"/>
          <w:szCs w:val="24"/>
        </w:rPr>
      </w:pPr>
      <w:r w:rsidRPr="00930FDD">
        <w:rPr>
          <w:rFonts w:ascii="Times New Roman" w:hAnsi="Times New Roman" w:cs="Times New Roman"/>
          <w:b/>
          <w:bCs/>
          <w:sz w:val="24"/>
          <w:szCs w:val="24"/>
        </w:rPr>
        <w:t>Осуществление выбора и применения программного обеспечения для тестирования модели элементов систем автоматизации на основе технического задания</w:t>
      </w:r>
    </w:p>
    <w:p w:rsidR="00930FDD" w:rsidRDefault="00930FDD" w:rsidP="00930FDD">
      <w:pPr>
        <w:spacing w:after="0" w:line="360" w:lineRule="auto"/>
        <w:ind w:firstLine="851"/>
        <w:jc w:val="both"/>
        <w:rPr>
          <w:rFonts w:ascii="Times New Roman" w:hAnsi="Times New Roman" w:cs="Times New Roman"/>
          <w:b/>
          <w:bCs/>
          <w:sz w:val="24"/>
          <w:szCs w:val="24"/>
        </w:rPr>
      </w:pPr>
    </w:p>
    <w:p w:rsidR="00930FDD" w:rsidRPr="001D5D39" w:rsidRDefault="00930FDD" w:rsidP="00930FDD">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1 ЦЕЛЬ РАБОТЫ</w:t>
      </w:r>
    </w:p>
    <w:p w:rsidR="00930FDD" w:rsidRPr="005F2BB7" w:rsidRDefault="00A84CCC" w:rsidP="00930FD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Обосновать</w:t>
      </w:r>
      <w:r w:rsidR="00930FDD">
        <w:rPr>
          <w:rFonts w:ascii="Times New Roman" w:hAnsi="Times New Roman" w:cs="Times New Roman"/>
          <w:bCs/>
          <w:sz w:val="24"/>
          <w:szCs w:val="24"/>
        </w:rPr>
        <w:t xml:space="preserve"> выбор </w:t>
      </w:r>
      <w:r w:rsidR="00930FDD" w:rsidRPr="005F2BB7">
        <w:rPr>
          <w:rFonts w:ascii="Times New Roman" w:hAnsi="Times New Roman" w:cs="Times New Roman"/>
          <w:bCs/>
          <w:sz w:val="24"/>
          <w:szCs w:val="24"/>
        </w:rPr>
        <w:t xml:space="preserve">программного обеспечения </w:t>
      </w:r>
      <w:r w:rsidR="00930FDD">
        <w:rPr>
          <w:rFonts w:ascii="Times New Roman" w:hAnsi="Times New Roman" w:cs="Times New Roman"/>
          <w:bCs/>
          <w:sz w:val="24"/>
          <w:szCs w:val="24"/>
        </w:rPr>
        <w:t xml:space="preserve">и применить данный выбор </w:t>
      </w:r>
      <w:r w:rsidR="00930FDD" w:rsidRPr="005F2BB7">
        <w:rPr>
          <w:rFonts w:ascii="Times New Roman" w:hAnsi="Times New Roman" w:cs="Times New Roman"/>
          <w:bCs/>
          <w:sz w:val="24"/>
          <w:szCs w:val="24"/>
        </w:rPr>
        <w:t>для создания модели элементов систем автоматизации</w:t>
      </w:r>
      <w:r w:rsidR="00930FDD">
        <w:rPr>
          <w:rFonts w:ascii="Times New Roman" w:hAnsi="Times New Roman" w:cs="Times New Roman"/>
          <w:bCs/>
          <w:sz w:val="24"/>
          <w:szCs w:val="24"/>
        </w:rPr>
        <w:t xml:space="preserve"> </w:t>
      </w:r>
      <w:r w:rsidR="00930FDD" w:rsidRPr="00FE23DA">
        <w:rPr>
          <w:rFonts w:ascii="Times New Roman" w:hAnsi="Times New Roman" w:cs="Times New Roman"/>
          <w:bCs/>
          <w:sz w:val="24"/>
          <w:szCs w:val="24"/>
        </w:rPr>
        <w:t>на основе технического задания.</w:t>
      </w:r>
    </w:p>
    <w:p w:rsidR="00930FDD" w:rsidRPr="001D5D39" w:rsidRDefault="00930FDD" w:rsidP="00930FDD">
      <w:pPr>
        <w:spacing w:after="0" w:line="360" w:lineRule="auto"/>
        <w:ind w:firstLine="851"/>
        <w:jc w:val="both"/>
        <w:rPr>
          <w:rFonts w:ascii="Times New Roman" w:hAnsi="Times New Roman" w:cs="Times New Roman"/>
          <w:bCs/>
          <w:sz w:val="24"/>
          <w:szCs w:val="24"/>
        </w:rPr>
      </w:pPr>
    </w:p>
    <w:p w:rsidR="00930FDD" w:rsidRPr="001D5D39" w:rsidRDefault="00930FDD" w:rsidP="00930FDD">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2 ПОРЯДОК ВЫПОЛНЕНИЯ РАБОТЫ</w:t>
      </w:r>
    </w:p>
    <w:p w:rsidR="00930FDD" w:rsidRPr="001D5D39" w:rsidRDefault="00930FDD" w:rsidP="00930FD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1. Ознакомиться с</w:t>
      </w:r>
      <w:r w:rsidRPr="001D5D39">
        <w:rPr>
          <w:rFonts w:ascii="Times New Roman" w:hAnsi="Times New Roman" w:cs="Times New Roman"/>
          <w:bCs/>
          <w:sz w:val="24"/>
          <w:szCs w:val="24"/>
        </w:rPr>
        <w:t xml:space="preserve"> </w:t>
      </w:r>
      <w:r>
        <w:rPr>
          <w:rFonts w:ascii="Times New Roman" w:hAnsi="Times New Roman" w:cs="Times New Roman"/>
          <w:bCs/>
          <w:sz w:val="24"/>
          <w:szCs w:val="24"/>
        </w:rPr>
        <w:t>критериями</w:t>
      </w:r>
      <w:r w:rsidRPr="005F2BB7">
        <w:rPr>
          <w:rFonts w:ascii="Times New Roman" w:hAnsi="Times New Roman" w:cs="Times New Roman"/>
          <w:bCs/>
          <w:sz w:val="24"/>
          <w:szCs w:val="24"/>
        </w:rPr>
        <w:t xml:space="preserve"> анализа программного обеспечения</w:t>
      </w:r>
      <w:r w:rsidRPr="001D5D39">
        <w:rPr>
          <w:rFonts w:ascii="Times New Roman" w:hAnsi="Times New Roman" w:cs="Times New Roman"/>
          <w:bCs/>
          <w:sz w:val="24"/>
          <w:szCs w:val="24"/>
        </w:rPr>
        <w:t>.</w:t>
      </w:r>
    </w:p>
    <w:p w:rsidR="00930FDD" w:rsidRDefault="00930FDD" w:rsidP="00930FD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A84CCC">
        <w:rPr>
          <w:rFonts w:ascii="Times New Roman" w:hAnsi="Times New Roman" w:cs="Times New Roman"/>
          <w:bCs/>
          <w:sz w:val="24"/>
          <w:szCs w:val="24"/>
        </w:rPr>
        <w:t>Обосновать</w:t>
      </w:r>
      <w:r>
        <w:rPr>
          <w:rFonts w:ascii="Times New Roman" w:hAnsi="Times New Roman" w:cs="Times New Roman"/>
          <w:bCs/>
          <w:sz w:val="24"/>
          <w:szCs w:val="24"/>
        </w:rPr>
        <w:t xml:space="preserve"> выбор </w:t>
      </w:r>
      <w:r w:rsidRPr="008608E9">
        <w:rPr>
          <w:rFonts w:ascii="Times New Roman" w:hAnsi="Times New Roman" w:cs="Times New Roman"/>
          <w:bCs/>
          <w:sz w:val="24"/>
          <w:szCs w:val="24"/>
        </w:rPr>
        <w:t>программного обеспечения для создания модели элементов систем автоматизации.</w:t>
      </w:r>
    </w:p>
    <w:p w:rsidR="00930FDD" w:rsidRPr="001D5D39" w:rsidRDefault="00930FDD" w:rsidP="00930FD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3. Создать модель систем автоматизации </w:t>
      </w:r>
      <w:r w:rsidRPr="00864CF7">
        <w:rPr>
          <w:rFonts w:ascii="Times New Roman" w:hAnsi="Times New Roman" w:cs="Times New Roman"/>
          <w:bCs/>
          <w:sz w:val="24"/>
          <w:szCs w:val="24"/>
        </w:rPr>
        <w:t>на основе технического задания</w:t>
      </w:r>
      <w:r>
        <w:rPr>
          <w:rFonts w:ascii="Times New Roman" w:hAnsi="Times New Roman" w:cs="Times New Roman"/>
          <w:bCs/>
          <w:sz w:val="24"/>
          <w:szCs w:val="24"/>
        </w:rPr>
        <w:t xml:space="preserve"> согласно индивидуального задания.</w:t>
      </w:r>
    </w:p>
    <w:p w:rsidR="00930FDD" w:rsidRPr="001D5D39" w:rsidRDefault="00930FDD" w:rsidP="00930FDD">
      <w:pPr>
        <w:spacing w:after="0" w:line="360" w:lineRule="auto"/>
        <w:ind w:firstLine="851"/>
        <w:jc w:val="both"/>
        <w:rPr>
          <w:rFonts w:ascii="Times New Roman" w:hAnsi="Times New Roman" w:cs="Times New Roman"/>
          <w:bCs/>
          <w:sz w:val="24"/>
          <w:szCs w:val="24"/>
        </w:rPr>
      </w:pPr>
    </w:p>
    <w:p w:rsidR="00405582" w:rsidRPr="001D5D39" w:rsidRDefault="00405582" w:rsidP="00405582">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3 МЕТОДИЧЕСКИЕ УКАЗАНИЯ</w:t>
      </w:r>
    </w:p>
    <w:p w:rsidR="00405582" w:rsidRPr="00FF5D52" w:rsidRDefault="00405582" w:rsidP="00405582">
      <w:pPr>
        <w:spacing w:after="0" w:line="360" w:lineRule="auto"/>
        <w:ind w:firstLine="851"/>
        <w:jc w:val="both"/>
        <w:rPr>
          <w:rFonts w:ascii="Times New Roman" w:hAnsi="Times New Roman" w:cs="Times New Roman"/>
          <w:bCs/>
          <w:sz w:val="24"/>
          <w:szCs w:val="24"/>
        </w:rPr>
      </w:pPr>
      <w:r w:rsidRPr="00FF5D52">
        <w:rPr>
          <w:rFonts w:ascii="Times New Roman" w:hAnsi="Times New Roman" w:cs="Times New Roman"/>
          <w:bCs/>
          <w:sz w:val="24"/>
          <w:szCs w:val="24"/>
        </w:rPr>
        <w:t xml:space="preserve">Для каждого элемента </w:t>
      </w:r>
      <w:r w:rsidRPr="005F2BB7">
        <w:rPr>
          <w:rFonts w:ascii="Times New Roman" w:hAnsi="Times New Roman" w:cs="Times New Roman"/>
          <w:bCs/>
          <w:sz w:val="24"/>
          <w:szCs w:val="24"/>
        </w:rPr>
        <w:t>систем автоматизации</w:t>
      </w:r>
      <w:r w:rsidRPr="00FF5D52">
        <w:rPr>
          <w:rFonts w:ascii="Times New Roman" w:hAnsi="Times New Roman" w:cs="Times New Roman"/>
          <w:bCs/>
          <w:sz w:val="24"/>
          <w:szCs w:val="24"/>
        </w:rPr>
        <w:t xml:space="preserve">, исходя из заданных показателей качества, устанавливаются определенные технические требования. Необходимо, чтобы элементы </w:t>
      </w:r>
      <w:r w:rsidRPr="005F2BB7">
        <w:rPr>
          <w:rFonts w:ascii="Times New Roman" w:hAnsi="Times New Roman" w:cs="Times New Roman"/>
          <w:bCs/>
          <w:sz w:val="24"/>
          <w:szCs w:val="24"/>
        </w:rPr>
        <w:t>систем автоматизации</w:t>
      </w:r>
      <w:r w:rsidRPr="00FF5D52">
        <w:rPr>
          <w:rFonts w:ascii="Times New Roman" w:hAnsi="Times New Roman" w:cs="Times New Roman"/>
          <w:bCs/>
          <w:sz w:val="24"/>
          <w:szCs w:val="24"/>
        </w:rPr>
        <w:t xml:space="preserve"> всегда соответствовали этим требованиям. Однако в них могут возникнуть различные отклонения, дефекты, нарушающие указанное соответствие. Обеспечить требуемый уровень качества </w:t>
      </w:r>
      <w:r>
        <w:rPr>
          <w:rFonts w:ascii="Times New Roman" w:hAnsi="Times New Roman" w:cs="Times New Roman"/>
          <w:bCs/>
          <w:sz w:val="24"/>
          <w:szCs w:val="24"/>
        </w:rPr>
        <w:t xml:space="preserve">элементов </w:t>
      </w:r>
      <w:r w:rsidRPr="005F2BB7">
        <w:rPr>
          <w:rFonts w:ascii="Times New Roman" w:hAnsi="Times New Roman" w:cs="Times New Roman"/>
          <w:bCs/>
          <w:sz w:val="24"/>
          <w:szCs w:val="24"/>
        </w:rPr>
        <w:t>систем автоматизации</w:t>
      </w:r>
      <w:r w:rsidRPr="00FF5D52">
        <w:rPr>
          <w:rFonts w:ascii="Times New Roman" w:hAnsi="Times New Roman" w:cs="Times New Roman"/>
          <w:bCs/>
          <w:sz w:val="24"/>
          <w:szCs w:val="24"/>
        </w:rPr>
        <w:t xml:space="preserve"> в процессе эксплуа</w:t>
      </w:r>
      <w:r>
        <w:rPr>
          <w:rFonts w:ascii="Times New Roman" w:hAnsi="Times New Roman" w:cs="Times New Roman"/>
          <w:bCs/>
          <w:sz w:val="24"/>
          <w:szCs w:val="24"/>
        </w:rPr>
        <w:t>тации невозможно без проверки их</w:t>
      </w:r>
      <w:r w:rsidRPr="00FF5D52">
        <w:rPr>
          <w:rFonts w:ascii="Times New Roman" w:hAnsi="Times New Roman" w:cs="Times New Roman"/>
          <w:bCs/>
          <w:sz w:val="24"/>
          <w:szCs w:val="24"/>
        </w:rPr>
        <w:t xml:space="preserve"> технического состояния.</w:t>
      </w:r>
    </w:p>
    <w:p w:rsidR="00405582" w:rsidRPr="007C3408" w:rsidRDefault="00405582" w:rsidP="00405582">
      <w:pPr>
        <w:spacing w:after="0" w:line="360" w:lineRule="auto"/>
        <w:ind w:firstLine="851"/>
        <w:jc w:val="both"/>
        <w:rPr>
          <w:rFonts w:ascii="Times New Roman" w:hAnsi="Times New Roman" w:cs="Times New Roman"/>
          <w:bCs/>
          <w:sz w:val="24"/>
          <w:szCs w:val="24"/>
        </w:rPr>
      </w:pPr>
      <w:r w:rsidRPr="007C3408">
        <w:rPr>
          <w:rFonts w:ascii="Times New Roman" w:hAnsi="Times New Roman" w:cs="Times New Roman"/>
          <w:bCs/>
          <w:sz w:val="24"/>
          <w:szCs w:val="24"/>
        </w:rPr>
        <w:t xml:space="preserve">Одним из важнейших средств обеспечения и поддержания надежности </w:t>
      </w:r>
      <w:r>
        <w:rPr>
          <w:rFonts w:ascii="Times New Roman" w:hAnsi="Times New Roman" w:cs="Times New Roman"/>
          <w:bCs/>
          <w:sz w:val="24"/>
          <w:szCs w:val="24"/>
        </w:rPr>
        <w:t xml:space="preserve">элементов </w:t>
      </w:r>
      <w:r w:rsidRPr="005F2BB7">
        <w:rPr>
          <w:rFonts w:ascii="Times New Roman" w:hAnsi="Times New Roman" w:cs="Times New Roman"/>
          <w:bCs/>
          <w:sz w:val="24"/>
          <w:szCs w:val="24"/>
        </w:rPr>
        <w:t>систем автоматизации</w:t>
      </w:r>
      <w:r w:rsidRPr="007C3408">
        <w:rPr>
          <w:rFonts w:ascii="Times New Roman" w:hAnsi="Times New Roman" w:cs="Times New Roman"/>
          <w:bCs/>
          <w:sz w:val="24"/>
          <w:szCs w:val="24"/>
        </w:rPr>
        <w:t xml:space="preserve"> является техническая диагностика</w:t>
      </w:r>
      <w:r>
        <w:rPr>
          <w:rFonts w:ascii="Times New Roman" w:hAnsi="Times New Roman" w:cs="Times New Roman"/>
          <w:bCs/>
          <w:sz w:val="24"/>
          <w:szCs w:val="24"/>
        </w:rPr>
        <w:t xml:space="preserve"> (или тестирование элементов (систем) автоматизации)</w:t>
      </w:r>
      <w:r w:rsidRPr="007C3408">
        <w:rPr>
          <w:rFonts w:ascii="Times New Roman" w:hAnsi="Times New Roman" w:cs="Times New Roman"/>
          <w:bCs/>
          <w:sz w:val="24"/>
          <w:szCs w:val="24"/>
        </w:rPr>
        <w:t>.</w:t>
      </w:r>
    </w:p>
    <w:p w:rsidR="00405582" w:rsidRPr="00405582" w:rsidRDefault="00405582" w:rsidP="00405582">
      <w:pPr>
        <w:spacing w:after="0" w:line="360" w:lineRule="auto"/>
        <w:ind w:firstLine="851"/>
        <w:jc w:val="both"/>
        <w:rPr>
          <w:rFonts w:ascii="Times New Roman" w:hAnsi="Times New Roman" w:cs="Times New Roman"/>
          <w:b/>
          <w:bCs/>
          <w:sz w:val="24"/>
          <w:szCs w:val="24"/>
        </w:rPr>
      </w:pPr>
      <w:r w:rsidRPr="00405582">
        <w:rPr>
          <w:rFonts w:ascii="Times New Roman" w:hAnsi="Times New Roman" w:cs="Times New Roman"/>
          <w:b/>
          <w:bCs/>
          <w:sz w:val="24"/>
          <w:szCs w:val="24"/>
        </w:rPr>
        <w:t>Техническое задание на разработку модели элементов систем автоматизации.</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Техническое задание – основополагающий документ, которым руководствуются разработчики и проектировщики, приступая к разработке нового изделия. Оно определяет основные направления разработки: конструкции и принципа работы будущего изделия. Техническое задание заявляет, с одной стороны, о потребностях общества в новых изделиях, с другой – о технических и технико-экономических характеристиках изделия.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Техническое задание является начальным этапом работ и составляется на все разработки и виды работ, необходимые для создания нового изделия. Оно может предшествовать научно-исследовательским и опытно-конструкторским работам по разработке средств механизации и автоматизации, отдельных узлов и систем, технологии, измерительных средств, средств контроля и </w:t>
      </w:r>
      <w:r w:rsidRPr="00405582">
        <w:rPr>
          <w:rFonts w:ascii="Times New Roman" w:hAnsi="Times New Roman" w:cs="Times New Roman"/>
          <w:bCs/>
          <w:sz w:val="24"/>
          <w:szCs w:val="24"/>
        </w:rPr>
        <w:lastRenderedPageBreak/>
        <w:t xml:space="preserve">других изделий (выполнение работы, оказание услуги, промышленный комплекс, прибор, машина, аппарат, система управления, информационная система, нормативная документация (например, стандарт) и т. д.).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Требования, включаемые в техническое задание, должны основываться на современных достижениях науки и техники, на итогах выполненных научно-исследовательских и экспериментальных работ. Техническое задание должно устанавливать следующие показатели разрабатываемого изделия: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 основное назначение, технические и тактико-технические характеристики, уровень стандартизации и унификации;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 технико-экономические показатели;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 патентно-правовые показатели;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специальные требования к изделию и др.</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Для подтверждения отдельных требований к продукции, в том числе требований безопасности, охраны здоровья и окружающей среды, а также оценки технического уровня продукции, техническое задание может быть направлено разработчиком или заказчиком на экспертизу (заключение) в сторонние организации. Решение по полученным заключениям принимают разработчик и заказчик до утверждения технического задания.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К техническому заданию прилагаются схемы и эскизы по конструкции будущего изделия, а для технологических разработок – технологические и технико-экономические показатели существующего производства. Техническое задание должно содержать максимум информации, облегчающей работу над изделием и сокращающей сроки разработки.</w:t>
      </w:r>
    </w:p>
    <w:p w:rsidR="00405582" w:rsidRPr="00405582" w:rsidRDefault="00405582" w:rsidP="00405582">
      <w:pPr>
        <w:spacing w:after="0" w:line="360" w:lineRule="auto"/>
        <w:ind w:firstLine="851"/>
        <w:jc w:val="both"/>
        <w:rPr>
          <w:rFonts w:ascii="Times New Roman" w:hAnsi="Times New Roman" w:cs="Times New Roman"/>
          <w:bCs/>
          <w:sz w:val="24"/>
          <w:szCs w:val="24"/>
        </w:rPr>
      </w:pPr>
    </w:p>
    <w:p w:rsidR="00405582" w:rsidRPr="00405582" w:rsidRDefault="00405582" w:rsidP="00405582">
      <w:pPr>
        <w:spacing w:after="0" w:line="360" w:lineRule="auto"/>
        <w:ind w:firstLine="851"/>
        <w:jc w:val="both"/>
        <w:rPr>
          <w:rFonts w:ascii="Times New Roman" w:hAnsi="Times New Roman" w:cs="Times New Roman"/>
          <w:b/>
          <w:bCs/>
          <w:sz w:val="24"/>
          <w:szCs w:val="24"/>
        </w:rPr>
      </w:pPr>
      <w:r w:rsidRPr="00405582">
        <w:rPr>
          <w:rFonts w:ascii="Times New Roman" w:hAnsi="Times New Roman" w:cs="Times New Roman"/>
          <w:b/>
          <w:bCs/>
          <w:sz w:val="24"/>
          <w:szCs w:val="24"/>
        </w:rPr>
        <w:t>4 ИНДИВИДУАЛЬНОЕ ЗАДАНИЕ</w:t>
      </w:r>
    </w:p>
    <w:p w:rsidR="00405582" w:rsidRDefault="00405582" w:rsidP="00405582">
      <w:pPr>
        <w:spacing w:after="0" w:line="360" w:lineRule="auto"/>
        <w:ind w:firstLine="851"/>
        <w:jc w:val="both"/>
        <w:rPr>
          <w:rFonts w:ascii="Times New Roman" w:hAnsi="Times New Roman" w:cs="Times New Roman"/>
          <w:b/>
          <w:bCs/>
          <w:sz w:val="24"/>
          <w:szCs w:val="24"/>
        </w:rPr>
      </w:pPr>
      <w:r w:rsidRPr="00405582">
        <w:rPr>
          <w:rFonts w:ascii="Times New Roman" w:hAnsi="Times New Roman" w:cs="Times New Roman"/>
          <w:bCs/>
          <w:sz w:val="24"/>
          <w:szCs w:val="24"/>
        </w:rPr>
        <w:t xml:space="preserve">1. </w:t>
      </w:r>
      <w:r w:rsidR="00A84CCC">
        <w:rPr>
          <w:rFonts w:ascii="Times New Roman" w:hAnsi="Times New Roman" w:cs="Times New Roman"/>
          <w:bCs/>
          <w:sz w:val="24"/>
          <w:szCs w:val="24"/>
        </w:rPr>
        <w:t>Обосновать</w:t>
      </w:r>
      <w:r w:rsidRPr="00405582">
        <w:rPr>
          <w:rFonts w:ascii="Times New Roman" w:hAnsi="Times New Roman" w:cs="Times New Roman"/>
          <w:bCs/>
          <w:sz w:val="24"/>
          <w:szCs w:val="24"/>
        </w:rPr>
        <w:t xml:space="preserve"> выбор программного обеспечения для тестирования модели элементов систем автоматизации</w:t>
      </w:r>
      <w:r>
        <w:rPr>
          <w:rFonts w:ascii="Times New Roman" w:hAnsi="Times New Roman" w:cs="Times New Roman"/>
          <w:bCs/>
          <w:sz w:val="24"/>
          <w:szCs w:val="24"/>
        </w:rPr>
        <w:t xml:space="preserve"> на основе технического задания</w:t>
      </w:r>
      <w:r w:rsidRPr="00405582">
        <w:rPr>
          <w:rFonts w:ascii="Times New Roman" w:hAnsi="Times New Roman" w:cs="Times New Roman"/>
          <w:bCs/>
          <w:sz w:val="24"/>
          <w:szCs w:val="24"/>
        </w:rPr>
        <w:t>, используя критерии анализа программного обеспечения, а также балловую модель оценки программного обеспечения.</w:t>
      </w:r>
      <w:r w:rsidRPr="00405582">
        <w:rPr>
          <w:rFonts w:ascii="Times New Roman" w:hAnsi="Times New Roman" w:cs="Times New Roman"/>
          <w:b/>
          <w:bCs/>
          <w:sz w:val="24"/>
          <w:szCs w:val="24"/>
        </w:rPr>
        <w:t xml:space="preserve">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2.  </w:t>
      </w:r>
      <w:r>
        <w:rPr>
          <w:rFonts w:ascii="Times New Roman" w:hAnsi="Times New Roman" w:cs="Times New Roman"/>
          <w:bCs/>
          <w:sz w:val="24"/>
          <w:szCs w:val="24"/>
        </w:rPr>
        <w:t>Протестировать</w:t>
      </w:r>
      <w:r w:rsidRPr="00405582">
        <w:rPr>
          <w:rFonts w:ascii="Times New Roman" w:hAnsi="Times New Roman" w:cs="Times New Roman"/>
          <w:bCs/>
          <w:sz w:val="24"/>
          <w:szCs w:val="24"/>
        </w:rPr>
        <w:t xml:space="preserve"> модель автоматизации с использованием специализированного программного обеспечения на основе технического задания. </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Техническое задание.</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Исходные данные для выбора программного обеспечения и </w:t>
      </w:r>
      <w:r>
        <w:rPr>
          <w:rFonts w:ascii="Times New Roman" w:hAnsi="Times New Roman" w:cs="Times New Roman"/>
          <w:bCs/>
          <w:sz w:val="24"/>
          <w:szCs w:val="24"/>
        </w:rPr>
        <w:t>тестирования</w:t>
      </w:r>
      <w:r w:rsidRPr="00405582">
        <w:rPr>
          <w:rFonts w:ascii="Times New Roman" w:hAnsi="Times New Roman" w:cs="Times New Roman"/>
          <w:bCs/>
          <w:sz w:val="24"/>
          <w:szCs w:val="24"/>
        </w:rPr>
        <w:t xml:space="preserve"> модели элементов систем автоматизации на основе технического задания:</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модель автоматизации</w:t>
      </w:r>
      <w:r>
        <w:rPr>
          <w:rFonts w:ascii="Times New Roman" w:hAnsi="Times New Roman" w:cs="Times New Roman"/>
          <w:bCs/>
          <w:sz w:val="24"/>
          <w:szCs w:val="24"/>
        </w:rPr>
        <w:t xml:space="preserve"> – управление цилиндром</w:t>
      </w:r>
      <w:r w:rsidRPr="00405582">
        <w:rPr>
          <w:rFonts w:ascii="Times New Roman" w:hAnsi="Times New Roman" w:cs="Times New Roman"/>
          <w:bCs/>
          <w:sz w:val="24"/>
          <w:szCs w:val="24"/>
        </w:rPr>
        <w:t xml:space="preserve"> двустороннего действия</w:t>
      </w:r>
      <w:r w:rsidRPr="00B17CD8">
        <w:rPr>
          <w:rFonts w:ascii="Times New Roman" w:hAnsi="Times New Roman" w:cs="Times New Roman"/>
          <w:bCs/>
          <w:sz w:val="24"/>
          <w:szCs w:val="24"/>
        </w:rPr>
        <w:t xml:space="preserve"> </w:t>
      </w:r>
      <w:r w:rsidRPr="00405582">
        <w:rPr>
          <w:rFonts w:ascii="Times New Roman" w:hAnsi="Times New Roman" w:cs="Times New Roman"/>
          <w:bCs/>
          <w:sz w:val="24"/>
          <w:szCs w:val="24"/>
        </w:rPr>
        <w:t>(рисунок 1);</w:t>
      </w:r>
    </w:p>
    <w:p w:rsidR="00405582" w:rsidRPr="00405582" w:rsidRDefault="00405582" w:rsidP="00405582">
      <w:pPr>
        <w:spacing w:after="0" w:line="360" w:lineRule="auto"/>
        <w:ind w:firstLine="851"/>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4010025" cy="1638300"/>
            <wp:effectExtent l="0" t="0" r="9525"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010025" cy="1638300"/>
                    </a:xfrm>
                    <a:prstGeom prst="rect">
                      <a:avLst/>
                    </a:prstGeom>
                    <a:noFill/>
                    <a:ln>
                      <a:noFill/>
                    </a:ln>
                  </pic:spPr>
                </pic:pic>
              </a:graphicData>
            </a:graphic>
          </wp:inline>
        </w:drawing>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Рисунок 1 - Эскиз объекта управления</w:t>
      </w:r>
    </w:p>
    <w:p w:rsidR="00405582" w:rsidRPr="00405582" w:rsidRDefault="00405582" w:rsidP="00405582">
      <w:pPr>
        <w:spacing w:after="0" w:line="360" w:lineRule="auto"/>
        <w:ind w:firstLine="851"/>
        <w:jc w:val="both"/>
        <w:rPr>
          <w:rFonts w:ascii="Times New Roman" w:hAnsi="Times New Roman" w:cs="Times New Roman"/>
          <w:bCs/>
          <w:sz w:val="24"/>
          <w:szCs w:val="24"/>
        </w:rPr>
      </w:pPr>
    </w:p>
    <w:p w:rsidR="00D21954" w:rsidRPr="00405582" w:rsidRDefault="00D21954" w:rsidP="00D21954">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конструкция модели -</w:t>
      </w:r>
      <w:r>
        <w:rPr>
          <w:rFonts w:ascii="Times New Roman" w:hAnsi="Times New Roman" w:cs="Times New Roman"/>
          <w:bCs/>
          <w:sz w:val="24"/>
          <w:szCs w:val="24"/>
        </w:rPr>
        <w:t xml:space="preserve"> ц</w:t>
      </w:r>
      <w:r w:rsidRPr="00405582">
        <w:rPr>
          <w:rFonts w:ascii="Times New Roman" w:hAnsi="Times New Roman" w:cs="Times New Roman"/>
          <w:bCs/>
          <w:sz w:val="24"/>
          <w:szCs w:val="24"/>
        </w:rPr>
        <w:t>илиндр имеет небольшой диаметр поршня (25 мм) и при заданной скорости движения поршня расход воздуха является небольшим;</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xml:space="preserve">- </w:t>
      </w:r>
      <w:r>
        <w:rPr>
          <w:rFonts w:ascii="Times New Roman" w:hAnsi="Times New Roman" w:cs="Times New Roman"/>
          <w:bCs/>
          <w:sz w:val="24"/>
          <w:szCs w:val="24"/>
        </w:rPr>
        <w:t>описание объекта управления</w:t>
      </w:r>
      <w:r w:rsidRPr="00405582">
        <w:rPr>
          <w:rFonts w:ascii="Times New Roman" w:hAnsi="Times New Roman" w:cs="Times New Roman"/>
          <w:bCs/>
          <w:sz w:val="24"/>
          <w:szCs w:val="24"/>
        </w:rPr>
        <w:t xml:space="preserve"> – </w:t>
      </w:r>
      <w:r>
        <w:rPr>
          <w:rFonts w:ascii="Times New Roman" w:hAnsi="Times New Roman" w:cs="Times New Roman"/>
          <w:bCs/>
          <w:sz w:val="24"/>
          <w:szCs w:val="24"/>
        </w:rPr>
        <w:t>ш</w:t>
      </w:r>
      <w:r w:rsidRPr="00405582">
        <w:rPr>
          <w:rFonts w:ascii="Times New Roman" w:hAnsi="Times New Roman" w:cs="Times New Roman"/>
          <w:bCs/>
          <w:sz w:val="24"/>
          <w:szCs w:val="24"/>
        </w:rPr>
        <w:t>ток цилиндра двустороннего действия выдвигае</w:t>
      </w:r>
      <w:r>
        <w:rPr>
          <w:rFonts w:ascii="Times New Roman" w:hAnsi="Times New Roman" w:cs="Times New Roman"/>
          <w:bCs/>
          <w:sz w:val="24"/>
          <w:szCs w:val="24"/>
        </w:rPr>
        <w:t>тся при нажатии пневмокнопки,</w:t>
      </w:r>
      <w:r w:rsidRPr="00405582">
        <w:rPr>
          <w:rFonts w:ascii="Times New Roman" w:hAnsi="Times New Roman" w:cs="Times New Roman"/>
          <w:bCs/>
          <w:sz w:val="24"/>
          <w:szCs w:val="24"/>
        </w:rPr>
        <w:t xml:space="preserve"> </w:t>
      </w:r>
      <w:r>
        <w:rPr>
          <w:rFonts w:ascii="Times New Roman" w:hAnsi="Times New Roman" w:cs="Times New Roman"/>
          <w:bCs/>
          <w:sz w:val="24"/>
          <w:szCs w:val="24"/>
        </w:rPr>
        <w:t>п</w:t>
      </w:r>
      <w:r w:rsidRPr="00405582">
        <w:rPr>
          <w:rFonts w:ascii="Times New Roman" w:hAnsi="Times New Roman" w:cs="Times New Roman"/>
          <w:bCs/>
          <w:sz w:val="24"/>
          <w:szCs w:val="24"/>
        </w:rPr>
        <w:t>ри отпу</w:t>
      </w:r>
      <w:r>
        <w:rPr>
          <w:rFonts w:ascii="Times New Roman" w:hAnsi="Times New Roman" w:cs="Times New Roman"/>
          <w:bCs/>
          <w:sz w:val="24"/>
          <w:szCs w:val="24"/>
        </w:rPr>
        <w:t>скании кнопки шток втягивается</w:t>
      </w:r>
      <w:r w:rsidR="00D21954">
        <w:rPr>
          <w:rFonts w:ascii="Times New Roman" w:hAnsi="Times New Roman" w:cs="Times New Roman"/>
          <w:bCs/>
          <w:sz w:val="24"/>
          <w:szCs w:val="24"/>
        </w:rPr>
        <w:t>.</w:t>
      </w:r>
    </w:p>
    <w:p w:rsidR="00405582" w:rsidRP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Для выполнения задания необходимо:</w:t>
      </w:r>
    </w:p>
    <w:p w:rsid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выполнить описание модели: название модели, описание исходных данных, использования модели (где и каким образом будет использоваться модель);</w:t>
      </w:r>
    </w:p>
    <w:p w:rsidR="00D62DE1" w:rsidRPr="00405582" w:rsidRDefault="00D62DE1" w:rsidP="00405582">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84CCC">
        <w:rPr>
          <w:rFonts w:ascii="Times New Roman" w:hAnsi="Times New Roman" w:cs="Times New Roman"/>
          <w:bCs/>
          <w:sz w:val="24"/>
          <w:szCs w:val="24"/>
        </w:rPr>
        <w:t>обосновать</w:t>
      </w:r>
      <w:r w:rsidRPr="00D62DE1">
        <w:rPr>
          <w:rFonts w:ascii="Times New Roman" w:hAnsi="Times New Roman" w:cs="Times New Roman"/>
          <w:bCs/>
          <w:sz w:val="24"/>
          <w:szCs w:val="24"/>
        </w:rPr>
        <w:t xml:space="preserve"> выбор программного обеспечения для тестирования</w:t>
      </w:r>
      <w:r>
        <w:rPr>
          <w:rFonts w:ascii="Times New Roman" w:hAnsi="Times New Roman" w:cs="Times New Roman"/>
          <w:bCs/>
          <w:sz w:val="24"/>
          <w:szCs w:val="24"/>
        </w:rPr>
        <w:t xml:space="preserve"> модели автоматизации;</w:t>
      </w:r>
    </w:p>
    <w:p w:rsidR="00405582" w:rsidRDefault="00405582" w:rsidP="00405582">
      <w:pPr>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 выполнить описание этапов</w:t>
      </w:r>
      <w:r w:rsidR="00D62DE1">
        <w:rPr>
          <w:rFonts w:ascii="Times New Roman" w:hAnsi="Times New Roman" w:cs="Times New Roman"/>
          <w:bCs/>
          <w:sz w:val="24"/>
          <w:szCs w:val="24"/>
        </w:rPr>
        <w:t xml:space="preserve"> тестирования</w:t>
      </w:r>
      <w:r w:rsidR="00D62DE1" w:rsidRPr="00D62DE1">
        <w:rPr>
          <w:rFonts w:ascii="Times New Roman" w:hAnsi="Times New Roman" w:cs="Times New Roman"/>
          <w:bCs/>
          <w:sz w:val="24"/>
          <w:szCs w:val="24"/>
        </w:rPr>
        <w:t>, если на короткое время нажать кнопку, а затем отпустить е</w:t>
      </w:r>
      <w:r w:rsidR="00D62DE1">
        <w:rPr>
          <w:rFonts w:ascii="Times New Roman" w:hAnsi="Times New Roman" w:cs="Times New Roman"/>
          <w:bCs/>
          <w:sz w:val="24"/>
          <w:szCs w:val="24"/>
        </w:rPr>
        <w:t>ё</w:t>
      </w:r>
      <w:r w:rsidR="00391381">
        <w:rPr>
          <w:rFonts w:ascii="Times New Roman" w:hAnsi="Times New Roman" w:cs="Times New Roman"/>
          <w:bCs/>
          <w:sz w:val="24"/>
          <w:szCs w:val="24"/>
        </w:rPr>
        <w:t>;</w:t>
      </w:r>
    </w:p>
    <w:p w:rsidR="00A57F17" w:rsidRDefault="00AB6C21" w:rsidP="00405582">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разработать</w:t>
      </w:r>
      <w:r w:rsidR="00A57F17">
        <w:rPr>
          <w:rFonts w:ascii="Times New Roman" w:hAnsi="Times New Roman" w:cs="Times New Roman"/>
          <w:bCs/>
          <w:sz w:val="24"/>
          <w:szCs w:val="24"/>
        </w:rPr>
        <w:t xml:space="preserve"> </w:t>
      </w:r>
      <w:r w:rsidR="00A57F17" w:rsidRPr="00A57F17">
        <w:rPr>
          <w:rFonts w:ascii="Times New Roman" w:hAnsi="Times New Roman" w:cs="Times New Roman"/>
          <w:bCs/>
          <w:sz w:val="24"/>
          <w:szCs w:val="24"/>
        </w:rPr>
        <w:t>принципиальную схему системы</w:t>
      </w:r>
      <w:r w:rsidR="00A57F17">
        <w:rPr>
          <w:rFonts w:ascii="Times New Roman" w:hAnsi="Times New Roman" w:cs="Times New Roman"/>
          <w:bCs/>
          <w:sz w:val="24"/>
          <w:szCs w:val="24"/>
        </w:rPr>
        <w:t xml:space="preserve"> управления;</w:t>
      </w:r>
    </w:p>
    <w:p w:rsidR="00391381" w:rsidRDefault="00391381" w:rsidP="00405582">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провести </w:t>
      </w:r>
      <w:r w:rsidR="00A57F17">
        <w:rPr>
          <w:rFonts w:ascii="Times New Roman" w:hAnsi="Times New Roman" w:cs="Times New Roman"/>
          <w:bCs/>
          <w:sz w:val="24"/>
          <w:szCs w:val="24"/>
        </w:rPr>
        <w:t xml:space="preserve">виртуальное </w:t>
      </w:r>
      <w:r>
        <w:rPr>
          <w:rFonts w:ascii="Times New Roman" w:hAnsi="Times New Roman" w:cs="Times New Roman"/>
          <w:bCs/>
          <w:sz w:val="24"/>
          <w:szCs w:val="24"/>
        </w:rPr>
        <w:t>тестирование объекта управления.</w:t>
      </w:r>
    </w:p>
    <w:p w:rsidR="00391381" w:rsidRPr="00405582" w:rsidRDefault="00391381" w:rsidP="00405582">
      <w:pPr>
        <w:spacing w:after="0" w:line="360" w:lineRule="auto"/>
        <w:ind w:firstLine="851"/>
        <w:jc w:val="both"/>
        <w:rPr>
          <w:rFonts w:ascii="Times New Roman" w:hAnsi="Times New Roman" w:cs="Times New Roman"/>
          <w:bCs/>
          <w:sz w:val="24"/>
          <w:szCs w:val="24"/>
        </w:rPr>
      </w:pPr>
    </w:p>
    <w:p w:rsidR="00405582" w:rsidRPr="00D21954" w:rsidRDefault="00405582" w:rsidP="00405582">
      <w:pPr>
        <w:spacing w:after="0" w:line="360" w:lineRule="auto"/>
        <w:ind w:firstLine="851"/>
        <w:jc w:val="both"/>
        <w:rPr>
          <w:rFonts w:ascii="Times New Roman" w:hAnsi="Times New Roman" w:cs="Times New Roman"/>
          <w:b/>
          <w:bCs/>
          <w:sz w:val="24"/>
          <w:szCs w:val="24"/>
        </w:rPr>
      </w:pPr>
      <w:r w:rsidRPr="00D21954">
        <w:rPr>
          <w:rFonts w:ascii="Times New Roman" w:hAnsi="Times New Roman" w:cs="Times New Roman"/>
          <w:b/>
          <w:bCs/>
          <w:sz w:val="24"/>
          <w:szCs w:val="24"/>
        </w:rPr>
        <w:t>5 КОНТРОЛЬНЫЕ ВОПРОСЫ</w:t>
      </w:r>
    </w:p>
    <w:p w:rsidR="00405582" w:rsidRPr="00405582" w:rsidRDefault="00405582" w:rsidP="00D62DE1">
      <w:pPr>
        <w:tabs>
          <w:tab w:val="left" w:pos="1134"/>
        </w:tabs>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1.</w:t>
      </w:r>
      <w:r w:rsidRPr="00405582">
        <w:rPr>
          <w:rFonts w:ascii="Times New Roman" w:hAnsi="Times New Roman" w:cs="Times New Roman"/>
          <w:bCs/>
          <w:sz w:val="24"/>
          <w:szCs w:val="24"/>
        </w:rPr>
        <w:tab/>
        <w:t>Критерии анализа программного обеспечения.</w:t>
      </w:r>
    </w:p>
    <w:p w:rsidR="00405582" w:rsidRPr="00405582" w:rsidRDefault="00405582" w:rsidP="00D62DE1">
      <w:pPr>
        <w:tabs>
          <w:tab w:val="left" w:pos="1134"/>
        </w:tabs>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2.</w:t>
      </w:r>
      <w:r w:rsidRPr="00405582">
        <w:rPr>
          <w:rFonts w:ascii="Times New Roman" w:hAnsi="Times New Roman" w:cs="Times New Roman"/>
          <w:bCs/>
          <w:sz w:val="24"/>
          <w:szCs w:val="24"/>
        </w:rPr>
        <w:tab/>
        <w:t xml:space="preserve">Техническое задание на разработку. </w:t>
      </w:r>
    </w:p>
    <w:p w:rsidR="00930FDD" w:rsidRDefault="00405582" w:rsidP="00D62DE1">
      <w:pPr>
        <w:tabs>
          <w:tab w:val="left" w:pos="1134"/>
        </w:tabs>
        <w:spacing w:after="0" w:line="360" w:lineRule="auto"/>
        <w:ind w:firstLine="851"/>
        <w:jc w:val="both"/>
        <w:rPr>
          <w:rFonts w:ascii="Times New Roman" w:hAnsi="Times New Roman" w:cs="Times New Roman"/>
          <w:bCs/>
          <w:sz w:val="24"/>
          <w:szCs w:val="24"/>
        </w:rPr>
      </w:pPr>
      <w:r w:rsidRPr="00405582">
        <w:rPr>
          <w:rFonts w:ascii="Times New Roman" w:hAnsi="Times New Roman" w:cs="Times New Roman"/>
          <w:bCs/>
          <w:sz w:val="24"/>
          <w:szCs w:val="24"/>
        </w:rPr>
        <w:t>3.</w:t>
      </w:r>
      <w:r w:rsidRPr="00405582">
        <w:rPr>
          <w:rFonts w:ascii="Times New Roman" w:hAnsi="Times New Roman" w:cs="Times New Roman"/>
          <w:bCs/>
          <w:sz w:val="24"/>
          <w:szCs w:val="24"/>
        </w:rPr>
        <w:tab/>
      </w:r>
      <w:r w:rsidR="00A57F17" w:rsidRPr="00A57F17">
        <w:rPr>
          <w:rFonts w:ascii="Times New Roman" w:hAnsi="Times New Roman" w:cs="Times New Roman"/>
          <w:bCs/>
          <w:sz w:val="24"/>
          <w:szCs w:val="24"/>
        </w:rPr>
        <w:t>Опишите принцип действия системы, используя ее принципиальную схему.</w:t>
      </w: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930FDD" w:rsidRDefault="00930FDD" w:rsidP="009B500E">
      <w:pPr>
        <w:spacing w:after="0" w:line="360" w:lineRule="auto"/>
        <w:ind w:firstLine="851"/>
        <w:jc w:val="both"/>
        <w:rPr>
          <w:rFonts w:ascii="Times New Roman" w:hAnsi="Times New Roman" w:cs="Times New Roman"/>
          <w:bCs/>
          <w:sz w:val="24"/>
          <w:szCs w:val="24"/>
        </w:rPr>
      </w:pPr>
    </w:p>
    <w:p w:rsidR="0016405E" w:rsidRDefault="0016405E" w:rsidP="00930FDD">
      <w:pPr>
        <w:spacing w:after="0" w:line="360" w:lineRule="auto"/>
        <w:ind w:firstLine="851"/>
        <w:jc w:val="center"/>
        <w:rPr>
          <w:rFonts w:ascii="Times New Roman" w:eastAsia="Times New Roman" w:hAnsi="Times New Roman" w:cs="Times New Roman"/>
          <w:b/>
          <w:caps/>
          <w:sz w:val="24"/>
          <w:szCs w:val="24"/>
          <w:lang w:eastAsia="ru-RU"/>
        </w:rPr>
      </w:pPr>
    </w:p>
    <w:p w:rsidR="00930FDD" w:rsidRDefault="00930FDD" w:rsidP="00930FDD">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ПРАКТИЧЕСКАЯ работа</w:t>
      </w:r>
    </w:p>
    <w:p w:rsidR="00930FDD" w:rsidRDefault="00930FDD" w:rsidP="00930FDD">
      <w:pPr>
        <w:spacing w:after="0" w:line="360" w:lineRule="auto"/>
        <w:ind w:firstLine="567"/>
        <w:jc w:val="center"/>
        <w:rPr>
          <w:rFonts w:ascii="Times New Roman" w:hAnsi="Times New Roman" w:cs="Times New Roman"/>
          <w:b/>
          <w:bCs/>
          <w:sz w:val="24"/>
          <w:szCs w:val="24"/>
        </w:rPr>
      </w:pPr>
      <w:r w:rsidRPr="00930FDD">
        <w:rPr>
          <w:rFonts w:ascii="Times New Roman" w:hAnsi="Times New Roman" w:cs="Times New Roman"/>
          <w:b/>
          <w:bCs/>
          <w:sz w:val="24"/>
          <w:szCs w:val="24"/>
        </w:rPr>
        <w:t xml:space="preserve">Разработка виртуальных моделей элементов систем автоматизации на основе выбранного программного обеспечения и технического задания с применением </w:t>
      </w:r>
    </w:p>
    <w:p w:rsidR="00930FDD" w:rsidRDefault="00930FDD" w:rsidP="00930FDD">
      <w:pPr>
        <w:spacing w:after="0" w:line="360" w:lineRule="auto"/>
        <w:ind w:firstLine="567"/>
        <w:jc w:val="center"/>
        <w:rPr>
          <w:rFonts w:ascii="Times New Roman" w:hAnsi="Times New Roman" w:cs="Times New Roman"/>
          <w:b/>
          <w:bCs/>
          <w:sz w:val="24"/>
          <w:szCs w:val="24"/>
        </w:rPr>
      </w:pPr>
      <w:r w:rsidRPr="00930FDD">
        <w:rPr>
          <w:rFonts w:ascii="Times New Roman" w:hAnsi="Times New Roman" w:cs="Times New Roman"/>
          <w:b/>
          <w:bCs/>
          <w:sz w:val="24"/>
          <w:szCs w:val="24"/>
        </w:rPr>
        <w:t>прикладных программ (CAD/CAM – системы)</w:t>
      </w:r>
    </w:p>
    <w:p w:rsidR="00930FDD" w:rsidRDefault="00930FDD" w:rsidP="00930FDD">
      <w:pPr>
        <w:spacing w:after="0" w:line="360" w:lineRule="auto"/>
        <w:ind w:firstLine="851"/>
        <w:jc w:val="both"/>
        <w:rPr>
          <w:rFonts w:ascii="Times New Roman" w:hAnsi="Times New Roman" w:cs="Times New Roman"/>
          <w:b/>
          <w:bCs/>
          <w:sz w:val="24"/>
          <w:szCs w:val="24"/>
        </w:rPr>
      </w:pPr>
    </w:p>
    <w:p w:rsidR="00930FDD" w:rsidRPr="001D5D39" w:rsidRDefault="00930FDD" w:rsidP="00930FDD">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1 ЦЕЛЬ РАБОТЫ</w:t>
      </w:r>
    </w:p>
    <w:p w:rsidR="00930FDD" w:rsidRPr="005F2BB7" w:rsidRDefault="00EC3E21" w:rsidP="00F55C20">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Обосновать</w:t>
      </w:r>
      <w:r w:rsidR="00930FDD">
        <w:rPr>
          <w:rFonts w:ascii="Times New Roman" w:hAnsi="Times New Roman" w:cs="Times New Roman"/>
          <w:bCs/>
          <w:sz w:val="24"/>
          <w:szCs w:val="24"/>
        </w:rPr>
        <w:t xml:space="preserve"> выбор </w:t>
      </w:r>
      <w:r w:rsidR="00930FDD" w:rsidRPr="005F2BB7">
        <w:rPr>
          <w:rFonts w:ascii="Times New Roman" w:hAnsi="Times New Roman" w:cs="Times New Roman"/>
          <w:bCs/>
          <w:sz w:val="24"/>
          <w:szCs w:val="24"/>
        </w:rPr>
        <w:t xml:space="preserve">программного обеспечения </w:t>
      </w:r>
      <w:r w:rsidR="00930FDD">
        <w:rPr>
          <w:rFonts w:ascii="Times New Roman" w:hAnsi="Times New Roman" w:cs="Times New Roman"/>
          <w:bCs/>
          <w:sz w:val="24"/>
          <w:szCs w:val="24"/>
        </w:rPr>
        <w:t xml:space="preserve">и применить данный выбор </w:t>
      </w:r>
      <w:r w:rsidR="00930FDD" w:rsidRPr="005F2BB7">
        <w:rPr>
          <w:rFonts w:ascii="Times New Roman" w:hAnsi="Times New Roman" w:cs="Times New Roman"/>
          <w:bCs/>
          <w:sz w:val="24"/>
          <w:szCs w:val="24"/>
        </w:rPr>
        <w:t xml:space="preserve">для </w:t>
      </w:r>
      <w:r w:rsidR="00F55C20">
        <w:rPr>
          <w:rFonts w:ascii="Times New Roman" w:hAnsi="Times New Roman" w:cs="Times New Roman"/>
          <w:bCs/>
          <w:sz w:val="24"/>
          <w:szCs w:val="24"/>
        </w:rPr>
        <w:t>разработки виртуальных моделей</w:t>
      </w:r>
      <w:r w:rsidR="00930FDD" w:rsidRPr="005F2BB7">
        <w:rPr>
          <w:rFonts w:ascii="Times New Roman" w:hAnsi="Times New Roman" w:cs="Times New Roman"/>
          <w:bCs/>
          <w:sz w:val="24"/>
          <w:szCs w:val="24"/>
        </w:rPr>
        <w:t xml:space="preserve"> элементов систем автоматизации</w:t>
      </w:r>
      <w:r w:rsidR="00930FDD">
        <w:rPr>
          <w:rFonts w:ascii="Times New Roman" w:hAnsi="Times New Roman" w:cs="Times New Roman"/>
          <w:bCs/>
          <w:sz w:val="24"/>
          <w:szCs w:val="24"/>
        </w:rPr>
        <w:t xml:space="preserve"> </w:t>
      </w:r>
      <w:r w:rsidR="00930FDD" w:rsidRPr="00FE23DA">
        <w:rPr>
          <w:rFonts w:ascii="Times New Roman" w:hAnsi="Times New Roman" w:cs="Times New Roman"/>
          <w:bCs/>
          <w:sz w:val="24"/>
          <w:szCs w:val="24"/>
        </w:rPr>
        <w:t>на основе технического задания</w:t>
      </w:r>
      <w:r w:rsidR="00F55C20">
        <w:rPr>
          <w:rFonts w:ascii="Times New Roman" w:hAnsi="Times New Roman" w:cs="Times New Roman"/>
          <w:bCs/>
          <w:sz w:val="24"/>
          <w:szCs w:val="24"/>
        </w:rPr>
        <w:t xml:space="preserve"> </w:t>
      </w:r>
      <w:r w:rsidR="00F55C20" w:rsidRPr="00F55C20">
        <w:rPr>
          <w:rFonts w:ascii="Times New Roman" w:hAnsi="Times New Roman" w:cs="Times New Roman"/>
          <w:bCs/>
          <w:sz w:val="24"/>
          <w:szCs w:val="24"/>
        </w:rPr>
        <w:t>с применением прикладных программ</w:t>
      </w:r>
      <w:r w:rsidR="00930FDD" w:rsidRPr="00FE23DA">
        <w:rPr>
          <w:rFonts w:ascii="Times New Roman" w:hAnsi="Times New Roman" w:cs="Times New Roman"/>
          <w:bCs/>
          <w:sz w:val="24"/>
          <w:szCs w:val="24"/>
        </w:rPr>
        <w:t>.</w:t>
      </w:r>
    </w:p>
    <w:p w:rsidR="00930FDD" w:rsidRPr="001D5D39" w:rsidRDefault="00930FDD" w:rsidP="00930FDD">
      <w:pPr>
        <w:spacing w:after="0" w:line="360" w:lineRule="auto"/>
        <w:ind w:firstLine="851"/>
        <w:jc w:val="both"/>
        <w:rPr>
          <w:rFonts w:ascii="Times New Roman" w:hAnsi="Times New Roman" w:cs="Times New Roman"/>
          <w:bCs/>
          <w:sz w:val="24"/>
          <w:szCs w:val="24"/>
        </w:rPr>
      </w:pPr>
    </w:p>
    <w:p w:rsidR="00930FDD" w:rsidRPr="001D5D39" w:rsidRDefault="00930FDD" w:rsidP="00930FDD">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2 ПОРЯДОК ВЫПОЛНЕНИЯ РАБОТЫ</w:t>
      </w:r>
    </w:p>
    <w:p w:rsidR="00930FDD" w:rsidRDefault="00F55C20" w:rsidP="00930FDD">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1</w:t>
      </w:r>
      <w:r w:rsidR="00930FDD">
        <w:rPr>
          <w:rFonts w:ascii="Times New Roman" w:hAnsi="Times New Roman" w:cs="Times New Roman"/>
          <w:bCs/>
          <w:sz w:val="24"/>
          <w:szCs w:val="24"/>
        </w:rPr>
        <w:t xml:space="preserve">. </w:t>
      </w:r>
      <w:r w:rsidR="00CB7B70">
        <w:rPr>
          <w:rFonts w:ascii="Times New Roman" w:hAnsi="Times New Roman" w:cs="Times New Roman"/>
          <w:bCs/>
          <w:sz w:val="24"/>
          <w:szCs w:val="24"/>
        </w:rPr>
        <w:t>Обосновать</w:t>
      </w:r>
      <w:r w:rsidR="00930FDD">
        <w:rPr>
          <w:rFonts w:ascii="Times New Roman" w:hAnsi="Times New Roman" w:cs="Times New Roman"/>
          <w:bCs/>
          <w:sz w:val="24"/>
          <w:szCs w:val="24"/>
        </w:rPr>
        <w:t xml:space="preserve"> выбор </w:t>
      </w:r>
      <w:r w:rsidR="00930FDD" w:rsidRPr="008608E9">
        <w:rPr>
          <w:rFonts w:ascii="Times New Roman" w:hAnsi="Times New Roman" w:cs="Times New Roman"/>
          <w:bCs/>
          <w:sz w:val="24"/>
          <w:szCs w:val="24"/>
        </w:rPr>
        <w:t>программного обеспечения для создания модели элементов систем автоматизации.</w:t>
      </w:r>
    </w:p>
    <w:p w:rsidR="00930FDD" w:rsidRPr="001D5D39" w:rsidRDefault="00F55C20" w:rsidP="00F55C20">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2</w:t>
      </w:r>
      <w:r w:rsidR="00930FDD">
        <w:rPr>
          <w:rFonts w:ascii="Times New Roman" w:hAnsi="Times New Roman" w:cs="Times New Roman"/>
          <w:bCs/>
          <w:sz w:val="24"/>
          <w:szCs w:val="24"/>
        </w:rPr>
        <w:t xml:space="preserve">. </w:t>
      </w:r>
      <w:r>
        <w:rPr>
          <w:rFonts w:ascii="Times New Roman" w:hAnsi="Times New Roman" w:cs="Times New Roman"/>
          <w:bCs/>
          <w:sz w:val="24"/>
          <w:szCs w:val="24"/>
        </w:rPr>
        <w:t>Разработать виртуальную</w:t>
      </w:r>
      <w:r w:rsidR="00930FDD">
        <w:rPr>
          <w:rFonts w:ascii="Times New Roman" w:hAnsi="Times New Roman" w:cs="Times New Roman"/>
          <w:bCs/>
          <w:sz w:val="24"/>
          <w:szCs w:val="24"/>
        </w:rPr>
        <w:t xml:space="preserve"> модель </w:t>
      </w:r>
      <w:r>
        <w:rPr>
          <w:rFonts w:ascii="Times New Roman" w:hAnsi="Times New Roman" w:cs="Times New Roman"/>
          <w:bCs/>
          <w:sz w:val="24"/>
          <w:szCs w:val="24"/>
        </w:rPr>
        <w:t xml:space="preserve">элементов </w:t>
      </w:r>
      <w:r w:rsidR="00930FDD">
        <w:rPr>
          <w:rFonts w:ascii="Times New Roman" w:hAnsi="Times New Roman" w:cs="Times New Roman"/>
          <w:bCs/>
          <w:sz w:val="24"/>
          <w:szCs w:val="24"/>
        </w:rPr>
        <w:t xml:space="preserve">систем автоматизации </w:t>
      </w:r>
      <w:r w:rsidR="00930FDD" w:rsidRPr="00864CF7">
        <w:rPr>
          <w:rFonts w:ascii="Times New Roman" w:hAnsi="Times New Roman" w:cs="Times New Roman"/>
          <w:bCs/>
          <w:sz w:val="24"/>
          <w:szCs w:val="24"/>
        </w:rPr>
        <w:t xml:space="preserve">на основе </w:t>
      </w:r>
      <w:r>
        <w:rPr>
          <w:rFonts w:ascii="Times New Roman" w:hAnsi="Times New Roman" w:cs="Times New Roman"/>
          <w:bCs/>
          <w:sz w:val="24"/>
          <w:szCs w:val="24"/>
        </w:rPr>
        <w:t xml:space="preserve">выбранного программного обеспечения и </w:t>
      </w:r>
      <w:r w:rsidR="00930FDD" w:rsidRPr="00864CF7">
        <w:rPr>
          <w:rFonts w:ascii="Times New Roman" w:hAnsi="Times New Roman" w:cs="Times New Roman"/>
          <w:bCs/>
          <w:sz w:val="24"/>
          <w:szCs w:val="24"/>
        </w:rPr>
        <w:t>технического задания</w:t>
      </w:r>
      <w:r w:rsidR="00930FDD">
        <w:rPr>
          <w:rFonts w:ascii="Times New Roman" w:hAnsi="Times New Roman" w:cs="Times New Roman"/>
          <w:bCs/>
          <w:sz w:val="24"/>
          <w:szCs w:val="24"/>
        </w:rPr>
        <w:t xml:space="preserve"> согласно индивидуального задания</w:t>
      </w:r>
      <w:r>
        <w:rPr>
          <w:rFonts w:ascii="Times New Roman" w:hAnsi="Times New Roman" w:cs="Times New Roman"/>
          <w:bCs/>
          <w:sz w:val="24"/>
          <w:szCs w:val="24"/>
        </w:rPr>
        <w:t xml:space="preserve"> </w:t>
      </w:r>
      <w:r w:rsidRPr="00F55C20">
        <w:rPr>
          <w:rFonts w:ascii="Times New Roman" w:hAnsi="Times New Roman" w:cs="Times New Roman"/>
          <w:bCs/>
          <w:sz w:val="24"/>
          <w:szCs w:val="24"/>
        </w:rPr>
        <w:t>с применением прикладных программ (</w:t>
      </w:r>
      <w:r w:rsidR="00746223" w:rsidRPr="00746223">
        <w:rPr>
          <w:rFonts w:ascii="Times New Roman" w:hAnsi="Times New Roman" w:cs="Times New Roman"/>
          <w:bCs/>
          <w:sz w:val="24"/>
          <w:szCs w:val="24"/>
        </w:rPr>
        <w:t>CAD/CAM – системы</w:t>
      </w:r>
      <w:r>
        <w:rPr>
          <w:rFonts w:ascii="Times New Roman" w:hAnsi="Times New Roman" w:cs="Times New Roman"/>
          <w:bCs/>
          <w:sz w:val="24"/>
          <w:szCs w:val="24"/>
        </w:rPr>
        <w:t>).</w:t>
      </w:r>
    </w:p>
    <w:p w:rsidR="00930FDD" w:rsidRPr="001D5D39" w:rsidRDefault="00930FDD" w:rsidP="00930FDD">
      <w:pPr>
        <w:spacing w:after="0" w:line="360" w:lineRule="auto"/>
        <w:ind w:firstLine="851"/>
        <w:jc w:val="both"/>
        <w:rPr>
          <w:rFonts w:ascii="Times New Roman" w:hAnsi="Times New Roman" w:cs="Times New Roman"/>
          <w:bCs/>
          <w:sz w:val="24"/>
          <w:szCs w:val="24"/>
        </w:rPr>
      </w:pPr>
    </w:p>
    <w:p w:rsidR="00930FDD" w:rsidRDefault="00930FDD" w:rsidP="00930FDD">
      <w:pPr>
        <w:spacing w:after="0" w:line="360" w:lineRule="auto"/>
        <w:ind w:firstLine="851"/>
        <w:jc w:val="both"/>
        <w:rPr>
          <w:rFonts w:ascii="Times New Roman" w:hAnsi="Times New Roman" w:cs="Times New Roman"/>
          <w:b/>
          <w:bCs/>
          <w:sz w:val="24"/>
          <w:szCs w:val="24"/>
        </w:rPr>
      </w:pPr>
      <w:r w:rsidRPr="001D5D39">
        <w:rPr>
          <w:rFonts w:ascii="Times New Roman" w:hAnsi="Times New Roman" w:cs="Times New Roman"/>
          <w:b/>
          <w:bCs/>
          <w:sz w:val="24"/>
          <w:szCs w:val="24"/>
        </w:rPr>
        <w:t>3 МЕТОДИЧЕСКИЕ УКАЗАНИЯ</w:t>
      </w:r>
    </w:p>
    <w:p w:rsidR="00746223" w:rsidRDefault="00746223" w:rsidP="00746223">
      <w:pPr>
        <w:spacing w:after="0" w:line="360" w:lineRule="auto"/>
        <w:ind w:firstLine="851"/>
        <w:jc w:val="both"/>
      </w:pPr>
      <w:r w:rsidRPr="00746223">
        <w:rPr>
          <w:rFonts w:ascii="Times New Roman" w:hAnsi="Times New Roman" w:cs="Times New Roman"/>
          <w:bCs/>
          <w:sz w:val="24"/>
          <w:szCs w:val="24"/>
        </w:rPr>
        <w:t>Система автоматизированного проектирования (САПР) – сложный комплекс средств, предназначенный для автоматизации проектирования.</w:t>
      </w:r>
      <w:r w:rsidRPr="00746223">
        <w:t xml:space="preserve"> </w:t>
      </w:r>
    </w:p>
    <w:p w:rsidR="0049287B" w:rsidRPr="0049287B" w:rsidRDefault="0049287B" w:rsidP="0049287B">
      <w:pPr>
        <w:spacing w:after="0" w:line="360" w:lineRule="auto"/>
        <w:ind w:firstLine="851"/>
        <w:jc w:val="both"/>
        <w:rPr>
          <w:rFonts w:ascii="Times New Roman" w:hAnsi="Times New Roman" w:cs="Times New Roman"/>
          <w:sz w:val="24"/>
          <w:szCs w:val="24"/>
        </w:rPr>
      </w:pPr>
      <w:r w:rsidRPr="0049287B">
        <w:rPr>
          <w:rFonts w:ascii="Times New Roman" w:hAnsi="Times New Roman" w:cs="Times New Roman"/>
          <w:sz w:val="24"/>
          <w:szCs w:val="24"/>
        </w:rPr>
        <w:t>Под этим понятием подразумевают программное обеспечение, позволяющее создавать модель объекта с максимальной точностью и предоставить производителю полный пакет конструкторской документации по международным стандартам.</w:t>
      </w:r>
    </w:p>
    <w:p w:rsidR="0049287B" w:rsidRPr="0049287B" w:rsidRDefault="0049287B" w:rsidP="0049287B">
      <w:pPr>
        <w:spacing w:after="0" w:line="360" w:lineRule="auto"/>
        <w:ind w:firstLine="851"/>
        <w:jc w:val="both"/>
        <w:rPr>
          <w:rFonts w:ascii="Times New Roman" w:hAnsi="Times New Roman" w:cs="Times New Roman"/>
          <w:sz w:val="24"/>
          <w:szCs w:val="24"/>
        </w:rPr>
      </w:pPr>
      <w:r w:rsidRPr="0049287B">
        <w:rPr>
          <w:rFonts w:ascii="Times New Roman" w:hAnsi="Times New Roman" w:cs="Times New Roman"/>
          <w:sz w:val="24"/>
          <w:szCs w:val="24"/>
        </w:rPr>
        <w:t>Практически решают эту задачу, используя комплекс эффективных технологий по анализу, разработке, подготовке производственного процесса с помощью CAD/CAM/CAE систем. Только так можно добиться необходимого качества, снижения себестоимости продукции. Основную часть работы по созданию проекта делают компьютерные программы.</w:t>
      </w:r>
    </w:p>
    <w:p w:rsidR="00746223" w:rsidRPr="00717C25" w:rsidRDefault="00746223" w:rsidP="00746223">
      <w:pPr>
        <w:spacing w:after="0" w:line="360" w:lineRule="auto"/>
        <w:ind w:firstLine="851"/>
        <w:jc w:val="both"/>
        <w:rPr>
          <w:rFonts w:ascii="Times New Roman" w:hAnsi="Times New Roman" w:cs="Times New Roman"/>
          <w:bCs/>
          <w:sz w:val="24"/>
          <w:szCs w:val="24"/>
        </w:rPr>
      </w:pPr>
      <w:r w:rsidRPr="0049287B">
        <w:rPr>
          <w:rFonts w:ascii="Times New Roman" w:hAnsi="Times New Roman" w:cs="Times New Roman"/>
          <w:b/>
          <w:bCs/>
          <w:sz w:val="24"/>
          <w:szCs w:val="24"/>
        </w:rPr>
        <w:t>Системы CAD</w:t>
      </w:r>
      <w:r w:rsidRPr="00717C25">
        <w:rPr>
          <w:rFonts w:ascii="Times New Roman" w:hAnsi="Times New Roman" w:cs="Times New Roman"/>
          <w:bCs/>
          <w:sz w:val="24"/>
          <w:szCs w:val="24"/>
        </w:rPr>
        <w:t xml:space="preserve"> представляют собой системы автоматизированного проектирования, которые используются для выполнения разнообразных проектных процедур с задействованием компьютерной техники. Также при помощи такого программного обеспечения создается технологическая и конструкторская документация</w:t>
      </w:r>
      <w:r>
        <w:rPr>
          <w:rFonts w:ascii="Times New Roman" w:hAnsi="Times New Roman" w:cs="Times New Roman"/>
          <w:bCs/>
          <w:sz w:val="24"/>
          <w:szCs w:val="24"/>
        </w:rPr>
        <w:t xml:space="preserve">. </w:t>
      </w:r>
      <w:r w:rsidRPr="00717C25">
        <w:rPr>
          <w:rFonts w:ascii="Times New Roman" w:hAnsi="Times New Roman" w:cs="Times New Roman"/>
          <w:bCs/>
          <w:sz w:val="24"/>
          <w:szCs w:val="24"/>
        </w:rPr>
        <w:t xml:space="preserve"> CAD-системы предназначены для 2D/3D разработки изделия. </w:t>
      </w:r>
    </w:p>
    <w:p w:rsidR="00746223" w:rsidRDefault="00746223" w:rsidP="00746223">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Cs/>
          <w:sz w:val="24"/>
          <w:szCs w:val="24"/>
        </w:rPr>
        <w:t xml:space="preserve">Современные системы CAD используются в самых разнообразных сферах деятельности современного человека, и практически для каждой есть свой уникальный тип таких утилит. </w:t>
      </w:r>
    </w:p>
    <w:p w:rsidR="00746223" w:rsidRPr="00717C25" w:rsidRDefault="00746223" w:rsidP="00746223">
      <w:pPr>
        <w:spacing w:after="0" w:line="360" w:lineRule="auto"/>
        <w:ind w:firstLine="851"/>
        <w:jc w:val="both"/>
        <w:rPr>
          <w:rFonts w:ascii="Times New Roman" w:hAnsi="Times New Roman" w:cs="Times New Roman"/>
          <w:bCs/>
          <w:sz w:val="24"/>
          <w:szCs w:val="24"/>
        </w:rPr>
      </w:pPr>
      <w:r w:rsidRPr="0049287B">
        <w:rPr>
          <w:rFonts w:ascii="Times New Roman" w:hAnsi="Times New Roman" w:cs="Times New Roman"/>
          <w:b/>
          <w:bCs/>
          <w:sz w:val="24"/>
          <w:szCs w:val="24"/>
        </w:rPr>
        <w:lastRenderedPageBreak/>
        <w:t>CAM-системы</w:t>
      </w:r>
      <w:r w:rsidRPr="00717C25">
        <w:rPr>
          <w:rFonts w:ascii="Times New Roman" w:hAnsi="Times New Roman" w:cs="Times New Roman"/>
          <w:bCs/>
          <w:sz w:val="24"/>
          <w:szCs w:val="24"/>
        </w:rPr>
        <w:t xml:space="preserve"> (</w:t>
      </w:r>
      <w:proofErr w:type="spellStart"/>
      <w:r w:rsidRPr="00717C25">
        <w:rPr>
          <w:rFonts w:ascii="Times New Roman" w:hAnsi="Times New Roman" w:cs="Times New Roman"/>
          <w:bCs/>
          <w:sz w:val="24"/>
          <w:szCs w:val="24"/>
        </w:rPr>
        <w:t>computer-aided</w:t>
      </w:r>
      <w:proofErr w:type="spellEnd"/>
      <w:r w:rsidRPr="00717C25">
        <w:rPr>
          <w:rFonts w:ascii="Times New Roman" w:hAnsi="Times New Roman" w:cs="Times New Roman"/>
          <w:bCs/>
          <w:sz w:val="24"/>
          <w:szCs w:val="24"/>
        </w:rPr>
        <w:t xml:space="preserve"> </w:t>
      </w:r>
      <w:proofErr w:type="spellStart"/>
      <w:r w:rsidRPr="00717C25">
        <w:rPr>
          <w:rFonts w:ascii="Times New Roman" w:hAnsi="Times New Roman" w:cs="Times New Roman"/>
          <w:bCs/>
          <w:sz w:val="24"/>
          <w:szCs w:val="24"/>
        </w:rPr>
        <w:t>manufacturing</w:t>
      </w:r>
      <w:proofErr w:type="spellEnd"/>
      <w:r w:rsidRPr="00717C25">
        <w:rPr>
          <w:rFonts w:ascii="Times New Roman" w:hAnsi="Times New Roman" w:cs="Times New Roman"/>
          <w:bCs/>
          <w:sz w:val="24"/>
          <w:szCs w:val="24"/>
        </w:rPr>
        <w:t xml:space="preserve"> компьютерная поддержка изготовления) предназначены для проектирования обработки изделий на станках с числовым программным управлением (ЧПУ) и выдачи программ для этих станков (фрезерных, сверлильных, эрозионных, пробивных, токарных, шлифовальных и др.). CAM-системы еще называют системами технологической подготовки производства. В настоящее время они являются практически единственным способом для изготовления </w:t>
      </w:r>
      <w:proofErr w:type="spellStart"/>
      <w:r w:rsidRPr="00717C25">
        <w:rPr>
          <w:rFonts w:ascii="Times New Roman" w:hAnsi="Times New Roman" w:cs="Times New Roman"/>
          <w:bCs/>
          <w:sz w:val="24"/>
          <w:szCs w:val="24"/>
        </w:rPr>
        <w:t>сложнопрофильных</w:t>
      </w:r>
      <w:proofErr w:type="spellEnd"/>
      <w:r w:rsidRPr="00717C25">
        <w:rPr>
          <w:rFonts w:ascii="Times New Roman" w:hAnsi="Times New Roman" w:cs="Times New Roman"/>
          <w:bCs/>
          <w:sz w:val="24"/>
          <w:szCs w:val="24"/>
        </w:rPr>
        <w:t xml:space="preserve"> деталей и сокращения цикла их производства. В CAM-системах используется трехмерная модель детали, созданная в CAD-системе</w:t>
      </w:r>
    </w:p>
    <w:p w:rsidR="00746223" w:rsidRPr="00717C25" w:rsidRDefault="00746223" w:rsidP="00746223">
      <w:pPr>
        <w:spacing w:after="0" w:line="360" w:lineRule="auto"/>
        <w:ind w:firstLine="851"/>
        <w:jc w:val="both"/>
        <w:rPr>
          <w:rFonts w:ascii="Times New Roman" w:hAnsi="Times New Roman" w:cs="Times New Roman"/>
          <w:bCs/>
          <w:sz w:val="24"/>
          <w:szCs w:val="24"/>
        </w:rPr>
      </w:pPr>
      <w:r w:rsidRPr="00717C25">
        <w:rPr>
          <w:rFonts w:ascii="Times New Roman" w:hAnsi="Times New Roman" w:cs="Times New Roman"/>
          <w:bCs/>
          <w:sz w:val="24"/>
          <w:szCs w:val="24"/>
        </w:rPr>
        <w:t>Функции CAM-систем</w:t>
      </w:r>
    </w:p>
    <w:p w:rsidR="00746223" w:rsidRPr="000D161D" w:rsidRDefault="00746223" w:rsidP="00746223">
      <w:pPr>
        <w:pStyle w:val="ab"/>
        <w:numPr>
          <w:ilvl w:val="1"/>
          <w:numId w:val="54"/>
        </w:numPr>
        <w:tabs>
          <w:tab w:val="left" w:pos="1134"/>
          <w:tab w:val="left" w:pos="1418"/>
        </w:tabs>
        <w:spacing w:after="0" w:line="360" w:lineRule="auto"/>
        <w:ind w:left="0" w:firstLine="851"/>
        <w:jc w:val="both"/>
        <w:rPr>
          <w:rFonts w:ascii="Times New Roman" w:hAnsi="Times New Roman" w:cs="Times New Roman"/>
          <w:bCs/>
          <w:sz w:val="24"/>
          <w:szCs w:val="24"/>
        </w:rPr>
      </w:pPr>
      <w:r w:rsidRPr="000D161D">
        <w:rPr>
          <w:rFonts w:ascii="Times New Roman" w:hAnsi="Times New Roman" w:cs="Times New Roman"/>
          <w:bCs/>
          <w:sz w:val="24"/>
          <w:szCs w:val="24"/>
        </w:rPr>
        <w:t>разработка технологических процессов;</w:t>
      </w:r>
    </w:p>
    <w:p w:rsidR="00746223" w:rsidRPr="000D161D" w:rsidRDefault="00746223" w:rsidP="00746223">
      <w:pPr>
        <w:pStyle w:val="ab"/>
        <w:numPr>
          <w:ilvl w:val="1"/>
          <w:numId w:val="54"/>
        </w:numPr>
        <w:tabs>
          <w:tab w:val="left" w:pos="1134"/>
          <w:tab w:val="left" w:pos="1418"/>
        </w:tabs>
        <w:spacing w:after="0" w:line="360" w:lineRule="auto"/>
        <w:ind w:left="0" w:firstLine="851"/>
        <w:jc w:val="both"/>
        <w:rPr>
          <w:rFonts w:ascii="Times New Roman" w:hAnsi="Times New Roman" w:cs="Times New Roman"/>
          <w:bCs/>
          <w:sz w:val="24"/>
          <w:szCs w:val="24"/>
        </w:rPr>
      </w:pPr>
      <w:r w:rsidRPr="000D161D">
        <w:rPr>
          <w:rFonts w:ascii="Times New Roman" w:hAnsi="Times New Roman" w:cs="Times New Roman"/>
          <w:bCs/>
          <w:sz w:val="24"/>
          <w:szCs w:val="24"/>
        </w:rPr>
        <w:t>синтез управляющих программ для технологического оборудования с ЧПУ;</w:t>
      </w:r>
    </w:p>
    <w:p w:rsidR="00746223" w:rsidRPr="000D161D" w:rsidRDefault="00746223" w:rsidP="00746223">
      <w:pPr>
        <w:pStyle w:val="ab"/>
        <w:numPr>
          <w:ilvl w:val="1"/>
          <w:numId w:val="54"/>
        </w:numPr>
        <w:tabs>
          <w:tab w:val="left" w:pos="1134"/>
          <w:tab w:val="left" w:pos="1418"/>
        </w:tabs>
        <w:spacing w:after="0" w:line="360" w:lineRule="auto"/>
        <w:ind w:left="0" w:firstLine="851"/>
        <w:jc w:val="both"/>
        <w:rPr>
          <w:rFonts w:ascii="Times New Roman" w:hAnsi="Times New Roman" w:cs="Times New Roman"/>
          <w:bCs/>
          <w:sz w:val="24"/>
          <w:szCs w:val="24"/>
        </w:rPr>
      </w:pPr>
      <w:r w:rsidRPr="000D161D">
        <w:rPr>
          <w:rFonts w:ascii="Times New Roman" w:hAnsi="Times New Roman" w:cs="Times New Roman"/>
          <w:bCs/>
          <w:sz w:val="24"/>
          <w:szCs w:val="24"/>
        </w:rPr>
        <w:t>моделирование процессов обработки, в том числе построение траекторий относительного движения инструмента и заготовки в процессе обработки;</w:t>
      </w:r>
    </w:p>
    <w:p w:rsidR="00746223" w:rsidRDefault="00746223" w:rsidP="00746223">
      <w:pPr>
        <w:pStyle w:val="ab"/>
        <w:numPr>
          <w:ilvl w:val="1"/>
          <w:numId w:val="54"/>
        </w:numPr>
        <w:tabs>
          <w:tab w:val="left" w:pos="1134"/>
          <w:tab w:val="left" w:pos="1418"/>
        </w:tabs>
        <w:spacing w:after="0" w:line="360" w:lineRule="auto"/>
        <w:ind w:left="0" w:firstLine="851"/>
        <w:jc w:val="both"/>
        <w:rPr>
          <w:rFonts w:ascii="Times New Roman" w:hAnsi="Times New Roman" w:cs="Times New Roman"/>
          <w:bCs/>
          <w:sz w:val="24"/>
          <w:szCs w:val="24"/>
        </w:rPr>
      </w:pPr>
      <w:r w:rsidRPr="000D161D">
        <w:rPr>
          <w:rFonts w:ascii="Times New Roman" w:hAnsi="Times New Roman" w:cs="Times New Roman"/>
          <w:bCs/>
          <w:sz w:val="24"/>
          <w:szCs w:val="24"/>
        </w:rPr>
        <w:t>генерация постпроцессоров для конкретных типов оборудования с ЧПУ, расчет норм времени обработки.</w:t>
      </w:r>
    </w:p>
    <w:p w:rsidR="0049287B" w:rsidRPr="0049287B" w:rsidRDefault="0049287B" w:rsidP="0049287B">
      <w:pPr>
        <w:pStyle w:val="ab"/>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
          <w:bCs/>
          <w:sz w:val="24"/>
          <w:szCs w:val="24"/>
        </w:rPr>
        <w:t>CAE</w:t>
      </w:r>
      <w:r w:rsidRPr="0049287B">
        <w:rPr>
          <w:rFonts w:ascii="Times New Roman" w:hAnsi="Times New Roman" w:cs="Times New Roman"/>
          <w:bCs/>
          <w:sz w:val="24"/>
          <w:szCs w:val="24"/>
        </w:rPr>
        <w:t xml:space="preserve"> - общее название для программ или программных пакетов, предназначенных для инженерных расчётов, анализа и симуляции физических процессов. Расчётная часть пакетов чаще всего основана на численных методах решения дифференциальных уравнений.</w:t>
      </w:r>
    </w:p>
    <w:p w:rsidR="0049287B" w:rsidRPr="0049287B" w:rsidRDefault="0049287B" w:rsidP="0049287B">
      <w:pPr>
        <w:pStyle w:val="ab"/>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 xml:space="preserve"> Современные системы автоматизации инженерных расчётов (CAE) применяются совместно с CAD-системами (зачастую интегрируются в них, в этом случае получаются гибридные CAD/CAE-системы).</w:t>
      </w:r>
    </w:p>
    <w:p w:rsidR="0049287B" w:rsidRDefault="0049287B" w:rsidP="0049287B">
      <w:pPr>
        <w:pStyle w:val="ab"/>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CAE-системы — это разнообразные программные продукты, позволяющие при помощи расчётных методов (метод конечных элементов, метод конечных разностей, метод конечных объёмов) оценить, как поведёт себя компьютерная модель изделия в реальных условиях эксплуатации. Помогают убедиться в работоспособности изделия, без привлечения больших затрат времени и средств.</w:t>
      </w:r>
    </w:p>
    <w:p w:rsidR="00C10444" w:rsidRPr="0049287B" w:rsidRDefault="00C10444" w:rsidP="0049287B">
      <w:pPr>
        <w:pStyle w:val="ab"/>
        <w:spacing w:after="0" w:line="360" w:lineRule="auto"/>
        <w:ind w:left="0" w:firstLine="851"/>
        <w:jc w:val="both"/>
        <w:rPr>
          <w:rFonts w:ascii="Times New Roman" w:hAnsi="Times New Roman" w:cs="Times New Roman"/>
          <w:bCs/>
          <w:sz w:val="24"/>
          <w:szCs w:val="24"/>
        </w:rPr>
      </w:pPr>
      <w:r w:rsidRPr="00C10444">
        <w:rPr>
          <w:rFonts w:ascii="Times New Roman" w:hAnsi="Times New Roman" w:cs="Times New Roman"/>
          <w:bCs/>
          <w:sz w:val="24"/>
          <w:szCs w:val="24"/>
        </w:rPr>
        <w:t xml:space="preserve">В настоящее время зарубежные и отечественные разработчики программных продуктов предлагают пользователям большое количество различных прикладных графических программ, отличающихся как своими возможностями, так и стоимостью. Среди систем российских разработчиков наиболее удобна и широко используется как в промышленности, так и в образовании CAD система КОМПАС-3D. </w:t>
      </w:r>
    </w:p>
    <w:p w:rsidR="00746223" w:rsidRPr="00746223" w:rsidRDefault="00746223" w:rsidP="00746223">
      <w:pPr>
        <w:spacing w:after="0" w:line="360" w:lineRule="auto"/>
        <w:ind w:firstLine="851"/>
        <w:jc w:val="both"/>
        <w:rPr>
          <w:rFonts w:ascii="Times New Roman" w:hAnsi="Times New Roman" w:cs="Times New Roman"/>
          <w:bCs/>
          <w:sz w:val="24"/>
          <w:szCs w:val="24"/>
        </w:rPr>
      </w:pPr>
      <w:r w:rsidRPr="000E7C29">
        <w:rPr>
          <w:rFonts w:ascii="Times New Roman" w:hAnsi="Times New Roman" w:cs="Times New Roman"/>
          <w:b/>
          <w:bCs/>
          <w:sz w:val="24"/>
          <w:szCs w:val="24"/>
        </w:rPr>
        <w:t>КОМПАС-3D</w:t>
      </w:r>
      <w:r w:rsidRPr="00746223">
        <w:rPr>
          <w:rFonts w:ascii="Times New Roman" w:hAnsi="Times New Roman" w:cs="Times New Roman"/>
          <w:bCs/>
          <w:sz w:val="24"/>
          <w:szCs w:val="24"/>
        </w:rPr>
        <w:t xml:space="preserve"> — мощная и универсальная система трёхмерного проектирования, ставшая стандартом для тысяч предприятий, благодаря простоте освоения и широким возможностям твердотельного, поверхностного и прямого моделирования.</w:t>
      </w:r>
    </w:p>
    <w:p w:rsidR="00746223" w:rsidRPr="00746223" w:rsidRDefault="00746223" w:rsidP="00746223">
      <w:pPr>
        <w:spacing w:after="0" w:line="360" w:lineRule="auto"/>
        <w:ind w:firstLine="851"/>
        <w:jc w:val="both"/>
        <w:rPr>
          <w:rFonts w:ascii="Times New Roman" w:hAnsi="Times New Roman" w:cs="Times New Roman"/>
          <w:bCs/>
          <w:sz w:val="24"/>
          <w:szCs w:val="24"/>
        </w:rPr>
      </w:pPr>
      <w:r w:rsidRPr="00746223">
        <w:rPr>
          <w:rFonts w:ascii="Times New Roman" w:hAnsi="Times New Roman" w:cs="Times New Roman"/>
          <w:bCs/>
          <w:sz w:val="24"/>
          <w:szCs w:val="24"/>
        </w:rPr>
        <w:t xml:space="preserve">Ключевой особенностью продукта является обеспечение сквозного процесса проектирования от реализации идеи в 3D до подготовки полного комплекта документации. В основе </w:t>
      </w:r>
      <w:r w:rsidRPr="00746223">
        <w:rPr>
          <w:rFonts w:ascii="Times New Roman" w:hAnsi="Times New Roman" w:cs="Times New Roman"/>
          <w:bCs/>
          <w:sz w:val="24"/>
          <w:szCs w:val="24"/>
        </w:rPr>
        <w:lastRenderedPageBreak/>
        <w:t>КОМПАС-3D лежат собственное математическое ядро и параметрические технологии, разработанные специалистами АСКОН. Продукт содержит инструменты для коллективного проектирования изделий и объектов строительного проектирования любой степени сложности и позволяет подготовить полноценную электронную модель изделия, здания и сооружения.</w:t>
      </w:r>
    </w:p>
    <w:p w:rsidR="00746223" w:rsidRPr="00746223" w:rsidRDefault="00746223" w:rsidP="00746223">
      <w:pPr>
        <w:spacing w:after="0" w:line="360" w:lineRule="auto"/>
        <w:ind w:firstLine="851"/>
        <w:jc w:val="both"/>
        <w:rPr>
          <w:rFonts w:ascii="Times New Roman" w:hAnsi="Times New Roman" w:cs="Times New Roman"/>
          <w:bCs/>
          <w:sz w:val="24"/>
          <w:szCs w:val="24"/>
        </w:rPr>
      </w:pPr>
      <w:r w:rsidRPr="00746223">
        <w:rPr>
          <w:rFonts w:ascii="Times New Roman" w:hAnsi="Times New Roman" w:cs="Times New Roman"/>
          <w:bCs/>
          <w:sz w:val="24"/>
          <w:szCs w:val="24"/>
        </w:rPr>
        <w:t>Помимо инструментария для 3D-проектирования в состав КОМПАС-3D входит КОМПАС-График — лучшая автоматизированная система разработки и оформления конструкторской и проектной документации, ориентированная на полную поддержку стандартов ЕСКД, СПДС или стандартов конкретного предприятия.</w:t>
      </w:r>
    </w:p>
    <w:p w:rsidR="00746223" w:rsidRPr="00746223" w:rsidRDefault="00746223" w:rsidP="00746223">
      <w:pPr>
        <w:spacing w:after="0" w:line="360" w:lineRule="auto"/>
        <w:ind w:firstLine="851"/>
        <w:jc w:val="both"/>
        <w:rPr>
          <w:rFonts w:ascii="Times New Roman" w:hAnsi="Times New Roman" w:cs="Times New Roman"/>
          <w:bCs/>
          <w:sz w:val="24"/>
          <w:szCs w:val="24"/>
        </w:rPr>
      </w:pPr>
      <w:r w:rsidRPr="00746223">
        <w:rPr>
          <w:rFonts w:ascii="Times New Roman" w:hAnsi="Times New Roman" w:cs="Times New Roman"/>
          <w:bCs/>
          <w:sz w:val="24"/>
          <w:szCs w:val="24"/>
        </w:rPr>
        <w:t>КОМПАС-3D включает в себя:</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инструменты для коллективной работы, в том числе над проектами, содержащими несколько десятков тысяч уникальных компонентов и стандартных изделий;</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развитый функционал трехмерного твердотельного, поверхностного и прямого моделирования;</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инструменты для работы с исполнениями и конфигурациями (в том числе зеркальными) деталей и сборочных единиц;</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инструменты моделирования деталей из листового материала с последующим автоматическим получением чертежа развертки;</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специальные возможности, облегчающие построение литейных форм: литейные уклоны, линии разъема, полости по форме детали (в том числе с заданием усадки);</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инструменты создания пользовательских библиотек типовых элементов;</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возможность получения технической документации в соответствии с ГОСТ, ISO, DIN или стандартами предприятия: чертежи, простые и групповые спецификации, отчеты, схемы, таблицы, текстовые документы;</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средства для передачи данных в различные CAD/CAM/CAE-системы;</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возможность быстрого перехода от проектирования к изготовлению деталей с использованием CAM-систем и станков с ЧПУ;</w:t>
      </w:r>
    </w:p>
    <w:p w:rsidR="00746223" w:rsidRPr="00746223" w:rsidRDefault="00746223" w:rsidP="00746223">
      <w:pPr>
        <w:numPr>
          <w:ilvl w:val="0"/>
          <w:numId w:val="63"/>
        </w:numPr>
        <w:tabs>
          <w:tab w:val="clear" w:pos="720"/>
          <w:tab w:val="num" w:pos="1134"/>
        </w:tabs>
        <w:spacing w:after="0" w:line="360" w:lineRule="auto"/>
        <w:ind w:left="0" w:firstLine="851"/>
        <w:jc w:val="both"/>
        <w:rPr>
          <w:rFonts w:ascii="Times New Roman" w:hAnsi="Times New Roman" w:cs="Times New Roman"/>
          <w:bCs/>
          <w:sz w:val="24"/>
          <w:szCs w:val="24"/>
        </w:rPr>
      </w:pPr>
      <w:r w:rsidRPr="00746223">
        <w:rPr>
          <w:rFonts w:ascii="Times New Roman" w:hAnsi="Times New Roman" w:cs="Times New Roman"/>
          <w:bCs/>
          <w:sz w:val="24"/>
          <w:szCs w:val="24"/>
        </w:rPr>
        <w:t>возможность простановки размеров, обозначений и технических требований в трехмерных моделях (поддержка стандарта ГОСТ 2.052-2006 «ЕСКД. Электронная модель изделия»).</w:t>
      </w:r>
    </w:p>
    <w:p w:rsidR="00746223" w:rsidRPr="0049287B" w:rsidRDefault="00746223" w:rsidP="0049287B">
      <w:pPr>
        <w:tabs>
          <w:tab w:val="left" w:pos="1134"/>
        </w:tabs>
        <w:spacing w:after="0" w:line="360" w:lineRule="auto"/>
        <w:ind w:firstLine="851"/>
        <w:jc w:val="both"/>
        <w:rPr>
          <w:rFonts w:ascii="Times New Roman" w:hAnsi="Times New Roman" w:cs="Times New Roman"/>
          <w:bCs/>
          <w:sz w:val="24"/>
          <w:szCs w:val="24"/>
        </w:rPr>
      </w:pPr>
      <w:r w:rsidRPr="0049287B">
        <w:rPr>
          <w:rFonts w:ascii="Times New Roman" w:hAnsi="Times New Roman" w:cs="Times New Roman"/>
          <w:bCs/>
          <w:sz w:val="24"/>
          <w:szCs w:val="24"/>
        </w:rPr>
        <w:t>Базовая функциональность продукта легко расширяется за счёт различных приложений, дополняющих функционал КОМПАС-3D эффективным инструментарием для решения прикладных инженерных задач. Например, приложения для проектирования трубопроводов, металлоконструкций, различных деталей машин позволяют большую часть действий выполнять автоматически, сокращая общее время разработки проекта в несколько раз.</w:t>
      </w:r>
    </w:p>
    <w:p w:rsidR="00746223" w:rsidRPr="0049287B" w:rsidRDefault="00746223" w:rsidP="0049287B">
      <w:pPr>
        <w:tabs>
          <w:tab w:val="left" w:pos="1134"/>
        </w:tabs>
        <w:spacing w:after="0" w:line="360" w:lineRule="auto"/>
        <w:ind w:firstLine="851"/>
        <w:jc w:val="both"/>
        <w:rPr>
          <w:rFonts w:ascii="Times New Roman" w:hAnsi="Times New Roman" w:cs="Times New Roman"/>
          <w:bCs/>
          <w:sz w:val="24"/>
          <w:szCs w:val="24"/>
        </w:rPr>
      </w:pPr>
      <w:r w:rsidRPr="0049287B">
        <w:rPr>
          <w:rFonts w:ascii="Times New Roman" w:hAnsi="Times New Roman" w:cs="Times New Roman"/>
          <w:bCs/>
          <w:sz w:val="24"/>
          <w:szCs w:val="24"/>
        </w:rPr>
        <w:t>КОМПАС-3D позволяет:</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lastRenderedPageBreak/>
        <w:t>обеспечить коллективную работу над проектом;</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избежать принципиальных ошибок на самых ранних стадиях проектирования;</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наглядно представить будущее изделие и проверить его собираемость;</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получить модель объекта и оценить возможные коллизии на этапе проектирования;</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произвести необходимые расчеты и оптимизацию конструкции без дорогостоящих натурных испытаний;</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изменять и модифицировать проект в кратчайшие сроки;</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в связке с CAM-системами существенно сократить время подготовки изделия к производству;</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быстро подготовить документацию на изделие, объект;</w:t>
      </w:r>
    </w:p>
    <w:p w:rsidR="00746223" w:rsidRPr="0049287B" w:rsidRDefault="00746223" w:rsidP="0049287B">
      <w:pPr>
        <w:numPr>
          <w:ilvl w:val="0"/>
          <w:numId w:val="64"/>
        </w:numPr>
        <w:tabs>
          <w:tab w:val="clear" w:pos="720"/>
          <w:tab w:val="num" w:pos="1134"/>
        </w:tabs>
        <w:spacing w:after="0" w:line="360" w:lineRule="auto"/>
        <w:ind w:left="0" w:firstLine="851"/>
        <w:jc w:val="both"/>
        <w:rPr>
          <w:rFonts w:ascii="Times New Roman" w:hAnsi="Times New Roman" w:cs="Times New Roman"/>
          <w:bCs/>
          <w:sz w:val="24"/>
          <w:szCs w:val="24"/>
        </w:rPr>
      </w:pPr>
      <w:r w:rsidRPr="0049287B">
        <w:rPr>
          <w:rFonts w:ascii="Times New Roman" w:hAnsi="Times New Roman" w:cs="Times New Roman"/>
          <w:bCs/>
          <w:sz w:val="24"/>
          <w:szCs w:val="24"/>
        </w:rPr>
        <w:t>используя 3D-модели, готовить эффектные маркетинговые материалы.</w:t>
      </w:r>
    </w:p>
    <w:p w:rsidR="00746223" w:rsidRDefault="00746223" w:rsidP="00930FDD">
      <w:pPr>
        <w:spacing w:after="0" w:line="360" w:lineRule="auto"/>
        <w:ind w:firstLine="851"/>
        <w:jc w:val="both"/>
        <w:rPr>
          <w:rFonts w:ascii="Times New Roman" w:hAnsi="Times New Roman" w:cs="Times New Roman"/>
          <w:b/>
          <w:bCs/>
          <w:sz w:val="24"/>
          <w:szCs w:val="24"/>
        </w:rPr>
      </w:pPr>
    </w:p>
    <w:p w:rsidR="00C10444" w:rsidRPr="0022759C" w:rsidRDefault="00C10444" w:rsidP="00C10444">
      <w:pPr>
        <w:spacing w:after="0" w:line="360" w:lineRule="auto"/>
        <w:ind w:firstLine="851"/>
        <w:jc w:val="both"/>
        <w:rPr>
          <w:rFonts w:ascii="Times New Roman" w:hAnsi="Times New Roman" w:cs="Times New Roman"/>
          <w:b/>
          <w:bCs/>
          <w:sz w:val="24"/>
          <w:szCs w:val="24"/>
        </w:rPr>
      </w:pPr>
      <w:r w:rsidRPr="0022759C">
        <w:rPr>
          <w:rFonts w:ascii="Times New Roman" w:hAnsi="Times New Roman" w:cs="Times New Roman"/>
          <w:b/>
          <w:bCs/>
          <w:sz w:val="24"/>
          <w:szCs w:val="24"/>
        </w:rPr>
        <w:t>4 ИНДИВИДУАЛЬНОЕ ЗАДАНИЕ</w:t>
      </w:r>
    </w:p>
    <w:p w:rsidR="00C10444" w:rsidRDefault="00C10444" w:rsidP="00C104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CB7B70">
        <w:rPr>
          <w:rFonts w:ascii="Times New Roman" w:hAnsi="Times New Roman" w:cs="Times New Roman"/>
          <w:bCs/>
          <w:sz w:val="24"/>
          <w:szCs w:val="24"/>
        </w:rPr>
        <w:t>Обосновать</w:t>
      </w:r>
      <w:r>
        <w:rPr>
          <w:rFonts w:ascii="Times New Roman" w:hAnsi="Times New Roman" w:cs="Times New Roman"/>
          <w:bCs/>
          <w:sz w:val="24"/>
          <w:szCs w:val="24"/>
        </w:rPr>
        <w:t xml:space="preserve"> выбор </w:t>
      </w:r>
      <w:r w:rsidRPr="008608E9">
        <w:rPr>
          <w:rFonts w:ascii="Times New Roman" w:hAnsi="Times New Roman" w:cs="Times New Roman"/>
          <w:bCs/>
          <w:sz w:val="24"/>
          <w:szCs w:val="24"/>
        </w:rPr>
        <w:t>программного обеспечения для создания модели элементов систем автоматизации</w:t>
      </w:r>
      <w:r>
        <w:rPr>
          <w:rFonts w:ascii="Times New Roman" w:hAnsi="Times New Roman" w:cs="Times New Roman"/>
          <w:bCs/>
          <w:sz w:val="24"/>
          <w:szCs w:val="24"/>
        </w:rPr>
        <w:t xml:space="preserve"> на основе технического задания </w:t>
      </w:r>
      <w:r w:rsidRPr="0022759C">
        <w:rPr>
          <w:rFonts w:ascii="Times New Roman" w:hAnsi="Times New Roman" w:cs="Times New Roman"/>
          <w:bCs/>
          <w:sz w:val="24"/>
          <w:szCs w:val="24"/>
        </w:rPr>
        <w:t>(чертежей, рисунков, схем)</w:t>
      </w:r>
      <w:r>
        <w:rPr>
          <w:rFonts w:ascii="Times New Roman" w:hAnsi="Times New Roman" w:cs="Times New Roman"/>
          <w:bCs/>
          <w:sz w:val="24"/>
          <w:szCs w:val="24"/>
        </w:rPr>
        <w:t xml:space="preserve">, используя </w:t>
      </w:r>
      <w:r w:rsidRPr="0022759C">
        <w:rPr>
          <w:rFonts w:ascii="Times New Roman" w:hAnsi="Times New Roman" w:cs="Times New Roman"/>
          <w:bCs/>
          <w:sz w:val="24"/>
          <w:szCs w:val="24"/>
        </w:rPr>
        <w:t>критерии анализа программного обеспечения</w:t>
      </w:r>
      <w:r>
        <w:rPr>
          <w:rFonts w:ascii="Times New Roman" w:hAnsi="Times New Roman" w:cs="Times New Roman"/>
          <w:bCs/>
          <w:sz w:val="24"/>
          <w:szCs w:val="24"/>
        </w:rPr>
        <w:t>, а также балловую модель</w:t>
      </w:r>
      <w:r w:rsidRPr="00767B4D">
        <w:rPr>
          <w:rFonts w:ascii="Times New Roman" w:hAnsi="Times New Roman" w:cs="Times New Roman"/>
          <w:bCs/>
          <w:sz w:val="24"/>
          <w:szCs w:val="24"/>
        </w:rPr>
        <w:t xml:space="preserve"> оценки </w:t>
      </w:r>
      <w:r>
        <w:rPr>
          <w:rFonts w:ascii="Times New Roman" w:hAnsi="Times New Roman" w:cs="Times New Roman"/>
          <w:bCs/>
          <w:sz w:val="24"/>
          <w:szCs w:val="24"/>
        </w:rPr>
        <w:t>программного обеспечения</w:t>
      </w:r>
      <w:r w:rsidRPr="00767B4D">
        <w:rPr>
          <w:rFonts w:ascii="Times New Roman" w:hAnsi="Times New Roman" w:cs="Times New Roman"/>
          <w:bCs/>
          <w:sz w:val="24"/>
          <w:szCs w:val="24"/>
        </w:rPr>
        <w:t>.</w:t>
      </w:r>
    </w:p>
    <w:p w:rsidR="00C10444" w:rsidRDefault="00C10444" w:rsidP="00767C93">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767B4D">
        <w:rPr>
          <w:rFonts w:ascii="Times New Roman" w:hAnsi="Times New Roman" w:cs="Times New Roman"/>
          <w:bCs/>
          <w:sz w:val="24"/>
          <w:szCs w:val="24"/>
        </w:rPr>
        <w:t xml:space="preserve"> </w:t>
      </w:r>
      <w:r w:rsidR="00DD580D">
        <w:rPr>
          <w:rFonts w:ascii="Times New Roman" w:hAnsi="Times New Roman" w:cs="Times New Roman"/>
          <w:bCs/>
          <w:sz w:val="24"/>
          <w:szCs w:val="24"/>
        </w:rPr>
        <w:t>Разработать 3</w:t>
      </w:r>
      <w:r w:rsidR="00DD580D">
        <w:rPr>
          <w:rFonts w:ascii="Times New Roman" w:hAnsi="Times New Roman" w:cs="Times New Roman"/>
          <w:bCs/>
          <w:sz w:val="24"/>
          <w:szCs w:val="24"/>
          <w:lang w:val="en-US"/>
        </w:rPr>
        <w:t>D</w:t>
      </w:r>
      <w:r w:rsidR="00DD580D" w:rsidRPr="009A591B">
        <w:rPr>
          <w:rFonts w:ascii="Times New Roman" w:hAnsi="Times New Roman" w:cs="Times New Roman"/>
          <w:bCs/>
          <w:sz w:val="24"/>
          <w:szCs w:val="24"/>
        </w:rPr>
        <w:t>-</w:t>
      </w:r>
      <w:r>
        <w:rPr>
          <w:rFonts w:ascii="Times New Roman" w:hAnsi="Times New Roman" w:cs="Times New Roman"/>
          <w:bCs/>
          <w:sz w:val="24"/>
          <w:szCs w:val="24"/>
        </w:rPr>
        <w:t>модель</w:t>
      </w:r>
      <w:r w:rsidRPr="00864CF7">
        <w:rPr>
          <w:rFonts w:ascii="Times New Roman" w:hAnsi="Times New Roman" w:cs="Times New Roman"/>
          <w:bCs/>
          <w:sz w:val="24"/>
          <w:szCs w:val="24"/>
        </w:rPr>
        <w:t xml:space="preserve"> с использованием специализированного программного обеспечения</w:t>
      </w:r>
      <w:r>
        <w:rPr>
          <w:rFonts w:ascii="Times New Roman" w:hAnsi="Times New Roman" w:cs="Times New Roman"/>
          <w:bCs/>
          <w:sz w:val="24"/>
          <w:szCs w:val="24"/>
        </w:rPr>
        <w:t xml:space="preserve"> </w:t>
      </w:r>
      <w:r w:rsidRPr="00864CF7">
        <w:rPr>
          <w:rFonts w:ascii="Times New Roman" w:hAnsi="Times New Roman" w:cs="Times New Roman"/>
          <w:bCs/>
          <w:sz w:val="24"/>
          <w:szCs w:val="24"/>
        </w:rPr>
        <w:t xml:space="preserve">на основе технического </w:t>
      </w:r>
      <w:r w:rsidR="00767C93" w:rsidRPr="00864CF7">
        <w:rPr>
          <w:rFonts w:ascii="Times New Roman" w:hAnsi="Times New Roman" w:cs="Times New Roman"/>
          <w:bCs/>
          <w:sz w:val="24"/>
          <w:szCs w:val="24"/>
        </w:rPr>
        <w:t>задания</w:t>
      </w:r>
      <w:r w:rsidR="00767C93" w:rsidRPr="00767C93">
        <w:t xml:space="preserve"> </w:t>
      </w:r>
      <w:r w:rsidR="00767C93" w:rsidRPr="00767C93">
        <w:rPr>
          <w:rFonts w:ascii="Times New Roman" w:hAnsi="Times New Roman" w:cs="Times New Roman"/>
          <w:bCs/>
          <w:sz w:val="24"/>
          <w:szCs w:val="24"/>
        </w:rPr>
        <w:t>с применением прикладных программ (CAD/CAM – системы)</w:t>
      </w:r>
      <w:r w:rsidR="00767C93">
        <w:rPr>
          <w:rFonts w:ascii="Times New Roman" w:hAnsi="Times New Roman" w:cs="Times New Roman"/>
          <w:bCs/>
          <w:sz w:val="24"/>
          <w:szCs w:val="24"/>
        </w:rPr>
        <w:t>.</w:t>
      </w:r>
      <w:r>
        <w:rPr>
          <w:rFonts w:ascii="Times New Roman" w:hAnsi="Times New Roman" w:cs="Times New Roman"/>
          <w:bCs/>
          <w:sz w:val="24"/>
          <w:szCs w:val="24"/>
        </w:rPr>
        <w:t xml:space="preserve"> </w:t>
      </w:r>
    </w:p>
    <w:p w:rsidR="00C10444" w:rsidRPr="004C3B9E" w:rsidRDefault="00C10444" w:rsidP="00C10444">
      <w:pPr>
        <w:spacing w:after="0" w:line="360" w:lineRule="auto"/>
        <w:ind w:firstLine="851"/>
        <w:jc w:val="both"/>
        <w:rPr>
          <w:rFonts w:ascii="Times New Roman" w:hAnsi="Times New Roman" w:cs="Times New Roman"/>
          <w:b/>
          <w:bCs/>
          <w:sz w:val="24"/>
          <w:szCs w:val="24"/>
        </w:rPr>
      </w:pPr>
      <w:r w:rsidRPr="004C3B9E">
        <w:rPr>
          <w:rFonts w:ascii="Times New Roman" w:hAnsi="Times New Roman" w:cs="Times New Roman"/>
          <w:b/>
          <w:bCs/>
          <w:sz w:val="24"/>
          <w:szCs w:val="24"/>
        </w:rPr>
        <w:t>Техническое задание.</w:t>
      </w:r>
    </w:p>
    <w:p w:rsidR="00C10444" w:rsidRDefault="00C10444" w:rsidP="00C104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Исходные данные для выбора программного обеспечения и </w:t>
      </w:r>
      <w:r w:rsidR="00767C93">
        <w:rPr>
          <w:rFonts w:ascii="Times New Roman" w:hAnsi="Times New Roman" w:cs="Times New Roman"/>
          <w:bCs/>
          <w:sz w:val="24"/>
          <w:szCs w:val="24"/>
        </w:rPr>
        <w:t>разработки</w:t>
      </w:r>
      <w:r w:rsidRPr="005F2BB7">
        <w:rPr>
          <w:rFonts w:ascii="Times New Roman" w:hAnsi="Times New Roman" w:cs="Times New Roman"/>
          <w:bCs/>
          <w:sz w:val="24"/>
          <w:szCs w:val="24"/>
        </w:rPr>
        <w:t xml:space="preserve"> модели элементов систем автоматизации</w:t>
      </w:r>
      <w:r>
        <w:rPr>
          <w:rFonts w:ascii="Times New Roman" w:hAnsi="Times New Roman" w:cs="Times New Roman"/>
          <w:bCs/>
          <w:sz w:val="24"/>
          <w:szCs w:val="24"/>
        </w:rPr>
        <w:t xml:space="preserve"> </w:t>
      </w:r>
      <w:r w:rsidRPr="00FE23DA">
        <w:rPr>
          <w:rFonts w:ascii="Times New Roman" w:hAnsi="Times New Roman" w:cs="Times New Roman"/>
          <w:bCs/>
          <w:sz w:val="24"/>
          <w:szCs w:val="24"/>
        </w:rPr>
        <w:t>на основе технического задания</w:t>
      </w:r>
      <w:r>
        <w:rPr>
          <w:rFonts w:ascii="Times New Roman" w:hAnsi="Times New Roman" w:cs="Times New Roman"/>
          <w:bCs/>
          <w:sz w:val="24"/>
          <w:szCs w:val="24"/>
        </w:rPr>
        <w:t>:</w:t>
      </w:r>
    </w:p>
    <w:p w:rsidR="00C10444" w:rsidRDefault="00C10444" w:rsidP="00C104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модель автоматизации – </w:t>
      </w:r>
      <w:r w:rsidR="00091E12">
        <w:rPr>
          <w:rFonts w:ascii="Times New Roman" w:hAnsi="Times New Roman" w:cs="Times New Roman"/>
          <w:bCs/>
          <w:sz w:val="24"/>
          <w:szCs w:val="24"/>
        </w:rPr>
        <w:t>з</w:t>
      </w:r>
      <w:r w:rsidR="00091E12" w:rsidRPr="00091E12">
        <w:rPr>
          <w:rFonts w:ascii="Times New Roman" w:hAnsi="Times New Roman" w:cs="Times New Roman"/>
          <w:bCs/>
          <w:sz w:val="24"/>
          <w:szCs w:val="24"/>
        </w:rPr>
        <w:t xml:space="preserve">атвор </w:t>
      </w:r>
      <w:r>
        <w:rPr>
          <w:rFonts w:ascii="Times New Roman" w:hAnsi="Times New Roman" w:cs="Times New Roman"/>
          <w:bCs/>
          <w:sz w:val="24"/>
          <w:szCs w:val="24"/>
        </w:rPr>
        <w:t>(рисунок 1);</w:t>
      </w:r>
    </w:p>
    <w:p w:rsidR="00091E12" w:rsidRDefault="00091E12" w:rsidP="00C10444">
      <w:pPr>
        <w:spacing w:after="0" w:line="360" w:lineRule="auto"/>
        <w:ind w:firstLine="851"/>
        <w:jc w:val="both"/>
        <w:rPr>
          <w:rFonts w:ascii="Times New Roman" w:hAnsi="Times New Roman" w:cs="Times New Roman"/>
          <w:bCs/>
          <w:sz w:val="24"/>
          <w:szCs w:val="24"/>
        </w:rPr>
      </w:pPr>
    </w:p>
    <w:p w:rsidR="00C10444" w:rsidRDefault="00C10444" w:rsidP="00091E1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091E12">
        <w:rPr>
          <w:rFonts w:ascii="Times New Roman" w:hAnsi="Times New Roman" w:cs="Times New Roman"/>
          <w:bCs/>
          <w:noProof/>
          <w:sz w:val="24"/>
          <w:szCs w:val="24"/>
          <w:lang w:eastAsia="ru-RU"/>
        </w:rPr>
        <w:drawing>
          <wp:inline distT="0" distB="0" distL="0" distR="0">
            <wp:extent cx="2695575" cy="1794202"/>
            <wp:effectExtent l="0" t="0" r="0"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708819" cy="1803018"/>
                    </a:xfrm>
                    <a:prstGeom prst="rect">
                      <a:avLst/>
                    </a:prstGeom>
                    <a:noFill/>
                    <a:ln>
                      <a:noFill/>
                    </a:ln>
                  </pic:spPr>
                </pic:pic>
              </a:graphicData>
            </a:graphic>
          </wp:inline>
        </w:drawing>
      </w:r>
      <w:r>
        <w:rPr>
          <w:rFonts w:ascii="Times New Roman" w:hAnsi="Times New Roman" w:cs="Times New Roman"/>
          <w:bCs/>
          <w:sz w:val="24"/>
          <w:szCs w:val="24"/>
        </w:rPr>
        <w:t xml:space="preserve"> </w:t>
      </w:r>
    </w:p>
    <w:p w:rsidR="00C10444" w:rsidRDefault="009A591B" w:rsidP="00C104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Рисунок 1 – </w:t>
      </w:r>
      <w:r w:rsidR="00091E12">
        <w:rPr>
          <w:rFonts w:ascii="Times New Roman" w:hAnsi="Times New Roman" w:cs="Times New Roman"/>
          <w:bCs/>
          <w:sz w:val="24"/>
          <w:szCs w:val="24"/>
        </w:rPr>
        <w:t>Затвор</w:t>
      </w:r>
    </w:p>
    <w:p w:rsidR="00C10444" w:rsidRDefault="00C10444" w:rsidP="00C10444">
      <w:pPr>
        <w:spacing w:after="0" w:line="360" w:lineRule="auto"/>
        <w:ind w:firstLine="851"/>
        <w:jc w:val="both"/>
        <w:rPr>
          <w:rFonts w:ascii="Times New Roman" w:hAnsi="Times New Roman" w:cs="Times New Roman"/>
          <w:bCs/>
          <w:sz w:val="24"/>
          <w:szCs w:val="24"/>
        </w:rPr>
      </w:pPr>
    </w:p>
    <w:p w:rsidR="00C10444" w:rsidRDefault="00C10444" w:rsidP="00C104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назначение модели – </w:t>
      </w:r>
      <w:r w:rsidR="00091E12">
        <w:rPr>
          <w:rFonts w:ascii="Times New Roman" w:hAnsi="Times New Roman" w:cs="Times New Roman"/>
          <w:bCs/>
          <w:sz w:val="24"/>
          <w:szCs w:val="24"/>
        </w:rPr>
        <w:t>затвор – пред</w:t>
      </w:r>
      <w:r w:rsidR="00091E12" w:rsidRPr="00091E12">
        <w:rPr>
          <w:rFonts w:ascii="Times New Roman" w:hAnsi="Times New Roman" w:cs="Times New Roman"/>
          <w:bCs/>
          <w:sz w:val="24"/>
          <w:szCs w:val="24"/>
        </w:rPr>
        <w:t>назначен для открывания – закрывания заслонки с помощью пневма</w:t>
      </w:r>
      <w:r w:rsidR="00091E12">
        <w:rPr>
          <w:rFonts w:ascii="Times New Roman" w:hAnsi="Times New Roman" w:cs="Times New Roman"/>
          <w:bCs/>
          <w:sz w:val="24"/>
          <w:szCs w:val="24"/>
        </w:rPr>
        <w:t xml:space="preserve">тического </w:t>
      </w:r>
      <w:r w:rsidR="00091E12" w:rsidRPr="00091E12">
        <w:rPr>
          <w:rFonts w:ascii="Times New Roman" w:hAnsi="Times New Roman" w:cs="Times New Roman"/>
          <w:bCs/>
          <w:sz w:val="24"/>
          <w:szCs w:val="24"/>
        </w:rPr>
        <w:t>цилиндра</w:t>
      </w:r>
      <w:r w:rsidR="00091E12">
        <w:rPr>
          <w:rFonts w:ascii="Times New Roman" w:hAnsi="Times New Roman" w:cs="Times New Roman"/>
          <w:bCs/>
          <w:sz w:val="24"/>
          <w:szCs w:val="24"/>
        </w:rPr>
        <w:t>.</w:t>
      </w:r>
    </w:p>
    <w:p w:rsidR="00C10444" w:rsidRPr="00864CF7" w:rsidRDefault="00C10444" w:rsidP="00C104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lastRenderedPageBreak/>
        <w:t>Для выполнения задания необходимо:</w:t>
      </w:r>
    </w:p>
    <w:p w:rsidR="00C10444" w:rsidRPr="00864CF7" w:rsidRDefault="00C10444" w:rsidP="00C104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Pr="00864CF7">
        <w:rPr>
          <w:rFonts w:ascii="Times New Roman" w:hAnsi="Times New Roman" w:cs="Times New Roman"/>
          <w:bCs/>
          <w:sz w:val="24"/>
          <w:szCs w:val="24"/>
        </w:rPr>
        <w:t xml:space="preserve"> </w:t>
      </w:r>
      <w:r>
        <w:rPr>
          <w:rFonts w:ascii="Times New Roman" w:hAnsi="Times New Roman" w:cs="Times New Roman"/>
          <w:bCs/>
          <w:sz w:val="24"/>
          <w:szCs w:val="24"/>
        </w:rPr>
        <w:t>выполнить о</w:t>
      </w:r>
      <w:r w:rsidRPr="00864CF7">
        <w:rPr>
          <w:rFonts w:ascii="Times New Roman" w:hAnsi="Times New Roman" w:cs="Times New Roman"/>
          <w:bCs/>
          <w:sz w:val="24"/>
          <w:szCs w:val="24"/>
        </w:rPr>
        <w:t>писание модели: название модели, описание исходных данных, использования модели (</w:t>
      </w:r>
      <w:r>
        <w:rPr>
          <w:rFonts w:ascii="Times New Roman" w:hAnsi="Times New Roman" w:cs="Times New Roman"/>
          <w:bCs/>
          <w:sz w:val="24"/>
          <w:szCs w:val="24"/>
        </w:rPr>
        <w:t>где</w:t>
      </w:r>
      <w:r w:rsidRPr="00864CF7">
        <w:rPr>
          <w:rFonts w:ascii="Times New Roman" w:hAnsi="Times New Roman" w:cs="Times New Roman"/>
          <w:bCs/>
          <w:sz w:val="24"/>
          <w:szCs w:val="24"/>
        </w:rPr>
        <w:t xml:space="preserve"> и каким образом будет использ</w:t>
      </w:r>
      <w:r>
        <w:rPr>
          <w:rFonts w:ascii="Times New Roman" w:hAnsi="Times New Roman" w:cs="Times New Roman"/>
          <w:bCs/>
          <w:sz w:val="24"/>
          <w:szCs w:val="24"/>
        </w:rPr>
        <w:t>оваться модель);</w:t>
      </w:r>
    </w:p>
    <w:p w:rsidR="00FF2D4E" w:rsidRPr="00FF2D4E" w:rsidRDefault="00FF2D4E" w:rsidP="00FF2D4E">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B7B70">
        <w:rPr>
          <w:rFonts w:ascii="Times New Roman" w:hAnsi="Times New Roman" w:cs="Times New Roman"/>
          <w:bCs/>
          <w:sz w:val="24"/>
          <w:szCs w:val="24"/>
        </w:rPr>
        <w:t>обосновать</w:t>
      </w:r>
      <w:r w:rsidRPr="00FF2D4E">
        <w:rPr>
          <w:rFonts w:ascii="Times New Roman" w:hAnsi="Times New Roman" w:cs="Times New Roman"/>
          <w:bCs/>
          <w:sz w:val="24"/>
          <w:szCs w:val="24"/>
        </w:rPr>
        <w:t xml:space="preserve"> выбор программного обеспечения для создания модели элементов систем автоматизации на основе технического задания (чертежей, рисунков, схем), используя критерии анализа программного обеспечения, а также балловую модель </w:t>
      </w:r>
      <w:r>
        <w:rPr>
          <w:rFonts w:ascii="Times New Roman" w:hAnsi="Times New Roman" w:cs="Times New Roman"/>
          <w:bCs/>
          <w:sz w:val="24"/>
          <w:szCs w:val="24"/>
        </w:rPr>
        <w:t>оценки программного обеспечения;</w:t>
      </w:r>
    </w:p>
    <w:p w:rsidR="00C10444" w:rsidRPr="00864CF7" w:rsidRDefault="00C10444" w:rsidP="00C10444">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r w:rsidRPr="00864CF7">
        <w:rPr>
          <w:rFonts w:ascii="Times New Roman" w:hAnsi="Times New Roman" w:cs="Times New Roman"/>
          <w:bCs/>
          <w:sz w:val="24"/>
          <w:szCs w:val="24"/>
        </w:rPr>
        <w:t xml:space="preserve"> </w:t>
      </w:r>
      <w:r>
        <w:rPr>
          <w:rFonts w:ascii="Times New Roman" w:hAnsi="Times New Roman" w:cs="Times New Roman"/>
          <w:bCs/>
          <w:sz w:val="24"/>
          <w:szCs w:val="24"/>
        </w:rPr>
        <w:t>выполнить о</w:t>
      </w:r>
      <w:r w:rsidRPr="00864CF7">
        <w:rPr>
          <w:rFonts w:ascii="Times New Roman" w:hAnsi="Times New Roman" w:cs="Times New Roman"/>
          <w:bCs/>
          <w:sz w:val="24"/>
          <w:szCs w:val="24"/>
        </w:rPr>
        <w:t>писание этапов создания модели: количество этапов, требо</w:t>
      </w:r>
      <w:r>
        <w:rPr>
          <w:rFonts w:ascii="Times New Roman" w:hAnsi="Times New Roman" w:cs="Times New Roman"/>
          <w:bCs/>
          <w:sz w:val="24"/>
          <w:szCs w:val="24"/>
        </w:rPr>
        <w:t>вания к каждому этапу;</w:t>
      </w:r>
    </w:p>
    <w:p w:rsidR="00FF2D4E" w:rsidRDefault="00FF2D4E" w:rsidP="00FF2D4E">
      <w:pPr>
        <w:spacing w:after="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р</w:t>
      </w:r>
      <w:r w:rsidRPr="00FF2D4E">
        <w:rPr>
          <w:rFonts w:ascii="Times New Roman" w:hAnsi="Times New Roman" w:cs="Times New Roman"/>
          <w:bCs/>
          <w:sz w:val="24"/>
          <w:szCs w:val="24"/>
        </w:rPr>
        <w:t xml:space="preserve">азработать 3D-модель с использованием </w:t>
      </w:r>
      <w:r>
        <w:rPr>
          <w:rFonts w:ascii="Times New Roman" w:hAnsi="Times New Roman" w:cs="Times New Roman"/>
          <w:bCs/>
          <w:sz w:val="24"/>
          <w:szCs w:val="24"/>
        </w:rPr>
        <w:t xml:space="preserve">выбранного </w:t>
      </w:r>
      <w:r w:rsidRPr="00FF2D4E">
        <w:rPr>
          <w:rFonts w:ascii="Times New Roman" w:hAnsi="Times New Roman" w:cs="Times New Roman"/>
          <w:bCs/>
          <w:sz w:val="24"/>
          <w:szCs w:val="24"/>
        </w:rPr>
        <w:t>специализированного программного обеспечения на основе технического задания с применением прикладных программ (CAD/CAM – системы).</w:t>
      </w:r>
    </w:p>
    <w:p w:rsidR="00C10444" w:rsidRPr="00E8442B" w:rsidRDefault="00C10444" w:rsidP="00C10444">
      <w:pPr>
        <w:spacing w:after="0" w:line="360" w:lineRule="auto"/>
        <w:ind w:firstLine="851"/>
        <w:jc w:val="both"/>
        <w:rPr>
          <w:rFonts w:ascii="Times New Roman" w:hAnsi="Times New Roman" w:cs="Times New Roman"/>
          <w:b/>
          <w:bCs/>
          <w:sz w:val="24"/>
          <w:szCs w:val="24"/>
        </w:rPr>
      </w:pPr>
    </w:p>
    <w:p w:rsidR="00C10444" w:rsidRPr="00E8442B" w:rsidRDefault="00C10444" w:rsidP="00C10444">
      <w:pPr>
        <w:tabs>
          <w:tab w:val="left" w:pos="1134"/>
        </w:tabs>
        <w:spacing w:after="0" w:line="360" w:lineRule="auto"/>
        <w:ind w:firstLine="851"/>
        <w:jc w:val="both"/>
        <w:rPr>
          <w:rFonts w:ascii="Times New Roman" w:hAnsi="Times New Roman" w:cs="Times New Roman"/>
          <w:b/>
          <w:bCs/>
          <w:sz w:val="24"/>
          <w:szCs w:val="24"/>
        </w:rPr>
      </w:pPr>
      <w:r w:rsidRPr="00E8442B">
        <w:rPr>
          <w:rFonts w:ascii="Times New Roman" w:hAnsi="Times New Roman" w:cs="Times New Roman"/>
          <w:b/>
          <w:bCs/>
          <w:sz w:val="24"/>
          <w:szCs w:val="24"/>
        </w:rPr>
        <w:t>5 КОНТРОЛЬНЫЕ ВОПРОСЫ</w:t>
      </w:r>
    </w:p>
    <w:p w:rsidR="00C10444" w:rsidRPr="00930FDD" w:rsidRDefault="00C10444" w:rsidP="00FF2D4E">
      <w:pPr>
        <w:pStyle w:val="ab"/>
        <w:numPr>
          <w:ilvl w:val="0"/>
          <w:numId w:val="65"/>
        </w:numPr>
        <w:tabs>
          <w:tab w:val="left" w:pos="1134"/>
        </w:tabs>
        <w:spacing w:after="0" w:line="360" w:lineRule="auto"/>
        <w:ind w:left="0" w:firstLine="851"/>
        <w:rPr>
          <w:rFonts w:ascii="Times New Roman" w:hAnsi="Times New Roman" w:cs="Times New Roman"/>
          <w:sz w:val="24"/>
          <w:szCs w:val="24"/>
        </w:rPr>
      </w:pPr>
      <w:r w:rsidRPr="00930FDD">
        <w:rPr>
          <w:rFonts w:ascii="Times New Roman" w:hAnsi="Times New Roman" w:cs="Times New Roman"/>
          <w:bCs/>
          <w:sz w:val="24"/>
          <w:szCs w:val="24"/>
        </w:rPr>
        <w:t>Критерии анализа программного обеспечения.</w:t>
      </w:r>
    </w:p>
    <w:p w:rsidR="00C10444" w:rsidRPr="00930FDD" w:rsidRDefault="00C10444" w:rsidP="00FF2D4E">
      <w:pPr>
        <w:pStyle w:val="ab"/>
        <w:numPr>
          <w:ilvl w:val="0"/>
          <w:numId w:val="65"/>
        </w:numPr>
        <w:tabs>
          <w:tab w:val="left" w:pos="1134"/>
        </w:tabs>
        <w:spacing w:after="0" w:line="360" w:lineRule="auto"/>
        <w:ind w:left="0" w:firstLine="851"/>
        <w:rPr>
          <w:rFonts w:ascii="Times New Roman" w:hAnsi="Times New Roman" w:cs="Times New Roman"/>
          <w:sz w:val="24"/>
          <w:szCs w:val="24"/>
        </w:rPr>
      </w:pPr>
      <w:r w:rsidRPr="00930FDD">
        <w:rPr>
          <w:rFonts w:ascii="Times New Roman" w:hAnsi="Times New Roman" w:cs="Times New Roman"/>
          <w:bCs/>
          <w:sz w:val="24"/>
          <w:szCs w:val="24"/>
        </w:rPr>
        <w:t>Техническое задание на разработку</w:t>
      </w:r>
      <w:r>
        <w:rPr>
          <w:rFonts w:ascii="Times New Roman" w:hAnsi="Times New Roman" w:cs="Times New Roman"/>
          <w:bCs/>
          <w:sz w:val="24"/>
          <w:szCs w:val="24"/>
        </w:rPr>
        <w:t>.</w:t>
      </w:r>
      <w:r w:rsidRPr="00930FDD">
        <w:rPr>
          <w:rFonts w:ascii="Times New Roman" w:hAnsi="Times New Roman" w:cs="Times New Roman"/>
          <w:sz w:val="24"/>
          <w:szCs w:val="24"/>
        </w:rPr>
        <w:t xml:space="preserve"> </w:t>
      </w:r>
    </w:p>
    <w:p w:rsidR="00C10444" w:rsidRPr="00FE4794" w:rsidRDefault="00C10444" w:rsidP="00FF2D4E">
      <w:pPr>
        <w:pStyle w:val="ab"/>
        <w:numPr>
          <w:ilvl w:val="0"/>
          <w:numId w:val="65"/>
        </w:numPr>
        <w:tabs>
          <w:tab w:val="left" w:pos="1134"/>
        </w:tabs>
        <w:spacing w:after="0" w:line="360" w:lineRule="auto"/>
        <w:ind w:left="0" w:firstLine="851"/>
        <w:rPr>
          <w:rFonts w:ascii="Times New Roman" w:hAnsi="Times New Roman" w:cs="Times New Roman"/>
          <w:sz w:val="24"/>
          <w:szCs w:val="24"/>
        </w:rPr>
      </w:pPr>
      <w:r w:rsidRPr="00FE4794">
        <w:rPr>
          <w:rFonts w:ascii="Times New Roman" w:hAnsi="Times New Roman" w:cs="Times New Roman"/>
          <w:sz w:val="24"/>
          <w:szCs w:val="24"/>
        </w:rPr>
        <w:t>На основе какого объекта будем создавать 3D модель?</w:t>
      </w:r>
    </w:p>
    <w:p w:rsidR="00C10444" w:rsidRPr="00FE4794" w:rsidRDefault="00C10444" w:rsidP="00FF2D4E">
      <w:pPr>
        <w:pStyle w:val="ab"/>
        <w:numPr>
          <w:ilvl w:val="0"/>
          <w:numId w:val="65"/>
        </w:numPr>
        <w:tabs>
          <w:tab w:val="left" w:pos="1134"/>
        </w:tabs>
        <w:spacing w:after="0" w:line="360" w:lineRule="auto"/>
        <w:ind w:left="0" w:firstLine="851"/>
        <w:rPr>
          <w:rFonts w:ascii="Times New Roman" w:hAnsi="Times New Roman" w:cs="Times New Roman"/>
          <w:sz w:val="24"/>
          <w:szCs w:val="24"/>
        </w:rPr>
      </w:pPr>
      <w:r w:rsidRPr="00FE4794">
        <w:rPr>
          <w:rFonts w:ascii="Times New Roman" w:hAnsi="Times New Roman" w:cs="Times New Roman"/>
          <w:sz w:val="24"/>
          <w:szCs w:val="24"/>
        </w:rPr>
        <w:t>Для каких целей создаем 3D модель?</w:t>
      </w:r>
    </w:p>
    <w:p w:rsidR="00C10444" w:rsidRDefault="00C10444"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462DE5" w:rsidRDefault="00462DE5" w:rsidP="00930FDD">
      <w:pPr>
        <w:spacing w:after="0" w:line="360" w:lineRule="auto"/>
        <w:ind w:firstLine="851"/>
        <w:jc w:val="both"/>
        <w:rPr>
          <w:rFonts w:ascii="Times New Roman" w:hAnsi="Times New Roman" w:cs="Times New Roman"/>
          <w:b/>
          <w:bCs/>
          <w:sz w:val="24"/>
          <w:szCs w:val="24"/>
        </w:rPr>
      </w:pPr>
    </w:p>
    <w:p w:rsidR="0016405E" w:rsidRDefault="0016405E" w:rsidP="00462DE5">
      <w:pPr>
        <w:spacing w:after="0" w:line="360" w:lineRule="auto"/>
        <w:ind w:firstLine="851"/>
        <w:jc w:val="center"/>
        <w:rPr>
          <w:rFonts w:ascii="Times New Roman" w:hAnsi="Times New Roman" w:cs="Times New Roman"/>
          <w:b/>
          <w:bCs/>
          <w:caps/>
          <w:sz w:val="24"/>
          <w:szCs w:val="24"/>
        </w:rPr>
      </w:pPr>
    </w:p>
    <w:p w:rsidR="0016405E" w:rsidRDefault="0016405E" w:rsidP="00462DE5">
      <w:pPr>
        <w:spacing w:after="0" w:line="360" w:lineRule="auto"/>
        <w:ind w:firstLine="851"/>
        <w:jc w:val="center"/>
        <w:rPr>
          <w:rFonts w:ascii="Times New Roman" w:hAnsi="Times New Roman" w:cs="Times New Roman"/>
          <w:b/>
          <w:bCs/>
          <w:caps/>
          <w:sz w:val="24"/>
          <w:szCs w:val="24"/>
        </w:rPr>
      </w:pPr>
    </w:p>
    <w:p w:rsidR="0016405E" w:rsidRDefault="0016405E" w:rsidP="00462DE5">
      <w:pPr>
        <w:spacing w:after="0" w:line="360" w:lineRule="auto"/>
        <w:ind w:firstLine="851"/>
        <w:jc w:val="center"/>
        <w:rPr>
          <w:rFonts w:ascii="Times New Roman" w:hAnsi="Times New Roman" w:cs="Times New Roman"/>
          <w:b/>
          <w:bCs/>
          <w:caps/>
          <w:sz w:val="24"/>
          <w:szCs w:val="24"/>
        </w:rPr>
      </w:pPr>
    </w:p>
    <w:p w:rsidR="00462DE5" w:rsidRPr="00462DE5" w:rsidRDefault="00462DE5" w:rsidP="00462DE5">
      <w:pPr>
        <w:spacing w:after="0" w:line="360" w:lineRule="auto"/>
        <w:ind w:firstLine="851"/>
        <w:jc w:val="center"/>
        <w:rPr>
          <w:rFonts w:ascii="Times New Roman" w:hAnsi="Times New Roman" w:cs="Times New Roman"/>
          <w:b/>
          <w:bCs/>
          <w:caps/>
          <w:sz w:val="24"/>
          <w:szCs w:val="24"/>
        </w:rPr>
      </w:pPr>
      <w:r w:rsidRPr="00462DE5">
        <w:rPr>
          <w:rFonts w:ascii="Times New Roman" w:hAnsi="Times New Roman" w:cs="Times New Roman"/>
          <w:b/>
          <w:bCs/>
          <w:caps/>
          <w:sz w:val="24"/>
          <w:szCs w:val="24"/>
        </w:rPr>
        <w:lastRenderedPageBreak/>
        <w:t>Литература</w:t>
      </w:r>
    </w:p>
    <w:p w:rsidR="00462DE5" w:rsidRDefault="00462DE5" w:rsidP="00930FDD">
      <w:pPr>
        <w:spacing w:after="0" w:line="360" w:lineRule="auto"/>
        <w:ind w:firstLine="851"/>
        <w:jc w:val="both"/>
        <w:rPr>
          <w:rFonts w:ascii="Times New Roman" w:hAnsi="Times New Roman" w:cs="Times New Roman"/>
          <w:b/>
          <w:bCs/>
          <w:sz w:val="24"/>
          <w:szCs w:val="24"/>
        </w:rPr>
      </w:pPr>
    </w:p>
    <w:p w:rsidR="00251200" w:rsidRPr="00251200" w:rsidRDefault="00251200" w:rsidP="00251200">
      <w:pPr>
        <w:tabs>
          <w:tab w:val="left" w:pos="1276"/>
        </w:tabs>
        <w:spacing w:after="0" w:line="360" w:lineRule="auto"/>
        <w:ind w:firstLine="851"/>
        <w:jc w:val="both"/>
        <w:rPr>
          <w:rFonts w:ascii="Times New Roman" w:hAnsi="Times New Roman" w:cs="Times New Roman"/>
          <w:b/>
          <w:bCs/>
          <w:sz w:val="24"/>
          <w:szCs w:val="24"/>
        </w:rPr>
      </w:pPr>
      <w:r w:rsidRPr="00251200">
        <w:rPr>
          <w:rFonts w:ascii="Times New Roman" w:hAnsi="Times New Roman" w:cs="Times New Roman"/>
          <w:b/>
          <w:bCs/>
          <w:sz w:val="24"/>
          <w:szCs w:val="24"/>
        </w:rPr>
        <w:t>Основные источники:</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1.</w:t>
      </w:r>
      <w:r w:rsidRPr="00251200">
        <w:rPr>
          <w:rFonts w:ascii="Times New Roman" w:hAnsi="Times New Roman" w:cs="Times New Roman"/>
          <w:bCs/>
          <w:sz w:val="24"/>
          <w:szCs w:val="24"/>
        </w:rPr>
        <w:tab/>
        <w:t xml:space="preserve"> Акопов А.С. Компьютерное моделирование: учебник и практикум для СПО / А.С. Акопов.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389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2.</w:t>
      </w:r>
      <w:r w:rsidRPr="00251200">
        <w:rPr>
          <w:rFonts w:ascii="Times New Roman" w:hAnsi="Times New Roman" w:cs="Times New Roman"/>
          <w:bCs/>
          <w:sz w:val="24"/>
          <w:szCs w:val="24"/>
        </w:rPr>
        <w:tab/>
        <w:t xml:space="preserve"> Боев В.Д. Компьютерное моделирование систем: учеб. пособие для СПО – В.Д. Боев.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253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3.</w:t>
      </w:r>
      <w:r w:rsidRPr="00251200">
        <w:rPr>
          <w:rFonts w:ascii="Times New Roman" w:hAnsi="Times New Roman" w:cs="Times New Roman"/>
          <w:bCs/>
          <w:sz w:val="24"/>
          <w:szCs w:val="24"/>
        </w:rPr>
        <w:tab/>
        <w:t xml:space="preserve"> Боресков А.В. Компьютерная графика: учебник и практикум для СПО / А.В. Боресков, Е.В. </w:t>
      </w:r>
      <w:proofErr w:type="spellStart"/>
      <w:r w:rsidRPr="00251200">
        <w:rPr>
          <w:rFonts w:ascii="Times New Roman" w:hAnsi="Times New Roman" w:cs="Times New Roman"/>
          <w:bCs/>
          <w:sz w:val="24"/>
          <w:szCs w:val="24"/>
        </w:rPr>
        <w:t>Шикин</w:t>
      </w:r>
      <w:proofErr w:type="spellEnd"/>
      <w:r w:rsidRPr="00251200">
        <w:rPr>
          <w:rFonts w:ascii="Times New Roman" w:hAnsi="Times New Roman" w:cs="Times New Roman"/>
          <w:bCs/>
          <w:sz w:val="24"/>
          <w:szCs w:val="24"/>
        </w:rPr>
        <w:t xml:space="preserve">.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219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4.</w:t>
      </w:r>
      <w:r w:rsidRPr="00251200">
        <w:rPr>
          <w:rFonts w:ascii="Times New Roman" w:hAnsi="Times New Roman" w:cs="Times New Roman"/>
          <w:bCs/>
          <w:sz w:val="24"/>
          <w:szCs w:val="24"/>
        </w:rPr>
        <w:tab/>
        <w:t xml:space="preserve"> Ким Д.П. Основы автоматического управления: учебник и практикум для среднего профессионального образования / Д.П. Ким.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276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
          <w:bCs/>
          <w:sz w:val="24"/>
          <w:szCs w:val="24"/>
        </w:rPr>
      </w:pPr>
      <w:r w:rsidRPr="00251200">
        <w:rPr>
          <w:rFonts w:ascii="Times New Roman" w:hAnsi="Times New Roman" w:cs="Times New Roman"/>
          <w:b/>
          <w:bCs/>
          <w:sz w:val="24"/>
          <w:szCs w:val="24"/>
        </w:rPr>
        <w:t>Дополнительные источники:</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1.</w:t>
      </w:r>
      <w:r w:rsidRPr="00251200">
        <w:rPr>
          <w:rFonts w:ascii="Times New Roman" w:hAnsi="Times New Roman" w:cs="Times New Roman"/>
          <w:bCs/>
          <w:sz w:val="24"/>
          <w:szCs w:val="24"/>
        </w:rPr>
        <w:tab/>
      </w:r>
      <w:proofErr w:type="spellStart"/>
      <w:r w:rsidRPr="00251200">
        <w:rPr>
          <w:rFonts w:ascii="Times New Roman" w:hAnsi="Times New Roman" w:cs="Times New Roman"/>
          <w:bCs/>
          <w:sz w:val="24"/>
          <w:szCs w:val="24"/>
        </w:rPr>
        <w:t>Коломейцева</w:t>
      </w:r>
      <w:proofErr w:type="spellEnd"/>
      <w:r w:rsidRPr="00251200">
        <w:rPr>
          <w:rFonts w:ascii="Times New Roman" w:hAnsi="Times New Roman" w:cs="Times New Roman"/>
          <w:bCs/>
          <w:sz w:val="24"/>
          <w:szCs w:val="24"/>
        </w:rPr>
        <w:t xml:space="preserve"> М.Б. Системы автоматического управления при случайных воздействиях: учеб. пособие для СПО / М.Б. </w:t>
      </w:r>
      <w:proofErr w:type="spellStart"/>
      <w:r w:rsidRPr="00251200">
        <w:rPr>
          <w:rFonts w:ascii="Times New Roman" w:hAnsi="Times New Roman" w:cs="Times New Roman"/>
          <w:bCs/>
          <w:sz w:val="24"/>
          <w:szCs w:val="24"/>
        </w:rPr>
        <w:t>Коломейцева</w:t>
      </w:r>
      <w:proofErr w:type="spellEnd"/>
      <w:r w:rsidRPr="00251200">
        <w:rPr>
          <w:rFonts w:ascii="Times New Roman" w:hAnsi="Times New Roman" w:cs="Times New Roman"/>
          <w:bCs/>
          <w:sz w:val="24"/>
          <w:szCs w:val="24"/>
        </w:rPr>
        <w:t xml:space="preserve">, В.М. </w:t>
      </w:r>
      <w:proofErr w:type="spellStart"/>
      <w:r w:rsidRPr="00251200">
        <w:rPr>
          <w:rFonts w:ascii="Times New Roman" w:hAnsi="Times New Roman" w:cs="Times New Roman"/>
          <w:bCs/>
          <w:sz w:val="24"/>
          <w:szCs w:val="24"/>
        </w:rPr>
        <w:t>Беседин</w:t>
      </w:r>
      <w:proofErr w:type="spellEnd"/>
      <w:r w:rsidRPr="00251200">
        <w:rPr>
          <w:rFonts w:ascii="Times New Roman" w:hAnsi="Times New Roman" w:cs="Times New Roman"/>
          <w:bCs/>
          <w:sz w:val="24"/>
          <w:szCs w:val="24"/>
        </w:rPr>
        <w:t xml:space="preserve">. – 2-е изд., </w:t>
      </w:r>
      <w:proofErr w:type="spellStart"/>
      <w:r w:rsidRPr="00251200">
        <w:rPr>
          <w:rFonts w:ascii="Times New Roman" w:hAnsi="Times New Roman" w:cs="Times New Roman"/>
          <w:bCs/>
          <w:sz w:val="24"/>
          <w:szCs w:val="24"/>
        </w:rPr>
        <w:t>испр</w:t>
      </w:r>
      <w:proofErr w:type="spellEnd"/>
      <w:proofErr w:type="gramStart"/>
      <w:r w:rsidRPr="00251200">
        <w:rPr>
          <w:rFonts w:ascii="Times New Roman" w:hAnsi="Times New Roman" w:cs="Times New Roman"/>
          <w:bCs/>
          <w:sz w:val="24"/>
          <w:szCs w:val="24"/>
        </w:rPr>
        <w:t>.</w:t>
      </w:r>
      <w:proofErr w:type="gramEnd"/>
      <w:r w:rsidRPr="00251200">
        <w:rPr>
          <w:rFonts w:ascii="Times New Roman" w:hAnsi="Times New Roman" w:cs="Times New Roman"/>
          <w:bCs/>
          <w:sz w:val="24"/>
          <w:szCs w:val="24"/>
        </w:rPr>
        <w:t xml:space="preserve"> и доп.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104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2.</w:t>
      </w:r>
      <w:r w:rsidRPr="00251200">
        <w:rPr>
          <w:rFonts w:ascii="Times New Roman" w:hAnsi="Times New Roman" w:cs="Times New Roman"/>
          <w:bCs/>
          <w:sz w:val="24"/>
          <w:szCs w:val="24"/>
        </w:rPr>
        <w:tab/>
      </w:r>
      <w:proofErr w:type="spellStart"/>
      <w:r w:rsidRPr="00251200">
        <w:rPr>
          <w:rFonts w:ascii="Times New Roman" w:hAnsi="Times New Roman" w:cs="Times New Roman"/>
          <w:bCs/>
          <w:sz w:val="24"/>
          <w:szCs w:val="24"/>
        </w:rPr>
        <w:t>Коломейцева</w:t>
      </w:r>
      <w:proofErr w:type="spellEnd"/>
      <w:r w:rsidRPr="00251200">
        <w:rPr>
          <w:rFonts w:ascii="Times New Roman" w:hAnsi="Times New Roman" w:cs="Times New Roman"/>
          <w:bCs/>
          <w:sz w:val="24"/>
          <w:szCs w:val="24"/>
        </w:rPr>
        <w:t xml:space="preserve"> М.Б. Основы импульсной и цифровой техники: учеб. пособие для СПО / М.Б. </w:t>
      </w:r>
      <w:proofErr w:type="spellStart"/>
      <w:r w:rsidRPr="00251200">
        <w:rPr>
          <w:rFonts w:ascii="Times New Roman" w:hAnsi="Times New Roman" w:cs="Times New Roman"/>
          <w:bCs/>
          <w:sz w:val="24"/>
          <w:szCs w:val="24"/>
        </w:rPr>
        <w:t>Коломейцева</w:t>
      </w:r>
      <w:proofErr w:type="spellEnd"/>
      <w:r w:rsidRPr="00251200">
        <w:rPr>
          <w:rFonts w:ascii="Times New Roman" w:hAnsi="Times New Roman" w:cs="Times New Roman"/>
          <w:bCs/>
          <w:sz w:val="24"/>
          <w:szCs w:val="24"/>
        </w:rPr>
        <w:t xml:space="preserve">, В.М. </w:t>
      </w:r>
      <w:proofErr w:type="spellStart"/>
      <w:r w:rsidRPr="00251200">
        <w:rPr>
          <w:rFonts w:ascii="Times New Roman" w:hAnsi="Times New Roman" w:cs="Times New Roman"/>
          <w:bCs/>
          <w:sz w:val="24"/>
          <w:szCs w:val="24"/>
        </w:rPr>
        <w:t>Беседин</w:t>
      </w:r>
      <w:proofErr w:type="spellEnd"/>
      <w:r w:rsidRPr="00251200">
        <w:rPr>
          <w:rFonts w:ascii="Times New Roman" w:hAnsi="Times New Roman" w:cs="Times New Roman"/>
          <w:bCs/>
          <w:sz w:val="24"/>
          <w:szCs w:val="24"/>
        </w:rPr>
        <w:t xml:space="preserve">, Т.В. Ягодкина. – 2-е изд., </w:t>
      </w:r>
      <w:proofErr w:type="spellStart"/>
      <w:r w:rsidRPr="00251200">
        <w:rPr>
          <w:rFonts w:ascii="Times New Roman" w:hAnsi="Times New Roman" w:cs="Times New Roman"/>
          <w:bCs/>
          <w:sz w:val="24"/>
          <w:szCs w:val="24"/>
        </w:rPr>
        <w:t>испр</w:t>
      </w:r>
      <w:proofErr w:type="spellEnd"/>
      <w:proofErr w:type="gramStart"/>
      <w:r w:rsidRPr="00251200">
        <w:rPr>
          <w:rFonts w:ascii="Times New Roman" w:hAnsi="Times New Roman" w:cs="Times New Roman"/>
          <w:bCs/>
          <w:sz w:val="24"/>
          <w:szCs w:val="24"/>
        </w:rPr>
        <w:t>.</w:t>
      </w:r>
      <w:proofErr w:type="gramEnd"/>
      <w:r w:rsidRPr="00251200">
        <w:rPr>
          <w:rFonts w:ascii="Times New Roman" w:hAnsi="Times New Roman" w:cs="Times New Roman"/>
          <w:bCs/>
          <w:sz w:val="24"/>
          <w:szCs w:val="24"/>
        </w:rPr>
        <w:t xml:space="preserve"> и доп.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124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3.</w:t>
      </w:r>
      <w:r w:rsidRPr="00251200">
        <w:rPr>
          <w:rFonts w:ascii="Times New Roman" w:hAnsi="Times New Roman" w:cs="Times New Roman"/>
          <w:bCs/>
          <w:sz w:val="24"/>
          <w:szCs w:val="24"/>
        </w:rPr>
        <w:tab/>
        <w:t xml:space="preserve">Рачков М.Ю. Автоматизация производства: учебник для СПО / М.Ю. Рачков. – 2-е изд., </w:t>
      </w:r>
      <w:proofErr w:type="spellStart"/>
      <w:r w:rsidRPr="00251200">
        <w:rPr>
          <w:rFonts w:ascii="Times New Roman" w:hAnsi="Times New Roman" w:cs="Times New Roman"/>
          <w:bCs/>
          <w:sz w:val="24"/>
          <w:szCs w:val="24"/>
        </w:rPr>
        <w:t>испр</w:t>
      </w:r>
      <w:proofErr w:type="spellEnd"/>
      <w:proofErr w:type="gramStart"/>
      <w:r w:rsidRPr="00251200">
        <w:rPr>
          <w:rFonts w:ascii="Times New Roman" w:hAnsi="Times New Roman" w:cs="Times New Roman"/>
          <w:bCs/>
          <w:sz w:val="24"/>
          <w:szCs w:val="24"/>
        </w:rPr>
        <w:t>.</w:t>
      </w:r>
      <w:proofErr w:type="gramEnd"/>
      <w:r w:rsidRPr="00251200">
        <w:rPr>
          <w:rFonts w:ascii="Times New Roman" w:hAnsi="Times New Roman" w:cs="Times New Roman"/>
          <w:bCs/>
          <w:sz w:val="24"/>
          <w:szCs w:val="24"/>
        </w:rPr>
        <w:t xml:space="preserve"> и доп.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180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4.</w:t>
      </w:r>
      <w:r w:rsidRPr="00251200">
        <w:rPr>
          <w:rFonts w:ascii="Times New Roman" w:hAnsi="Times New Roman" w:cs="Times New Roman"/>
          <w:bCs/>
          <w:sz w:val="24"/>
          <w:szCs w:val="24"/>
        </w:rPr>
        <w:tab/>
        <w:t xml:space="preserve">Селезнев В.А. Компьютерная графика: учебник и практикум для СПО / В.А. Селезнев, С.А. Дмитроченко. – 2-е изд., </w:t>
      </w:r>
      <w:proofErr w:type="spellStart"/>
      <w:r w:rsidRPr="00251200">
        <w:rPr>
          <w:rFonts w:ascii="Times New Roman" w:hAnsi="Times New Roman" w:cs="Times New Roman"/>
          <w:bCs/>
          <w:sz w:val="24"/>
          <w:szCs w:val="24"/>
        </w:rPr>
        <w:t>испр</w:t>
      </w:r>
      <w:proofErr w:type="spellEnd"/>
      <w:proofErr w:type="gramStart"/>
      <w:r w:rsidRPr="00251200">
        <w:rPr>
          <w:rFonts w:ascii="Times New Roman" w:hAnsi="Times New Roman" w:cs="Times New Roman"/>
          <w:bCs/>
          <w:sz w:val="24"/>
          <w:szCs w:val="24"/>
        </w:rPr>
        <w:t>.</w:t>
      </w:r>
      <w:proofErr w:type="gramEnd"/>
      <w:r w:rsidRPr="00251200">
        <w:rPr>
          <w:rFonts w:ascii="Times New Roman" w:hAnsi="Times New Roman" w:cs="Times New Roman"/>
          <w:bCs/>
          <w:sz w:val="24"/>
          <w:szCs w:val="24"/>
        </w:rPr>
        <w:t xml:space="preserve"> и доп.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218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5.</w:t>
      </w:r>
      <w:r w:rsidRPr="00251200">
        <w:rPr>
          <w:rFonts w:ascii="Times New Roman" w:hAnsi="Times New Roman" w:cs="Times New Roman"/>
          <w:bCs/>
          <w:sz w:val="24"/>
          <w:szCs w:val="24"/>
        </w:rPr>
        <w:tab/>
        <w:t xml:space="preserve">Серебряков А.С. Автоматика: учебник и практикум для СПО / А.С. Серебряков, Д.А. Семенов, Е.А. Чернов; под общ. ред. А.С. Серебрякова.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431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6.</w:t>
      </w:r>
      <w:r w:rsidRPr="00251200">
        <w:rPr>
          <w:rFonts w:ascii="Times New Roman" w:hAnsi="Times New Roman" w:cs="Times New Roman"/>
          <w:bCs/>
          <w:sz w:val="24"/>
          <w:szCs w:val="24"/>
        </w:rPr>
        <w:tab/>
        <w:t xml:space="preserve">Советов Б.Я. Компьютерное моделирование систем. Практикум: учеб. пособие для СПО / Б.Я. Советов, С.А. Яковлев. – 4-е изд., пер. и доп.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295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7.</w:t>
      </w:r>
      <w:r w:rsidRPr="00251200">
        <w:rPr>
          <w:rFonts w:ascii="Times New Roman" w:hAnsi="Times New Roman" w:cs="Times New Roman"/>
          <w:bCs/>
          <w:sz w:val="24"/>
          <w:szCs w:val="24"/>
        </w:rPr>
        <w:tab/>
        <w:t xml:space="preserve">Советов Б.Я. Информационные технологии: учебник для СПО / Б.Я. Советов, В.В </w:t>
      </w:r>
      <w:proofErr w:type="spellStart"/>
      <w:r w:rsidRPr="00251200">
        <w:rPr>
          <w:rFonts w:ascii="Times New Roman" w:hAnsi="Times New Roman" w:cs="Times New Roman"/>
          <w:bCs/>
          <w:sz w:val="24"/>
          <w:szCs w:val="24"/>
        </w:rPr>
        <w:t>Цехановский</w:t>
      </w:r>
      <w:proofErr w:type="spellEnd"/>
      <w:r w:rsidRPr="00251200">
        <w:rPr>
          <w:rFonts w:ascii="Times New Roman" w:hAnsi="Times New Roman" w:cs="Times New Roman"/>
          <w:bCs/>
          <w:sz w:val="24"/>
          <w:szCs w:val="24"/>
        </w:rPr>
        <w:t xml:space="preserve">. – 7-е изд., </w:t>
      </w:r>
      <w:proofErr w:type="spellStart"/>
      <w:r w:rsidRPr="00251200">
        <w:rPr>
          <w:rFonts w:ascii="Times New Roman" w:hAnsi="Times New Roman" w:cs="Times New Roman"/>
          <w:bCs/>
          <w:sz w:val="24"/>
          <w:szCs w:val="24"/>
        </w:rPr>
        <w:t>перераб</w:t>
      </w:r>
      <w:proofErr w:type="spellEnd"/>
      <w:proofErr w:type="gramStart"/>
      <w:r w:rsidRPr="00251200">
        <w:rPr>
          <w:rFonts w:ascii="Times New Roman" w:hAnsi="Times New Roman" w:cs="Times New Roman"/>
          <w:bCs/>
          <w:sz w:val="24"/>
          <w:szCs w:val="24"/>
        </w:rPr>
        <w:t>.</w:t>
      </w:r>
      <w:proofErr w:type="gramEnd"/>
      <w:r w:rsidRPr="00251200">
        <w:rPr>
          <w:rFonts w:ascii="Times New Roman" w:hAnsi="Times New Roman" w:cs="Times New Roman"/>
          <w:bCs/>
          <w:sz w:val="24"/>
          <w:szCs w:val="24"/>
        </w:rPr>
        <w:t xml:space="preserve"> и доп.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327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lastRenderedPageBreak/>
        <w:t>8.</w:t>
      </w:r>
      <w:r w:rsidRPr="00251200">
        <w:rPr>
          <w:rFonts w:ascii="Times New Roman" w:hAnsi="Times New Roman" w:cs="Times New Roman"/>
          <w:bCs/>
          <w:sz w:val="24"/>
          <w:szCs w:val="24"/>
        </w:rPr>
        <w:tab/>
      </w:r>
      <w:proofErr w:type="spellStart"/>
      <w:r w:rsidRPr="00251200">
        <w:rPr>
          <w:rFonts w:ascii="Times New Roman" w:hAnsi="Times New Roman" w:cs="Times New Roman"/>
          <w:bCs/>
          <w:sz w:val="24"/>
          <w:szCs w:val="24"/>
        </w:rPr>
        <w:t>Терёхин</w:t>
      </w:r>
      <w:proofErr w:type="spellEnd"/>
      <w:r w:rsidRPr="00251200">
        <w:rPr>
          <w:rFonts w:ascii="Times New Roman" w:hAnsi="Times New Roman" w:cs="Times New Roman"/>
          <w:bCs/>
          <w:sz w:val="24"/>
          <w:szCs w:val="24"/>
        </w:rPr>
        <w:t xml:space="preserve"> В.Б. Компьютерное моделирование систем электропривода в </w:t>
      </w:r>
      <w:proofErr w:type="spellStart"/>
      <w:r w:rsidRPr="00251200">
        <w:rPr>
          <w:rFonts w:ascii="Times New Roman" w:hAnsi="Times New Roman" w:cs="Times New Roman"/>
          <w:bCs/>
          <w:sz w:val="24"/>
          <w:szCs w:val="24"/>
        </w:rPr>
        <w:t>Simulink</w:t>
      </w:r>
      <w:proofErr w:type="spellEnd"/>
      <w:r w:rsidRPr="00251200">
        <w:rPr>
          <w:rFonts w:ascii="Times New Roman" w:hAnsi="Times New Roman" w:cs="Times New Roman"/>
          <w:bCs/>
          <w:sz w:val="24"/>
          <w:szCs w:val="24"/>
        </w:rPr>
        <w:t xml:space="preserve">: учебное пособие для СПО / В.Б. </w:t>
      </w:r>
      <w:proofErr w:type="spellStart"/>
      <w:r w:rsidRPr="00251200">
        <w:rPr>
          <w:rFonts w:ascii="Times New Roman" w:hAnsi="Times New Roman" w:cs="Times New Roman"/>
          <w:bCs/>
          <w:sz w:val="24"/>
          <w:szCs w:val="24"/>
        </w:rPr>
        <w:t>Терёхин</w:t>
      </w:r>
      <w:proofErr w:type="spellEnd"/>
      <w:r w:rsidRPr="00251200">
        <w:rPr>
          <w:rFonts w:ascii="Times New Roman" w:hAnsi="Times New Roman" w:cs="Times New Roman"/>
          <w:bCs/>
          <w:sz w:val="24"/>
          <w:szCs w:val="24"/>
        </w:rPr>
        <w:t xml:space="preserve">, Ю.Н. Дементьев.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306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9.</w:t>
      </w:r>
      <w:r w:rsidRPr="00251200">
        <w:rPr>
          <w:rFonts w:ascii="Times New Roman" w:hAnsi="Times New Roman" w:cs="Times New Roman"/>
          <w:bCs/>
          <w:sz w:val="24"/>
          <w:szCs w:val="24"/>
        </w:rPr>
        <w:tab/>
        <w:t xml:space="preserve">Троценко В.В. Системы управления технологическими процессами и информационные технологии: учеб. пособие для СПО / В.В. Троценко, В.К. Федоров, </w:t>
      </w:r>
      <w:proofErr w:type="spellStart"/>
      <w:r w:rsidRPr="00251200">
        <w:rPr>
          <w:rFonts w:ascii="Times New Roman" w:hAnsi="Times New Roman" w:cs="Times New Roman"/>
          <w:bCs/>
          <w:sz w:val="24"/>
          <w:szCs w:val="24"/>
        </w:rPr>
        <w:t>А.И.Забудский</w:t>
      </w:r>
      <w:proofErr w:type="spellEnd"/>
      <w:r w:rsidRPr="00251200">
        <w:rPr>
          <w:rFonts w:ascii="Times New Roman" w:hAnsi="Times New Roman" w:cs="Times New Roman"/>
          <w:bCs/>
          <w:sz w:val="24"/>
          <w:szCs w:val="24"/>
        </w:rPr>
        <w:t xml:space="preserve">, В.В. Комендантов. – 2-е изд., </w:t>
      </w:r>
      <w:proofErr w:type="spellStart"/>
      <w:r w:rsidRPr="00251200">
        <w:rPr>
          <w:rFonts w:ascii="Times New Roman" w:hAnsi="Times New Roman" w:cs="Times New Roman"/>
          <w:bCs/>
          <w:sz w:val="24"/>
          <w:szCs w:val="24"/>
        </w:rPr>
        <w:t>испр</w:t>
      </w:r>
      <w:proofErr w:type="spellEnd"/>
      <w:proofErr w:type="gramStart"/>
      <w:r w:rsidRPr="00251200">
        <w:rPr>
          <w:rFonts w:ascii="Times New Roman" w:hAnsi="Times New Roman" w:cs="Times New Roman"/>
          <w:bCs/>
          <w:sz w:val="24"/>
          <w:szCs w:val="24"/>
        </w:rPr>
        <w:t>.</w:t>
      </w:r>
      <w:proofErr w:type="gramEnd"/>
      <w:r w:rsidRPr="00251200">
        <w:rPr>
          <w:rFonts w:ascii="Times New Roman" w:hAnsi="Times New Roman" w:cs="Times New Roman"/>
          <w:bCs/>
          <w:sz w:val="24"/>
          <w:szCs w:val="24"/>
        </w:rPr>
        <w:t xml:space="preserve"> и доп.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136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10.</w:t>
      </w:r>
      <w:r w:rsidRPr="00251200">
        <w:rPr>
          <w:rFonts w:ascii="Times New Roman" w:hAnsi="Times New Roman" w:cs="Times New Roman"/>
          <w:bCs/>
          <w:sz w:val="24"/>
          <w:szCs w:val="24"/>
        </w:rPr>
        <w:tab/>
        <w:t xml:space="preserve">Хейфец А.Л. Инженерная 3D-компьютерная графика. В 2 т. Том 2: учебник и практикум для СПО / А.Л. Хейфец, А.Н. </w:t>
      </w:r>
      <w:proofErr w:type="spellStart"/>
      <w:r w:rsidRPr="00251200">
        <w:rPr>
          <w:rFonts w:ascii="Times New Roman" w:hAnsi="Times New Roman" w:cs="Times New Roman"/>
          <w:bCs/>
          <w:sz w:val="24"/>
          <w:szCs w:val="24"/>
        </w:rPr>
        <w:t>Логиновский</w:t>
      </w:r>
      <w:proofErr w:type="spellEnd"/>
      <w:r w:rsidRPr="00251200">
        <w:rPr>
          <w:rFonts w:ascii="Times New Roman" w:hAnsi="Times New Roman" w:cs="Times New Roman"/>
          <w:bCs/>
          <w:sz w:val="24"/>
          <w:szCs w:val="24"/>
        </w:rPr>
        <w:t xml:space="preserve">, И.В. </w:t>
      </w:r>
      <w:proofErr w:type="spellStart"/>
      <w:r w:rsidRPr="00251200">
        <w:rPr>
          <w:rFonts w:ascii="Times New Roman" w:hAnsi="Times New Roman" w:cs="Times New Roman"/>
          <w:bCs/>
          <w:sz w:val="24"/>
          <w:szCs w:val="24"/>
        </w:rPr>
        <w:t>Буторина</w:t>
      </w:r>
      <w:proofErr w:type="spellEnd"/>
      <w:r w:rsidRPr="00251200">
        <w:rPr>
          <w:rFonts w:ascii="Times New Roman" w:hAnsi="Times New Roman" w:cs="Times New Roman"/>
          <w:bCs/>
          <w:sz w:val="24"/>
          <w:szCs w:val="24"/>
        </w:rPr>
        <w:t xml:space="preserve">, В.Н. Васильева; под ред. А.Л. Хейфеца. – 3-е изд., </w:t>
      </w:r>
      <w:proofErr w:type="spellStart"/>
      <w:r w:rsidRPr="00251200">
        <w:rPr>
          <w:rFonts w:ascii="Times New Roman" w:hAnsi="Times New Roman" w:cs="Times New Roman"/>
          <w:bCs/>
          <w:sz w:val="24"/>
          <w:szCs w:val="24"/>
        </w:rPr>
        <w:t>перераб</w:t>
      </w:r>
      <w:proofErr w:type="spellEnd"/>
      <w:proofErr w:type="gramStart"/>
      <w:r w:rsidRPr="00251200">
        <w:rPr>
          <w:rFonts w:ascii="Times New Roman" w:hAnsi="Times New Roman" w:cs="Times New Roman"/>
          <w:bCs/>
          <w:sz w:val="24"/>
          <w:szCs w:val="24"/>
        </w:rPr>
        <w:t>.</w:t>
      </w:r>
      <w:proofErr w:type="gramEnd"/>
      <w:r w:rsidRPr="00251200">
        <w:rPr>
          <w:rFonts w:ascii="Times New Roman" w:hAnsi="Times New Roman" w:cs="Times New Roman"/>
          <w:bCs/>
          <w:sz w:val="24"/>
          <w:szCs w:val="24"/>
        </w:rPr>
        <w:t xml:space="preserve"> и доп.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279 с. – (Серия: Профессиональное образование).</w:t>
      </w:r>
    </w:p>
    <w:p w:rsidR="00251200" w:rsidRPr="00251200" w:rsidRDefault="00251200" w:rsidP="00251200">
      <w:pPr>
        <w:tabs>
          <w:tab w:val="left" w:pos="1276"/>
        </w:tabs>
        <w:spacing w:after="0" w:line="360" w:lineRule="auto"/>
        <w:ind w:firstLine="851"/>
        <w:jc w:val="both"/>
        <w:rPr>
          <w:rFonts w:ascii="Times New Roman" w:hAnsi="Times New Roman" w:cs="Times New Roman"/>
          <w:bCs/>
          <w:sz w:val="24"/>
          <w:szCs w:val="24"/>
        </w:rPr>
      </w:pPr>
      <w:r w:rsidRPr="00251200">
        <w:rPr>
          <w:rFonts w:ascii="Times New Roman" w:hAnsi="Times New Roman" w:cs="Times New Roman"/>
          <w:bCs/>
          <w:sz w:val="24"/>
          <w:szCs w:val="24"/>
        </w:rPr>
        <w:t>11.</w:t>
      </w:r>
      <w:r w:rsidRPr="00251200">
        <w:rPr>
          <w:rFonts w:ascii="Times New Roman" w:hAnsi="Times New Roman" w:cs="Times New Roman"/>
          <w:bCs/>
          <w:sz w:val="24"/>
          <w:szCs w:val="24"/>
        </w:rPr>
        <w:tab/>
      </w:r>
      <w:proofErr w:type="spellStart"/>
      <w:r w:rsidRPr="00251200">
        <w:rPr>
          <w:rFonts w:ascii="Times New Roman" w:hAnsi="Times New Roman" w:cs="Times New Roman"/>
          <w:bCs/>
          <w:sz w:val="24"/>
          <w:szCs w:val="24"/>
        </w:rPr>
        <w:t>Шишмарёв</w:t>
      </w:r>
      <w:proofErr w:type="spellEnd"/>
      <w:r w:rsidRPr="00251200">
        <w:rPr>
          <w:rFonts w:ascii="Times New Roman" w:hAnsi="Times New Roman" w:cs="Times New Roman"/>
          <w:bCs/>
          <w:sz w:val="24"/>
          <w:szCs w:val="24"/>
        </w:rPr>
        <w:t xml:space="preserve"> В.Ю. Автоматика: учебник для СПО / В.Ю. </w:t>
      </w:r>
      <w:proofErr w:type="spellStart"/>
      <w:r w:rsidRPr="00251200">
        <w:rPr>
          <w:rFonts w:ascii="Times New Roman" w:hAnsi="Times New Roman" w:cs="Times New Roman"/>
          <w:bCs/>
          <w:sz w:val="24"/>
          <w:szCs w:val="24"/>
        </w:rPr>
        <w:t>Шишмарёв</w:t>
      </w:r>
      <w:proofErr w:type="spellEnd"/>
      <w:r w:rsidRPr="00251200">
        <w:rPr>
          <w:rFonts w:ascii="Times New Roman" w:hAnsi="Times New Roman" w:cs="Times New Roman"/>
          <w:bCs/>
          <w:sz w:val="24"/>
          <w:szCs w:val="24"/>
        </w:rPr>
        <w:t xml:space="preserve">. – 2-е изд., </w:t>
      </w:r>
      <w:proofErr w:type="spellStart"/>
      <w:r w:rsidRPr="00251200">
        <w:rPr>
          <w:rFonts w:ascii="Times New Roman" w:hAnsi="Times New Roman" w:cs="Times New Roman"/>
          <w:bCs/>
          <w:sz w:val="24"/>
          <w:szCs w:val="24"/>
        </w:rPr>
        <w:t>испр</w:t>
      </w:r>
      <w:proofErr w:type="spellEnd"/>
      <w:proofErr w:type="gramStart"/>
      <w:r w:rsidRPr="00251200">
        <w:rPr>
          <w:rFonts w:ascii="Times New Roman" w:hAnsi="Times New Roman" w:cs="Times New Roman"/>
          <w:bCs/>
          <w:sz w:val="24"/>
          <w:szCs w:val="24"/>
        </w:rPr>
        <w:t>.</w:t>
      </w:r>
      <w:proofErr w:type="gramEnd"/>
      <w:r w:rsidRPr="00251200">
        <w:rPr>
          <w:rFonts w:ascii="Times New Roman" w:hAnsi="Times New Roman" w:cs="Times New Roman"/>
          <w:bCs/>
          <w:sz w:val="24"/>
          <w:szCs w:val="24"/>
        </w:rPr>
        <w:t xml:space="preserve"> и доп. -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280 с. – (Серия: Профессиональное образование).</w:t>
      </w:r>
    </w:p>
    <w:p w:rsidR="00462DE5" w:rsidRDefault="00251200" w:rsidP="00251200">
      <w:pPr>
        <w:tabs>
          <w:tab w:val="left" w:pos="1276"/>
        </w:tabs>
        <w:spacing w:after="0" w:line="360" w:lineRule="auto"/>
        <w:ind w:firstLine="851"/>
        <w:jc w:val="both"/>
        <w:rPr>
          <w:rFonts w:ascii="Times New Roman" w:hAnsi="Times New Roman" w:cs="Times New Roman"/>
          <w:b/>
          <w:bCs/>
          <w:sz w:val="24"/>
          <w:szCs w:val="24"/>
        </w:rPr>
      </w:pPr>
      <w:r w:rsidRPr="00251200">
        <w:rPr>
          <w:rFonts w:ascii="Times New Roman" w:hAnsi="Times New Roman" w:cs="Times New Roman"/>
          <w:bCs/>
          <w:sz w:val="24"/>
          <w:szCs w:val="24"/>
        </w:rPr>
        <w:t>12.</w:t>
      </w:r>
      <w:r w:rsidRPr="00251200">
        <w:rPr>
          <w:rFonts w:ascii="Times New Roman" w:hAnsi="Times New Roman" w:cs="Times New Roman"/>
          <w:bCs/>
          <w:sz w:val="24"/>
          <w:szCs w:val="24"/>
        </w:rPr>
        <w:tab/>
        <w:t xml:space="preserve">Ягодкина Т.В. Основы автоматического управления: учебник и практикум для среднего профессионального образования / Т.В. Ягодкина, В.М. </w:t>
      </w:r>
      <w:proofErr w:type="spellStart"/>
      <w:r w:rsidRPr="00251200">
        <w:rPr>
          <w:rFonts w:ascii="Times New Roman" w:hAnsi="Times New Roman" w:cs="Times New Roman"/>
          <w:bCs/>
          <w:sz w:val="24"/>
          <w:szCs w:val="24"/>
        </w:rPr>
        <w:t>Беседин</w:t>
      </w:r>
      <w:proofErr w:type="spellEnd"/>
      <w:r w:rsidRPr="00251200">
        <w:rPr>
          <w:rFonts w:ascii="Times New Roman" w:hAnsi="Times New Roman" w:cs="Times New Roman"/>
          <w:bCs/>
          <w:sz w:val="24"/>
          <w:szCs w:val="24"/>
        </w:rPr>
        <w:t xml:space="preserve">. М.: Издательство </w:t>
      </w:r>
      <w:proofErr w:type="spellStart"/>
      <w:r w:rsidRPr="00251200">
        <w:rPr>
          <w:rFonts w:ascii="Times New Roman" w:hAnsi="Times New Roman" w:cs="Times New Roman"/>
          <w:bCs/>
          <w:sz w:val="24"/>
          <w:szCs w:val="24"/>
        </w:rPr>
        <w:t>Юрайт</w:t>
      </w:r>
      <w:proofErr w:type="spellEnd"/>
      <w:r w:rsidRPr="00251200">
        <w:rPr>
          <w:rFonts w:ascii="Times New Roman" w:hAnsi="Times New Roman" w:cs="Times New Roman"/>
          <w:bCs/>
          <w:sz w:val="24"/>
          <w:szCs w:val="24"/>
        </w:rPr>
        <w:t>, 2017. – 470 с. – (Серия: Профессиональное образование).</w:t>
      </w:r>
    </w:p>
    <w:p w:rsidR="00462DE5" w:rsidRPr="001D5D39" w:rsidRDefault="00462DE5" w:rsidP="00930FDD">
      <w:pPr>
        <w:spacing w:after="0" w:line="360" w:lineRule="auto"/>
        <w:ind w:firstLine="851"/>
        <w:jc w:val="both"/>
        <w:rPr>
          <w:rFonts w:ascii="Times New Roman" w:hAnsi="Times New Roman" w:cs="Times New Roman"/>
          <w:b/>
          <w:bCs/>
          <w:sz w:val="24"/>
          <w:szCs w:val="24"/>
        </w:rPr>
      </w:pPr>
    </w:p>
    <w:sectPr w:rsidR="00462DE5" w:rsidRPr="001D5D39" w:rsidSect="00F61451">
      <w:pgSz w:w="11906" w:h="16838"/>
      <w:pgMar w:top="709" w:right="424"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270" w:rsidRDefault="00D86270" w:rsidP="00494B20">
      <w:pPr>
        <w:spacing w:after="0" w:line="240" w:lineRule="auto"/>
      </w:pPr>
      <w:r>
        <w:separator/>
      </w:r>
    </w:p>
  </w:endnote>
  <w:endnote w:type="continuationSeparator" w:id="0">
    <w:p w:rsidR="00D86270" w:rsidRDefault="00D86270" w:rsidP="00494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838404"/>
      <w:docPartObj>
        <w:docPartGallery w:val="Page Numbers (Bottom of Page)"/>
        <w:docPartUnique/>
      </w:docPartObj>
    </w:sdtPr>
    <w:sdtEndPr/>
    <w:sdtContent>
      <w:p w:rsidR="001757AF" w:rsidRDefault="001757AF">
        <w:pPr>
          <w:pStyle w:val="a5"/>
          <w:jc w:val="center"/>
        </w:pPr>
        <w:r>
          <w:fldChar w:fldCharType="begin"/>
        </w:r>
        <w:r>
          <w:instrText>PAGE   \* MERGEFORMAT</w:instrText>
        </w:r>
        <w:r>
          <w:fldChar w:fldCharType="separate"/>
        </w:r>
        <w:r w:rsidR="00A806F1">
          <w:rPr>
            <w:noProof/>
          </w:rPr>
          <w:t>6</w:t>
        </w:r>
        <w:r>
          <w:fldChar w:fldCharType="end"/>
        </w:r>
      </w:p>
    </w:sdtContent>
  </w:sdt>
  <w:p w:rsidR="002C2F17" w:rsidRDefault="002C2F1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18538"/>
      <w:docPartObj>
        <w:docPartGallery w:val="Page Numbers (Bottom of Page)"/>
        <w:docPartUnique/>
      </w:docPartObj>
    </w:sdtPr>
    <w:sdtEndPr/>
    <w:sdtContent>
      <w:p w:rsidR="002C2F17" w:rsidRDefault="002C2F17">
        <w:pPr>
          <w:pStyle w:val="a5"/>
          <w:jc w:val="center"/>
        </w:pPr>
        <w:r>
          <w:rPr>
            <w:noProof/>
          </w:rPr>
          <w:fldChar w:fldCharType="begin"/>
        </w:r>
        <w:r>
          <w:rPr>
            <w:noProof/>
          </w:rPr>
          <w:instrText xml:space="preserve"> PAGE   \* MERGEFORMAT </w:instrText>
        </w:r>
        <w:r>
          <w:rPr>
            <w:noProof/>
          </w:rPr>
          <w:fldChar w:fldCharType="separate"/>
        </w:r>
        <w:r w:rsidR="00A806F1">
          <w:rPr>
            <w:noProof/>
          </w:rPr>
          <w:t>21</w:t>
        </w:r>
        <w:r>
          <w:rPr>
            <w:noProof/>
          </w:rPr>
          <w:fldChar w:fldCharType="end"/>
        </w:r>
      </w:p>
    </w:sdtContent>
  </w:sdt>
  <w:p w:rsidR="002C2F17" w:rsidRDefault="002C2F17">
    <w:pPr>
      <w:pStyle w:val="a5"/>
    </w:pPr>
  </w:p>
  <w:p w:rsidR="002C2F17" w:rsidRDefault="002C2F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270" w:rsidRDefault="00D86270" w:rsidP="00494B20">
      <w:pPr>
        <w:spacing w:after="0" w:line="240" w:lineRule="auto"/>
      </w:pPr>
      <w:r>
        <w:separator/>
      </w:r>
    </w:p>
  </w:footnote>
  <w:footnote w:type="continuationSeparator" w:id="0">
    <w:p w:rsidR="00D86270" w:rsidRDefault="00D86270" w:rsidP="00494B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17C9"/>
    <w:multiLevelType w:val="hybridMultilevel"/>
    <w:tmpl w:val="945E5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97F53"/>
    <w:multiLevelType w:val="hybridMultilevel"/>
    <w:tmpl w:val="ABDCBA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2C84F07"/>
    <w:multiLevelType w:val="multilevel"/>
    <w:tmpl w:val="0A1C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810FE"/>
    <w:multiLevelType w:val="hybridMultilevel"/>
    <w:tmpl w:val="4250890E"/>
    <w:lvl w:ilvl="0" w:tplc="4C7A40A2">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DBC1E28"/>
    <w:multiLevelType w:val="hybridMultilevel"/>
    <w:tmpl w:val="CD969E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224400"/>
    <w:multiLevelType w:val="hybridMultilevel"/>
    <w:tmpl w:val="DE2CEACA"/>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67F4935"/>
    <w:multiLevelType w:val="hybridMultilevel"/>
    <w:tmpl w:val="7FB00B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8F4056C"/>
    <w:multiLevelType w:val="hybridMultilevel"/>
    <w:tmpl w:val="65A02ADA"/>
    <w:lvl w:ilvl="0" w:tplc="0419000F">
      <w:start w:val="1"/>
      <w:numFmt w:val="decimal"/>
      <w:lvlText w:val="%1."/>
      <w:lvlJc w:val="left"/>
      <w:pPr>
        <w:ind w:left="1571" w:hanging="360"/>
      </w:pPr>
    </w:lvl>
    <w:lvl w:ilvl="1" w:tplc="0419000F">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1E8519B9"/>
    <w:multiLevelType w:val="hybridMultilevel"/>
    <w:tmpl w:val="4100F71A"/>
    <w:lvl w:ilvl="0" w:tplc="67BE5D6A">
      <w:start w:val="1"/>
      <w:numFmt w:val="decimal"/>
      <w:lvlText w:val="%1."/>
      <w:lvlJc w:val="left"/>
      <w:pPr>
        <w:ind w:left="1211" w:hanging="360"/>
      </w:pPr>
      <w:rPr>
        <w:rFonts w:ascii="Times New Roman" w:hAnsi="Times New Roman" w:cs="Times New Roman"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0CE24B6"/>
    <w:multiLevelType w:val="hybridMultilevel"/>
    <w:tmpl w:val="EA36B9F2"/>
    <w:lvl w:ilvl="0" w:tplc="E78C7A8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4A3FA6"/>
    <w:multiLevelType w:val="hybridMultilevel"/>
    <w:tmpl w:val="01BCE7C2"/>
    <w:lvl w:ilvl="0" w:tplc="4E2C67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4E92A11"/>
    <w:multiLevelType w:val="hybridMultilevel"/>
    <w:tmpl w:val="FBBCE102"/>
    <w:lvl w:ilvl="0" w:tplc="4E2C67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7646BBF"/>
    <w:multiLevelType w:val="hybridMultilevel"/>
    <w:tmpl w:val="1AE051A2"/>
    <w:lvl w:ilvl="0" w:tplc="075CB3AA">
      <w:start w:val="1"/>
      <w:numFmt w:val="decimal"/>
      <w:lvlText w:val="%1."/>
      <w:lvlJc w:val="left"/>
      <w:pPr>
        <w:ind w:left="1211" w:hanging="360"/>
      </w:pPr>
      <w:rPr>
        <w:rFonts w:hint="default"/>
      </w:rPr>
    </w:lvl>
    <w:lvl w:ilvl="1" w:tplc="02CC976A">
      <w:numFmt w:val="bullet"/>
      <w:lvlText w:val="•"/>
      <w:lvlJc w:val="left"/>
      <w:pPr>
        <w:ind w:left="1931" w:hanging="360"/>
      </w:pPr>
      <w:rPr>
        <w:rFonts w:ascii="Times New Roman" w:eastAsiaTheme="minorHAnsi" w:hAnsi="Times New Roman" w:cs="Times New Roman"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27CB3EA2"/>
    <w:multiLevelType w:val="hybridMultilevel"/>
    <w:tmpl w:val="163AF14A"/>
    <w:lvl w:ilvl="0" w:tplc="0419000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872464D"/>
    <w:multiLevelType w:val="hybridMultilevel"/>
    <w:tmpl w:val="8E361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036F53"/>
    <w:multiLevelType w:val="multilevel"/>
    <w:tmpl w:val="015E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6866FC"/>
    <w:multiLevelType w:val="hybridMultilevel"/>
    <w:tmpl w:val="2474D80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2CAA2697"/>
    <w:multiLevelType w:val="hybridMultilevel"/>
    <w:tmpl w:val="C0588B9E"/>
    <w:lvl w:ilvl="0" w:tplc="CEE6DEBA">
      <w:start w:val="1"/>
      <w:numFmt w:val="decimal"/>
      <w:lvlText w:val="%1."/>
      <w:lvlJc w:val="left"/>
      <w:pPr>
        <w:ind w:left="1212" w:hanging="360"/>
      </w:pPr>
      <w:rPr>
        <w:rFonts w:hint="default"/>
        <w:b w:val="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8" w15:restartNumberingAfterBreak="0">
    <w:nsid w:val="2EBC1942"/>
    <w:multiLevelType w:val="hybridMultilevel"/>
    <w:tmpl w:val="52748C3E"/>
    <w:lvl w:ilvl="0" w:tplc="0419000F">
      <w:start w:val="1"/>
      <w:numFmt w:val="decimal"/>
      <w:lvlText w:val="%1."/>
      <w:lvlJc w:val="left"/>
      <w:pPr>
        <w:ind w:left="1571" w:hanging="360"/>
      </w:pPr>
    </w:lvl>
    <w:lvl w:ilvl="1" w:tplc="0419000F">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2F4A5F1F"/>
    <w:multiLevelType w:val="hybridMultilevel"/>
    <w:tmpl w:val="B108EF7E"/>
    <w:lvl w:ilvl="0" w:tplc="968050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30D523DE"/>
    <w:multiLevelType w:val="hybridMultilevel"/>
    <w:tmpl w:val="7402D688"/>
    <w:lvl w:ilvl="0" w:tplc="31783F4E">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1" w15:restartNumberingAfterBreak="0">
    <w:nsid w:val="315B24A3"/>
    <w:multiLevelType w:val="hybridMultilevel"/>
    <w:tmpl w:val="9702B2D6"/>
    <w:lvl w:ilvl="0" w:tplc="C0E83F78">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3586621"/>
    <w:multiLevelType w:val="hybridMultilevel"/>
    <w:tmpl w:val="964C8310"/>
    <w:lvl w:ilvl="0" w:tplc="0419000F">
      <w:start w:val="1"/>
      <w:numFmt w:val="decimal"/>
      <w:lvlText w:val="%1."/>
      <w:lvlJc w:val="left"/>
      <w:pPr>
        <w:ind w:left="1571" w:hanging="360"/>
      </w:pPr>
    </w:lvl>
    <w:lvl w:ilvl="1" w:tplc="0419000F">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337E32EF"/>
    <w:multiLevelType w:val="singleLevel"/>
    <w:tmpl w:val="4C7A40A2"/>
    <w:lvl w:ilvl="0">
      <w:numFmt w:val="bullet"/>
      <w:lvlText w:val="-"/>
      <w:lvlJc w:val="left"/>
      <w:pPr>
        <w:tabs>
          <w:tab w:val="num" w:pos="1211"/>
        </w:tabs>
        <w:ind w:left="1211" w:hanging="360"/>
      </w:pPr>
      <w:rPr>
        <w:rFonts w:hint="default"/>
      </w:rPr>
    </w:lvl>
  </w:abstractNum>
  <w:abstractNum w:abstractNumId="24" w15:restartNumberingAfterBreak="0">
    <w:nsid w:val="36AB7A43"/>
    <w:multiLevelType w:val="hybridMultilevel"/>
    <w:tmpl w:val="498AAF94"/>
    <w:lvl w:ilvl="0" w:tplc="83CEE1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371E2823"/>
    <w:multiLevelType w:val="hybridMultilevel"/>
    <w:tmpl w:val="F57061B0"/>
    <w:lvl w:ilvl="0" w:tplc="4C7A40A2">
      <w:numFmt w:val="bullet"/>
      <w:lvlText w:val="-"/>
      <w:lvlJc w:val="left"/>
      <w:pPr>
        <w:ind w:left="1571" w:hanging="360"/>
      </w:pPr>
      <w:rPr>
        <w:rFonts w:hint="default"/>
      </w:rPr>
    </w:lvl>
    <w:lvl w:ilvl="1" w:tplc="4E2C679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388E6F7C"/>
    <w:multiLevelType w:val="hybridMultilevel"/>
    <w:tmpl w:val="945E5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9372553"/>
    <w:multiLevelType w:val="multilevel"/>
    <w:tmpl w:val="1E54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832681"/>
    <w:multiLevelType w:val="hybridMultilevel"/>
    <w:tmpl w:val="E550D9FA"/>
    <w:lvl w:ilvl="0" w:tplc="8B7ED12A">
      <w:start w:val="1"/>
      <w:numFmt w:val="decimal"/>
      <w:lvlText w:val="%1."/>
      <w:lvlJc w:val="left"/>
      <w:pPr>
        <w:ind w:left="1211" w:hanging="360"/>
      </w:pPr>
      <w:rPr>
        <w:rFonts w:eastAsiaTheme="minorHAnsi"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3E2E2554"/>
    <w:multiLevelType w:val="multilevel"/>
    <w:tmpl w:val="79DC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C977F2"/>
    <w:multiLevelType w:val="hybridMultilevel"/>
    <w:tmpl w:val="F9469880"/>
    <w:lvl w:ilvl="0" w:tplc="462A2E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434909F0"/>
    <w:multiLevelType w:val="hybridMultilevel"/>
    <w:tmpl w:val="E6A4AF68"/>
    <w:lvl w:ilvl="0" w:tplc="0419000F">
      <w:start w:val="1"/>
      <w:numFmt w:val="decimal"/>
      <w:lvlText w:val="%1."/>
      <w:lvlJc w:val="left"/>
      <w:pPr>
        <w:ind w:left="2291" w:hanging="360"/>
      </w:pPr>
    </w:lvl>
    <w:lvl w:ilvl="1" w:tplc="0419000F">
      <w:start w:val="1"/>
      <w:numFmt w:val="decimal"/>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32" w15:restartNumberingAfterBreak="0">
    <w:nsid w:val="44B04C38"/>
    <w:multiLevelType w:val="hybridMultilevel"/>
    <w:tmpl w:val="000078DE"/>
    <w:lvl w:ilvl="0" w:tplc="24541EA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A316F8A"/>
    <w:multiLevelType w:val="hybridMultilevel"/>
    <w:tmpl w:val="47E47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5945D6"/>
    <w:multiLevelType w:val="hybridMultilevel"/>
    <w:tmpl w:val="B5D88CA6"/>
    <w:lvl w:ilvl="0" w:tplc="0419000F">
      <w:start w:val="1"/>
      <w:numFmt w:val="decimal"/>
      <w:lvlText w:val="%1."/>
      <w:lvlJc w:val="left"/>
      <w:pPr>
        <w:ind w:left="1571" w:hanging="360"/>
      </w:pPr>
    </w:lvl>
    <w:lvl w:ilvl="1" w:tplc="0419000F">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15:restartNumberingAfterBreak="0">
    <w:nsid w:val="4E652D0A"/>
    <w:multiLevelType w:val="hybridMultilevel"/>
    <w:tmpl w:val="34F29D1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15:restartNumberingAfterBreak="0">
    <w:nsid w:val="501162E5"/>
    <w:multiLevelType w:val="singleLevel"/>
    <w:tmpl w:val="54EEC11C"/>
    <w:lvl w:ilvl="0">
      <w:start w:val="1"/>
      <w:numFmt w:val="decimal"/>
      <w:lvlText w:val="%1)"/>
      <w:lvlJc w:val="left"/>
      <w:pPr>
        <w:tabs>
          <w:tab w:val="num" w:pos="1211"/>
        </w:tabs>
        <w:ind w:left="1211" w:hanging="360"/>
      </w:pPr>
      <w:rPr>
        <w:rFonts w:hint="default"/>
      </w:rPr>
    </w:lvl>
  </w:abstractNum>
  <w:abstractNum w:abstractNumId="37" w15:restartNumberingAfterBreak="0">
    <w:nsid w:val="53B91C10"/>
    <w:multiLevelType w:val="hybridMultilevel"/>
    <w:tmpl w:val="8138C93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15:restartNumberingAfterBreak="0">
    <w:nsid w:val="5ABA5796"/>
    <w:multiLevelType w:val="singleLevel"/>
    <w:tmpl w:val="C0E83F78"/>
    <w:lvl w:ilvl="0">
      <w:start w:val="1"/>
      <w:numFmt w:val="bullet"/>
      <w:lvlText w:val="-"/>
      <w:lvlJc w:val="left"/>
      <w:pPr>
        <w:tabs>
          <w:tab w:val="num" w:pos="1571"/>
        </w:tabs>
        <w:ind w:left="1571" w:hanging="360"/>
      </w:pPr>
      <w:rPr>
        <w:rFonts w:hint="default"/>
      </w:rPr>
    </w:lvl>
  </w:abstractNum>
  <w:abstractNum w:abstractNumId="39" w15:restartNumberingAfterBreak="0">
    <w:nsid w:val="5B6865D9"/>
    <w:multiLevelType w:val="hybridMultilevel"/>
    <w:tmpl w:val="578853D0"/>
    <w:lvl w:ilvl="0" w:tplc="2D9E632E">
      <w:start w:val="4"/>
      <w:numFmt w:val="decimal"/>
      <w:lvlText w:val="%1"/>
      <w:lvlJc w:val="left"/>
      <w:pPr>
        <w:ind w:left="720" w:hanging="360"/>
      </w:pPr>
      <w:rPr>
        <w:rFonts w:hint="default"/>
      </w:rPr>
    </w:lvl>
    <w:lvl w:ilvl="1" w:tplc="B13276DE">
      <w:start w:val="1"/>
      <w:numFmt w:val="decimal"/>
      <w:lvlText w:val="%2)"/>
      <w:lvlJc w:val="left"/>
      <w:pPr>
        <w:ind w:left="1650" w:hanging="57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E9F34E5"/>
    <w:multiLevelType w:val="hybridMultilevel"/>
    <w:tmpl w:val="4F2A932E"/>
    <w:lvl w:ilvl="0" w:tplc="B41C45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5FCB35A0"/>
    <w:multiLevelType w:val="multilevel"/>
    <w:tmpl w:val="277623B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2" w15:restartNumberingAfterBreak="0">
    <w:nsid w:val="62662D79"/>
    <w:multiLevelType w:val="hybridMultilevel"/>
    <w:tmpl w:val="829AB3A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637D0378"/>
    <w:multiLevelType w:val="hybridMultilevel"/>
    <w:tmpl w:val="74AA1B4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15:restartNumberingAfterBreak="0">
    <w:nsid w:val="675A32CC"/>
    <w:multiLevelType w:val="hybridMultilevel"/>
    <w:tmpl w:val="E800C8A8"/>
    <w:lvl w:ilvl="0" w:tplc="0419000F">
      <w:start w:val="1"/>
      <w:numFmt w:val="decimal"/>
      <w:lvlText w:val="%1."/>
      <w:lvlJc w:val="left"/>
      <w:pPr>
        <w:ind w:left="1571" w:hanging="360"/>
      </w:pPr>
    </w:lvl>
    <w:lvl w:ilvl="1" w:tplc="0419000F">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68A25EA1"/>
    <w:multiLevelType w:val="hybridMultilevel"/>
    <w:tmpl w:val="DEC27108"/>
    <w:lvl w:ilvl="0" w:tplc="AF10A1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15:restartNumberingAfterBreak="0">
    <w:nsid w:val="69470C46"/>
    <w:multiLevelType w:val="hybridMultilevel"/>
    <w:tmpl w:val="79B6DF96"/>
    <w:lvl w:ilvl="0" w:tplc="075CB3A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15:restartNumberingAfterBreak="0">
    <w:nsid w:val="6B377E5C"/>
    <w:multiLevelType w:val="hybridMultilevel"/>
    <w:tmpl w:val="C582C5B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15:restartNumberingAfterBreak="0">
    <w:nsid w:val="6CF0153A"/>
    <w:multiLevelType w:val="hybridMultilevel"/>
    <w:tmpl w:val="F8162474"/>
    <w:lvl w:ilvl="0" w:tplc="C0E83F78">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6E7D0A2F"/>
    <w:multiLevelType w:val="singleLevel"/>
    <w:tmpl w:val="E0721D3C"/>
    <w:lvl w:ilvl="0">
      <w:start w:val="1"/>
      <w:numFmt w:val="decimal"/>
      <w:lvlText w:val="%1)"/>
      <w:lvlJc w:val="left"/>
      <w:pPr>
        <w:tabs>
          <w:tab w:val="num" w:pos="1211"/>
        </w:tabs>
        <w:ind w:left="1211" w:hanging="360"/>
      </w:pPr>
      <w:rPr>
        <w:rFonts w:hint="default"/>
      </w:rPr>
    </w:lvl>
  </w:abstractNum>
  <w:abstractNum w:abstractNumId="50" w15:restartNumberingAfterBreak="0">
    <w:nsid w:val="6F0A117E"/>
    <w:multiLevelType w:val="hybridMultilevel"/>
    <w:tmpl w:val="21C6EAF0"/>
    <w:lvl w:ilvl="0" w:tplc="C0E83F78">
      <w:start w:val="1"/>
      <w:numFmt w:val="bullet"/>
      <w:lvlText w:val="-"/>
      <w:lvlJc w:val="left"/>
      <w:pPr>
        <w:ind w:left="1571" w:hanging="360"/>
      </w:pPr>
      <w:rPr>
        <w:rFonts w:hint="default"/>
      </w:rPr>
    </w:lvl>
    <w:lvl w:ilvl="1" w:tplc="C0E81DBE">
      <w:numFmt w:val="bullet"/>
      <w:lvlText w:val="·"/>
      <w:lvlJc w:val="left"/>
      <w:pPr>
        <w:ind w:left="2291" w:hanging="36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712C6AFD"/>
    <w:multiLevelType w:val="hybridMultilevel"/>
    <w:tmpl w:val="7D8E24A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15:restartNumberingAfterBreak="0">
    <w:nsid w:val="72FA2FA6"/>
    <w:multiLevelType w:val="hybridMultilevel"/>
    <w:tmpl w:val="719E213A"/>
    <w:lvl w:ilvl="0" w:tplc="4E2C67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73A0112E"/>
    <w:multiLevelType w:val="hybridMultilevel"/>
    <w:tmpl w:val="758E47B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4" w15:restartNumberingAfterBreak="0">
    <w:nsid w:val="74DE3CD8"/>
    <w:multiLevelType w:val="hybridMultilevel"/>
    <w:tmpl w:val="C582C5B0"/>
    <w:lvl w:ilvl="0" w:tplc="04190011">
      <w:start w:val="1"/>
      <w:numFmt w:val="decimal"/>
      <w:lvlText w:val="%1)"/>
      <w:lvlJc w:val="left"/>
      <w:pPr>
        <w:ind w:left="8157" w:hanging="360"/>
      </w:pPr>
    </w:lvl>
    <w:lvl w:ilvl="1" w:tplc="04190019" w:tentative="1">
      <w:start w:val="1"/>
      <w:numFmt w:val="lowerLetter"/>
      <w:lvlText w:val="%2."/>
      <w:lvlJc w:val="left"/>
      <w:pPr>
        <w:ind w:left="8877" w:hanging="360"/>
      </w:pPr>
    </w:lvl>
    <w:lvl w:ilvl="2" w:tplc="0419001B" w:tentative="1">
      <w:start w:val="1"/>
      <w:numFmt w:val="lowerRoman"/>
      <w:lvlText w:val="%3."/>
      <w:lvlJc w:val="right"/>
      <w:pPr>
        <w:ind w:left="9597" w:hanging="180"/>
      </w:pPr>
    </w:lvl>
    <w:lvl w:ilvl="3" w:tplc="0419000F" w:tentative="1">
      <w:start w:val="1"/>
      <w:numFmt w:val="decimal"/>
      <w:lvlText w:val="%4."/>
      <w:lvlJc w:val="left"/>
      <w:pPr>
        <w:ind w:left="10317" w:hanging="360"/>
      </w:pPr>
    </w:lvl>
    <w:lvl w:ilvl="4" w:tplc="04190019" w:tentative="1">
      <w:start w:val="1"/>
      <w:numFmt w:val="lowerLetter"/>
      <w:lvlText w:val="%5."/>
      <w:lvlJc w:val="left"/>
      <w:pPr>
        <w:ind w:left="11037" w:hanging="360"/>
      </w:pPr>
    </w:lvl>
    <w:lvl w:ilvl="5" w:tplc="0419001B" w:tentative="1">
      <w:start w:val="1"/>
      <w:numFmt w:val="lowerRoman"/>
      <w:lvlText w:val="%6."/>
      <w:lvlJc w:val="right"/>
      <w:pPr>
        <w:ind w:left="11757" w:hanging="180"/>
      </w:pPr>
    </w:lvl>
    <w:lvl w:ilvl="6" w:tplc="0419000F" w:tentative="1">
      <w:start w:val="1"/>
      <w:numFmt w:val="decimal"/>
      <w:lvlText w:val="%7."/>
      <w:lvlJc w:val="left"/>
      <w:pPr>
        <w:ind w:left="12477" w:hanging="360"/>
      </w:pPr>
    </w:lvl>
    <w:lvl w:ilvl="7" w:tplc="04190019" w:tentative="1">
      <w:start w:val="1"/>
      <w:numFmt w:val="lowerLetter"/>
      <w:lvlText w:val="%8."/>
      <w:lvlJc w:val="left"/>
      <w:pPr>
        <w:ind w:left="13197" w:hanging="360"/>
      </w:pPr>
    </w:lvl>
    <w:lvl w:ilvl="8" w:tplc="0419001B" w:tentative="1">
      <w:start w:val="1"/>
      <w:numFmt w:val="lowerRoman"/>
      <w:lvlText w:val="%9."/>
      <w:lvlJc w:val="right"/>
      <w:pPr>
        <w:ind w:left="13917" w:hanging="180"/>
      </w:pPr>
    </w:lvl>
  </w:abstractNum>
  <w:abstractNum w:abstractNumId="55" w15:restartNumberingAfterBreak="0">
    <w:nsid w:val="752B45E2"/>
    <w:multiLevelType w:val="hybridMultilevel"/>
    <w:tmpl w:val="6D32A6BA"/>
    <w:lvl w:ilvl="0" w:tplc="0419000F">
      <w:start w:val="1"/>
      <w:numFmt w:val="decimal"/>
      <w:lvlText w:val="%1."/>
      <w:lvlJc w:val="left"/>
      <w:pPr>
        <w:ind w:left="1571" w:hanging="360"/>
      </w:pPr>
    </w:lvl>
    <w:lvl w:ilvl="1" w:tplc="0419000F">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15:restartNumberingAfterBreak="0">
    <w:nsid w:val="75A75C13"/>
    <w:multiLevelType w:val="hybridMultilevel"/>
    <w:tmpl w:val="FC90C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67E22CF"/>
    <w:multiLevelType w:val="hybridMultilevel"/>
    <w:tmpl w:val="3C9ECA48"/>
    <w:lvl w:ilvl="0" w:tplc="C0E83F78">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77BB1677"/>
    <w:multiLevelType w:val="hybridMultilevel"/>
    <w:tmpl w:val="F11EC0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15:restartNumberingAfterBreak="0">
    <w:nsid w:val="79126A3E"/>
    <w:multiLevelType w:val="hybridMultilevel"/>
    <w:tmpl w:val="23EED14E"/>
    <w:lvl w:ilvl="0" w:tplc="4C7A40A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B264016"/>
    <w:multiLevelType w:val="hybridMultilevel"/>
    <w:tmpl w:val="8E0CCF3C"/>
    <w:lvl w:ilvl="0" w:tplc="D9A411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7B345260"/>
    <w:multiLevelType w:val="hybridMultilevel"/>
    <w:tmpl w:val="DF28BC0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2" w15:restartNumberingAfterBreak="0">
    <w:nsid w:val="7C5066BD"/>
    <w:multiLevelType w:val="singleLevel"/>
    <w:tmpl w:val="397CDA60"/>
    <w:lvl w:ilvl="0">
      <w:start w:val="1"/>
      <w:numFmt w:val="decimal"/>
      <w:lvlText w:val="%1."/>
      <w:lvlJc w:val="left"/>
      <w:pPr>
        <w:tabs>
          <w:tab w:val="num" w:pos="1211"/>
        </w:tabs>
        <w:ind w:left="1211" w:hanging="360"/>
      </w:pPr>
      <w:rPr>
        <w:rFonts w:hint="default"/>
      </w:rPr>
    </w:lvl>
  </w:abstractNum>
  <w:abstractNum w:abstractNumId="63" w15:restartNumberingAfterBreak="0">
    <w:nsid w:val="7D266F4A"/>
    <w:multiLevelType w:val="hybridMultilevel"/>
    <w:tmpl w:val="944CD5BC"/>
    <w:lvl w:ilvl="0" w:tplc="0419000F">
      <w:start w:val="1"/>
      <w:numFmt w:val="decimal"/>
      <w:lvlText w:val="%1."/>
      <w:lvlJc w:val="left"/>
      <w:pPr>
        <w:ind w:left="1571" w:hanging="360"/>
      </w:pPr>
    </w:lvl>
    <w:lvl w:ilvl="1" w:tplc="0419000F">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15:restartNumberingAfterBreak="0">
    <w:nsid w:val="7ED50474"/>
    <w:multiLevelType w:val="hybridMultilevel"/>
    <w:tmpl w:val="18721A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0"/>
  </w:num>
  <w:num w:numId="2">
    <w:abstractNumId w:val="23"/>
  </w:num>
  <w:num w:numId="3">
    <w:abstractNumId w:val="5"/>
  </w:num>
  <w:num w:numId="4">
    <w:abstractNumId w:val="1"/>
  </w:num>
  <w:num w:numId="5">
    <w:abstractNumId w:val="61"/>
  </w:num>
  <w:num w:numId="6">
    <w:abstractNumId w:val="51"/>
  </w:num>
  <w:num w:numId="7">
    <w:abstractNumId w:val="35"/>
  </w:num>
  <w:num w:numId="8">
    <w:abstractNumId w:val="39"/>
  </w:num>
  <w:num w:numId="9">
    <w:abstractNumId w:val="18"/>
  </w:num>
  <w:num w:numId="10">
    <w:abstractNumId w:val="34"/>
  </w:num>
  <w:num w:numId="11">
    <w:abstractNumId w:val="55"/>
  </w:num>
  <w:num w:numId="12">
    <w:abstractNumId w:val="7"/>
  </w:num>
  <w:num w:numId="13">
    <w:abstractNumId w:val="63"/>
  </w:num>
  <w:num w:numId="14">
    <w:abstractNumId w:val="44"/>
  </w:num>
  <w:num w:numId="15">
    <w:abstractNumId w:val="24"/>
  </w:num>
  <w:num w:numId="16">
    <w:abstractNumId w:val="38"/>
  </w:num>
  <w:num w:numId="17">
    <w:abstractNumId w:val="36"/>
  </w:num>
  <w:num w:numId="18">
    <w:abstractNumId w:val="49"/>
  </w:num>
  <w:num w:numId="19">
    <w:abstractNumId w:val="31"/>
  </w:num>
  <w:num w:numId="20">
    <w:abstractNumId w:val="22"/>
  </w:num>
  <w:num w:numId="21">
    <w:abstractNumId w:val="62"/>
  </w:num>
  <w:num w:numId="22">
    <w:abstractNumId w:val="13"/>
  </w:num>
  <w:num w:numId="23">
    <w:abstractNumId w:val="60"/>
  </w:num>
  <w:num w:numId="24">
    <w:abstractNumId w:val="40"/>
  </w:num>
  <w:num w:numId="25">
    <w:abstractNumId w:val="9"/>
  </w:num>
  <w:num w:numId="26">
    <w:abstractNumId w:val="6"/>
  </w:num>
  <w:num w:numId="27">
    <w:abstractNumId w:val="14"/>
  </w:num>
  <w:num w:numId="28">
    <w:abstractNumId w:val="56"/>
  </w:num>
  <w:num w:numId="29">
    <w:abstractNumId w:val="19"/>
  </w:num>
  <w:num w:numId="30">
    <w:abstractNumId w:val="30"/>
  </w:num>
  <w:num w:numId="31">
    <w:abstractNumId w:val="3"/>
  </w:num>
  <w:num w:numId="32">
    <w:abstractNumId w:val="58"/>
  </w:num>
  <w:num w:numId="33">
    <w:abstractNumId w:val="64"/>
  </w:num>
  <w:num w:numId="34">
    <w:abstractNumId w:val="53"/>
  </w:num>
  <w:num w:numId="35">
    <w:abstractNumId w:val="41"/>
  </w:num>
  <w:num w:numId="36">
    <w:abstractNumId w:val="59"/>
  </w:num>
  <w:num w:numId="37">
    <w:abstractNumId w:val="33"/>
  </w:num>
  <w:num w:numId="38">
    <w:abstractNumId w:val="16"/>
  </w:num>
  <w:num w:numId="39">
    <w:abstractNumId w:val="37"/>
  </w:num>
  <w:num w:numId="40">
    <w:abstractNumId w:val="17"/>
  </w:num>
  <w:num w:numId="41">
    <w:abstractNumId w:val="45"/>
  </w:num>
  <w:num w:numId="42">
    <w:abstractNumId w:val="28"/>
  </w:num>
  <w:num w:numId="43">
    <w:abstractNumId w:val="4"/>
  </w:num>
  <w:num w:numId="44">
    <w:abstractNumId w:val="43"/>
  </w:num>
  <w:num w:numId="45">
    <w:abstractNumId w:val="42"/>
  </w:num>
  <w:num w:numId="46">
    <w:abstractNumId w:val="21"/>
  </w:num>
  <w:num w:numId="47">
    <w:abstractNumId w:val="50"/>
  </w:num>
  <w:num w:numId="48">
    <w:abstractNumId w:val="57"/>
  </w:num>
  <w:num w:numId="49">
    <w:abstractNumId w:val="48"/>
  </w:num>
  <w:num w:numId="50">
    <w:abstractNumId w:val="12"/>
  </w:num>
  <w:num w:numId="51">
    <w:abstractNumId w:val="11"/>
  </w:num>
  <w:num w:numId="52">
    <w:abstractNumId w:val="46"/>
  </w:num>
  <w:num w:numId="53">
    <w:abstractNumId w:val="54"/>
  </w:num>
  <w:num w:numId="54">
    <w:abstractNumId w:val="25"/>
  </w:num>
  <w:num w:numId="55">
    <w:abstractNumId w:val="52"/>
  </w:num>
  <w:num w:numId="56">
    <w:abstractNumId w:val="10"/>
  </w:num>
  <w:num w:numId="57">
    <w:abstractNumId w:val="32"/>
  </w:num>
  <w:num w:numId="58">
    <w:abstractNumId w:val="47"/>
  </w:num>
  <w:num w:numId="59">
    <w:abstractNumId w:val="0"/>
  </w:num>
  <w:num w:numId="60">
    <w:abstractNumId w:val="8"/>
  </w:num>
  <w:num w:numId="61">
    <w:abstractNumId w:val="27"/>
  </w:num>
  <w:num w:numId="62">
    <w:abstractNumId w:val="2"/>
  </w:num>
  <w:num w:numId="63">
    <w:abstractNumId w:val="29"/>
  </w:num>
  <w:num w:numId="64">
    <w:abstractNumId w:val="15"/>
  </w:num>
  <w:num w:numId="65">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162"/>
    <w:rsid w:val="000031CB"/>
    <w:rsid w:val="00006EF3"/>
    <w:rsid w:val="00020EC6"/>
    <w:rsid w:val="00021A54"/>
    <w:rsid w:val="0002237B"/>
    <w:rsid w:val="000242C4"/>
    <w:rsid w:val="000243BA"/>
    <w:rsid w:val="0002687C"/>
    <w:rsid w:val="000275A1"/>
    <w:rsid w:val="000302C3"/>
    <w:rsid w:val="000405F1"/>
    <w:rsid w:val="00046FBC"/>
    <w:rsid w:val="00050457"/>
    <w:rsid w:val="0005326B"/>
    <w:rsid w:val="000533E2"/>
    <w:rsid w:val="00055ACF"/>
    <w:rsid w:val="00081933"/>
    <w:rsid w:val="00081FB4"/>
    <w:rsid w:val="000830D8"/>
    <w:rsid w:val="00086C18"/>
    <w:rsid w:val="00087BAA"/>
    <w:rsid w:val="00091E12"/>
    <w:rsid w:val="000957E7"/>
    <w:rsid w:val="000A089E"/>
    <w:rsid w:val="000A2528"/>
    <w:rsid w:val="000A2B1B"/>
    <w:rsid w:val="000A355D"/>
    <w:rsid w:val="000B05B1"/>
    <w:rsid w:val="000B11B7"/>
    <w:rsid w:val="000B19FA"/>
    <w:rsid w:val="000B2AF8"/>
    <w:rsid w:val="000C0BD3"/>
    <w:rsid w:val="000D161D"/>
    <w:rsid w:val="000D194C"/>
    <w:rsid w:val="000E2ECB"/>
    <w:rsid w:val="000E7C29"/>
    <w:rsid w:val="000F3A9A"/>
    <w:rsid w:val="000F671F"/>
    <w:rsid w:val="001058E5"/>
    <w:rsid w:val="00110384"/>
    <w:rsid w:val="0011135C"/>
    <w:rsid w:val="001119ED"/>
    <w:rsid w:val="0011642C"/>
    <w:rsid w:val="0012161E"/>
    <w:rsid w:val="00126A33"/>
    <w:rsid w:val="00131C27"/>
    <w:rsid w:val="0013627B"/>
    <w:rsid w:val="00136673"/>
    <w:rsid w:val="0014058E"/>
    <w:rsid w:val="0015712B"/>
    <w:rsid w:val="00161877"/>
    <w:rsid w:val="00163077"/>
    <w:rsid w:val="0016405E"/>
    <w:rsid w:val="001652E8"/>
    <w:rsid w:val="0016591D"/>
    <w:rsid w:val="00165BA5"/>
    <w:rsid w:val="001757AF"/>
    <w:rsid w:val="00176C5E"/>
    <w:rsid w:val="00180392"/>
    <w:rsid w:val="001835F7"/>
    <w:rsid w:val="00190EC9"/>
    <w:rsid w:val="001919C7"/>
    <w:rsid w:val="001A0152"/>
    <w:rsid w:val="001A250D"/>
    <w:rsid w:val="001A3595"/>
    <w:rsid w:val="001B2B5E"/>
    <w:rsid w:val="001B4BCE"/>
    <w:rsid w:val="001B75A9"/>
    <w:rsid w:val="001C18F2"/>
    <w:rsid w:val="001C28F4"/>
    <w:rsid w:val="001C6344"/>
    <w:rsid w:val="001D2595"/>
    <w:rsid w:val="001D5D39"/>
    <w:rsid w:val="001F4679"/>
    <w:rsid w:val="001F7200"/>
    <w:rsid w:val="001F7538"/>
    <w:rsid w:val="00200064"/>
    <w:rsid w:val="00206A06"/>
    <w:rsid w:val="002118C0"/>
    <w:rsid w:val="00213530"/>
    <w:rsid w:val="0021585C"/>
    <w:rsid w:val="00222CC5"/>
    <w:rsid w:val="0022759C"/>
    <w:rsid w:val="002306A2"/>
    <w:rsid w:val="00230CDA"/>
    <w:rsid w:val="00232940"/>
    <w:rsid w:val="00244674"/>
    <w:rsid w:val="00251200"/>
    <w:rsid w:val="0025611E"/>
    <w:rsid w:val="00256551"/>
    <w:rsid w:val="002639F6"/>
    <w:rsid w:val="00266ACE"/>
    <w:rsid w:val="00270650"/>
    <w:rsid w:val="0027129F"/>
    <w:rsid w:val="0027284D"/>
    <w:rsid w:val="00281297"/>
    <w:rsid w:val="00287630"/>
    <w:rsid w:val="002914D4"/>
    <w:rsid w:val="002B132F"/>
    <w:rsid w:val="002B15E9"/>
    <w:rsid w:val="002B3436"/>
    <w:rsid w:val="002B40AB"/>
    <w:rsid w:val="002B6D40"/>
    <w:rsid w:val="002C0C5E"/>
    <w:rsid w:val="002C2F17"/>
    <w:rsid w:val="002C4832"/>
    <w:rsid w:val="002D07C5"/>
    <w:rsid w:val="002D1F39"/>
    <w:rsid w:val="002D5894"/>
    <w:rsid w:val="002D7A8E"/>
    <w:rsid w:val="002E1039"/>
    <w:rsid w:val="002F0429"/>
    <w:rsid w:val="002F2BDA"/>
    <w:rsid w:val="002F3652"/>
    <w:rsid w:val="002F3B9F"/>
    <w:rsid w:val="002F7326"/>
    <w:rsid w:val="002F7A58"/>
    <w:rsid w:val="003002F9"/>
    <w:rsid w:val="003028E9"/>
    <w:rsid w:val="00307175"/>
    <w:rsid w:val="00311975"/>
    <w:rsid w:val="0031765D"/>
    <w:rsid w:val="00322708"/>
    <w:rsid w:val="00334EBD"/>
    <w:rsid w:val="00335D52"/>
    <w:rsid w:val="003476F7"/>
    <w:rsid w:val="00352A09"/>
    <w:rsid w:val="0035487E"/>
    <w:rsid w:val="00360DAC"/>
    <w:rsid w:val="00362747"/>
    <w:rsid w:val="00364D76"/>
    <w:rsid w:val="00367348"/>
    <w:rsid w:val="00370452"/>
    <w:rsid w:val="00371EE9"/>
    <w:rsid w:val="00380FB8"/>
    <w:rsid w:val="0038259E"/>
    <w:rsid w:val="00383D97"/>
    <w:rsid w:val="0038451F"/>
    <w:rsid w:val="00391381"/>
    <w:rsid w:val="003955A8"/>
    <w:rsid w:val="003A3BE3"/>
    <w:rsid w:val="003A42CB"/>
    <w:rsid w:val="003A458B"/>
    <w:rsid w:val="003A799F"/>
    <w:rsid w:val="003B68D1"/>
    <w:rsid w:val="003B7ACE"/>
    <w:rsid w:val="003C722B"/>
    <w:rsid w:val="003D4434"/>
    <w:rsid w:val="003D57EA"/>
    <w:rsid w:val="003E056B"/>
    <w:rsid w:val="003E225B"/>
    <w:rsid w:val="003E33C7"/>
    <w:rsid w:val="003E4F01"/>
    <w:rsid w:val="003E6C0B"/>
    <w:rsid w:val="003F3E05"/>
    <w:rsid w:val="003F75E0"/>
    <w:rsid w:val="0040250F"/>
    <w:rsid w:val="0040267C"/>
    <w:rsid w:val="00405582"/>
    <w:rsid w:val="0041244C"/>
    <w:rsid w:val="004151FC"/>
    <w:rsid w:val="0042065C"/>
    <w:rsid w:val="00427428"/>
    <w:rsid w:val="004275F3"/>
    <w:rsid w:val="004305F2"/>
    <w:rsid w:val="0043061D"/>
    <w:rsid w:val="00451090"/>
    <w:rsid w:val="004532AF"/>
    <w:rsid w:val="0045343E"/>
    <w:rsid w:val="004552F4"/>
    <w:rsid w:val="00462DE5"/>
    <w:rsid w:val="00463607"/>
    <w:rsid w:val="00463ECA"/>
    <w:rsid w:val="00464585"/>
    <w:rsid w:val="00470961"/>
    <w:rsid w:val="0047105E"/>
    <w:rsid w:val="00471CBB"/>
    <w:rsid w:val="004815E8"/>
    <w:rsid w:val="004816E3"/>
    <w:rsid w:val="00483E4E"/>
    <w:rsid w:val="0049126C"/>
    <w:rsid w:val="0049287B"/>
    <w:rsid w:val="004948E2"/>
    <w:rsid w:val="00494B20"/>
    <w:rsid w:val="00495702"/>
    <w:rsid w:val="004A489A"/>
    <w:rsid w:val="004B047C"/>
    <w:rsid w:val="004B2806"/>
    <w:rsid w:val="004B5AAA"/>
    <w:rsid w:val="004C32E9"/>
    <w:rsid w:val="004C3B9E"/>
    <w:rsid w:val="004D068D"/>
    <w:rsid w:val="004D1DAE"/>
    <w:rsid w:val="004E1C12"/>
    <w:rsid w:val="004E68BB"/>
    <w:rsid w:val="004E6EB2"/>
    <w:rsid w:val="004F1BEF"/>
    <w:rsid w:val="004F79C8"/>
    <w:rsid w:val="00501E8B"/>
    <w:rsid w:val="005043B0"/>
    <w:rsid w:val="005130FF"/>
    <w:rsid w:val="00516F98"/>
    <w:rsid w:val="00517490"/>
    <w:rsid w:val="005258BD"/>
    <w:rsid w:val="0053264A"/>
    <w:rsid w:val="0053384B"/>
    <w:rsid w:val="00542A7C"/>
    <w:rsid w:val="00543464"/>
    <w:rsid w:val="0054691C"/>
    <w:rsid w:val="005633A4"/>
    <w:rsid w:val="0056738B"/>
    <w:rsid w:val="0057110A"/>
    <w:rsid w:val="00591094"/>
    <w:rsid w:val="00595A64"/>
    <w:rsid w:val="005B1FCC"/>
    <w:rsid w:val="005B2206"/>
    <w:rsid w:val="005B2AD9"/>
    <w:rsid w:val="005B3F9A"/>
    <w:rsid w:val="005B7DDB"/>
    <w:rsid w:val="005D0B3A"/>
    <w:rsid w:val="005D38CA"/>
    <w:rsid w:val="005E06E0"/>
    <w:rsid w:val="005E2B74"/>
    <w:rsid w:val="005F16C2"/>
    <w:rsid w:val="005F2BB7"/>
    <w:rsid w:val="005F7239"/>
    <w:rsid w:val="00605AEA"/>
    <w:rsid w:val="006103E2"/>
    <w:rsid w:val="006110F2"/>
    <w:rsid w:val="00614B7C"/>
    <w:rsid w:val="00620F3A"/>
    <w:rsid w:val="00622B54"/>
    <w:rsid w:val="00624CA9"/>
    <w:rsid w:val="00631FF8"/>
    <w:rsid w:val="00635BF1"/>
    <w:rsid w:val="006406CE"/>
    <w:rsid w:val="0064148E"/>
    <w:rsid w:val="00641DF6"/>
    <w:rsid w:val="00647016"/>
    <w:rsid w:val="0064753A"/>
    <w:rsid w:val="006504A6"/>
    <w:rsid w:val="006507DD"/>
    <w:rsid w:val="00656A3D"/>
    <w:rsid w:val="00666B1F"/>
    <w:rsid w:val="00676B17"/>
    <w:rsid w:val="006868E1"/>
    <w:rsid w:val="00686DDB"/>
    <w:rsid w:val="00687F44"/>
    <w:rsid w:val="006941A4"/>
    <w:rsid w:val="00694CA7"/>
    <w:rsid w:val="00697056"/>
    <w:rsid w:val="006971C3"/>
    <w:rsid w:val="006A38B3"/>
    <w:rsid w:val="006B00C3"/>
    <w:rsid w:val="006B217D"/>
    <w:rsid w:val="006C5E05"/>
    <w:rsid w:val="006D0BAE"/>
    <w:rsid w:val="006D14D6"/>
    <w:rsid w:val="006E34E6"/>
    <w:rsid w:val="006E54E8"/>
    <w:rsid w:val="006F30A0"/>
    <w:rsid w:val="006F4D42"/>
    <w:rsid w:val="00704305"/>
    <w:rsid w:val="007045A6"/>
    <w:rsid w:val="00705182"/>
    <w:rsid w:val="0070666B"/>
    <w:rsid w:val="00712A62"/>
    <w:rsid w:val="00717C25"/>
    <w:rsid w:val="00720BCC"/>
    <w:rsid w:val="00722FBD"/>
    <w:rsid w:val="0072593D"/>
    <w:rsid w:val="00725DC8"/>
    <w:rsid w:val="00726BBA"/>
    <w:rsid w:val="007308B3"/>
    <w:rsid w:val="007344C7"/>
    <w:rsid w:val="00740FC0"/>
    <w:rsid w:val="00742941"/>
    <w:rsid w:val="00746223"/>
    <w:rsid w:val="00754109"/>
    <w:rsid w:val="0075497D"/>
    <w:rsid w:val="00755F2B"/>
    <w:rsid w:val="00756FE0"/>
    <w:rsid w:val="0076091D"/>
    <w:rsid w:val="00763AB3"/>
    <w:rsid w:val="0076580C"/>
    <w:rsid w:val="00767B4D"/>
    <w:rsid w:val="00767C93"/>
    <w:rsid w:val="00771F1C"/>
    <w:rsid w:val="007878E3"/>
    <w:rsid w:val="00793B88"/>
    <w:rsid w:val="00797AB7"/>
    <w:rsid w:val="007A06FF"/>
    <w:rsid w:val="007A6867"/>
    <w:rsid w:val="007B4A74"/>
    <w:rsid w:val="007C3408"/>
    <w:rsid w:val="007D5974"/>
    <w:rsid w:val="007E25EE"/>
    <w:rsid w:val="007E71F1"/>
    <w:rsid w:val="007E7771"/>
    <w:rsid w:val="007F0389"/>
    <w:rsid w:val="007F500B"/>
    <w:rsid w:val="007F5C4F"/>
    <w:rsid w:val="00821DEF"/>
    <w:rsid w:val="00823CF9"/>
    <w:rsid w:val="008324B4"/>
    <w:rsid w:val="00836E09"/>
    <w:rsid w:val="0083798A"/>
    <w:rsid w:val="00840A76"/>
    <w:rsid w:val="0084423F"/>
    <w:rsid w:val="008552B3"/>
    <w:rsid w:val="008608E9"/>
    <w:rsid w:val="00861B38"/>
    <w:rsid w:val="008643AC"/>
    <w:rsid w:val="00864855"/>
    <w:rsid w:val="00864CF7"/>
    <w:rsid w:val="008673FB"/>
    <w:rsid w:val="008855CE"/>
    <w:rsid w:val="00885A11"/>
    <w:rsid w:val="00891A49"/>
    <w:rsid w:val="008A30DD"/>
    <w:rsid w:val="008A501D"/>
    <w:rsid w:val="008A5534"/>
    <w:rsid w:val="008B2FE4"/>
    <w:rsid w:val="008B3B56"/>
    <w:rsid w:val="008B3D66"/>
    <w:rsid w:val="008B4095"/>
    <w:rsid w:val="008C750A"/>
    <w:rsid w:val="008D018C"/>
    <w:rsid w:val="008D50D6"/>
    <w:rsid w:val="008D60A4"/>
    <w:rsid w:val="008E644B"/>
    <w:rsid w:val="008E6C76"/>
    <w:rsid w:val="008F7674"/>
    <w:rsid w:val="009028CC"/>
    <w:rsid w:val="0090631B"/>
    <w:rsid w:val="0091031E"/>
    <w:rsid w:val="009174B0"/>
    <w:rsid w:val="0092206E"/>
    <w:rsid w:val="009222D7"/>
    <w:rsid w:val="00925D60"/>
    <w:rsid w:val="0092713D"/>
    <w:rsid w:val="00930FDD"/>
    <w:rsid w:val="00932106"/>
    <w:rsid w:val="00933AD2"/>
    <w:rsid w:val="0094283A"/>
    <w:rsid w:val="00942A7A"/>
    <w:rsid w:val="009552C1"/>
    <w:rsid w:val="00960053"/>
    <w:rsid w:val="009616A8"/>
    <w:rsid w:val="00967974"/>
    <w:rsid w:val="00970DA9"/>
    <w:rsid w:val="0097255D"/>
    <w:rsid w:val="009729A3"/>
    <w:rsid w:val="00973162"/>
    <w:rsid w:val="009774E5"/>
    <w:rsid w:val="009806AC"/>
    <w:rsid w:val="00991881"/>
    <w:rsid w:val="00996306"/>
    <w:rsid w:val="00996AF7"/>
    <w:rsid w:val="009A15AA"/>
    <w:rsid w:val="009A591B"/>
    <w:rsid w:val="009A5B00"/>
    <w:rsid w:val="009A6711"/>
    <w:rsid w:val="009B3E58"/>
    <w:rsid w:val="009B4C2C"/>
    <w:rsid w:val="009B500E"/>
    <w:rsid w:val="009C2BFD"/>
    <w:rsid w:val="009C73EC"/>
    <w:rsid w:val="009D03D7"/>
    <w:rsid w:val="009E11C9"/>
    <w:rsid w:val="009E592E"/>
    <w:rsid w:val="009F4AF5"/>
    <w:rsid w:val="009F6F5E"/>
    <w:rsid w:val="00A06600"/>
    <w:rsid w:val="00A07471"/>
    <w:rsid w:val="00A07F52"/>
    <w:rsid w:val="00A106D5"/>
    <w:rsid w:val="00A1237F"/>
    <w:rsid w:val="00A124D3"/>
    <w:rsid w:val="00A14F3B"/>
    <w:rsid w:val="00A1608A"/>
    <w:rsid w:val="00A17ED8"/>
    <w:rsid w:val="00A2476D"/>
    <w:rsid w:val="00A31A18"/>
    <w:rsid w:val="00A34CA6"/>
    <w:rsid w:val="00A4394B"/>
    <w:rsid w:val="00A50045"/>
    <w:rsid w:val="00A51640"/>
    <w:rsid w:val="00A51A7F"/>
    <w:rsid w:val="00A53591"/>
    <w:rsid w:val="00A5578A"/>
    <w:rsid w:val="00A5785C"/>
    <w:rsid w:val="00A57F17"/>
    <w:rsid w:val="00A63111"/>
    <w:rsid w:val="00A64FB3"/>
    <w:rsid w:val="00A71855"/>
    <w:rsid w:val="00A76212"/>
    <w:rsid w:val="00A806F1"/>
    <w:rsid w:val="00A82D42"/>
    <w:rsid w:val="00A84CCC"/>
    <w:rsid w:val="00AA238A"/>
    <w:rsid w:val="00AA39B1"/>
    <w:rsid w:val="00AA4527"/>
    <w:rsid w:val="00AB051D"/>
    <w:rsid w:val="00AB0E74"/>
    <w:rsid w:val="00AB6C21"/>
    <w:rsid w:val="00AC14CE"/>
    <w:rsid w:val="00AC31E9"/>
    <w:rsid w:val="00AD325D"/>
    <w:rsid w:val="00AD47A9"/>
    <w:rsid w:val="00AE0010"/>
    <w:rsid w:val="00AE0BB4"/>
    <w:rsid w:val="00AE3CEF"/>
    <w:rsid w:val="00AF5B98"/>
    <w:rsid w:val="00B030C1"/>
    <w:rsid w:val="00B03EC8"/>
    <w:rsid w:val="00B057A8"/>
    <w:rsid w:val="00B068F6"/>
    <w:rsid w:val="00B13471"/>
    <w:rsid w:val="00B15730"/>
    <w:rsid w:val="00B17CD8"/>
    <w:rsid w:val="00B213D2"/>
    <w:rsid w:val="00B3050B"/>
    <w:rsid w:val="00B30EE2"/>
    <w:rsid w:val="00B449AE"/>
    <w:rsid w:val="00B47A87"/>
    <w:rsid w:val="00B51FCB"/>
    <w:rsid w:val="00B52749"/>
    <w:rsid w:val="00B6575D"/>
    <w:rsid w:val="00B7529F"/>
    <w:rsid w:val="00B77735"/>
    <w:rsid w:val="00B80803"/>
    <w:rsid w:val="00B818C6"/>
    <w:rsid w:val="00B905F1"/>
    <w:rsid w:val="00B93C5F"/>
    <w:rsid w:val="00B95D8D"/>
    <w:rsid w:val="00B96630"/>
    <w:rsid w:val="00B96743"/>
    <w:rsid w:val="00BA2681"/>
    <w:rsid w:val="00BB751C"/>
    <w:rsid w:val="00BB7F34"/>
    <w:rsid w:val="00BC011E"/>
    <w:rsid w:val="00BC558D"/>
    <w:rsid w:val="00BD1E93"/>
    <w:rsid w:val="00BD6806"/>
    <w:rsid w:val="00BE33E0"/>
    <w:rsid w:val="00BF454F"/>
    <w:rsid w:val="00BF4E32"/>
    <w:rsid w:val="00BF5B25"/>
    <w:rsid w:val="00C04D03"/>
    <w:rsid w:val="00C10444"/>
    <w:rsid w:val="00C13748"/>
    <w:rsid w:val="00C17272"/>
    <w:rsid w:val="00C20CD6"/>
    <w:rsid w:val="00C21DF9"/>
    <w:rsid w:val="00C235AD"/>
    <w:rsid w:val="00C2505C"/>
    <w:rsid w:val="00C26458"/>
    <w:rsid w:val="00C31396"/>
    <w:rsid w:val="00C33CE0"/>
    <w:rsid w:val="00C36AE4"/>
    <w:rsid w:val="00C5082E"/>
    <w:rsid w:val="00C647C7"/>
    <w:rsid w:val="00C7349A"/>
    <w:rsid w:val="00C7618C"/>
    <w:rsid w:val="00C7742C"/>
    <w:rsid w:val="00CA18D3"/>
    <w:rsid w:val="00CA5343"/>
    <w:rsid w:val="00CA5B34"/>
    <w:rsid w:val="00CA5F38"/>
    <w:rsid w:val="00CB1858"/>
    <w:rsid w:val="00CB2499"/>
    <w:rsid w:val="00CB7B70"/>
    <w:rsid w:val="00CC036E"/>
    <w:rsid w:val="00CC14C7"/>
    <w:rsid w:val="00CC2987"/>
    <w:rsid w:val="00CC39C6"/>
    <w:rsid w:val="00CD3653"/>
    <w:rsid w:val="00CE5674"/>
    <w:rsid w:val="00CF1016"/>
    <w:rsid w:val="00CF6038"/>
    <w:rsid w:val="00D02515"/>
    <w:rsid w:val="00D0518E"/>
    <w:rsid w:val="00D1369B"/>
    <w:rsid w:val="00D1776C"/>
    <w:rsid w:val="00D21954"/>
    <w:rsid w:val="00D23887"/>
    <w:rsid w:val="00D34F1B"/>
    <w:rsid w:val="00D40DDC"/>
    <w:rsid w:val="00D4545B"/>
    <w:rsid w:val="00D46558"/>
    <w:rsid w:val="00D55C74"/>
    <w:rsid w:val="00D62DE1"/>
    <w:rsid w:val="00D67B88"/>
    <w:rsid w:val="00D74255"/>
    <w:rsid w:val="00D757E8"/>
    <w:rsid w:val="00D76B24"/>
    <w:rsid w:val="00D86270"/>
    <w:rsid w:val="00D87263"/>
    <w:rsid w:val="00D87F32"/>
    <w:rsid w:val="00D90F85"/>
    <w:rsid w:val="00D91600"/>
    <w:rsid w:val="00D94B20"/>
    <w:rsid w:val="00D96F02"/>
    <w:rsid w:val="00D97F26"/>
    <w:rsid w:val="00DA2CFD"/>
    <w:rsid w:val="00DA60E4"/>
    <w:rsid w:val="00DA7F1F"/>
    <w:rsid w:val="00DB2B7F"/>
    <w:rsid w:val="00DB5A0A"/>
    <w:rsid w:val="00DC484E"/>
    <w:rsid w:val="00DC5FBC"/>
    <w:rsid w:val="00DD260A"/>
    <w:rsid w:val="00DD580D"/>
    <w:rsid w:val="00DD5AD3"/>
    <w:rsid w:val="00DD75DC"/>
    <w:rsid w:val="00DE1014"/>
    <w:rsid w:val="00DE4B60"/>
    <w:rsid w:val="00DE562F"/>
    <w:rsid w:val="00DF05D1"/>
    <w:rsid w:val="00E00035"/>
    <w:rsid w:val="00E039DB"/>
    <w:rsid w:val="00E0661C"/>
    <w:rsid w:val="00E15DD8"/>
    <w:rsid w:val="00E16199"/>
    <w:rsid w:val="00E33733"/>
    <w:rsid w:val="00E37D9E"/>
    <w:rsid w:val="00E43C32"/>
    <w:rsid w:val="00E53AAC"/>
    <w:rsid w:val="00E647E8"/>
    <w:rsid w:val="00E70C88"/>
    <w:rsid w:val="00E719BF"/>
    <w:rsid w:val="00E7268B"/>
    <w:rsid w:val="00E7491B"/>
    <w:rsid w:val="00E74B24"/>
    <w:rsid w:val="00E8442B"/>
    <w:rsid w:val="00E8642D"/>
    <w:rsid w:val="00E92A48"/>
    <w:rsid w:val="00E9754B"/>
    <w:rsid w:val="00EB2C8F"/>
    <w:rsid w:val="00EC0977"/>
    <w:rsid w:val="00EC1A68"/>
    <w:rsid w:val="00EC33CF"/>
    <w:rsid w:val="00EC3E21"/>
    <w:rsid w:val="00EC69A9"/>
    <w:rsid w:val="00EC7E86"/>
    <w:rsid w:val="00ED2D87"/>
    <w:rsid w:val="00EE3922"/>
    <w:rsid w:val="00EE5934"/>
    <w:rsid w:val="00EF2B40"/>
    <w:rsid w:val="00EF56AB"/>
    <w:rsid w:val="00F00C23"/>
    <w:rsid w:val="00F01A82"/>
    <w:rsid w:val="00F03DE0"/>
    <w:rsid w:val="00F07BB8"/>
    <w:rsid w:val="00F07BBE"/>
    <w:rsid w:val="00F24268"/>
    <w:rsid w:val="00F248C0"/>
    <w:rsid w:val="00F35307"/>
    <w:rsid w:val="00F36079"/>
    <w:rsid w:val="00F40C0E"/>
    <w:rsid w:val="00F42964"/>
    <w:rsid w:val="00F46C32"/>
    <w:rsid w:val="00F51CF8"/>
    <w:rsid w:val="00F532F7"/>
    <w:rsid w:val="00F55C20"/>
    <w:rsid w:val="00F61281"/>
    <w:rsid w:val="00F61451"/>
    <w:rsid w:val="00F61971"/>
    <w:rsid w:val="00F63BC2"/>
    <w:rsid w:val="00F652D9"/>
    <w:rsid w:val="00F71BB4"/>
    <w:rsid w:val="00F72322"/>
    <w:rsid w:val="00F737B3"/>
    <w:rsid w:val="00F800C1"/>
    <w:rsid w:val="00F936F5"/>
    <w:rsid w:val="00F93B34"/>
    <w:rsid w:val="00F93FC9"/>
    <w:rsid w:val="00FA7FA9"/>
    <w:rsid w:val="00FB209F"/>
    <w:rsid w:val="00FB344C"/>
    <w:rsid w:val="00FB7311"/>
    <w:rsid w:val="00FD26FE"/>
    <w:rsid w:val="00FE167A"/>
    <w:rsid w:val="00FE23DA"/>
    <w:rsid w:val="00FE4794"/>
    <w:rsid w:val="00FF2D4E"/>
    <w:rsid w:val="00FF2DAD"/>
    <w:rsid w:val="00FF5D52"/>
    <w:rsid w:val="00FF6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9638CF-60F2-4F53-B9A4-9FD720763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28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4B2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4B20"/>
  </w:style>
  <w:style w:type="paragraph" w:styleId="a5">
    <w:name w:val="footer"/>
    <w:basedOn w:val="a"/>
    <w:link w:val="a6"/>
    <w:uiPriority w:val="99"/>
    <w:unhideWhenUsed/>
    <w:rsid w:val="00494B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4B20"/>
  </w:style>
  <w:style w:type="table" w:customStyle="1" w:styleId="1">
    <w:name w:val="Сетка таблицы1"/>
    <w:basedOn w:val="a1"/>
    <w:next w:val="a7"/>
    <w:uiPriority w:val="59"/>
    <w:rsid w:val="00F61451"/>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F61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70666B"/>
    <w:rPr>
      <w:color w:val="808080"/>
    </w:rPr>
  </w:style>
  <w:style w:type="table" w:customStyle="1" w:styleId="2">
    <w:name w:val="Сетка таблицы2"/>
    <w:basedOn w:val="a1"/>
    <w:next w:val="a7"/>
    <w:rsid w:val="00A718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rsid w:val="00AD32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semiHidden/>
    <w:rsid w:val="00F936F5"/>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semiHidden/>
    <w:rsid w:val="00F936F5"/>
    <w:rPr>
      <w:rFonts w:ascii="Times New Roman" w:eastAsia="Times New Roman" w:hAnsi="Times New Roman" w:cs="Times New Roman"/>
      <w:sz w:val="28"/>
      <w:szCs w:val="20"/>
      <w:lang w:eastAsia="ru-RU"/>
    </w:rPr>
  </w:style>
  <w:style w:type="paragraph" w:styleId="ab">
    <w:name w:val="List Paragraph"/>
    <w:basedOn w:val="a"/>
    <w:uiPriority w:val="34"/>
    <w:qFormat/>
    <w:rsid w:val="00DC484E"/>
    <w:pPr>
      <w:ind w:left="720"/>
      <w:contextualSpacing/>
    </w:pPr>
  </w:style>
  <w:style w:type="paragraph" w:styleId="20">
    <w:name w:val="Body Text Indent 2"/>
    <w:basedOn w:val="a"/>
    <w:link w:val="21"/>
    <w:uiPriority w:val="99"/>
    <w:unhideWhenUsed/>
    <w:rsid w:val="00F93B34"/>
    <w:pPr>
      <w:spacing w:after="120" w:line="480" w:lineRule="auto"/>
      <w:ind w:left="283"/>
    </w:pPr>
  </w:style>
  <w:style w:type="character" w:customStyle="1" w:styleId="21">
    <w:name w:val="Основной текст с отступом 2 Знак"/>
    <w:basedOn w:val="a0"/>
    <w:link w:val="20"/>
    <w:uiPriority w:val="99"/>
    <w:rsid w:val="00F93B34"/>
  </w:style>
  <w:style w:type="table" w:customStyle="1" w:styleId="4">
    <w:name w:val="Сетка таблицы4"/>
    <w:basedOn w:val="a1"/>
    <w:next w:val="a7"/>
    <w:uiPriority w:val="59"/>
    <w:rsid w:val="002135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rt">
    <w:name w:val="r_srt"/>
    <w:basedOn w:val="a"/>
    <w:rsid w:val="00D91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5F16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uiPriority w:val="99"/>
    <w:unhideWhenUsed/>
    <w:rsid w:val="00163077"/>
    <w:pPr>
      <w:spacing w:after="120" w:line="276" w:lineRule="auto"/>
      <w:ind w:firstLine="709"/>
      <w:jc w:val="both"/>
    </w:pPr>
  </w:style>
  <w:style w:type="character" w:customStyle="1" w:styleId="ad">
    <w:name w:val="Основной текст Знак"/>
    <w:basedOn w:val="a0"/>
    <w:link w:val="ac"/>
    <w:uiPriority w:val="99"/>
    <w:rsid w:val="00163077"/>
  </w:style>
  <w:style w:type="paragraph" w:styleId="ae">
    <w:name w:val="Normal (Web)"/>
    <w:basedOn w:val="a"/>
    <w:uiPriority w:val="99"/>
    <w:semiHidden/>
    <w:unhideWhenUsed/>
    <w:rsid w:val="00E15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E15D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9384">
      <w:bodyDiv w:val="1"/>
      <w:marLeft w:val="0"/>
      <w:marRight w:val="0"/>
      <w:marTop w:val="0"/>
      <w:marBottom w:val="0"/>
      <w:divBdr>
        <w:top w:val="none" w:sz="0" w:space="0" w:color="auto"/>
        <w:left w:val="none" w:sz="0" w:space="0" w:color="auto"/>
        <w:bottom w:val="none" w:sz="0" w:space="0" w:color="auto"/>
        <w:right w:val="none" w:sz="0" w:space="0" w:color="auto"/>
      </w:divBdr>
    </w:div>
    <w:div w:id="86579435">
      <w:bodyDiv w:val="1"/>
      <w:marLeft w:val="0"/>
      <w:marRight w:val="0"/>
      <w:marTop w:val="0"/>
      <w:marBottom w:val="0"/>
      <w:divBdr>
        <w:top w:val="none" w:sz="0" w:space="0" w:color="auto"/>
        <w:left w:val="none" w:sz="0" w:space="0" w:color="auto"/>
        <w:bottom w:val="none" w:sz="0" w:space="0" w:color="auto"/>
        <w:right w:val="none" w:sz="0" w:space="0" w:color="auto"/>
      </w:divBdr>
      <w:divsChild>
        <w:div w:id="991837191">
          <w:marLeft w:val="0"/>
          <w:marRight w:val="0"/>
          <w:marTop w:val="0"/>
          <w:marBottom w:val="0"/>
          <w:divBdr>
            <w:top w:val="none" w:sz="0" w:space="0" w:color="auto"/>
            <w:left w:val="none" w:sz="0" w:space="0" w:color="auto"/>
            <w:bottom w:val="none" w:sz="0" w:space="0" w:color="auto"/>
            <w:right w:val="none" w:sz="0" w:space="0" w:color="auto"/>
          </w:divBdr>
          <w:divsChild>
            <w:div w:id="1273368051">
              <w:marLeft w:val="0"/>
              <w:marRight w:val="0"/>
              <w:marTop w:val="0"/>
              <w:marBottom w:val="0"/>
              <w:divBdr>
                <w:top w:val="none" w:sz="0" w:space="0" w:color="auto"/>
                <w:left w:val="none" w:sz="0" w:space="0" w:color="auto"/>
                <w:bottom w:val="none" w:sz="0" w:space="0" w:color="auto"/>
                <w:right w:val="none" w:sz="0" w:space="0" w:color="auto"/>
              </w:divBdr>
              <w:divsChild>
                <w:div w:id="83650693">
                  <w:marLeft w:val="0"/>
                  <w:marRight w:val="0"/>
                  <w:marTop w:val="0"/>
                  <w:marBottom w:val="0"/>
                  <w:divBdr>
                    <w:top w:val="none" w:sz="0" w:space="0" w:color="auto"/>
                    <w:left w:val="none" w:sz="0" w:space="0" w:color="auto"/>
                    <w:bottom w:val="none" w:sz="0" w:space="0" w:color="auto"/>
                    <w:right w:val="none" w:sz="0" w:space="0" w:color="auto"/>
                  </w:divBdr>
                  <w:divsChild>
                    <w:div w:id="734620740">
                      <w:marLeft w:val="0"/>
                      <w:marRight w:val="0"/>
                      <w:marTop w:val="0"/>
                      <w:marBottom w:val="0"/>
                      <w:divBdr>
                        <w:top w:val="none" w:sz="0" w:space="0" w:color="auto"/>
                        <w:left w:val="none" w:sz="0" w:space="0" w:color="auto"/>
                        <w:bottom w:val="none" w:sz="0" w:space="0" w:color="auto"/>
                        <w:right w:val="none" w:sz="0" w:space="0" w:color="auto"/>
                      </w:divBdr>
                      <w:divsChild>
                        <w:div w:id="1807505172">
                          <w:marLeft w:val="0"/>
                          <w:marRight w:val="0"/>
                          <w:marTop w:val="0"/>
                          <w:marBottom w:val="0"/>
                          <w:divBdr>
                            <w:top w:val="none" w:sz="0" w:space="0" w:color="auto"/>
                            <w:left w:val="none" w:sz="0" w:space="0" w:color="auto"/>
                            <w:bottom w:val="none" w:sz="0" w:space="0" w:color="auto"/>
                            <w:right w:val="none" w:sz="0" w:space="0" w:color="auto"/>
                          </w:divBdr>
                          <w:divsChild>
                            <w:div w:id="1149979579">
                              <w:marLeft w:val="0"/>
                              <w:marRight w:val="0"/>
                              <w:marTop w:val="0"/>
                              <w:marBottom w:val="0"/>
                              <w:divBdr>
                                <w:top w:val="none" w:sz="0" w:space="0" w:color="auto"/>
                                <w:left w:val="none" w:sz="0" w:space="0" w:color="auto"/>
                                <w:bottom w:val="none" w:sz="0" w:space="0" w:color="auto"/>
                                <w:right w:val="none" w:sz="0" w:space="0" w:color="auto"/>
                              </w:divBdr>
                              <w:divsChild>
                                <w:div w:id="1325090619">
                                  <w:marLeft w:val="0"/>
                                  <w:marRight w:val="0"/>
                                  <w:marTop w:val="0"/>
                                  <w:marBottom w:val="0"/>
                                  <w:divBdr>
                                    <w:top w:val="none" w:sz="0" w:space="0" w:color="auto"/>
                                    <w:left w:val="none" w:sz="0" w:space="0" w:color="auto"/>
                                    <w:bottom w:val="none" w:sz="0" w:space="0" w:color="auto"/>
                                    <w:right w:val="none" w:sz="0" w:space="0" w:color="auto"/>
                                  </w:divBdr>
                                  <w:divsChild>
                                    <w:div w:id="837962726">
                                      <w:marLeft w:val="0"/>
                                      <w:marRight w:val="0"/>
                                      <w:marTop w:val="0"/>
                                      <w:marBottom w:val="0"/>
                                      <w:divBdr>
                                        <w:top w:val="none" w:sz="0" w:space="0" w:color="auto"/>
                                        <w:left w:val="none" w:sz="0" w:space="0" w:color="auto"/>
                                        <w:bottom w:val="none" w:sz="0" w:space="0" w:color="auto"/>
                                        <w:right w:val="none" w:sz="0" w:space="0" w:color="auto"/>
                                      </w:divBdr>
                                    </w:div>
                                    <w:div w:id="841698789">
                                      <w:marLeft w:val="0"/>
                                      <w:marRight w:val="0"/>
                                      <w:marTop w:val="0"/>
                                      <w:marBottom w:val="0"/>
                                      <w:divBdr>
                                        <w:top w:val="none" w:sz="0" w:space="0" w:color="auto"/>
                                        <w:left w:val="none" w:sz="0" w:space="0" w:color="auto"/>
                                        <w:bottom w:val="none" w:sz="0" w:space="0" w:color="auto"/>
                                        <w:right w:val="none" w:sz="0" w:space="0" w:color="auto"/>
                                      </w:divBdr>
                                      <w:divsChild>
                                        <w:div w:id="1348867799">
                                          <w:marLeft w:val="0"/>
                                          <w:marRight w:val="0"/>
                                          <w:marTop w:val="0"/>
                                          <w:marBottom w:val="0"/>
                                          <w:divBdr>
                                            <w:top w:val="none" w:sz="0" w:space="0" w:color="auto"/>
                                            <w:left w:val="none" w:sz="0" w:space="0" w:color="auto"/>
                                            <w:bottom w:val="none" w:sz="0" w:space="0" w:color="auto"/>
                                            <w:right w:val="none" w:sz="0" w:space="0" w:color="auto"/>
                                          </w:divBdr>
                                        </w:div>
                                      </w:divsChild>
                                    </w:div>
                                    <w:div w:id="1785073630">
                                      <w:marLeft w:val="0"/>
                                      <w:marRight w:val="0"/>
                                      <w:marTop w:val="0"/>
                                      <w:marBottom w:val="0"/>
                                      <w:divBdr>
                                        <w:top w:val="none" w:sz="0" w:space="0" w:color="auto"/>
                                        <w:left w:val="none" w:sz="0" w:space="0" w:color="auto"/>
                                        <w:bottom w:val="none" w:sz="0" w:space="0" w:color="auto"/>
                                        <w:right w:val="none" w:sz="0" w:space="0" w:color="auto"/>
                                      </w:divBdr>
                                    </w:div>
                                    <w:div w:id="1940332114">
                                      <w:marLeft w:val="0"/>
                                      <w:marRight w:val="0"/>
                                      <w:marTop w:val="0"/>
                                      <w:marBottom w:val="0"/>
                                      <w:divBdr>
                                        <w:top w:val="none" w:sz="0" w:space="0" w:color="auto"/>
                                        <w:left w:val="none" w:sz="0" w:space="0" w:color="auto"/>
                                        <w:bottom w:val="none" w:sz="0" w:space="0" w:color="auto"/>
                                        <w:right w:val="none" w:sz="0" w:space="0" w:color="auto"/>
                                      </w:divBdr>
                                      <w:divsChild>
                                        <w:div w:id="1255626184">
                                          <w:marLeft w:val="0"/>
                                          <w:marRight w:val="0"/>
                                          <w:marTop w:val="0"/>
                                          <w:marBottom w:val="0"/>
                                          <w:divBdr>
                                            <w:top w:val="none" w:sz="0" w:space="0" w:color="auto"/>
                                            <w:left w:val="none" w:sz="0" w:space="0" w:color="auto"/>
                                            <w:bottom w:val="none" w:sz="0" w:space="0" w:color="auto"/>
                                            <w:right w:val="none" w:sz="0" w:space="0" w:color="auto"/>
                                          </w:divBdr>
                                        </w:div>
                                      </w:divsChild>
                                    </w:div>
                                    <w:div w:id="113015894">
                                      <w:marLeft w:val="0"/>
                                      <w:marRight w:val="0"/>
                                      <w:marTop w:val="0"/>
                                      <w:marBottom w:val="0"/>
                                      <w:divBdr>
                                        <w:top w:val="none" w:sz="0" w:space="0" w:color="auto"/>
                                        <w:left w:val="none" w:sz="0" w:space="0" w:color="auto"/>
                                        <w:bottom w:val="none" w:sz="0" w:space="0" w:color="auto"/>
                                        <w:right w:val="none" w:sz="0" w:space="0" w:color="auto"/>
                                      </w:divBdr>
                                      <w:divsChild>
                                        <w:div w:id="1316688691">
                                          <w:marLeft w:val="0"/>
                                          <w:marRight w:val="0"/>
                                          <w:marTop w:val="0"/>
                                          <w:marBottom w:val="0"/>
                                          <w:divBdr>
                                            <w:top w:val="none" w:sz="0" w:space="0" w:color="auto"/>
                                            <w:left w:val="none" w:sz="0" w:space="0" w:color="auto"/>
                                            <w:bottom w:val="none" w:sz="0" w:space="0" w:color="auto"/>
                                            <w:right w:val="none" w:sz="0" w:space="0" w:color="auto"/>
                                          </w:divBdr>
                                        </w:div>
                                      </w:divsChild>
                                    </w:div>
                                    <w:div w:id="1835951391">
                                      <w:marLeft w:val="0"/>
                                      <w:marRight w:val="0"/>
                                      <w:marTop w:val="0"/>
                                      <w:marBottom w:val="0"/>
                                      <w:divBdr>
                                        <w:top w:val="none" w:sz="0" w:space="0" w:color="auto"/>
                                        <w:left w:val="none" w:sz="0" w:space="0" w:color="auto"/>
                                        <w:bottom w:val="none" w:sz="0" w:space="0" w:color="auto"/>
                                        <w:right w:val="none" w:sz="0" w:space="0" w:color="auto"/>
                                      </w:divBdr>
                                    </w:div>
                                    <w:div w:id="237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051398">
      <w:bodyDiv w:val="1"/>
      <w:marLeft w:val="0"/>
      <w:marRight w:val="0"/>
      <w:marTop w:val="0"/>
      <w:marBottom w:val="0"/>
      <w:divBdr>
        <w:top w:val="none" w:sz="0" w:space="0" w:color="auto"/>
        <w:left w:val="none" w:sz="0" w:space="0" w:color="auto"/>
        <w:bottom w:val="none" w:sz="0" w:space="0" w:color="auto"/>
        <w:right w:val="none" w:sz="0" w:space="0" w:color="auto"/>
      </w:divBdr>
    </w:div>
    <w:div w:id="330717078">
      <w:bodyDiv w:val="1"/>
      <w:marLeft w:val="0"/>
      <w:marRight w:val="0"/>
      <w:marTop w:val="0"/>
      <w:marBottom w:val="0"/>
      <w:divBdr>
        <w:top w:val="none" w:sz="0" w:space="0" w:color="auto"/>
        <w:left w:val="none" w:sz="0" w:space="0" w:color="auto"/>
        <w:bottom w:val="none" w:sz="0" w:space="0" w:color="auto"/>
        <w:right w:val="none" w:sz="0" w:space="0" w:color="auto"/>
      </w:divBdr>
    </w:div>
    <w:div w:id="334573965">
      <w:bodyDiv w:val="1"/>
      <w:marLeft w:val="0"/>
      <w:marRight w:val="0"/>
      <w:marTop w:val="0"/>
      <w:marBottom w:val="0"/>
      <w:divBdr>
        <w:top w:val="none" w:sz="0" w:space="0" w:color="auto"/>
        <w:left w:val="none" w:sz="0" w:space="0" w:color="auto"/>
        <w:bottom w:val="none" w:sz="0" w:space="0" w:color="auto"/>
        <w:right w:val="none" w:sz="0" w:space="0" w:color="auto"/>
      </w:divBdr>
    </w:div>
    <w:div w:id="342049306">
      <w:bodyDiv w:val="1"/>
      <w:marLeft w:val="0"/>
      <w:marRight w:val="0"/>
      <w:marTop w:val="0"/>
      <w:marBottom w:val="0"/>
      <w:divBdr>
        <w:top w:val="none" w:sz="0" w:space="0" w:color="auto"/>
        <w:left w:val="none" w:sz="0" w:space="0" w:color="auto"/>
        <w:bottom w:val="none" w:sz="0" w:space="0" w:color="auto"/>
        <w:right w:val="none" w:sz="0" w:space="0" w:color="auto"/>
      </w:divBdr>
    </w:div>
    <w:div w:id="396519377">
      <w:bodyDiv w:val="1"/>
      <w:marLeft w:val="0"/>
      <w:marRight w:val="0"/>
      <w:marTop w:val="0"/>
      <w:marBottom w:val="0"/>
      <w:divBdr>
        <w:top w:val="none" w:sz="0" w:space="0" w:color="auto"/>
        <w:left w:val="none" w:sz="0" w:space="0" w:color="auto"/>
        <w:bottom w:val="none" w:sz="0" w:space="0" w:color="auto"/>
        <w:right w:val="none" w:sz="0" w:space="0" w:color="auto"/>
      </w:divBdr>
    </w:div>
    <w:div w:id="772894764">
      <w:bodyDiv w:val="1"/>
      <w:marLeft w:val="0"/>
      <w:marRight w:val="0"/>
      <w:marTop w:val="0"/>
      <w:marBottom w:val="0"/>
      <w:divBdr>
        <w:top w:val="none" w:sz="0" w:space="0" w:color="auto"/>
        <w:left w:val="none" w:sz="0" w:space="0" w:color="auto"/>
        <w:bottom w:val="none" w:sz="0" w:space="0" w:color="auto"/>
        <w:right w:val="none" w:sz="0" w:space="0" w:color="auto"/>
      </w:divBdr>
      <w:divsChild>
        <w:div w:id="610627530">
          <w:marLeft w:val="1838"/>
          <w:marRight w:val="1838"/>
          <w:marTop w:val="150"/>
          <w:marBottom w:val="150"/>
          <w:divBdr>
            <w:top w:val="dashed" w:sz="6" w:space="0" w:color="787878"/>
            <w:left w:val="dashed" w:sz="6" w:space="0" w:color="787878"/>
            <w:bottom w:val="dashed" w:sz="6" w:space="0" w:color="787878"/>
            <w:right w:val="dashed" w:sz="6" w:space="0" w:color="787878"/>
          </w:divBdr>
        </w:div>
        <w:div w:id="1302148632">
          <w:marLeft w:val="1838"/>
          <w:marRight w:val="1838"/>
          <w:marTop w:val="150"/>
          <w:marBottom w:val="150"/>
          <w:divBdr>
            <w:top w:val="dashed" w:sz="6" w:space="0" w:color="787878"/>
            <w:left w:val="dashed" w:sz="6" w:space="0" w:color="787878"/>
            <w:bottom w:val="dashed" w:sz="6" w:space="0" w:color="787878"/>
            <w:right w:val="dashed" w:sz="6" w:space="0" w:color="787878"/>
          </w:divBdr>
        </w:div>
        <w:div w:id="2104062355">
          <w:marLeft w:val="1838"/>
          <w:marRight w:val="1838"/>
          <w:marTop w:val="150"/>
          <w:marBottom w:val="150"/>
          <w:divBdr>
            <w:top w:val="dashed" w:sz="6" w:space="0" w:color="787878"/>
            <w:left w:val="dashed" w:sz="6" w:space="0" w:color="787878"/>
            <w:bottom w:val="dashed" w:sz="6" w:space="0" w:color="787878"/>
            <w:right w:val="dashed" w:sz="6" w:space="0" w:color="787878"/>
          </w:divBdr>
        </w:div>
        <w:div w:id="1160315892">
          <w:marLeft w:val="1838"/>
          <w:marRight w:val="1838"/>
          <w:marTop w:val="150"/>
          <w:marBottom w:val="150"/>
          <w:divBdr>
            <w:top w:val="dashed" w:sz="6" w:space="0" w:color="787878"/>
            <w:left w:val="dashed" w:sz="6" w:space="0" w:color="787878"/>
            <w:bottom w:val="dashed" w:sz="6" w:space="0" w:color="787878"/>
            <w:right w:val="dashed" w:sz="6" w:space="0" w:color="787878"/>
          </w:divBdr>
        </w:div>
      </w:divsChild>
    </w:div>
    <w:div w:id="887959002">
      <w:bodyDiv w:val="1"/>
      <w:marLeft w:val="0"/>
      <w:marRight w:val="0"/>
      <w:marTop w:val="0"/>
      <w:marBottom w:val="0"/>
      <w:divBdr>
        <w:top w:val="none" w:sz="0" w:space="0" w:color="auto"/>
        <w:left w:val="none" w:sz="0" w:space="0" w:color="auto"/>
        <w:bottom w:val="none" w:sz="0" w:space="0" w:color="auto"/>
        <w:right w:val="none" w:sz="0" w:space="0" w:color="auto"/>
      </w:divBdr>
    </w:div>
    <w:div w:id="963972432">
      <w:bodyDiv w:val="1"/>
      <w:marLeft w:val="0"/>
      <w:marRight w:val="0"/>
      <w:marTop w:val="0"/>
      <w:marBottom w:val="0"/>
      <w:divBdr>
        <w:top w:val="none" w:sz="0" w:space="0" w:color="auto"/>
        <w:left w:val="none" w:sz="0" w:space="0" w:color="auto"/>
        <w:bottom w:val="none" w:sz="0" w:space="0" w:color="auto"/>
        <w:right w:val="none" w:sz="0" w:space="0" w:color="auto"/>
      </w:divBdr>
    </w:div>
    <w:div w:id="1483935005">
      <w:bodyDiv w:val="1"/>
      <w:marLeft w:val="0"/>
      <w:marRight w:val="0"/>
      <w:marTop w:val="0"/>
      <w:marBottom w:val="0"/>
      <w:divBdr>
        <w:top w:val="none" w:sz="0" w:space="0" w:color="auto"/>
        <w:left w:val="none" w:sz="0" w:space="0" w:color="auto"/>
        <w:bottom w:val="none" w:sz="0" w:space="0" w:color="auto"/>
        <w:right w:val="none" w:sz="0" w:space="0" w:color="auto"/>
      </w:divBdr>
    </w:div>
    <w:div w:id="1699087068">
      <w:bodyDiv w:val="1"/>
      <w:marLeft w:val="0"/>
      <w:marRight w:val="0"/>
      <w:marTop w:val="0"/>
      <w:marBottom w:val="0"/>
      <w:divBdr>
        <w:top w:val="none" w:sz="0" w:space="0" w:color="auto"/>
        <w:left w:val="none" w:sz="0" w:space="0" w:color="auto"/>
        <w:bottom w:val="none" w:sz="0" w:space="0" w:color="auto"/>
        <w:right w:val="none" w:sz="0" w:space="0" w:color="auto"/>
      </w:divBdr>
    </w:div>
    <w:div w:id="194086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99" Type="http://schemas.openxmlformats.org/officeDocument/2006/relationships/image" Target="media/image178.png"/><Relationship Id="rId303" Type="http://schemas.openxmlformats.org/officeDocument/2006/relationships/image" Target="media/image182.png"/><Relationship Id="rId21" Type="http://schemas.openxmlformats.org/officeDocument/2006/relationships/oleObject" Target="embeddings/oleObject5.bin"/><Relationship Id="rId42" Type="http://schemas.openxmlformats.org/officeDocument/2006/relationships/image" Target="media/image19.png"/><Relationship Id="rId63" Type="http://schemas.openxmlformats.org/officeDocument/2006/relationships/image" Target="media/image31.png"/><Relationship Id="rId84" Type="http://schemas.openxmlformats.org/officeDocument/2006/relationships/image" Target="media/image52.png"/><Relationship Id="rId138" Type="http://schemas.openxmlformats.org/officeDocument/2006/relationships/oleObject" Target="embeddings/oleObject50.bin"/><Relationship Id="rId159" Type="http://schemas.openxmlformats.org/officeDocument/2006/relationships/image" Target="media/image91.wmf"/><Relationship Id="rId324" Type="http://schemas.openxmlformats.org/officeDocument/2006/relationships/image" Target="media/image203.png"/><Relationship Id="rId345" Type="http://schemas.openxmlformats.org/officeDocument/2006/relationships/image" Target="media/image222.png"/><Relationship Id="rId170" Type="http://schemas.openxmlformats.org/officeDocument/2006/relationships/oleObject" Target="embeddings/oleObject66.bin"/><Relationship Id="rId191" Type="http://schemas.openxmlformats.org/officeDocument/2006/relationships/image" Target="media/image107.wmf"/><Relationship Id="rId205" Type="http://schemas.openxmlformats.org/officeDocument/2006/relationships/image" Target="media/image114.wmf"/><Relationship Id="rId226" Type="http://schemas.openxmlformats.org/officeDocument/2006/relationships/image" Target="media/image124.wmf"/><Relationship Id="rId247" Type="http://schemas.openxmlformats.org/officeDocument/2006/relationships/image" Target="media/image134.wmf"/><Relationship Id="rId107" Type="http://schemas.openxmlformats.org/officeDocument/2006/relationships/image" Target="media/image65.png"/><Relationship Id="rId268" Type="http://schemas.openxmlformats.org/officeDocument/2006/relationships/image" Target="media/image147.png"/><Relationship Id="rId289" Type="http://schemas.openxmlformats.org/officeDocument/2006/relationships/image" Target="media/image168.png"/><Relationship Id="rId11" Type="http://schemas.openxmlformats.org/officeDocument/2006/relationships/footer" Target="footer1.xml"/><Relationship Id="rId32" Type="http://schemas.openxmlformats.org/officeDocument/2006/relationships/image" Target="media/image14.png"/><Relationship Id="rId53" Type="http://schemas.openxmlformats.org/officeDocument/2006/relationships/oleObject" Target="embeddings/oleObject21.bin"/><Relationship Id="rId74" Type="http://schemas.openxmlformats.org/officeDocument/2006/relationships/image" Target="media/image42.png"/><Relationship Id="rId128" Type="http://schemas.openxmlformats.org/officeDocument/2006/relationships/oleObject" Target="embeddings/oleObject45.bin"/><Relationship Id="rId149" Type="http://schemas.openxmlformats.org/officeDocument/2006/relationships/image" Target="media/image86.wmf"/><Relationship Id="rId314" Type="http://schemas.openxmlformats.org/officeDocument/2006/relationships/image" Target="media/image193.png"/><Relationship Id="rId335" Type="http://schemas.openxmlformats.org/officeDocument/2006/relationships/image" Target="media/image214.png"/><Relationship Id="rId356" Type="http://schemas.openxmlformats.org/officeDocument/2006/relationships/image" Target="media/image233.png"/><Relationship Id="rId5" Type="http://schemas.openxmlformats.org/officeDocument/2006/relationships/webSettings" Target="webSettings.xml"/><Relationship Id="rId95" Type="http://schemas.openxmlformats.org/officeDocument/2006/relationships/image" Target="media/image59.png"/><Relationship Id="rId160" Type="http://schemas.openxmlformats.org/officeDocument/2006/relationships/oleObject" Target="embeddings/oleObject61.bin"/><Relationship Id="rId181" Type="http://schemas.openxmlformats.org/officeDocument/2006/relationships/image" Target="media/image102.wmf"/><Relationship Id="rId216" Type="http://schemas.openxmlformats.org/officeDocument/2006/relationships/oleObject" Target="embeddings/oleObject89.bin"/><Relationship Id="rId237" Type="http://schemas.openxmlformats.org/officeDocument/2006/relationships/image" Target="media/image129.wmf"/><Relationship Id="rId258" Type="http://schemas.openxmlformats.org/officeDocument/2006/relationships/image" Target="media/image139.wmf"/><Relationship Id="rId279" Type="http://schemas.openxmlformats.org/officeDocument/2006/relationships/image" Target="media/image158.png"/><Relationship Id="rId22" Type="http://schemas.openxmlformats.org/officeDocument/2006/relationships/image" Target="media/image9.png"/><Relationship Id="rId43" Type="http://schemas.openxmlformats.org/officeDocument/2006/relationships/oleObject" Target="embeddings/oleObject16.bin"/><Relationship Id="rId64" Type="http://schemas.openxmlformats.org/officeDocument/2006/relationships/image" Target="media/image32.png"/><Relationship Id="rId118" Type="http://schemas.openxmlformats.org/officeDocument/2006/relationships/oleObject" Target="embeddings/oleObject40.bin"/><Relationship Id="rId139" Type="http://schemas.openxmlformats.org/officeDocument/2006/relationships/image" Target="media/image81.wmf"/><Relationship Id="rId290" Type="http://schemas.openxmlformats.org/officeDocument/2006/relationships/image" Target="media/image169.png"/><Relationship Id="rId304" Type="http://schemas.openxmlformats.org/officeDocument/2006/relationships/image" Target="media/image183.png"/><Relationship Id="rId325" Type="http://schemas.openxmlformats.org/officeDocument/2006/relationships/image" Target="media/image204.png"/><Relationship Id="rId346" Type="http://schemas.openxmlformats.org/officeDocument/2006/relationships/image" Target="media/image223.png"/><Relationship Id="rId85" Type="http://schemas.openxmlformats.org/officeDocument/2006/relationships/image" Target="media/image53.png"/><Relationship Id="rId150" Type="http://schemas.openxmlformats.org/officeDocument/2006/relationships/oleObject" Target="embeddings/oleObject56.bin"/><Relationship Id="rId171" Type="http://schemas.openxmlformats.org/officeDocument/2006/relationships/image" Target="media/image97.wmf"/><Relationship Id="rId192" Type="http://schemas.openxmlformats.org/officeDocument/2006/relationships/oleObject" Target="embeddings/oleObject77.bin"/><Relationship Id="rId206" Type="http://schemas.openxmlformats.org/officeDocument/2006/relationships/oleObject" Target="embeddings/oleObject84.bin"/><Relationship Id="rId227" Type="http://schemas.openxmlformats.org/officeDocument/2006/relationships/oleObject" Target="embeddings/oleObject95.bin"/><Relationship Id="rId248" Type="http://schemas.openxmlformats.org/officeDocument/2006/relationships/oleObject" Target="embeddings/oleObject106.bin"/><Relationship Id="rId269" Type="http://schemas.openxmlformats.org/officeDocument/2006/relationships/image" Target="media/image148.png"/><Relationship Id="rId12" Type="http://schemas.openxmlformats.org/officeDocument/2006/relationships/image" Target="media/image4.png"/><Relationship Id="rId33" Type="http://schemas.openxmlformats.org/officeDocument/2006/relationships/oleObject" Target="embeddings/oleObject11.bin"/><Relationship Id="rId108" Type="http://schemas.openxmlformats.org/officeDocument/2006/relationships/oleObject" Target="embeddings/oleObject35.bin"/><Relationship Id="rId129" Type="http://schemas.openxmlformats.org/officeDocument/2006/relationships/image" Target="media/image76.wmf"/><Relationship Id="rId280" Type="http://schemas.openxmlformats.org/officeDocument/2006/relationships/image" Target="media/image159.png"/><Relationship Id="rId315" Type="http://schemas.openxmlformats.org/officeDocument/2006/relationships/image" Target="media/image194.png"/><Relationship Id="rId336" Type="http://schemas.openxmlformats.org/officeDocument/2006/relationships/image" Target="media/image215.png"/><Relationship Id="rId357" Type="http://schemas.openxmlformats.org/officeDocument/2006/relationships/image" Target="media/image234.png"/><Relationship Id="rId54" Type="http://schemas.openxmlformats.org/officeDocument/2006/relationships/image" Target="media/image25.png"/><Relationship Id="rId75" Type="http://schemas.openxmlformats.org/officeDocument/2006/relationships/image" Target="media/image43.png"/><Relationship Id="rId96" Type="http://schemas.openxmlformats.org/officeDocument/2006/relationships/oleObject" Target="embeddings/oleObject29.bin"/><Relationship Id="rId140" Type="http://schemas.openxmlformats.org/officeDocument/2006/relationships/oleObject" Target="embeddings/oleObject51.bin"/><Relationship Id="rId161" Type="http://schemas.openxmlformats.org/officeDocument/2006/relationships/image" Target="media/image92.wmf"/><Relationship Id="rId182" Type="http://schemas.openxmlformats.org/officeDocument/2006/relationships/oleObject" Target="embeddings/oleObject72.bin"/><Relationship Id="rId217" Type="http://schemas.openxmlformats.org/officeDocument/2006/relationships/image" Target="media/image120.wmf"/><Relationship Id="rId6" Type="http://schemas.openxmlformats.org/officeDocument/2006/relationships/footnotes" Target="footnotes.xml"/><Relationship Id="rId238" Type="http://schemas.openxmlformats.org/officeDocument/2006/relationships/oleObject" Target="embeddings/oleObject101.bin"/><Relationship Id="rId259" Type="http://schemas.openxmlformats.org/officeDocument/2006/relationships/oleObject" Target="embeddings/oleObject112.bin"/><Relationship Id="rId23" Type="http://schemas.openxmlformats.org/officeDocument/2006/relationships/oleObject" Target="embeddings/oleObject6.bin"/><Relationship Id="rId119" Type="http://schemas.openxmlformats.org/officeDocument/2006/relationships/image" Target="media/image71.png"/><Relationship Id="rId270" Type="http://schemas.openxmlformats.org/officeDocument/2006/relationships/image" Target="media/image149.png"/><Relationship Id="rId291" Type="http://schemas.openxmlformats.org/officeDocument/2006/relationships/image" Target="media/image170.png"/><Relationship Id="rId305" Type="http://schemas.openxmlformats.org/officeDocument/2006/relationships/image" Target="media/image184.png"/><Relationship Id="rId326" Type="http://schemas.openxmlformats.org/officeDocument/2006/relationships/image" Target="media/image205.png"/><Relationship Id="rId347" Type="http://schemas.openxmlformats.org/officeDocument/2006/relationships/image" Target="media/image224.png"/><Relationship Id="rId44" Type="http://schemas.openxmlformats.org/officeDocument/2006/relationships/image" Target="media/image20.png"/><Relationship Id="rId65" Type="http://schemas.openxmlformats.org/officeDocument/2006/relationships/image" Target="media/image33.png"/><Relationship Id="rId86" Type="http://schemas.openxmlformats.org/officeDocument/2006/relationships/image" Target="media/image54.png"/><Relationship Id="rId130" Type="http://schemas.openxmlformats.org/officeDocument/2006/relationships/oleObject" Target="embeddings/oleObject46.bin"/><Relationship Id="rId151" Type="http://schemas.openxmlformats.org/officeDocument/2006/relationships/image" Target="media/image87.wmf"/><Relationship Id="rId172" Type="http://schemas.openxmlformats.org/officeDocument/2006/relationships/oleObject" Target="embeddings/oleObject67.bin"/><Relationship Id="rId193" Type="http://schemas.openxmlformats.org/officeDocument/2006/relationships/image" Target="media/image108.wmf"/><Relationship Id="rId207" Type="http://schemas.openxmlformats.org/officeDocument/2006/relationships/image" Target="media/image115.wmf"/><Relationship Id="rId228" Type="http://schemas.openxmlformats.org/officeDocument/2006/relationships/image" Target="media/image125.wmf"/><Relationship Id="rId249" Type="http://schemas.openxmlformats.org/officeDocument/2006/relationships/image" Target="media/image135.wmf"/><Relationship Id="rId13" Type="http://schemas.openxmlformats.org/officeDocument/2006/relationships/oleObject" Target="embeddings/oleObject1.bin"/><Relationship Id="rId109" Type="http://schemas.openxmlformats.org/officeDocument/2006/relationships/image" Target="media/image66.png"/><Relationship Id="rId260" Type="http://schemas.openxmlformats.org/officeDocument/2006/relationships/image" Target="media/image140.wmf"/><Relationship Id="rId281" Type="http://schemas.openxmlformats.org/officeDocument/2006/relationships/image" Target="media/image160.png"/><Relationship Id="rId316" Type="http://schemas.openxmlformats.org/officeDocument/2006/relationships/image" Target="media/image195.png"/><Relationship Id="rId337" Type="http://schemas.openxmlformats.org/officeDocument/2006/relationships/image" Target="media/image216.png"/><Relationship Id="rId34" Type="http://schemas.openxmlformats.org/officeDocument/2006/relationships/image" Target="media/image15.png"/><Relationship Id="rId55" Type="http://schemas.openxmlformats.org/officeDocument/2006/relationships/oleObject" Target="embeddings/oleObject22.bin"/><Relationship Id="rId76" Type="http://schemas.openxmlformats.org/officeDocument/2006/relationships/image" Target="media/image44.png"/><Relationship Id="rId97" Type="http://schemas.openxmlformats.org/officeDocument/2006/relationships/image" Target="media/image60.png"/><Relationship Id="rId120" Type="http://schemas.openxmlformats.org/officeDocument/2006/relationships/oleObject" Target="embeddings/oleObject41.bin"/><Relationship Id="rId141" Type="http://schemas.openxmlformats.org/officeDocument/2006/relationships/image" Target="media/image82.wmf"/><Relationship Id="rId358" Type="http://schemas.openxmlformats.org/officeDocument/2006/relationships/image" Target="media/image235.png"/><Relationship Id="rId7" Type="http://schemas.openxmlformats.org/officeDocument/2006/relationships/endnotes" Target="endnotes.xml"/><Relationship Id="rId162" Type="http://schemas.openxmlformats.org/officeDocument/2006/relationships/oleObject" Target="embeddings/oleObject62.bin"/><Relationship Id="rId183" Type="http://schemas.openxmlformats.org/officeDocument/2006/relationships/image" Target="media/image103.wmf"/><Relationship Id="rId218" Type="http://schemas.openxmlformats.org/officeDocument/2006/relationships/oleObject" Target="embeddings/oleObject90.bin"/><Relationship Id="rId239" Type="http://schemas.openxmlformats.org/officeDocument/2006/relationships/image" Target="media/image130.wmf"/><Relationship Id="rId250" Type="http://schemas.openxmlformats.org/officeDocument/2006/relationships/oleObject" Target="embeddings/oleObject107.bin"/><Relationship Id="rId271" Type="http://schemas.openxmlformats.org/officeDocument/2006/relationships/image" Target="media/image150.png"/><Relationship Id="rId292" Type="http://schemas.openxmlformats.org/officeDocument/2006/relationships/image" Target="media/image171.png"/><Relationship Id="rId306" Type="http://schemas.openxmlformats.org/officeDocument/2006/relationships/image" Target="media/image185.png"/><Relationship Id="rId24" Type="http://schemas.openxmlformats.org/officeDocument/2006/relationships/image" Target="media/image10.png"/><Relationship Id="rId45" Type="http://schemas.openxmlformats.org/officeDocument/2006/relationships/oleObject" Target="embeddings/oleObject17.bin"/><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oleObject" Target="embeddings/oleObject36.bin"/><Relationship Id="rId131" Type="http://schemas.openxmlformats.org/officeDocument/2006/relationships/image" Target="media/image77.wmf"/><Relationship Id="rId327" Type="http://schemas.openxmlformats.org/officeDocument/2006/relationships/image" Target="media/image206.png"/><Relationship Id="rId348" Type="http://schemas.openxmlformats.org/officeDocument/2006/relationships/image" Target="media/image225.gif"/><Relationship Id="rId152" Type="http://schemas.openxmlformats.org/officeDocument/2006/relationships/oleObject" Target="embeddings/oleObject57.bin"/><Relationship Id="rId173" Type="http://schemas.openxmlformats.org/officeDocument/2006/relationships/image" Target="media/image98.wmf"/><Relationship Id="rId194" Type="http://schemas.openxmlformats.org/officeDocument/2006/relationships/oleObject" Target="embeddings/oleObject78.bin"/><Relationship Id="rId208" Type="http://schemas.openxmlformats.org/officeDocument/2006/relationships/oleObject" Target="embeddings/oleObject85.bin"/><Relationship Id="rId229" Type="http://schemas.openxmlformats.org/officeDocument/2006/relationships/oleObject" Target="embeddings/oleObject96.bin"/><Relationship Id="rId240" Type="http://schemas.openxmlformats.org/officeDocument/2006/relationships/oleObject" Target="embeddings/oleObject102.bin"/><Relationship Id="rId261" Type="http://schemas.openxmlformats.org/officeDocument/2006/relationships/oleObject" Target="embeddings/oleObject113.bin"/><Relationship Id="rId14" Type="http://schemas.openxmlformats.org/officeDocument/2006/relationships/image" Target="media/image5.png"/><Relationship Id="rId35" Type="http://schemas.openxmlformats.org/officeDocument/2006/relationships/oleObject" Target="embeddings/oleObject12.bin"/><Relationship Id="rId56" Type="http://schemas.openxmlformats.org/officeDocument/2006/relationships/image" Target="media/image26.png"/><Relationship Id="rId77" Type="http://schemas.openxmlformats.org/officeDocument/2006/relationships/image" Target="media/image45.png"/><Relationship Id="rId100" Type="http://schemas.openxmlformats.org/officeDocument/2006/relationships/oleObject" Target="embeddings/oleObject31.bin"/><Relationship Id="rId282" Type="http://schemas.openxmlformats.org/officeDocument/2006/relationships/image" Target="media/image161.png"/><Relationship Id="rId317" Type="http://schemas.openxmlformats.org/officeDocument/2006/relationships/image" Target="media/image196.png"/><Relationship Id="rId338" Type="http://schemas.openxmlformats.org/officeDocument/2006/relationships/image" Target="media/image217.png"/><Relationship Id="rId359"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oleObject" Target="embeddings/oleObject30.bin"/><Relationship Id="rId121" Type="http://schemas.openxmlformats.org/officeDocument/2006/relationships/image" Target="media/image72.png"/><Relationship Id="rId142" Type="http://schemas.openxmlformats.org/officeDocument/2006/relationships/oleObject" Target="embeddings/oleObject52.bin"/><Relationship Id="rId163" Type="http://schemas.openxmlformats.org/officeDocument/2006/relationships/image" Target="media/image93.wmf"/><Relationship Id="rId184" Type="http://schemas.openxmlformats.org/officeDocument/2006/relationships/oleObject" Target="embeddings/oleObject73.bin"/><Relationship Id="rId219" Type="http://schemas.openxmlformats.org/officeDocument/2006/relationships/image" Target="media/image121.wmf"/><Relationship Id="rId230" Type="http://schemas.openxmlformats.org/officeDocument/2006/relationships/image" Target="media/image126.wmf"/><Relationship Id="rId251" Type="http://schemas.openxmlformats.org/officeDocument/2006/relationships/image" Target="media/image136.wmf"/><Relationship Id="rId25" Type="http://schemas.openxmlformats.org/officeDocument/2006/relationships/oleObject" Target="embeddings/oleObject7.bin"/><Relationship Id="rId46" Type="http://schemas.openxmlformats.org/officeDocument/2006/relationships/image" Target="media/image21.png"/><Relationship Id="rId67" Type="http://schemas.openxmlformats.org/officeDocument/2006/relationships/image" Target="media/image35.png"/><Relationship Id="rId272" Type="http://schemas.openxmlformats.org/officeDocument/2006/relationships/image" Target="media/image151.png"/><Relationship Id="rId293" Type="http://schemas.openxmlformats.org/officeDocument/2006/relationships/image" Target="media/image172.png"/><Relationship Id="rId307" Type="http://schemas.openxmlformats.org/officeDocument/2006/relationships/image" Target="media/image186.png"/><Relationship Id="rId328" Type="http://schemas.openxmlformats.org/officeDocument/2006/relationships/image" Target="media/image207.png"/><Relationship Id="rId349" Type="http://schemas.openxmlformats.org/officeDocument/2006/relationships/image" Target="media/image226.jpeg"/><Relationship Id="rId88" Type="http://schemas.openxmlformats.org/officeDocument/2006/relationships/oleObject" Target="embeddings/oleObject25.bin"/><Relationship Id="rId111" Type="http://schemas.openxmlformats.org/officeDocument/2006/relationships/image" Target="media/image67.png"/><Relationship Id="rId132" Type="http://schemas.openxmlformats.org/officeDocument/2006/relationships/oleObject" Target="embeddings/oleObject47.bin"/><Relationship Id="rId153" Type="http://schemas.openxmlformats.org/officeDocument/2006/relationships/image" Target="media/image88.wmf"/><Relationship Id="rId174" Type="http://schemas.openxmlformats.org/officeDocument/2006/relationships/oleObject" Target="embeddings/oleObject68.bin"/><Relationship Id="rId195" Type="http://schemas.openxmlformats.org/officeDocument/2006/relationships/image" Target="media/image109.wmf"/><Relationship Id="rId209" Type="http://schemas.openxmlformats.org/officeDocument/2006/relationships/image" Target="media/image116.wmf"/><Relationship Id="rId360" Type="http://schemas.openxmlformats.org/officeDocument/2006/relationships/theme" Target="theme/theme1.xml"/><Relationship Id="rId190" Type="http://schemas.openxmlformats.org/officeDocument/2006/relationships/oleObject" Target="embeddings/oleObject76.bin"/><Relationship Id="rId204" Type="http://schemas.openxmlformats.org/officeDocument/2006/relationships/oleObject" Target="embeddings/oleObject83.bin"/><Relationship Id="rId220" Type="http://schemas.openxmlformats.org/officeDocument/2006/relationships/oleObject" Target="embeddings/oleObject91.bin"/><Relationship Id="rId225" Type="http://schemas.openxmlformats.org/officeDocument/2006/relationships/oleObject" Target="embeddings/oleObject94.bin"/><Relationship Id="rId241" Type="http://schemas.openxmlformats.org/officeDocument/2006/relationships/image" Target="media/image131.wmf"/><Relationship Id="rId246" Type="http://schemas.openxmlformats.org/officeDocument/2006/relationships/oleObject" Target="embeddings/oleObject105.bin"/><Relationship Id="rId267" Type="http://schemas.openxmlformats.org/officeDocument/2006/relationships/image" Target="media/image146.png"/><Relationship Id="rId288" Type="http://schemas.openxmlformats.org/officeDocument/2006/relationships/image" Target="media/image167.png"/><Relationship Id="rId15" Type="http://schemas.openxmlformats.org/officeDocument/2006/relationships/oleObject" Target="embeddings/oleObject2.bin"/><Relationship Id="rId36" Type="http://schemas.openxmlformats.org/officeDocument/2006/relationships/image" Target="media/image16.png"/><Relationship Id="rId57" Type="http://schemas.openxmlformats.org/officeDocument/2006/relationships/oleObject" Target="embeddings/oleObject23.bin"/><Relationship Id="rId106" Type="http://schemas.openxmlformats.org/officeDocument/2006/relationships/oleObject" Target="embeddings/oleObject34.bin"/><Relationship Id="rId127" Type="http://schemas.openxmlformats.org/officeDocument/2006/relationships/image" Target="media/image75.wmf"/><Relationship Id="rId262" Type="http://schemas.openxmlformats.org/officeDocument/2006/relationships/image" Target="media/image141.png"/><Relationship Id="rId283" Type="http://schemas.openxmlformats.org/officeDocument/2006/relationships/image" Target="media/image162.png"/><Relationship Id="rId313" Type="http://schemas.openxmlformats.org/officeDocument/2006/relationships/image" Target="media/image192.png"/><Relationship Id="rId318" Type="http://schemas.openxmlformats.org/officeDocument/2006/relationships/image" Target="media/image197.png"/><Relationship Id="rId339" Type="http://schemas.openxmlformats.org/officeDocument/2006/relationships/image" Target="media/image218.png"/><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4.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oleObject" Target="embeddings/oleObject28.bin"/><Relationship Id="rId99" Type="http://schemas.openxmlformats.org/officeDocument/2006/relationships/image" Target="media/image61.png"/><Relationship Id="rId101" Type="http://schemas.openxmlformats.org/officeDocument/2006/relationships/image" Target="media/image62.png"/><Relationship Id="rId122" Type="http://schemas.openxmlformats.org/officeDocument/2006/relationships/oleObject" Target="embeddings/oleObject42.bin"/><Relationship Id="rId143" Type="http://schemas.openxmlformats.org/officeDocument/2006/relationships/image" Target="media/image83.wmf"/><Relationship Id="rId148" Type="http://schemas.openxmlformats.org/officeDocument/2006/relationships/oleObject" Target="embeddings/oleObject55.bin"/><Relationship Id="rId164" Type="http://schemas.openxmlformats.org/officeDocument/2006/relationships/oleObject" Target="embeddings/oleObject63.bin"/><Relationship Id="rId169" Type="http://schemas.openxmlformats.org/officeDocument/2006/relationships/image" Target="media/image96.wmf"/><Relationship Id="rId185" Type="http://schemas.openxmlformats.org/officeDocument/2006/relationships/image" Target="media/image104.wmf"/><Relationship Id="rId334" Type="http://schemas.openxmlformats.org/officeDocument/2006/relationships/image" Target="media/image213.png"/><Relationship Id="rId350" Type="http://schemas.openxmlformats.org/officeDocument/2006/relationships/image" Target="media/image227.png"/><Relationship Id="rId355" Type="http://schemas.openxmlformats.org/officeDocument/2006/relationships/image" Target="media/image23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1.bin"/><Relationship Id="rId210" Type="http://schemas.openxmlformats.org/officeDocument/2006/relationships/oleObject" Target="embeddings/oleObject86.bin"/><Relationship Id="rId215" Type="http://schemas.openxmlformats.org/officeDocument/2006/relationships/image" Target="media/image119.wmf"/><Relationship Id="rId236" Type="http://schemas.openxmlformats.org/officeDocument/2006/relationships/oleObject" Target="embeddings/oleObject100.bin"/><Relationship Id="rId257" Type="http://schemas.openxmlformats.org/officeDocument/2006/relationships/oleObject" Target="embeddings/oleObject111.bin"/><Relationship Id="rId278" Type="http://schemas.openxmlformats.org/officeDocument/2006/relationships/image" Target="media/image157.png"/><Relationship Id="rId26" Type="http://schemas.openxmlformats.org/officeDocument/2006/relationships/image" Target="media/image11.png"/><Relationship Id="rId231" Type="http://schemas.openxmlformats.org/officeDocument/2006/relationships/oleObject" Target="embeddings/oleObject97.bin"/><Relationship Id="rId252" Type="http://schemas.openxmlformats.org/officeDocument/2006/relationships/oleObject" Target="embeddings/oleObject108.bin"/><Relationship Id="rId273" Type="http://schemas.openxmlformats.org/officeDocument/2006/relationships/image" Target="media/image152.png"/><Relationship Id="rId294" Type="http://schemas.openxmlformats.org/officeDocument/2006/relationships/image" Target="media/image173.png"/><Relationship Id="rId308" Type="http://schemas.openxmlformats.org/officeDocument/2006/relationships/image" Target="media/image187.png"/><Relationship Id="rId329" Type="http://schemas.openxmlformats.org/officeDocument/2006/relationships/image" Target="media/image208.png"/><Relationship Id="rId47" Type="http://schemas.openxmlformats.org/officeDocument/2006/relationships/oleObject" Target="embeddings/oleObject18.bin"/><Relationship Id="rId68" Type="http://schemas.openxmlformats.org/officeDocument/2006/relationships/image" Target="media/image36.png"/><Relationship Id="rId89" Type="http://schemas.openxmlformats.org/officeDocument/2006/relationships/image" Target="media/image56.png"/><Relationship Id="rId112" Type="http://schemas.openxmlformats.org/officeDocument/2006/relationships/oleObject" Target="embeddings/oleObject37.bin"/><Relationship Id="rId133" Type="http://schemas.openxmlformats.org/officeDocument/2006/relationships/image" Target="media/image78.wmf"/><Relationship Id="rId154" Type="http://schemas.openxmlformats.org/officeDocument/2006/relationships/oleObject" Target="embeddings/oleObject58.bin"/><Relationship Id="rId175" Type="http://schemas.openxmlformats.org/officeDocument/2006/relationships/image" Target="media/image99.wmf"/><Relationship Id="rId340" Type="http://schemas.openxmlformats.org/officeDocument/2006/relationships/image" Target="media/image219.png"/><Relationship Id="rId196" Type="http://schemas.openxmlformats.org/officeDocument/2006/relationships/oleObject" Target="embeddings/oleObject79.bin"/><Relationship Id="rId200" Type="http://schemas.openxmlformats.org/officeDocument/2006/relationships/oleObject" Target="embeddings/oleObject81.bin"/><Relationship Id="rId16" Type="http://schemas.openxmlformats.org/officeDocument/2006/relationships/image" Target="media/image6.png"/><Relationship Id="rId221" Type="http://schemas.openxmlformats.org/officeDocument/2006/relationships/image" Target="media/image122.wmf"/><Relationship Id="rId242" Type="http://schemas.openxmlformats.org/officeDocument/2006/relationships/oleObject" Target="embeddings/oleObject103.bin"/><Relationship Id="rId263" Type="http://schemas.openxmlformats.org/officeDocument/2006/relationships/image" Target="media/image142.png"/><Relationship Id="rId284" Type="http://schemas.openxmlformats.org/officeDocument/2006/relationships/image" Target="media/image163.png"/><Relationship Id="rId319" Type="http://schemas.openxmlformats.org/officeDocument/2006/relationships/image" Target="media/image198.png"/><Relationship Id="rId37" Type="http://schemas.openxmlformats.org/officeDocument/2006/relationships/oleObject" Target="embeddings/oleObject13.bin"/><Relationship Id="rId58" Type="http://schemas.openxmlformats.org/officeDocument/2006/relationships/image" Target="media/image27.png"/><Relationship Id="rId79" Type="http://schemas.openxmlformats.org/officeDocument/2006/relationships/image" Target="media/image47.png"/><Relationship Id="rId102" Type="http://schemas.openxmlformats.org/officeDocument/2006/relationships/oleObject" Target="embeddings/oleObject32.bin"/><Relationship Id="rId123" Type="http://schemas.openxmlformats.org/officeDocument/2006/relationships/image" Target="media/image73.wmf"/><Relationship Id="rId144" Type="http://schemas.openxmlformats.org/officeDocument/2006/relationships/oleObject" Target="embeddings/oleObject53.bin"/><Relationship Id="rId330" Type="http://schemas.openxmlformats.org/officeDocument/2006/relationships/image" Target="media/image209.png"/><Relationship Id="rId90" Type="http://schemas.openxmlformats.org/officeDocument/2006/relationships/oleObject" Target="embeddings/oleObject26.bin"/><Relationship Id="rId165" Type="http://schemas.openxmlformats.org/officeDocument/2006/relationships/image" Target="media/image94.wmf"/><Relationship Id="rId186" Type="http://schemas.openxmlformats.org/officeDocument/2006/relationships/oleObject" Target="embeddings/oleObject74.bin"/><Relationship Id="rId351" Type="http://schemas.openxmlformats.org/officeDocument/2006/relationships/image" Target="media/image228.png"/><Relationship Id="rId211" Type="http://schemas.openxmlformats.org/officeDocument/2006/relationships/image" Target="media/image117.wmf"/><Relationship Id="rId232" Type="http://schemas.openxmlformats.org/officeDocument/2006/relationships/oleObject" Target="embeddings/oleObject98.bin"/><Relationship Id="rId253" Type="http://schemas.openxmlformats.org/officeDocument/2006/relationships/image" Target="media/image137.wmf"/><Relationship Id="rId274" Type="http://schemas.openxmlformats.org/officeDocument/2006/relationships/image" Target="media/image153.png"/><Relationship Id="rId295" Type="http://schemas.openxmlformats.org/officeDocument/2006/relationships/image" Target="media/image174.png"/><Relationship Id="rId309" Type="http://schemas.openxmlformats.org/officeDocument/2006/relationships/image" Target="media/image188.png"/><Relationship Id="rId27" Type="http://schemas.openxmlformats.org/officeDocument/2006/relationships/oleObject" Target="embeddings/oleObject8.bin"/><Relationship Id="rId48" Type="http://schemas.openxmlformats.org/officeDocument/2006/relationships/image" Target="media/image22.png"/><Relationship Id="rId69" Type="http://schemas.openxmlformats.org/officeDocument/2006/relationships/image" Target="media/image37.png"/><Relationship Id="rId113" Type="http://schemas.openxmlformats.org/officeDocument/2006/relationships/image" Target="media/image68.png"/><Relationship Id="rId134" Type="http://schemas.openxmlformats.org/officeDocument/2006/relationships/oleObject" Target="embeddings/oleObject48.bin"/><Relationship Id="rId320" Type="http://schemas.openxmlformats.org/officeDocument/2006/relationships/image" Target="media/image199.png"/><Relationship Id="rId80" Type="http://schemas.openxmlformats.org/officeDocument/2006/relationships/image" Target="media/image48.png"/><Relationship Id="rId155" Type="http://schemas.openxmlformats.org/officeDocument/2006/relationships/image" Target="media/image89.wmf"/><Relationship Id="rId176" Type="http://schemas.openxmlformats.org/officeDocument/2006/relationships/oleObject" Target="embeddings/oleObject69.bin"/><Relationship Id="rId197" Type="http://schemas.openxmlformats.org/officeDocument/2006/relationships/image" Target="media/image110.wmf"/><Relationship Id="rId341" Type="http://schemas.openxmlformats.org/officeDocument/2006/relationships/hyperlink" Target="https://www.owen.ru/uploads/10/obshhaya_shema_podklyucheniya_trm210.gif" TargetMode="External"/><Relationship Id="rId201" Type="http://schemas.openxmlformats.org/officeDocument/2006/relationships/image" Target="media/image112.wmf"/><Relationship Id="rId222" Type="http://schemas.openxmlformats.org/officeDocument/2006/relationships/oleObject" Target="embeddings/oleObject92.bin"/><Relationship Id="rId243" Type="http://schemas.openxmlformats.org/officeDocument/2006/relationships/image" Target="media/image132.wmf"/><Relationship Id="rId264" Type="http://schemas.openxmlformats.org/officeDocument/2006/relationships/image" Target="media/image143.png"/><Relationship Id="rId285" Type="http://schemas.openxmlformats.org/officeDocument/2006/relationships/image" Target="media/image164.png"/><Relationship Id="rId17" Type="http://schemas.openxmlformats.org/officeDocument/2006/relationships/oleObject" Target="embeddings/oleObject3.bin"/><Relationship Id="rId38" Type="http://schemas.openxmlformats.org/officeDocument/2006/relationships/image" Target="media/image17.png"/><Relationship Id="rId59" Type="http://schemas.openxmlformats.org/officeDocument/2006/relationships/oleObject" Target="embeddings/oleObject24.bin"/><Relationship Id="rId103" Type="http://schemas.openxmlformats.org/officeDocument/2006/relationships/image" Target="media/image63.png"/><Relationship Id="rId124" Type="http://schemas.openxmlformats.org/officeDocument/2006/relationships/oleObject" Target="embeddings/oleObject43.bin"/><Relationship Id="rId310" Type="http://schemas.openxmlformats.org/officeDocument/2006/relationships/image" Target="media/image189.png"/><Relationship Id="rId70" Type="http://schemas.openxmlformats.org/officeDocument/2006/relationships/image" Target="media/image38.png"/><Relationship Id="rId91" Type="http://schemas.openxmlformats.org/officeDocument/2006/relationships/image" Target="media/image57.png"/><Relationship Id="rId145" Type="http://schemas.openxmlformats.org/officeDocument/2006/relationships/image" Target="media/image84.wmf"/><Relationship Id="rId166" Type="http://schemas.openxmlformats.org/officeDocument/2006/relationships/oleObject" Target="embeddings/oleObject64.bin"/><Relationship Id="rId187" Type="http://schemas.openxmlformats.org/officeDocument/2006/relationships/image" Target="media/image105.wmf"/><Relationship Id="rId331" Type="http://schemas.openxmlformats.org/officeDocument/2006/relationships/image" Target="media/image210.png"/><Relationship Id="rId352" Type="http://schemas.openxmlformats.org/officeDocument/2006/relationships/image" Target="media/image229.png"/><Relationship Id="rId1" Type="http://schemas.openxmlformats.org/officeDocument/2006/relationships/customXml" Target="../customXml/item1.xml"/><Relationship Id="rId212" Type="http://schemas.openxmlformats.org/officeDocument/2006/relationships/oleObject" Target="embeddings/oleObject87.bin"/><Relationship Id="rId233" Type="http://schemas.openxmlformats.org/officeDocument/2006/relationships/image" Target="media/image127.wmf"/><Relationship Id="rId254" Type="http://schemas.openxmlformats.org/officeDocument/2006/relationships/oleObject" Target="embeddings/oleObject109.bin"/><Relationship Id="rId28" Type="http://schemas.openxmlformats.org/officeDocument/2006/relationships/image" Target="media/image12.png"/><Relationship Id="rId49" Type="http://schemas.openxmlformats.org/officeDocument/2006/relationships/oleObject" Target="embeddings/oleObject19.bin"/><Relationship Id="rId114" Type="http://schemas.openxmlformats.org/officeDocument/2006/relationships/oleObject" Target="embeddings/oleObject38.bin"/><Relationship Id="rId275" Type="http://schemas.openxmlformats.org/officeDocument/2006/relationships/image" Target="media/image154.png"/><Relationship Id="rId296" Type="http://schemas.openxmlformats.org/officeDocument/2006/relationships/image" Target="media/image175.png"/><Relationship Id="rId300" Type="http://schemas.openxmlformats.org/officeDocument/2006/relationships/image" Target="media/image179.png"/><Relationship Id="rId60" Type="http://schemas.openxmlformats.org/officeDocument/2006/relationships/image" Target="media/image28.png"/><Relationship Id="rId81" Type="http://schemas.openxmlformats.org/officeDocument/2006/relationships/image" Target="media/image49.png"/><Relationship Id="rId135" Type="http://schemas.openxmlformats.org/officeDocument/2006/relationships/image" Target="media/image79.wmf"/><Relationship Id="rId156" Type="http://schemas.openxmlformats.org/officeDocument/2006/relationships/oleObject" Target="embeddings/oleObject59.bin"/><Relationship Id="rId177" Type="http://schemas.openxmlformats.org/officeDocument/2006/relationships/image" Target="media/image100.wmf"/><Relationship Id="rId198" Type="http://schemas.openxmlformats.org/officeDocument/2006/relationships/oleObject" Target="embeddings/oleObject80.bin"/><Relationship Id="rId321" Type="http://schemas.openxmlformats.org/officeDocument/2006/relationships/image" Target="media/image200.png"/><Relationship Id="rId342" Type="http://schemas.openxmlformats.org/officeDocument/2006/relationships/image" Target="media/image220.gif"/><Relationship Id="rId202" Type="http://schemas.openxmlformats.org/officeDocument/2006/relationships/oleObject" Target="embeddings/oleObject82.bin"/><Relationship Id="rId223" Type="http://schemas.openxmlformats.org/officeDocument/2006/relationships/image" Target="media/image123.wmf"/><Relationship Id="rId244" Type="http://schemas.openxmlformats.org/officeDocument/2006/relationships/oleObject" Target="embeddings/oleObject104.bin"/><Relationship Id="rId18" Type="http://schemas.openxmlformats.org/officeDocument/2006/relationships/image" Target="media/image7.png"/><Relationship Id="rId39" Type="http://schemas.openxmlformats.org/officeDocument/2006/relationships/oleObject" Target="embeddings/oleObject14.bin"/><Relationship Id="rId265" Type="http://schemas.openxmlformats.org/officeDocument/2006/relationships/image" Target="media/image144.png"/><Relationship Id="rId286" Type="http://schemas.openxmlformats.org/officeDocument/2006/relationships/image" Target="media/image165.png"/><Relationship Id="rId50" Type="http://schemas.openxmlformats.org/officeDocument/2006/relationships/image" Target="media/image23.png"/><Relationship Id="rId104" Type="http://schemas.openxmlformats.org/officeDocument/2006/relationships/oleObject" Target="embeddings/oleObject33.bin"/><Relationship Id="rId125" Type="http://schemas.openxmlformats.org/officeDocument/2006/relationships/image" Target="media/image74.wmf"/><Relationship Id="rId146" Type="http://schemas.openxmlformats.org/officeDocument/2006/relationships/oleObject" Target="embeddings/oleObject54.bin"/><Relationship Id="rId167" Type="http://schemas.openxmlformats.org/officeDocument/2006/relationships/image" Target="media/image95.wmf"/><Relationship Id="rId188" Type="http://schemas.openxmlformats.org/officeDocument/2006/relationships/oleObject" Target="embeddings/oleObject75.bin"/><Relationship Id="rId311" Type="http://schemas.openxmlformats.org/officeDocument/2006/relationships/image" Target="media/image190.png"/><Relationship Id="rId332" Type="http://schemas.openxmlformats.org/officeDocument/2006/relationships/image" Target="media/image211.png"/><Relationship Id="rId353" Type="http://schemas.openxmlformats.org/officeDocument/2006/relationships/image" Target="media/image230.jpeg"/><Relationship Id="rId71" Type="http://schemas.openxmlformats.org/officeDocument/2006/relationships/image" Target="media/image39.jpeg"/><Relationship Id="rId92" Type="http://schemas.openxmlformats.org/officeDocument/2006/relationships/oleObject" Target="embeddings/oleObject27.bin"/><Relationship Id="rId213" Type="http://schemas.openxmlformats.org/officeDocument/2006/relationships/image" Target="media/image118.wmf"/><Relationship Id="rId234"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10.bin"/><Relationship Id="rId276" Type="http://schemas.openxmlformats.org/officeDocument/2006/relationships/image" Target="media/image155.png"/><Relationship Id="rId297" Type="http://schemas.openxmlformats.org/officeDocument/2006/relationships/image" Target="media/image176.png"/><Relationship Id="rId40" Type="http://schemas.openxmlformats.org/officeDocument/2006/relationships/image" Target="media/image18.png"/><Relationship Id="rId115" Type="http://schemas.openxmlformats.org/officeDocument/2006/relationships/image" Target="media/image69.png"/><Relationship Id="rId136" Type="http://schemas.openxmlformats.org/officeDocument/2006/relationships/oleObject" Target="embeddings/oleObject49.bin"/><Relationship Id="rId157" Type="http://schemas.openxmlformats.org/officeDocument/2006/relationships/image" Target="media/image90.wmf"/><Relationship Id="rId178" Type="http://schemas.openxmlformats.org/officeDocument/2006/relationships/oleObject" Target="embeddings/oleObject70.bin"/><Relationship Id="rId301" Type="http://schemas.openxmlformats.org/officeDocument/2006/relationships/image" Target="media/image180.png"/><Relationship Id="rId322" Type="http://schemas.openxmlformats.org/officeDocument/2006/relationships/image" Target="media/image201.png"/><Relationship Id="rId343" Type="http://schemas.openxmlformats.org/officeDocument/2006/relationships/image" Target="media/image221.png"/><Relationship Id="rId61" Type="http://schemas.openxmlformats.org/officeDocument/2006/relationships/image" Target="media/image29.png"/><Relationship Id="rId82" Type="http://schemas.openxmlformats.org/officeDocument/2006/relationships/image" Target="media/image50.png"/><Relationship Id="rId199" Type="http://schemas.openxmlformats.org/officeDocument/2006/relationships/image" Target="media/image111.wmf"/><Relationship Id="rId203" Type="http://schemas.openxmlformats.org/officeDocument/2006/relationships/image" Target="media/image113.wmf"/><Relationship Id="rId19" Type="http://schemas.openxmlformats.org/officeDocument/2006/relationships/oleObject" Target="embeddings/oleObject4.bin"/><Relationship Id="rId224" Type="http://schemas.openxmlformats.org/officeDocument/2006/relationships/oleObject" Target="embeddings/oleObject93.bin"/><Relationship Id="rId245" Type="http://schemas.openxmlformats.org/officeDocument/2006/relationships/image" Target="media/image133.wmf"/><Relationship Id="rId266" Type="http://schemas.openxmlformats.org/officeDocument/2006/relationships/image" Target="media/image145.png"/><Relationship Id="rId287" Type="http://schemas.openxmlformats.org/officeDocument/2006/relationships/image" Target="media/image166.png"/><Relationship Id="rId30" Type="http://schemas.openxmlformats.org/officeDocument/2006/relationships/image" Target="media/image13.png"/><Relationship Id="rId105" Type="http://schemas.openxmlformats.org/officeDocument/2006/relationships/image" Target="media/image64.png"/><Relationship Id="rId126" Type="http://schemas.openxmlformats.org/officeDocument/2006/relationships/oleObject" Target="embeddings/oleObject44.bin"/><Relationship Id="rId147" Type="http://schemas.openxmlformats.org/officeDocument/2006/relationships/image" Target="media/image85.wmf"/><Relationship Id="rId168" Type="http://schemas.openxmlformats.org/officeDocument/2006/relationships/oleObject" Target="embeddings/oleObject65.bin"/><Relationship Id="rId312" Type="http://schemas.openxmlformats.org/officeDocument/2006/relationships/image" Target="media/image191.png"/><Relationship Id="rId333" Type="http://schemas.openxmlformats.org/officeDocument/2006/relationships/image" Target="media/image212.png"/><Relationship Id="rId354" Type="http://schemas.openxmlformats.org/officeDocument/2006/relationships/image" Target="media/image231.png"/><Relationship Id="rId51" Type="http://schemas.openxmlformats.org/officeDocument/2006/relationships/oleObject" Target="embeddings/oleObject20.bin"/><Relationship Id="rId72" Type="http://schemas.openxmlformats.org/officeDocument/2006/relationships/image" Target="media/image40.png"/><Relationship Id="rId93" Type="http://schemas.openxmlformats.org/officeDocument/2006/relationships/image" Target="media/image58.png"/><Relationship Id="rId18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88.bin"/><Relationship Id="rId235" Type="http://schemas.openxmlformats.org/officeDocument/2006/relationships/image" Target="media/image128.wmf"/><Relationship Id="rId256" Type="http://schemas.openxmlformats.org/officeDocument/2006/relationships/image" Target="media/image138.wmf"/><Relationship Id="rId277" Type="http://schemas.openxmlformats.org/officeDocument/2006/relationships/image" Target="media/image156.png"/><Relationship Id="rId298" Type="http://schemas.openxmlformats.org/officeDocument/2006/relationships/image" Target="media/image177.png"/><Relationship Id="rId116" Type="http://schemas.openxmlformats.org/officeDocument/2006/relationships/oleObject" Target="embeddings/oleObject39.bin"/><Relationship Id="rId137" Type="http://schemas.openxmlformats.org/officeDocument/2006/relationships/image" Target="media/image80.wmf"/><Relationship Id="rId158" Type="http://schemas.openxmlformats.org/officeDocument/2006/relationships/oleObject" Target="embeddings/oleObject60.bin"/><Relationship Id="rId302" Type="http://schemas.openxmlformats.org/officeDocument/2006/relationships/image" Target="media/image181.png"/><Relationship Id="rId323" Type="http://schemas.openxmlformats.org/officeDocument/2006/relationships/image" Target="media/image202.png"/><Relationship Id="rId344"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oleObject" Target="embeddings/oleObject15.bin"/><Relationship Id="rId62" Type="http://schemas.openxmlformats.org/officeDocument/2006/relationships/image" Target="media/image30.png"/><Relationship Id="rId83" Type="http://schemas.openxmlformats.org/officeDocument/2006/relationships/image" Target="media/image51.png"/><Relationship Id="rId179" Type="http://schemas.openxmlformats.org/officeDocument/2006/relationships/image" Target="media/image10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C53C6-D862-4DAC-9305-D23C3A720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2420</TotalTime>
  <Pages>1</Pages>
  <Words>34635</Words>
  <Characters>197425</Characters>
  <Application>Microsoft Office Word</Application>
  <DocSecurity>0</DocSecurity>
  <Lines>1645</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262</cp:revision>
  <dcterms:created xsi:type="dcterms:W3CDTF">2019-03-31T16:05:00Z</dcterms:created>
  <dcterms:modified xsi:type="dcterms:W3CDTF">2020-05-13T16:46:00Z</dcterms:modified>
</cp:coreProperties>
</file>