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5" w:rsidRPr="00B913EC" w:rsidRDefault="00DB5405" w:rsidP="00DB5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3E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общеобразовательное учреждение Республики Башкортостан</w:t>
      </w:r>
    </w:p>
    <w:p w:rsidR="00DB5405" w:rsidRPr="00B913EC" w:rsidRDefault="00DB5405" w:rsidP="00DB5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3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13E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913EC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DB5405" w:rsidRPr="00B913EC" w:rsidRDefault="00DB5405" w:rsidP="00DB54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Pr="00B913EC" w:rsidRDefault="00DB5405" w:rsidP="00DB5405">
      <w:pPr>
        <w:jc w:val="center"/>
        <w:rPr>
          <w:rFonts w:ascii="Times New Roman" w:hAnsi="Times New Roman" w:cs="Times New Roman"/>
          <w:sz w:val="44"/>
          <w:szCs w:val="44"/>
        </w:rPr>
      </w:pPr>
      <w:r w:rsidRPr="00B913EC">
        <w:rPr>
          <w:rFonts w:ascii="Times New Roman" w:hAnsi="Times New Roman" w:cs="Times New Roman"/>
          <w:sz w:val="44"/>
          <w:szCs w:val="44"/>
        </w:rPr>
        <w:t>УЧЕБНО-МЕТОДИЧЕСКОЕ ПОСОБИЕ</w:t>
      </w:r>
    </w:p>
    <w:p w:rsidR="00DB5405" w:rsidRPr="00B913EC" w:rsidRDefault="00DB5405" w:rsidP="00DB5405">
      <w:pPr>
        <w:jc w:val="center"/>
        <w:rPr>
          <w:rFonts w:ascii="Times New Roman" w:hAnsi="Times New Roman" w:cs="Times New Roman"/>
          <w:sz w:val="36"/>
          <w:szCs w:val="36"/>
        </w:rPr>
      </w:pPr>
      <w:r w:rsidRPr="00B913EC">
        <w:rPr>
          <w:rFonts w:ascii="Times New Roman" w:hAnsi="Times New Roman" w:cs="Times New Roman"/>
          <w:sz w:val="36"/>
          <w:szCs w:val="36"/>
        </w:rPr>
        <w:t>по дисциплине Фармакология</w:t>
      </w:r>
    </w:p>
    <w:p w:rsidR="00DB5405" w:rsidRPr="00E20E35" w:rsidRDefault="00DB5405" w:rsidP="00DB5405">
      <w:pPr>
        <w:jc w:val="center"/>
        <w:rPr>
          <w:rFonts w:ascii="Times New Roman" w:hAnsi="Times New Roman" w:cs="Times New Roman"/>
          <w:sz w:val="36"/>
          <w:szCs w:val="36"/>
        </w:rPr>
      </w:pPr>
      <w:r w:rsidRPr="00B913EC">
        <w:rPr>
          <w:rFonts w:ascii="Times New Roman" w:hAnsi="Times New Roman" w:cs="Times New Roman"/>
          <w:sz w:val="36"/>
          <w:szCs w:val="36"/>
        </w:rPr>
        <w:t>Тема: «Средства, влияющие на   центральную нервную систему» (для дистанционного обучения)</w:t>
      </w:r>
    </w:p>
    <w:p w:rsidR="00DB5405" w:rsidRDefault="00DB5405" w:rsidP="00DB5405">
      <w:pPr>
        <w:jc w:val="right"/>
        <w:rPr>
          <w:rFonts w:ascii="Times New Roman" w:hAnsi="Times New Roman" w:cs="Times New Roman"/>
          <w:sz w:val="32"/>
          <w:szCs w:val="32"/>
        </w:rPr>
      </w:pPr>
      <w:r w:rsidRPr="00B913EC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913EC">
        <w:rPr>
          <w:rFonts w:ascii="Times New Roman" w:hAnsi="Times New Roman" w:cs="Times New Roman"/>
          <w:sz w:val="32"/>
          <w:szCs w:val="32"/>
        </w:rPr>
        <w:t xml:space="preserve"> Для специальности: 34.02.01 Сестринское дело</w:t>
      </w:r>
    </w:p>
    <w:p w:rsidR="00DB5405" w:rsidRPr="00B913EC" w:rsidRDefault="00DB5405" w:rsidP="00DB54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Разработчик: преподаватель Васильева Л.Н.</w:t>
      </w: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04C9E94" wp14:editId="066C6451">
            <wp:extent cx="2143125" cy="2143125"/>
            <wp:effectExtent l="323850" t="323850" r="314325" b="314325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Pr="00E20E35" w:rsidRDefault="00DB5405" w:rsidP="00DB5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AB0">
        <w:rPr>
          <w:rFonts w:ascii="Times New Roman" w:hAnsi="Times New Roman" w:cs="Times New Roman"/>
          <w:sz w:val="24"/>
          <w:szCs w:val="24"/>
        </w:rPr>
        <w:t>Белебей – 2020</w:t>
      </w:r>
    </w:p>
    <w:p w:rsidR="00DB5405" w:rsidRDefault="00DB5405" w:rsidP="00DB5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B5405" w:rsidRDefault="00DB5405" w:rsidP="00DB5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Введение…………………………………………………………..3</w:t>
      </w: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блок…………………………………………..6</w:t>
      </w: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Контролирующий блок…………………………………………..30</w:t>
      </w: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Приложение………………………………………………………38</w:t>
      </w: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Pr="00035D7F" w:rsidRDefault="00DB5405" w:rsidP="00DB5405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D7F">
        <w:rPr>
          <w:rFonts w:ascii="Times New Roman" w:hAnsi="Times New Roman" w:cs="Times New Roman"/>
          <w:sz w:val="32"/>
          <w:szCs w:val="32"/>
        </w:rPr>
        <w:lastRenderedPageBreak/>
        <w:t>Введение.</w:t>
      </w:r>
    </w:p>
    <w:p w:rsidR="00DB5405" w:rsidRDefault="00DB5405" w:rsidP="00DB54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Дистанционное обучение (ДО) стало возможным, благодаря развитию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интернет-технологий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распространению электронных средств связи. Для реализации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необходимо общение на расстоянии в реальном времени. Дистанционные технологии в образовании предполагают наличие некоторых изменений в применяемых методиках. Например, лекция или подача готовой информации требует определенного уровня самодисциплины от студента. </w:t>
      </w:r>
    </w:p>
    <w:p w:rsidR="00DB5405" w:rsidRDefault="00DB5405" w:rsidP="00DB54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Широкое распространение дистанционных видов образования объясняется весомыми преимуществами удаленного обучения:</w:t>
      </w:r>
    </w:p>
    <w:p w:rsidR="00DB5405" w:rsidRPr="00E4643E" w:rsidRDefault="00DB5405" w:rsidP="00DB540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643E">
        <w:rPr>
          <w:rFonts w:ascii="Times New Roman" w:hAnsi="Times New Roman" w:cs="Times New Roman"/>
          <w:sz w:val="32"/>
          <w:szCs w:val="32"/>
        </w:rPr>
        <w:t>Возможность организации уроков в труднодоступных районах, для инвалидов и часто болеющих студентов.</w:t>
      </w:r>
    </w:p>
    <w:p w:rsidR="00DB5405" w:rsidRPr="00E4643E" w:rsidRDefault="00DB5405" w:rsidP="00DB540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643E">
        <w:rPr>
          <w:rFonts w:ascii="Times New Roman" w:hAnsi="Times New Roman" w:cs="Times New Roman"/>
          <w:sz w:val="32"/>
          <w:szCs w:val="32"/>
        </w:rPr>
        <w:t>Возможность занятий во время эпидемий или при сложных погодных условиях</w:t>
      </w:r>
    </w:p>
    <w:p w:rsidR="00DB5405" w:rsidRPr="00E4643E" w:rsidRDefault="00DB5405" w:rsidP="00DB540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643E">
        <w:rPr>
          <w:rFonts w:ascii="Times New Roman" w:hAnsi="Times New Roman" w:cs="Times New Roman"/>
          <w:sz w:val="32"/>
          <w:szCs w:val="32"/>
        </w:rPr>
        <w:t>Индивидуальный подход к обучению каждого обучающегося.</w:t>
      </w:r>
    </w:p>
    <w:p w:rsidR="00DB5405" w:rsidRPr="00E4643E" w:rsidRDefault="00DB5405" w:rsidP="00DB540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643E">
        <w:rPr>
          <w:rFonts w:ascii="Times New Roman" w:hAnsi="Times New Roman" w:cs="Times New Roman"/>
          <w:sz w:val="32"/>
          <w:szCs w:val="32"/>
        </w:rPr>
        <w:t>Самодисциплина и ответственность студента</w:t>
      </w:r>
    </w:p>
    <w:p w:rsidR="00DB5405" w:rsidRPr="00E4643E" w:rsidRDefault="00DB5405" w:rsidP="00DB540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643E">
        <w:rPr>
          <w:rFonts w:ascii="Times New Roman" w:hAnsi="Times New Roman" w:cs="Times New Roman"/>
          <w:sz w:val="32"/>
          <w:szCs w:val="32"/>
        </w:rPr>
        <w:t>Всеобщая доступность обучения.</w:t>
      </w:r>
    </w:p>
    <w:p w:rsidR="00DB5405" w:rsidRDefault="00DB5405" w:rsidP="00DB54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5405" w:rsidRPr="00D101C4" w:rsidRDefault="00DB5405" w:rsidP="00DB5405">
      <w:pPr>
        <w:jc w:val="both"/>
        <w:rPr>
          <w:rFonts w:ascii="Times New Roman" w:hAnsi="Times New Roman" w:cs="Times New Roman"/>
          <w:sz w:val="32"/>
          <w:szCs w:val="32"/>
        </w:rPr>
      </w:pPr>
      <w:r w:rsidRPr="00E4643E">
        <w:rPr>
          <w:rFonts w:ascii="Times New Roman" w:hAnsi="Times New Roman" w:cs="Times New Roman"/>
          <w:sz w:val="32"/>
          <w:szCs w:val="32"/>
        </w:rPr>
        <w:t>Использование электр</w:t>
      </w:r>
      <w:r>
        <w:rPr>
          <w:rFonts w:ascii="Times New Roman" w:hAnsi="Times New Roman" w:cs="Times New Roman"/>
          <w:sz w:val="32"/>
          <w:szCs w:val="32"/>
        </w:rPr>
        <w:t>онных справочников, пособий</w:t>
      </w:r>
      <w:r w:rsidRPr="00E464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глоссарий в процессе обучения позволяет преподавателю организовать работу студентов</w:t>
      </w:r>
      <w:r w:rsidRPr="00E4643E">
        <w:rPr>
          <w:rFonts w:ascii="Times New Roman" w:hAnsi="Times New Roman" w:cs="Times New Roman"/>
          <w:sz w:val="32"/>
          <w:szCs w:val="32"/>
        </w:rPr>
        <w:t xml:space="preserve"> в яркой, интересной форме, работать</w:t>
      </w:r>
      <w:r>
        <w:rPr>
          <w:rFonts w:ascii="Times New Roman" w:hAnsi="Times New Roman" w:cs="Times New Roman"/>
          <w:sz w:val="32"/>
          <w:szCs w:val="32"/>
        </w:rPr>
        <w:t xml:space="preserve"> дистанционно и закреплять новую учебную информацию</w:t>
      </w:r>
      <w:r w:rsidRPr="00E4643E">
        <w:rPr>
          <w:rFonts w:ascii="Times New Roman" w:hAnsi="Times New Roman" w:cs="Times New Roman"/>
          <w:sz w:val="32"/>
          <w:szCs w:val="32"/>
        </w:rPr>
        <w:t>, что способствует систематизации знаний.</w:t>
      </w:r>
    </w:p>
    <w:p w:rsidR="00DB5405" w:rsidRDefault="00DB5405" w:rsidP="00DB540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b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sz w:val="28"/>
          <w:szCs w:val="28"/>
        </w:rPr>
      </w:pPr>
    </w:p>
    <w:p w:rsidR="00DB5405" w:rsidRPr="00035D7F" w:rsidRDefault="00DB5405" w:rsidP="00DB5405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D7F">
        <w:rPr>
          <w:rFonts w:ascii="Times New Roman" w:hAnsi="Times New Roman" w:cs="Times New Roman"/>
          <w:sz w:val="32"/>
          <w:szCs w:val="32"/>
        </w:rPr>
        <w:lastRenderedPageBreak/>
        <w:t>Уважаемый студент!</w:t>
      </w:r>
    </w:p>
    <w:p w:rsidR="00DB5405" w:rsidRDefault="00DB5405" w:rsidP="00DB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Фармакология занимает ведущее место в системе лечения большинства заболеваний, поэтому знание фармакологии необходима специалистам любого профиля и уровня. В результате того, что каждый год на мировом рынке появляется и регистрируется огромное множество лекарственных препаратов, фармакотерапия стала универсальным методом лечение большинства заболеваний. С помощью лекарственных средств, стало возможным воздействовать на практически  все психические физиологические функции организма человека.</w:t>
      </w:r>
    </w:p>
    <w:p w:rsidR="00DB5405" w:rsidRDefault="00DB5405" w:rsidP="00DB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данного пособия  - формирование базовых знаний, которые позволят успешно ориентироваться в возрастающем потоке лекарственных средств и условиях, обеспечивающих эффективное и безопасное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самостоятельной работы с учебно-методическим пособием, материалом лекций и справочной литературой:</w:t>
      </w:r>
    </w:p>
    <w:p w:rsidR="00DB5405" w:rsidRPr="0055526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sz w:val="28"/>
          <w:szCs w:val="28"/>
        </w:rPr>
        <w:t>Вы должны знать: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лекарственные формы, пути введения лекарственных средств, виды их действия и взаимодействия;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основные лекарственные группы и фармакотерапевтические действия лекарств по группам;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побочные эффекты, виды реакций и осложнений лекарственной терапии;</w:t>
      </w:r>
    </w:p>
    <w:p w:rsidR="00DB5405" w:rsidRPr="00CF52FB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правила заполнения рецептурных бланков.</w:t>
      </w:r>
    </w:p>
    <w:p w:rsidR="00DB5405" w:rsidRPr="0055526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sz w:val="28"/>
          <w:szCs w:val="28"/>
        </w:rPr>
        <w:t>Вы должны уметь: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выписывать лекарственные формы в виде рецепта с использованием справочной литературы;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находить сведения о лекарственных препаратах в доступных базах данных;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ориентироваться в номенклатуре лекарственных средств;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применять лекарственные средства по назначению врача;</w:t>
      </w:r>
    </w:p>
    <w:p w:rsidR="00DB5405" w:rsidRPr="009216E6" w:rsidRDefault="00DB5405" w:rsidP="00DB5405">
      <w:pPr>
        <w:rPr>
          <w:rFonts w:ascii="Times New Roman" w:hAnsi="Times New Roman" w:cs="Times New Roman"/>
          <w:sz w:val="28"/>
          <w:szCs w:val="28"/>
        </w:rPr>
      </w:pPr>
      <w:r w:rsidRPr="009216E6">
        <w:rPr>
          <w:rFonts w:ascii="Times New Roman" w:hAnsi="Times New Roman" w:cs="Times New Roman"/>
          <w:sz w:val="28"/>
          <w:szCs w:val="28"/>
        </w:rPr>
        <w:t>- давать рекомендации пациенту по применению различных лекарственных средств.</w:t>
      </w:r>
    </w:p>
    <w:p w:rsidR="00DB5405" w:rsidRDefault="00DB5405" w:rsidP="00DB5405">
      <w:pPr>
        <w:rPr>
          <w:rFonts w:ascii="Times New Roman" w:hAnsi="Times New Roman" w:cs="Times New Roman"/>
          <w:b/>
          <w:sz w:val="28"/>
          <w:szCs w:val="28"/>
        </w:rPr>
      </w:pPr>
    </w:p>
    <w:p w:rsidR="00DB5405" w:rsidRPr="009216E6" w:rsidRDefault="00DB5405" w:rsidP="00DB5405">
      <w:pPr>
        <w:rPr>
          <w:rFonts w:ascii="Times New Roman" w:hAnsi="Times New Roman" w:cs="Times New Roman"/>
          <w:b/>
          <w:sz w:val="28"/>
          <w:szCs w:val="28"/>
        </w:rPr>
      </w:pPr>
    </w:p>
    <w:p w:rsidR="00DB5405" w:rsidRDefault="00DB5405" w:rsidP="00DB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Предлагаемое учебно-методическое пособие является одновременно и обучающим, и контролируемым. Тема «Средства, влияющие на ЦНС» очень емкая и сложная, а это пособие  поможет вам в усвоении учебного материала.</w:t>
      </w:r>
    </w:p>
    <w:p w:rsidR="00DB5405" w:rsidRPr="00035D7F" w:rsidRDefault="00DB5405" w:rsidP="00DB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выполнению заданий  внимательно изучите материалы информационного блока, лекции, справочной литературы. Это позволит с пониманием ответить на вопросы и выполнить задания контролирующего блока. Прочитайте внимательно задание, обдумайте и устно сформулируйте ответ, а затем запишите его, сверьте свой ответ с эталонами ответов контролирующего блока. Если вы неверно выполнили задание, то вам необходимо вновь вернуться к соответствующему разделу информационного блока или лекции. Тесты помогут закрепить материал и проконтролировать уровень усвоения материала.</w:t>
      </w:r>
    </w:p>
    <w:p w:rsidR="00DB5405" w:rsidRPr="00035D7F" w:rsidRDefault="00DB5405" w:rsidP="00DB540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55266">
        <w:rPr>
          <w:rFonts w:ascii="Times New Roman" w:hAnsi="Times New Roman" w:cs="Times New Roman"/>
          <w:sz w:val="32"/>
          <w:szCs w:val="32"/>
          <w:u w:val="single"/>
        </w:rPr>
        <w:t>МЕЖДИСЦИПЛИНАРНЫЕ СВЯЗИ:</w:t>
      </w:r>
    </w:p>
    <w:p w:rsidR="00DB5405" w:rsidRDefault="00DB5405" w:rsidP="00DB540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218440</wp:posOffset>
                </wp:positionV>
                <wp:extent cx="9525" cy="161925"/>
                <wp:effectExtent l="257175" t="93980" r="266700" b="679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3.3pt;margin-top:17.2pt;width:.7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" strokecolor="#9bbb59 [3206]" strokeweight="10pt">
                <v:stroke endarrow="block"/>
                <v:shadow color="#868686"/>
              </v:shape>
            </w:pict>
          </mc:Fallback>
        </mc:AlternateContent>
      </w:r>
      <w:r w:rsidRPr="00035D7F">
        <w:rPr>
          <w:rFonts w:ascii="Times New Roman" w:hAnsi="Times New Roman" w:cs="Times New Roman"/>
          <w:b/>
          <w:color w:val="00B050"/>
          <w:sz w:val="32"/>
          <w:szCs w:val="32"/>
        </w:rPr>
        <w:t>БИОЛОГИЯ</w:t>
      </w:r>
    </w:p>
    <w:p w:rsidR="00DB5405" w:rsidRPr="00035D7F" w:rsidRDefault="00DB5405" w:rsidP="00DB540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B5405" w:rsidRPr="00035D7F" w:rsidRDefault="00DB5405" w:rsidP="00DB540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127635</wp:posOffset>
                </wp:positionV>
                <wp:extent cx="400050" cy="9525"/>
                <wp:effectExtent l="66675" t="271145" r="85725" b="262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7.05pt;margin-top:10.05pt;width:3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" strokecolor="#c0504d [3205]" strokeweight="10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137160</wp:posOffset>
                </wp:positionV>
                <wp:extent cx="247650" cy="0"/>
                <wp:effectExtent l="76200" t="271145" r="66675" b="271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5.8pt;margin-top:10.8pt;width:19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" strokecolor="#8064a2 [3207]" strokeweight="10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ЛАТИНСКИЙ ЯЗЫК    </w:t>
      </w:r>
      <w:r w:rsidRPr="00035D7F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Ф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 </w:t>
      </w:r>
      <w:r w:rsidRPr="00035D7F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>ФАРМАКОЛОГИЯ</w:t>
      </w:r>
      <w:r w:rsidRPr="00035D7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 w:rsidRPr="00035D7F">
        <w:rPr>
          <w:rFonts w:ascii="Times New Roman" w:hAnsi="Times New Roman" w:cs="Times New Roman"/>
          <w:color w:val="FF0000"/>
          <w:sz w:val="32"/>
          <w:szCs w:val="32"/>
        </w:rPr>
        <w:t>АНАТОМИЯ</w:t>
      </w:r>
    </w:p>
    <w:p w:rsidR="00DB5405" w:rsidRDefault="00DB5405" w:rsidP="00DB5405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60325</wp:posOffset>
                </wp:positionV>
                <wp:extent cx="9525" cy="238125"/>
                <wp:effectExtent l="257175" t="66040" r="266700" b="863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9.55pt;margin-top:4.75pt;width: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" strokecolor="#f79646 [3209]" strokeweight="10pt">
                <v:stroke endarrow="block"/>
                <v:shadow color="#868686"/>
              </v:shape>
            </w:pict>
          </mc:Fallback>
        </mc:AlternateContent>
      </w:r>
    </w:p>
    <w:p w:rsidR="00DB5405" w:rsidRPr="00035D7F" w:rsidRDefault="00DB5405" w:rsidP="00DB5405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 w:rsidRPr="00035D7F">
        <w:rPr>
          <w:rFonts w:ascii="Times New Roman" w:hAnsi="Times New Roman" w:cs="Times New Roman"/>
          <w:color w:val="FFC000"/>
          <w:sz w:val="32"/>
          <w:szCs w:val="32"/>
        </w:rPr>
        <w:t>ПСИХОЛОГИЯ</w:t>
      </w:r>
    </w:p>
    <w:p w:rsidR="00DB5405" w:rsidRPr="00644AAE" w:rsidRDefault="00DB5405" w:rsidP="00DB5405">
      <w:pPr>
        <w:rPr>
          <w:rFonts w:ascii="Times New Roman" w:hAnsi="Times New Roman" w:cs="Times New Roman"/>
          <w:sz w:val="32"/>
          <w:szCs w:val="32"/>
        </w:rPr>
      </w:pPr>
    </w:p>
    <w:p w:rsidR="00DB5405" w:rsidRPr="00035D7F" w:rsidRDefault="00DB5405" w:rsidP="00DB540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5D7F">
        <w:rPr>
          <w:rFonts w:ascii="Times New Roman" w:hAnsi="Times New Roman" w:cs="Times New Roman"/>
          <w:sz w:val="32"/>
          <w:szCs w:val="32"/>
          <w:u w:val="single"/>
        </w:rPr>
        <w:t>ВНУТРИДИСЦИПЛИНАРНЫЕ СВЯЗИ:</w:t>
      </w:r>
    </w:p>
    <w:p w:rsidR="00DB5405" w:rsidRPr="00B913EC" w:rsidRDefault="00DB5405" w:rsidP="00DB540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035D7F">
        <w:rPr>
          <w:rFonts w:ascii="Times New Roman" w:hAnsi="Times New Roman" w:cs="Times New Roman"/>
          <w:color w:val="C00000"/>
          <w:sz w:val="32"/>
          <w:szCs w:val="32"/>
        </w:rPr>
        <w:t>Общая рецептура,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7F">
        <w:rPr>
          <w:rFonts w:ascii="Times New Roman" w:hAnsi="Times New Roman" w:cs="Times New Roman"/>
          <w:color w:val="FF0000"/>
          <w:sz w:val="32"/>
          <w:szCs w:val="32"/>
        </w:rPr>
        <w:t>фармакокинетика</w:t>
      </w:r>
      <w:proofErr w:type="spellEnd"/>
      <w:r w:rsidRPr="00035D7F">
        <w:rPr>
          <w:rFonts w:ascii="Times New Roman" w:hAnsi="Times New Roman" w:cs="Times New Roman"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7F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фармакодинамика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35D7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средства</w:t>
      </w:r>
      <w:proofErr w:type="gramEnd"/>
      <w:r w:rsidRPr="00035D7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влияющие на функции органов дыхания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035D7F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средства, влияющие  на функции органов пищеварения;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13EC">
        <w:rPr>
          <w:rFonts w:ascii="Times New Roman" w:hAnsi="Times New Roman" w:cs="Times New Roman"/>
          <w:color w:val="7030A0"/>
          <w:sz w:val="32"/>
          <w:szCs w:val="32"/>
        </w:rPr>
        <w:t>гипотензивные средства.</w:t>
      </w: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</w:p>
    <w:p w:rsidR="00DB5405" w:rsidRDefault="00DB5405" w:rsidP="00DB5405">
      <w:pPr>
        <w:rPr>
          <w:rFonts w:ascii="Times New Roman" w:hAnsi="Times New Roman" w:cs="Times New Roman"/>
          <w:sz w:val="32"/>
          <w:szCs w:val="32"/>
        </w:rPr>
      </w:pPr>
    </w:p>
    <w:p w:rsidR="00DB5405" w:rsidRPr="00035D7F" w:rsidRDefault="00DB5405" w:rsidP="00DB5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D7F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ИНФОРМАЦИОННЫЙ БЛОК</w:t>
      </w:r>
    </w:p>
    <w:p w:rsidR="00DB5405" w:rsidRDefault="00DB5405" w:rsidP="00DB540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B5405" w:rsidRPr="00B913EC" w:rsidRDefault="00DB5405" w:rsidP="00DB540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913EC">
        <w:rPr>
          <w:rFonts w:ascii="Times New Roman" w:hAnsi="Times New Roman" w:cs="Times New Roman"/>
          <w:sz w:val="32"/>
          <w:szCs w:val="32"/>
        </w:rPr>
        <w:t>Анатомо-физиологические особенности ЦНС.</w:t>
      </w:r>
    </w:p>
    <w:p w:rsidR="00DB5405" w:rsidRPr="00232CFF" w:rsidRDefault="00DB5405" w:rsidP="00DB5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2CFF">
        <w:rPr>
          <w:rFonts w:ascii="Times New Roman" w:hAnsi="Times New Roman" w:cs="Times New Roman"/>
          <w:sz w:val="28"/>
          <w:szCs w:val="28"/>
        </w:rPr>
        <w:t>Центральная нервная система состоит из головного и спинного мозга. Спинной мозг представляет собой совокупность нервных клеток и волокон, находящихся в канале позвоночного столба в виде тяжа и образующих проводящие пути, которые соединяют головной мозг и различные структуры периферической нервной системы. Непосредственно с помощью спинного мозга осуществляется небольшое количество довольно простых рефлексов (например, ахиллов и коленный рефлексы). Основные реакции контролируются головным мозгом (включает передний, средний и задний мозг).</w:t>
      </w:r>
    </w:p>
    <w:p w:rsidR="00DB5405" w:rsidRDefault="00DB5405" w:rsidP="00DB5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8E790" wp14:editId="681872DA">
            <wp:extent cx="4593049" cy="2929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97" cy="2929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405" w:rsidRPr="00232CFF" w:rsidRDefault="00DB5405" w:rsidP="00DB5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679">
        <w:rPr>
          <w:noProof/>
          <w:lang w:eastAsia="ru-RU"/>
        </w:rPr>
        <w:lastRenderedPageBreak/>
        <w:drawing>
          <wp:inline distT="0" distB="0" distL="0" distR="0" wp14:anchorId="0CFAF27C" wp14:editId="123537FF">
            <wp:extent cx="3188607" cy="36385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57" cy="364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405" w:rsidRPr="00232CFF" w:rsidRDefault="00DB5405" w:rsidP="00DB5405">
      <w:pPr>
        <w:pStyle w:val="a3"/>
        <w:rPr>
          <w:rFonts w:ascii="Times New Roman" w:hAnsi="Times New Roman" w:cs="Times New Roman"/>
          <w:sz w:val="28"/>
          <w:szCs w:val="28"/>
        </w:rPr>
        <w:sectPr w:rsidR="00DB5405" w:rsidRPr="00232CFF" w:rsidSect="00232CFF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  <w:r w:rsidRPr="00232CFF">
        <w:rPr>
          <w:rFonts w:ascii="Times New Roman" w:hAnsi="Times New Roman" w:cs="Times New Roman"/>
          <w:sz w:val="28"/>
          <w:szCs w:val="28"/>
        </w:rPr>
        <w:t>К средствам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CFF">
        <w:rPr>
          <w:rFonts w:ascii="Times New Roman" w:hAnsi="Times New Roman" w:cs="Times New Roman"/>
          <w:sz w:val="28"/>
          <w:szCs w:val="28"/>
        </w:rPr>
        <w:t xml:space="preserve"> влияющим на ЦНС, относятся препараты, хорошо проникающие через гематоэнцефалический барьер и оказывающее общее или избирательное действие на функции ЦНС. В основе их влияния лежит способность изменять передачу нервных импульсов в </w:t>
      </w:r>
      <w:proofErr w:type="spellStart"/>
      <w:r w:rsidRPr="00232CFF">
        <w:rPr>
          <w:rFonts w:ascii="Times New Roman" w:hAnsi="Times New Roman" w:cs="Times New Roman"/>
          <w:sz w:val="28"/>
          <w:szCs w:val="28"/>
        </w:rPr>
        <w:t>синаптических</w:t>
      </w:r>
      <w:proofErr w:type="spellEnd"/>
      <w:r w:rsidRPr="00232CFF">
        <w:rPr>
          <w:rFonts w:ascii="Times New Roman" w:hAnsi="Times New Roman" w:cs="Times New Roman"/>
          <w:sz w:val="28"/>
          <w:szCs w:val="28"/>
        </w:rPr>
        <w:t xml:space="preserve"> структурах (в возбуждающих и тормозных синапсах), изменять обеспечение ЦНС энергией, влиять на активность ионных каналов и др., что проявляется угнетающим или стимулирующим эффектом. В свою очередь, вещества каждой из этих групп могут быть подразделены на средства общего (средства для наркоза, снотворные препараты, аналептики) и преимущественно избирательного (болеутоляющие средства, психотропные препараты, адаптогены) действия.</w:t>
      </w:r>
    </w:p>
    <w:p w:rsidR="00DB5405" w:rsidRDefault="00DB5405" w:rsidP="00DB540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B5405" w:rsidRPr="00221F14" w:rsidRDefault="00DB5405" w:rsidP="00DB5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1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ИНГАЛЯЦИОННЫЕ АНЕСТЕТИКИ</w:t>
      </w: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Закись азота –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индифферентный газ, тяжелее воздуха, выделяется в неизмененном виде главным образом через легкие в течение 10-15 мин. Из 1 кг жидкости образуется 500 л газа. Малые концентрации в крови вызывают чувство опьянения, что послужило названию «веселящий газ».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Положительные свойства: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Взрывобезопасность, не горит, но поддерживает горение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раз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дражающего влияния на дыхательные пути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Быстрое введение в наркоз и выход из него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Выраженное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аналгезирующее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отрицательного воздействия на основные жизненно  важные функции   и   - паренхиматозные органы 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 большинстве случаев тошноты и рвоты после наркоза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Недостатки:</w:t>
      </w:r>
    </w:p>
    <w:p w:rsidR="00DB5405" w:rsidRPr="00230F0E" w:rsidRDefault="00DB5405" w:rsidP="00DB54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анестетик, часто невозмож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достижения хирургической стадии наркоза и мышечной релакса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</w:t>
      </w:r>
    </w:p>
    <w:p w:rsidR="00DB5405" w:rsidRPr="00230F0E" w:rsidRDefault="00DB5405" w:rsidP="00DB54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Выраженное возбуждение, особенно у детей с лабильной психи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и алкоголиков </w:t>
      </w:r>
    </w:p>
    <w:p w:rsidR="00DB5405" w:rsidRPr="00230F0E" w:rsidRDefault="00DB5405" w:rsidP="00DB54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возникновения ги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поксии, применяют только в смеси с кислородом</w:t>
      </w:r>
    </w:p>
    <w:p w:rsidR="00DB5405" w:rsidRPr="00230F0E" w:rsidRDefault="00DB5405" w:rsidP="00DB54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Угнетение функции костного мозга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Показания: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указанных недостатков однокомпонентный наркоз закисью азота применяется только для аналгезии при болезненных манипуляциях, родовспоможении, в стоматологии, в амбулаторно-поликлинической практике. Закись азота широко применяется как один из ком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понентов комбинированного наркоза в сочетании с анальгетиками, мы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шечными релаксантами,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нейролептанальгетиками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общими анестетиками.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выраженная гипоксия.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Фторотан –</w:t>
      </w:r>
      <w:r w:rsidRPr="0023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есцветная, прозрачная летучая жидкость. Не горит и не воспламеняется. Сильнодействующее наркотическое средство (в 4 –  6 раз сильнее, чем эфир, и в 50 раз – закиси азота).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протекает гладко, без возбуждения, рвота наблюдает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редко, сознание восстанавливается через 5—10 мин.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Положительные свойства:</w:t>
      </w:r>
    </w:p>
    <w:p w:rsidR="00DB5405" w:rsidRPr="00230F0E" w:rsidRDefault="00DB5405" w:rsidP="00DB54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Взрывобезопасность</w:t>
      </w:r>
    </w:p>
    <w:p w:rsidR="00DB5405" w:rsidRPr="00230F0E" w:rsidRDefault="00DB5405" w:rsidP="00DB54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введение в наркоз и быстрое пробуждение</w:t>
      </w:r>
    </w:p>
    <w:p w:rsidR="00DB5405" w:rsidRPr="00230F0E" w:rsidRDefault="00DB5405" w:rsidP="00DB54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релаксация мышц</w:t>
      </w:r>
    </w:p>
    <w:p w:rsidR="00DB5405" w:rsidRPr="00230F0E" w:rsidRDefault="00DB5405" w:rsidP="00DB54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Подавление секреции слюнных, бронхиальных желез </w:t>
      </w:r>
    </w:p>
    <w:p w:rsidR="00DB5405" w:rsidRPr="00230F0E" w:rsidRDefault="00DB5405" w:rsidP="00DB54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бронхов</w:t>
      </w:r>
    </w:p>
    <w:p w:rsidR="00DB5405" w:rsidRPr="00230F0E" w:rsidRDefault="00DB5405" w:rsidP="00DB54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раздражает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дыхательные пути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Недостатки:</w:t>
      </w:r>
    </w:p>
    <w:p w:rsidR="00DB5405" w:rsidRPr="00230F0E" w:rsidRDefault="00DB5405" w:rsidP="00DB540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Малая терапевтическая широта</w:t>
      </w:r>
    </w:p>
    <w:p w:rsidR="00DB5405" w:rsidRPr="00230F0E" w:rsidRDefault="00DB5405" w:rsidP="00DB540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Выраженное  угнетающее действие на миокард (снижение АД) и дыхание</w:t>
      </w:r>
    </w:p>
    <w:p w:rsidR="00DB5405" w:rsidRPr="00230F0E" w:rsidRDefault="00DB5405" w:rsidP="00DB540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чувствительности сердца к катехоламинам и способность вызывать аритмии</w:t>
      </w:r>
    </w:p>
    <w:p w:rsidR="00DB5405" w:rsidRPr="00230F0E" w:rsidRDefault="00DB5405" w:rsidP="00DB540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повреждения печени, особенно при повторном применении</w:t>
      </w:r>
    </w:p>
    <w:p w:rsidR="00DB5405" w:rsidRPr="00230F0E" w:rsidRDefault="00DB5405" w:rsidP="00DB540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озноба в послеоперационном периоде.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асочный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наркоза применяется при кратковре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менных оперативных вмешательствах на конечностях, органах брюшной полости, в малой гнойной хирургии, травматологии. Широко использу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для усиления действия закиси азота, а также как основной компо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нент анестезии при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эндотрахеальном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наркозе.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Противопоказания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аболевания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печени, почек, выра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женная сердечная недостаточность, недостаточность коры надпочечни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беременность, (первые 3 месяца).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Эфир </w:t>
      </w:r>
      <w:proofErr w:type="spellStart"/>
      <w:r w:rsidRPr="002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наркоза</w:t>
      </w:r>
      <w:proofErr w:type="spellEnd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этиловый эфир,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диэтиловый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 – бесцветная, прозрачная, летучая, легковоспламеняющаяся жидкость жгучего вкуса. 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Положительные свойства:</w:t>
      </w:r>
    </w:p>
    <w:p w:rsidR="00DB5405" w:rsidRPr="00230F0E" w:rsidRDefault="00DB5405" w:rsidP="00DB54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терапевтическая широта при сравнительно малой токсичности</w:t>
      </w:r>
    </w:p>
    <w:p w:rsidR="00DB5405" w:rsidRPr="00230F0E" w:rsidRDefault="00DB5405" w:rsidP="00DB54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угнетающего влияния на гемодинамику и функцию паренхиматозных органов при стадии наркоза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</w:p>
    <w:p w:rsidR="00DB5405" w:rsidRPr="00230F0E" w:rsidRDefault="00DB5405" w:rsidP="00DB54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бронхов </w:t>
      </w:r>
    </w:p>
    <w:p w:rsidR="00DB5405" w:rsidRPr="00230F0E" w:rsidRDefault="00DB5405" w:rsidP="00DB54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Выраженное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аналгезирующее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</w:t>
      </w:r>
    </w:p>
    <w:p w:rsidR="00DB5405" w:rsidRPr="00230F0E" w:rsidRDefault="00DB5405" w:rsidP="00DB54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Хорошая мышечная релаксация </w:t>
      </w:r>
    </w:p>
    <w:p w:rsidR="00DB5405" w:rsidRPr="00230F0E" w:rsidRDefault="00DB5405" w:rsidP="00DB54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газонаркотической смеси вместо кислорода воздух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Недостатки: </w:t>
      </w:r>
    </w:p>
    <w:p w:rsidR="00DB5405" w:rsidRPr="00230F0E" w:rsidRDefault="00DB5405" w:rsidP="00DB54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Раздражающее действие на слизистую оболочку ды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хательных путей</w:t>
      </w:r>
    </w:p>
    <w:p w:rsidR="00DB5405" w:rsidRPr="00230F0E" w:rsidRDefault="00DB5405" w:rsidP="00DB54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Неприятный запах</w:t>
      </w:r>
    </w:p>
    <w:p w:rsidR="00DB5405" w:rsidRPr="00230F0E" w:rsidRDefault="00DB5405" w:rsidP="00DB54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Взрывоопасность</w:t>
      </w:r>
    </w:p>
    <w:p w:rsidR="00DB5405" w:rsidRPr="00230F0E" w:rsidRDefault="00DB5405" w:rsidP="00DB54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введение в наркоз (около 20 мин.) с выраженным периодом возбуждения</w:t>
      </w:r>
    </w:p>
    <w:p w:rsidR="00DB5405" w:rsidRPr="00230F0E" w:rsidRDefault="00DB5405" w:rsidP="00DB54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 и рвота во время введения в наркоз и в послеоперационный период</w:t>
      </w:r>
    </w:p>
    <w:p w:rsidR="00DB5405" w:rsidRPr="00230F0E" w:rsidRDefault="00DB5405" w:rsidP="00DB54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период пробуждения (до 40 мин.)</w:t>
      </w:r>
    </w:p>
    <w:p w:rsidR="00DB5405" w:rsidRPr="00230F0E" w:rsidRDefault="00DB5405" w:rsidP="00DB540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ларингоспазм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эфир практически не применяют.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Противопоказания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воспалительные заболевания дыхательных путей и легких, операции, выполняющиеся с применением электроножа и электрокоагуляции.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НЕИНГАЛЯЦИОННЫЕ АНЕСТЕТИКИ</w:t>
      </w: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Гексенал</w:t>
      </w:r>
      <w:proofErr w:type="spellEnd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тиопентал</w:t>
      </w:r>
      <w:proofErr w:type="spellEnd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-натрий – </w:t>
      </w:r>
      <w:r w:rsidRPr="00230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роизводные барбитуровой кислоты оказывают нарко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тическое и снотворное действие, однако не вызывают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аналгезирующего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эффекта. Вводится в/в медленно и ректально.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Положительные свойства:</w:t>
      </w:r>
    </w:p>
    <w:p w:rsidR="00DB5405" w:rsidRPr="00230F0E" w:rsidRDefault="00DB5405" w:rsidP="00DB540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введение в наркоз (без возбуждения, рвоты и неприятных ощуще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ний)</w:t>
      </w:r>
    </w:p>
    <w:p w:rsidR="00DB5405" w:rsidRPr="00230F0E" w:rsidRDefault="00DB5405" w:rsidP="00DB540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раздражения дыхательных путей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Недостатки:</w:t>
      </w:r>
    </w:p>
    <w:p w:rsidR="00DB5405" w:rsidRPr="00230F0E" w:rsidRDefault="00DB5405" w:rsidP="00DB54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малая терапевтическая широта</w:t>
      </w:r>
    </w:p>
    <w:p w:rsidR="00DB5405" w:rsidRPr="00230F0E" w:rsidRDefault="00DB5405" w:rsidP="00DB54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сутствие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аналгезирующего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</w:t>
      </w:r>
    </w:p>
    <w:p w:rsidR="00DB5405" w:rsidRPr="00230F0E" w:rsidRDefault="00DB5405" w:rsidP="00DB54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блуждающего нерва (возможность развития ларингоспазма, обильной секреции бронхиальных желез)</w:t>
      </w:r>
    </w:p>
    <w:p w:rsidR="00DB5405" w:rsidRPr="00230F0E" w:rsidRDefault="00DB5405" w:rsidP="00DB54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Выраженное угнетение дыхания (вплоть до полной остановки) и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DB5405" w:rsidRPr="00230F0E" w:rsidRDefault="00DB5405" w:rsidP="00DB540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Раздражающее действие 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тиопентал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-натрия при введении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и в/а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наркоз; обезболивание кратковременных опера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вмешательств, болезненных лечебных и диагностических манипуляций.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аллергические реакции на введение препарата,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порфиринурия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бронхиальная астма (для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тиопентал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-натрия), выраженная артериальная гипотензия, поражение печени и почек.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Кетамин</w:t>
      </w:r>
      <w:proofErr w:type="spellEnd"/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Кетамин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кеталар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калипсол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в/в и в/м. Отличительной особенностью этого препарата является способность угнетать функции одних отделов ЦНС и повышать активность других, вызывая так называемый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циативный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наркоз. С этим, по-видимому, связано развитие бреда и гал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люцинаций в посленаркозный период.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Положительные свойства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DB5405" w:rsidRPr="00230F0E" w:rsidRDefault="00DB5405" w:rsidP="00DB540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внутримышечного примене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DB5405" w:rsidRPr="00230F0E" w:rsidRDefault="00DB5405" w:rsidP="00DB540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артериальной гипотензии</w:t>
      </w:r>
    </w:p>
    <w:p w:rsidR="00DB5405" w:rsidRPr="00230F0E" w:rsidRDefault="00DB5405" w:rsidP="00DB540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малая ток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сичность (токсические дозы в 15—20 раз выше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наркотических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Недостатки:</w:t>
      </w:r>
    </w:p>
    <w:p w:rsidR="00DB5405" w:rsidRPr="00230F0E" w:rsidRDefault="00DB5405" w:rsidP="00DB540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Психомоторное возбуждение в послеоперационный период с возникновением галлюцинаций</w:t>
      </w:r>
    </w:p>
    <w:p w:rsidR="00DB5405" w:rsidRPr="00230F0E" w:rsidRDefault="00DB5405" w:rsidP="00DB540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слюноот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деления</w:t>
      </w:r>
    </w:p>
    <w:p w:rsidR="00DB5405" w:rsidRPr="00230F0E" w:rsidRDefault="00DB5405" w:rsidP="00DB540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внутричерепного давления</w:t>
      </w:r>
    </w:p>
    <w:p w:rsidR="00DB5405" w:rsidRPr="00230F0E" w:rsidRDefault="00DB5405" w:rsidP="00DB540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Стимуляция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симпато-адреналовой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безболивание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и манипуляций, при которых не требуется мышечная релаксация (небольшие оперативные вмешательства, перевязки в офтальмологии, стоматологии, пластической хирургии, при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пункции органов, дренировании плевральной полости).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Кетамин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применяться для обезболивания родов и кесарева сечения, так как он не проникает через плацентарный барьер и не вызывает депрессии плода. Рекомендуется в детской хирургии (возможность внутримышечного вве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отсутствие угнетения кровообращения при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кетаминовом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наркозе, он показан при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политравме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шоке.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гипертоническая болезнь, заболевания сосудов мозга, психические за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болевания.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Натрия </w:t>
      </w:r>
      <w:proofErr w:type="spellStart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оксибутират</w:t>
      </w:r>
      <w:proofErr w:type="spellEnd"/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30F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роизводное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гамма-аминомасляной кислоты –  естественного метаболита организма. Обладает седативным, снотворным, наркотическим и антигипоксическим действием. Вводится в/в, в/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внутрь.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Положительные свойства:</w:t>
      </w:r>
    </w:p>
    <w:p w:rsidR="00DB5405" w:rsidRPr="00230F0E" w:rsidRDefault="00DB5405" w:rsidP="00DB540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алая токсичность</w:t>
      </w:r>
    </w:p>
    <w:p w:rsidR="00DB5405" w:rsidRPr="00230F0E" w:rsidRDefault="00DB5405" w:rsidP="00DB540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отрицательного влияния на гемодинамику и паренхиматозные органы, метаболизм и основные жизненно важные функции</w:t>
      </w:r>
    </w:p>
    <w:p w:rsidR="00DB5405" w:rsidRPr="00230F0E" w:rsidRDefault="00DB5405" w:rsidP="00DB540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устойчивость тканей мозга и сердца к гипоксии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Недостатки:</w:t>
      </w:r>
    </w:p>
    <w:p w:rsidR="00DB5405" w:rsidRPr="00230F0E" w:rsidRDefault="00DB5405" w:rsidP="00DB540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введение в наркоз и замедленное пробуждение</w:t>
      </w:r>
    </w:p>
    <w:p w:rsidR="00DB5405" w:rsidRPr="00230F0E" w:rsidRDefault="00DB5405" w:rsidP="00DB540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аналгезирующее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</w:t>
      </w:r>
    </w:p>
    <w:p w:rsidR="00DB5405" w:rsidRPr="00230F0E" w:rsidRDefault="00DB5405" w:rsidP="00DB540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возникновение судорог</w:t>
      </w:r>
    </w:p>
    <w:p w:rsidR="00DB5405" w:rsidRPr="00230F0E" w:rsidRDefault="00DB5405" w:rsidP="00DB540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для вводного и комбинированного нар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коза. Наиболее обосновано его применение для наркоза у ослабленных боль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при пороках сердца, поражении мозга (повышает устойчивость мозга к гипоксии), нарушениях функции паренхиматозных органов (антигипоксическое действие), в детской хирургии (возможность его перорального и ректального применения), в акушерской клинике (отсут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ствие угнетающего влияния препарата на жизнедеятельность плода и сократительную способность матки). Также применяют в качестве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успокающего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снотворного средства.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Противопоказания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бсолютные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отсутствуют; относительные: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гипокалиемия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гипертоническая болезнь.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Пропанидид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сомбревин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маслянистая жидкость, нерастворимая в воде, относится к наркотическим средствам ультракороткого действия. Применяется для внутривенного наркоза.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Положительные свойства: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наступление наркотического сна и быстрое пробуждение с ранним восстановлением координации движе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ориентировки в окружающем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Достаточная аналгезия и анесте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зия с хорошей мышечной релаксацией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Недостатки: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развития аллергических реакций и ана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филактического шока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Выраженное, хотя и кратковременное угнетение дыхания и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Флебиты.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кратковременные хирургические вмешательства, болезнен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лечебные и диагностические процедуры: хирургические, гинекологические, урологические, стоматологические, различ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эндоскопические исследования; вводный наркоз в комбинации с другими анестетиками и анальгетиками.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Противопоказания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склонность к флебитам, выраженные нарушения гемодинамики, функции печени и почек,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аллергизация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алкогольное опьянение, эпилепсия.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Спирт этиловый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Spiritusaethylicus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относится к веществам, угнетающим ЦНС. Как средство для наркоза  не используется,  так как обладает малой наркотической широтой: в дозах, вызывающих наркоз, может парализовать центр дыхания.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медицинской практике 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спирт этиловый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70 % широко используется как антисептическое средство.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внутрь 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спирт </w:t>
      </w:r>
      <w:proofErr w:type="spellStart"/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этиловый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опьянения, характеризующееся общим возбуждением и изменением психических реакций. При приеме внутрь больших количеств алкоголя развивается острое отравление. В состоянии опьянения ослабляется критическое мышление, снижается умственная и физическая работоспособ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нарушается память и координация движений. С повышением концентрации алкоголя в крови возбужда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подкорковые центры («буйство» подкорки). Возникает двигательное беспокойство, головокружение, рвота. Затем наступает глубокий сон и развивается коматозное состояние. Состояние опьянения насту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 при концентрации алкоголя в крови 2 г/л, выраженная интоксикация –  3-4 г/л, смертельной концентрацией считается 5-8 г/л.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СНОТВОРНЫЕ СРЕДСТВА</w:t>
      </w: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5405" w:rsidRPr="00230F0E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Снотворные средства — вещества, способные вызывать наступление сна и нормализовать его нарушения. Бессонница может проявляться замедлением засы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пания или изменением длительности и характера сна (сон короткий или прерывистый). К снотворным сред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ствам относятся вещества с различной химической структурой, а также некоторые препараты из других фармакологических групп: </w:t>
      </w:r>
      <w:r w:rsidR="00DB5405"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димедрол</w:t>
      </w:r>
      <w:r w:rsidR="00DB54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(противогистаминное средство), </w:t>
      </w:r>
      <w:r w:rsidR="00DB5405"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натрия </w:t>
      </w:r>
      <w:proofErr w:type="spellStart"/>
      <w:r w:rsidR="00DB5405"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оксибутира</w:t>
      </w:r>
      <w:proofErr w:type="gramStart"/>
      <w:r w:rsidR="00DB5405"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</w:t>
      </w:r>
      <w:proofErr w:type="spell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для наркоза) и др. В соответствии с химическим строением различают несколько. Основные группы снотворных средств: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производноебензодиазепина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нитразепам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;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производные барбитуровой кислоты —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фенобарби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тал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этаминал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-натрий.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действия снотворных средств связывают с повышением чувствительности ГАМК-рецепторов к действию тормозного медиатора —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гамма-аминомасляной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кислоте (ГАМК). Барбитураты оказывают угнетающее влияние на активирующую ретикулярную формацию ствола мозга, а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бензодиазепиновые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водные влияют на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лимбическую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мозга.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Сон, вызываемый снотворными препаратами, отли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чается от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естественного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препаратов суще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изменяют фазовую структуру сна — увеличива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латентный период появления первой фазы и «быст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рого» сна и уменьшают его общую продолжительность. После отмены снотворных средств возможно возобнов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нарушений сна, еще более выраженных, чем до лечения (феномен «отдачи»).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 отравление снотворными препаратами, особенно барбитуратами, сопровождается угнетением ЦНС, дыхания, резким снижением артериального давления, потерей сознания, развитием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коллаптоидного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нарушением функции почек.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хроническом отравлении, возникающем чаще после применения барбитуратов, могут нарушаться функции системы пищеварения и кровообращения, а также печени и почек. При многократном применении возможно развитие лекарственной зависимости.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Нитразепам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Nitrazepamum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синтетическое произ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водное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бензодиазепина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снотворное, транквилизирующее,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миорелаксирующее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противосудорожное действия. Сон наступает через 20—45 мин после приема препарата и длится 6—8 ч. Принимают внутрь за 20-30 мин до сна.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Показания: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сна, а также неврозы, судорожные состояния.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Недостатки: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дневная сонливость, вялость, нарушение координации движений, иногда тахикардия, потливость.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беременность (особенно первые 3 месяца), нарушения функции печени и почек. Не следует назначать во время работы водителям транспорта и специалистам других профессий, требующих быстрой психической и физической реакции.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таблетки по 5 мг.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Хранение: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защищенном от света месте.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Фенобарбитал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Phenobarbitalum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производное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битуровой кислоты.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выраженное снотворное действие. Сон наступает через 30—60 мин после приема и длится 6—8 ч. Чаще применяется как противосудорожное средство. Входит в состав ряда комбинированных препаратов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Андипал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»;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Беллатаминал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Теофедрин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Корвалол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», «Валокордин».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Фенобарбитал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его содержащие, длительно применять не реко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мендуется из-за опасности развития кумуляции (накоп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в организме) и зависимости.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Недостатки: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выраженное последействие: общее угнетение, сонливость, нарушение координации движений и т. п.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тяжелые на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рушения функции печени и почек, алкоголизм, миасте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беременность (первые 3 месяца).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порошок; таблетки по 0,1; 0,05 и 0,005 г (для детей).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Хранение: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Б.</w:t>
      </w:r>
    </w:p>
    <w:p w:rsidR="00DB5405" w:rsidRPr="00230F0E" w:rsidRDefault="00DB5405" w:rsidP="00DB540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5405" w:rsidRPr="00221F14" w:rsidRDefault="00DB5405" w:rsidP="00DB540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ПРОТИВОЭПИЛЕПТИЧЕСКИЕ СРЕДСТВА</w:t>
      </w: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5405" w:rsidRPr="00230F0E" w:rsidRDefault="002E26C6" w:rsidP="00DB5405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B5405"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Эпилепсия 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нервно-психическое заболевание, характеризующееся периодически возникающими при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ступами судорог. В основе патогенеза лежит формирование в ЦНС </w:t>
      </w:r>
      <w:proofErr w:type="spellStart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эпилептогенного</w:t>
      </w:r>
      <w:proofErr w:type="spell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очага. Противоэпилептические средства — это лекарственные вещества, приме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няемые для лечения эпилепсии. Действие их локализу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на уровне </w:t>
      </w:r>
      <w:proofErr w:type="spellStart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нейрональных</w:t>
      </w:r>
      <w:proofErr w:type="spell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 и приводит к угнетению межнейронной передачи возбуждения и ограничением распространения </w:t>
      </w:r>
      <w:proofErr w:type="spellStart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импульсации</w:t>
      </w:r>
      <w:proofErr w:type="spell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лептогенного</w:t>
      </w:r>
      <w:proofErr w:type="spell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очага. От особенностей механизма действия зависит спектр действия отдельных препаратов. </w:t>
      </w:r>
    </w:p>
    <w:p w:rsidR="00DB5405" w:rsidRPr="00402406" w:rsidRDefault="00DB5405" w:rsidP="00DB5405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Фенобарбитал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Phenobarbitalum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назначается в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снотворных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дозах,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эффективен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больших судорожных припадках.</w:t>
      </w:r>
    </w:p>
    <w:p w:rsidR="00DB5405" w:rsidRPr="00230F0E" w:rsidRDefault="00DB5405" w:rsidP="00DB5405">
      <w:pPr>
        <w:shd w:val="clear" w:color="auto" w:fill="FFFFFF"/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Дифенин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Dipheninum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противосудорожное действие без выраженного сно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творного эффекта. Применяется для лечения эпи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лепсии (больших судорожных припадков).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Эффективен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некоторых формах сердечных аритмий и нарушениях функции вестибулярного аппарата. Назначают внутрь во время или после еды, так как он раздражает слизистую оболочку желудка.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Побочные эффекты: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головокружение, по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вышение температуры тела,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диспептические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ства, аллергические реакции, гиперплазия десен.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</w:t>
      </w: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печени, почек, сердечная недостаточность.</w:t>
      </w:r>
    </w:p>
    <w:p w:rsidR="00DB5405" w:rsidRPr="00402406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</w:t>
      </w:r>
      <w:r w:rsidRPr="002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таблетки по 0,1 г.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Карбамазепин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Carbamazepinum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синтетический препарат.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выраженное противосудорож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 умеренное антидепрессивное действие. Приме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няется при больших судорожных припадках, психомоторных прояв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лениях. Оказывает анальгезирующее действие при невралгии тройничного нерва.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Побочные эффекты: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головная боль, сонливость, нарушение аккомодации,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диспептические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расстройства, аллергические реакции, нарушения кроветворения и функции печени.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функции печени и почек, сердечной проводимости, ге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матологические заболевания, глаукома, беременность (первые 3 месяца).</w:t>
      </w:r>
    </w:p>
    <w:p w:rsidR="00DB5405" w:rsidRPr="00402406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таблетки по 0,2 г.</w:t>
      </w: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ПРОТИВОПАРКИНСОНИЧЕСКИЕ СРЕДСТВА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5405" w:rsidRPr="00230F0E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B5405"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Паркинсонизм 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 проявляется наруше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двигательных функций. Патогенез болезни Паркинсона заключается в нарушении тор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мозной </w:t>
      </w:r>
      <w:proofErr w:type="spellStart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дофаминергической</w:t>
      </w:r>
      <w:proofErr w:type="spell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импульсов в неко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подкорковых структурах и преоб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ладанием на фоне недостатка дофамина  холинергических влияний. Исходя из этого, лечение паркинсонизма базируется на восстанов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лении нарушенного равновесия между </w:t>
      </w:r>
      <w:proofErr w:type="spellStart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дофаминергическими</w:t>
      </w:r>
      <w:proofErr w:type="spellEnd"/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холинергическими процессами в экстрапира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мидной системе головного мозга.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Леводопа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Levodopa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биогенное вещество, обра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зующееся в организме из аминокислоты тирозина и яв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ляющееся предшественником адренергических медиато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 дофамина, норадреналина и адреналина.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Фармакологическое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действие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проникает через гематоэнцефалический барьер, где превращается в дофа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мин, что компенсирует недостаток последнего, наблю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даемый при паркинсонизме. Однако значительная часть вводимого препарата превращается в дофамин в пери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ферических тканях (печень, почки, кишечник). Это не только снижает специфическое действие препарата и вызывает </w:t>
      </w: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побочные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эффектыв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испептические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расстройства, нарушения функций сер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дечно-сосудистой системы и др. Для уменьшения пре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вращения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леводопы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дофамин вне головного мозга одновременно назначают ингибиторы периферической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декарбоксилазы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(комбинированные препараты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Наком»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Мадопар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»).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внутрь во время или после еды.</w:t>
      </w:r>
    </w:p>
    <w:p w:rsidR="00DB5405" w:rsidRPr="00230F0E" w:rsidRDefault="00DB5405" w:rsidP="00DB5405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рекомендуют назначать одновременно с препаратами, ингибирующими актив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фермента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моаминоксидазы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(антидепрессанты и др.).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капсулы и таблетки по 0,25 и 0,5г.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Циклодол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Cyclodolum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Фармакологическое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действие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олиноблокатор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выражен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центральными (н-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холинорецепторы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периферическими (м-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холинорецепторы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холиноблокирующими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Побочные эффекты: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сухость во рту, нарушение аккомодации, увеличение частоты сердечных сокращений, головокружение, пси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хическое и двигательное возбуждение.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</w:t>
      </w: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глаукома, аденома предста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железы с задержкой мочеиспускания, беремен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Форма выпуска</w:t>
      </w:r>
      <w:r w:rsidRPr="002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таблетки по 1—3 мг.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БОЛЕУТОЛЯЮЩИЕ СРЕДСТВА (АНАЛЬГЕТИКИ)</w:t>
      </w: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5405" w:rsidRPr="00230F0E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B5405"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Болеутоляющие средства 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лекарственные препараты, избирательно подавляющие болевую чувст</w:t>
      </w:r>
      <w:r w:rsidR="00DB5405"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вительность. Выделяют две группы болеутоляющих средств: наркотические и ненаркотические анальгетики.</w:t>
      </w:r>
    </w:p>
    <w:p w:rsidR="00DB5405" w:rsidRPr="00230F0E" w:rsidRDefault="00DB5405" w:rsidP="00DB5405">
      <w:pPr>
        <w:shd w:val="clear" w:color="auto" w:fill="FFFFFF"/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Наркотические анальгетики —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 природного и синтетического происхождения, оказы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вающие выраженное угнетающее влияние на ЦНС,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являющееся болеутоляющим, снотворным и противокашлевым действием. Вызывают состояние эйфории и лекарственную зависимость. Основной препарат этой группы 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морфин 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из опия. Опий — это застывший на воздухе сок незрелых коробо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чек снотворного мака.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действия наркотических анальгетиков обу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словлен взаимодействием их с опиатными рецепторами, которые локализованы в нейронах, принимающих уча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стие в воспроизведении и восприятии боли. Опиатные рецепторы обнаружены в разных отделах ЦНС, преимущественно в ядрах среднего и продолговатого мозга.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наркотические анальгетики при стойких болях, обусловленных травмами и хирургиче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операциями, возникающих при инфаркте мио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карда, злокачественных опухолях и др.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30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передозировке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наркотических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анальгетиков возможно </w:t>
      </w:r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острое отравление.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теряют сознание, развивается коматозное состояние. Резко уг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нетается дыхание, нарушается кровообращение, снижа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температура тела. Характерным признаком отрав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являются узкие зрачки. Смерть наступает от па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ралича дыхательного центра.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Антагонисты наркотических анальгети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—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налоксон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налорфин</w:t>
      </w:r>
      <w:proofErr w:type="spellEnd"/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Налоксон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устраняет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эф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фекты анальгетика, а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налорфин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восстанавливает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угнетенное дыхание.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длительном применении наркотических анальге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тиков развивается привыкание и лекарственная зависи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к ним (наркомания), что приводит к хроническо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отравлению организма. Внезапное прекращение приема нар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котика вызывает синдром отмены (абстиненции). В это время у больных возникают тревога, страх, тоска, бес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сонница, двигательное беспокойство, нарушение работы сердца и других внутренних органов. Может развиться коллапс и остановка дыхания.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хронического отравления наркотическими анальгетиками (наркомании) проводится в наркологиче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стационарах.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Морфина гидрохлорид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Morphinihydrochloridum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основной алкалоид опия. Обладает сильным болеуто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ляющим действием, хорошо всасывается тканями. Дейст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развивается через 10—15 мин (при подкожном введении) или через 20—30 мин при приеме внутрь и продолжается 3—5 ч.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Понижает возбу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димость болевых центров. 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Тормозит условные  рефлексы   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 прямое   снотворное действие и усиливает эффект снотворных, наркотиче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 и местных анестетиков 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Возбуждает центры   блуждающего   (брадикардия)   и   глазодвигательного (сужение зрачка) нервов 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Угнетает кашлевой, рвотный   и  дыхательные  центры  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Повышает  тонус сфинктеров   желудочно-кишечного   тракта,   желчных путей,   мочевого   пузыря   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Замедляет  перистальтику, задерживает   продвижение   содержимого   кишечника (запор), тормозит отток желчи из желчного пузыря и мочеиспускание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Понижает основной обмен и темпера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туру тела </w:t>
      </w:r>
    </w:p>
    <w:p w:rsidR="00DB5405" w:rsidRPr="00230F0E" w:rsidRDefault="00DB5405" w:rsidP="00DB540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введении вызывает состояние эйфории и быстрое развитие лекарственной зависимо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(морфинизм)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Показания: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и различные заболевания (злокачественные опухоли, инфаркт миокарда), сопровождающиеся силь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болями; перед и после хирургических операций; бессонница на почве болевых реакций, сильный кашель.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недостаточ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дыхательного центра, общее истощение, возраст до 3 лет.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таблетки по 0,01 г, раствор 1 % в ампулах и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шприц-тюбиках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мл.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Хранение: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Выписывается на специаль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рецептурных бланках для наркотических средств.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Омнопон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Omnoponum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—  препарат,  содержащий смесь алкалоидов опия (50 % морфина и 50 % других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алкадоидов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опия).  Переносится лучше, чем морфин,  реже  вызывает  спазм  гладких  мышц.   Вызывает зависимость.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Показанияи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же, как и для 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морфина.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1и2% раствор в ампулах по 1 мл.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tabs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Промедол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Promedolum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синтетическое болеуто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ляющее средство.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меньше угнетает дыхательный центр, меньше возбуждает центры блуждающих нервов, оказывает умеренное спазмолитическое дейст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вие на гладкие мышцы внутренних органов. Назначают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/к, в/м и внутрь, в/в.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Показанияи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же, как и для 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морфина.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таблетки по 0,025 г, 1 и 2 % раствор в ампулах и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шприц-тюбиках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мл.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Хранение: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для хра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и отпуска наркотических средств.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Фентанил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Phentanylum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синтетический препарат.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сильное, но кратковременное болеуто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ляющее действие. </w:t>
      </w:r>
      <w:proofErr w:type="gram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 в/м и в/в. При внутривенном введении эффект развивается через 1— 3 мин и продолжается 15—30 мин.</w:t>
      </w:r>
      <w:proofErr w:type="gramEnd"/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образом для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нейролептанальгезии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нейролептиком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дроперидолом</w:t>
      </w: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ванный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препарат, содержащий в 1 мл 2,5 мг </w:t>
      </w:r>
      <w:proofErr w:type="spellStart"/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дроперидола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0,05 мг </w:t>
      </w:r>
      <w:proofErr w:type="spellStart"/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фентанила,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таламонал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Thalamonalum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Также для купирования острых болей при инфаркте миокарда и легких, пече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ночной и почечной коликах.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Побочные эффекты: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угнетение дыхания,  двига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тельное возбуждение, спазм мышц конечностей,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бронхоспазм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гипотензия, брадикардия, может развиться зависимость, привыкание.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угнетение ды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хательного центра, пневмония, бронхиальная астма, экстрапирамидные нарушения.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0,005 % раствор в ампулах по 2 и 5 мл.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Хранение: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правил хранения и отпуска наркотических средств.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Ненаркотические анальгетики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синтети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препараты, обладающие выраженным болеуто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ляющим действием, не влияют на функции ЦНС и не вызывают лекарственной зависимости.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действия ненаркотических анальгетиков заключается в их тормозящем влиянии на синтез простагландинов.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</w:t>
      </w:r>
      <w:r w:rsidRPr="002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изводные салициловой кислоты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 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кислота ацетилсалици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ловая, </w:t>
      </w:r>
      <w:proofErr w:type="spellStart"/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метилсалицилат</w:t>
      </w:r>
      <w:proofErr w:type="spellEnd"/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Кислота ацетилсалициловая, аспирин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Acidum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acetylsalicylicum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синтетический препарат.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болеутоляющее, жаропонижающее, противовос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палительное действие. В малых дозах тормозит агрегацию тромбоцитов. Назначается самостоятельно или в сочетании с другими лекарствен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средствами в виде ряда комбинированных препа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ратов: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«Цитрамон»,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Кофицил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Асфен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Аскофен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»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головная боль, невралгии, лихорадочные состояния, ревматические заболевания. Как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антиагрегационное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– для профилакти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тромботических осложнений у больных с инфарк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миокарда, нарушениями мозгового кровообраще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Побочные эффекты: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сильное (профузное) потоотделение, шум в ушах, ослабление слуха, аллергические реакции,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диспептические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расстройства, изъязвления слизистой обо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лочки желудка и кишечника, нарушение кроветворения.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язвенная болезнь же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лудка и двенадцатиперстной кишки, нарушения сверты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крови.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таблетки по 0,25 и 0,5 г (для взрослых) и по 0,1 г (для детей).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Хранение: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хорошо укупоренной таре.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B540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Производные пиразолона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анальгин.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Анальгин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Analginum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метамизол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синтетический препарат.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выраженное болеутоляющее, жаропонижающее и противовоспалительное действие. Назначается внутрь, внутри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мышечно и внутривенно. Входит в состав ряда комбиниро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ванных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препаратов: 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Андипал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Анапирин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Бенальгин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Темпалгин</w:t>
      </w:r>
      <w:proofErr w:type="spellEnd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 «Баралгин», «Пенталгин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головная и зубная боль, невралгии, ра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дикулиты, миозиты, лихорадочные состояния, грипп, пневмонии, ревматизм.. </w:t>
      </w: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Побочные эффекты: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угнетение кроветворения 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агранулоцитоз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аллергиче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реакции, анафилактический шок (при внут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ривенном введении). </w:t>
      </w:r>
      <w:proofErr w:type="gramEnd"/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кроветворения,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бронхоспазм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повышенная чувствительность к анальгину.</w:t>
      </w:r>
    </w:p>
    <w:p w:rsidR="00DB540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порошок; таблетки по 0,5 г; 25 и 50 % раствор в ампулах по 1 мл.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Производные анилина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230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парацетамол, фенацетин.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Парацетамол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Paracetamolum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синтетический пре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парат.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Фармакологическое действие: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болеутоляющее, жаропонижаю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щее, незначительное противовоспалительное действия.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головная и зубная боль, невралгии, миалгии, травмы, ожоги, либо в виде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в сочетании с другими лекарственными средствами </w:t>
      </w:r>
      <w:r w:rsidRPr="00230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30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анальгин, кофеин 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Побочные эффекты: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шения функции печени, почек, системы кроветворения, возможны аллергические реакции. 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Противопока</w:t>
      </w: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oftHyphen/>
        <w:t>зания: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тяжелые нарушения функции пе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 и почек.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выпуска:</w:t>
      </w:r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и таблетки по 0,2 г, сироп и </w:t>
      </w:r>
      <w:proofErr w:type="spellStart"/>
      <w:r w:rsidRPr="0023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рвесцентные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(шипучие) таблетки.</w:t>
      </w:r>
    </w:p>
    <w:p w:rsidR="00DB5405" w:rsidRPr="00230F0E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05" w:rsidRPr="00221F14" w:rsidRDefault="00DB5405" w:rsidP="00DB540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ПСИХОТРОПНЫЕ СРЕДСТВА</w:t>
      </w:r>
    </w:p>
    <w:p w:rsidR="00DB5405" w:rsidRPr="00221F14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Психотропные средства - 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синтетические вещества, способные влиять на психические функции у человека. Используют при лечении психозов, невро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тических и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неврозоподобных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состояний.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Фармакодинамика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психотропных средств очень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нообразна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сложна. Она включает их влияние на меж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нейронную передачу, адренергические,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дофаминергические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холинергические системы головного мозга, со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держание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нейропептидов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аминокислот, оказывающих тормозящее или стимулирующее влияние на нейроны.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Классификация психотропных средств: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 Нейролептики – 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аминазин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трифтазин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галоперидол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дроперидол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2.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Транквилизаторы  – 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диазепам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хлордиазепоксид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феназепам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грандаксин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 Антидепрессанты –  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имизин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амитриптилин,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пиразидол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4. Седативные средства –   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натрия бромид, настойка ва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softHyphen/>
        <w:t>лерианы, настойка пустырника, настойка пиона.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Психостимуляторы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  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кофеин,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сиднокарб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меридил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Ноотропные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средства  – 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пирацетам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7.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Аналептики  –  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кофеин-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бензоат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натрия,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бемегрид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кор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softHyphen/>
        <w:t xml:space="preserve">диамин, раствор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камфоры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в масле.</w:t>
      </w: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Нейролептики 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синтетические вещества, обла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дающие антипсихотическим и общим успокаивающим действием. </w:t>
      </w:r>
      <w:proofErr w:type="gram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Антипсихотический эффект заключается в устранений проявлений психозов  –  бреда, галлюцина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ций и обусловлен в основном угнетением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дофаминовых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рецепторов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лимбической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системы головного мозга.</w:t>
      </w:r>
      <w:proofErr w:type="gram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Успокаивающее действие  –  устранение эффективных реакций, уменьшение тревоги, беспо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койства, понижение двигательной активности –   обу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словлено влиянием на восходящую ретикулярную формацию. В развитии психотропных эффектов нейро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лептиков имеет значение их способность блокировать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адренорецепторы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серотониновые рецепторы и м-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холинорецепторы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определенных структурах головного мозга. При длительном применении большинства ней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ролептиков к ним развивается привыкание, но лекарст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венная зависимость не возникает.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Аминазин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Aminazinum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— синтетический препарат.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выраженное нейролептическое, антипсихотическое действие. Также седативное, гипотермическое, противорвотное,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противоикотное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действие. Понижает АД, уменьшает проницаемость сосудов (противовоспалительное дейст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вие), усиливает эффекты снотворных, наркотических, болеутоляющих, противосудорожных 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местноанестезирующих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средств.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психические болезни (особенно при психомоторном возбуждении) и невро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логические заболевания, сопровождающиеся повыше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нием мышечного тонуса;  упорные боли в сочета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нии с анальгетиками; как противорвотное средство; в анестезиологической практике и др.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Побочные эффекты: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попадании растворов на кожу и слизистые,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/к введении –  раздражение тканей, в/м — болезненные инфильтраты, в/в — повреждение эндотелия вены. При парентеральном назначении – снижение АД. При приеме внутрь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диспептические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явления. Независимо от способа введения –  аллергические реакции, желтуха, изменения кроветворения, экстрапирамидные расстройства по типу паркинсонизма.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нарушения функции печени, почек, кроветворения, микседема, органические заболевания головного и спинного мозга и др.</w:t>
      </w:r>
    </w:p>
    <w:p w:rsidR="00DB5405" w:rsidRPr="00E63EFC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драже по 0,025-0,1 г; 2,5 % раствор в ампулах по 1—10 мл; таблетки, покрытые обо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лочкой, по 0,01 г (для детей).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Трифтазин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Triftazinum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- синтетический препарат, по химическому строению близкий к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аминазину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выраженное антипсихотическое действи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е.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психические заболе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вания, хронический алкоголизм с наруше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ниями психических функций, как противорвотное сред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ство.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Побочные эффекты: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экстрапирамидные нарушения, но реже, чем при применении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аминазина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также нарушения функ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ции печени и кроветворения.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острые вос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палительные заболевания печени, болезни сердца в ста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дии декомпенсации, нарушения кроветворения, заболе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вания почек.</w:t>
      </w:r>
    </w:p>
    <w:p w:rsidR="00DB5405" w:rsidRPr="00E63EFC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таблетки, покрытые оболоч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кой, по 1 — 10 мг; 0,2 % раствор в ампулах по 1 мл для внутримышечного введения.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Галоперидол</w:t>
      </w:r>
      <w:proofErr w:type="spellEnd"/>
      <w:r w:rsidR="002E26C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Haloperidolum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— синтетический препа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рат. </w:t>
      </w: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выраженное нейролептическое и ан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типсихотическое действие, седативное и сильное противорвотное действие, потенцирует эффек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ты снотворных и анальгетических средств, вызывает экстрапирамидные нарушения.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психические заболе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вания, купирование психомоторного возбуждения разного генеза, как противорвотное средство.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Побочные эффекты: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экстрапирамидные нарушения (паркинсонизм), гипотония, двигательные нарушения.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органические заболевания головного и спинного мозга, сердечная не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достаточность, нарушения функции почек, истерия, де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прессия, беременность.</w:t>
      </w:r>
    </w:p>
    <w:p w:rsidR="00DB5405" w:rsidRPr="00E63EFC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таблетки по 1,5 и 5 мг; 0,2 % раствор во флаконах по 10 мл для приема внутрь (10 ка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пель содержат 1 мг препарата); 0,5 % раствор в ампулах по 1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Дроперидол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Droperidolum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нейролептик, оказы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вающий быстрое, но непродолжительное действие (при в/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введении эффект развивается через 2—5 мин и продолжается 20—30 мин). Обладает противошоковыми и противорвотными свойствами, понижает артериальное давление, оказывает противоаритмическое действие, по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тенцирует действие анальгетиков и снотворных средств.</w:t>
      </w:r>
    </w:p>
    <w:p w:rsidR="00DB5405" w:rsidRPr="00DA2155" w:rsidRDefault="00DB5405" w:rsidP="00DB5405">
      <w:pPr>
        <w:shd w:val="clear" w:color="auto" w:fill="FFFFFF"/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психомоторное возбуждение, галлюцинации, в анестезиологии для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нейролептанальгезии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сочетании с анальгетиком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фентанило</w:t>
      </w:r>
      <w:proofErr w:type="gram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м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комбинированный препарат называется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таламонал</w:t>
      </w:r>
      <w:proofErr w:type="spellEnd"/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для об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легчения болей, уменьшения тошноты и рвоты в послеоперационном периоде; для профилактики кардиогенного шока при инфаркте миокарда; для купирования гипертонических кризов. Вводится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/к, в/м и в/в. </w:t>
      </w:r>
    </w:p>
    <w:p w:rsidR="00DB5405" w:rsidRPr="00DA2155" w:rsidRDefault="00DB5405" w:rsidP="00DB5405">
      <w:pPr>
        <w:shd w:val="clear" w:color="auto" w:fill="FFFFFF"/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Побочные эффекты: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угнетение дыхания, резкая гипотензия, экстрапирамидные рас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стройства.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экстрапирамидные нару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шения (паркинсонизм), не рекомендуется назначать од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новременно с гипотензивными средствами.</w:t>
      </w:r>
    </w:p>
    <w:p w:rsidR="00DB5405" w:rsidRPr="00E63EFC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0,25 % раствор в ампулах по 5 и 10мл.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Транквилизаторы (</w:t>
      </w:r>
      <w:proofErr w:type="spellStart"/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анксиолитики</w:t>
      </w:r>
      <w:proofErr w:type="spellEnd"/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синтетические вещества, большинство из них производные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бензодиазепина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Они взаимодействуют со специфическими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бензодиазопиновыми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рецепторами, локализующимися в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лимбической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системе и гипоталамусе. Эти рецепторы в свою очередь активируют ГАМК-рецепторы, что сопровожда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ется усилением действия тормозного медиатора — </w:t>
      </w:r>
      <w:proofErr w:type="gram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гамма-аминомасляной</w:t>
      </w:r>
      <w:proofErr w:type="gram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кислоты.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анксиолитическое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действие – уменьшение внутреннего напряжения, уст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ранение страха, тревоги и беспокойства, способствуют развитию сна и расслаблению скелетной мускулатуры. Также обла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дают противосудорожной активностью и могут тормо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зить психомоторные реакции.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невротические 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неврозоподобные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состояния. Препараты, минимально влияющие на психомотор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ную активность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координацию движений, выделяют в отдельную группу — дневные транквилизаторы. Их можно применять амбулаторно, но нельзя назначать лицам, профессия которых требует быстрой психиче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ской реакции: водителям автомашин, летчикам, мон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тажникам и другим.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Побочные эффекты: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развитие привыкания и лекарственной зависимости.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Сибазон</w:t>
      </w:r>
      <w:proofErr w:type="spellEnd"/>
      <w:r w:rsidR="002E26C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Sibazonum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— производное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бензодиазепина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транквилизирующее действие. Снимает эмоциональное напряжение, уменьшает чувство тревоги, страха, беспокойства, уменьшает на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пряжение скелетных мышц, устраняет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судороги. Усили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вает действие снотворных, наркотических и болеуто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ляющих средств, алкоголя.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различные нервно-психические заболевания, судорожные состояния, в том числе и эпилепсия. Также в комплексном лечении язвенной болезни желудка и двенадцатиперстной кишки, сердечных арит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мий; для подготовки больных к оперативным вмеша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тельствам. Назначается внутрь, в/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в/в.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</w:t>
      </w: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softHyphen/>
        <w:t>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острые заболевания печени и почек, миастения, не следует назначать одновременно с инги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биторами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моноаминоксидаз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spellEnd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</w:t>
      </w:r>
      <w:proofErr w:type="spellStart"/>
      <w:proofErr w:type="gram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ниаламид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др.) и нейро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лептиками 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аминазин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др.), а также амбулаторно лицам, профессия которых требует быстрой психической и фи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зической реакции (водители транспорта и др.).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таблетки по 5 мг (для взрослых) и по 1 и 2 мг (для детей); 0,5 % раствор в ампулах по 2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Феназепам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Phenazepamum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выраженное транквилизирующее, снотворное 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миорелаксирующее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свойства. </w:t>
      </w:r>
    </w:p>
    <w:p w:rsidR="00DB5405" w:rsidRPr="00DA2155" w:rsidRDefault="00DB5405" w:rsidP="00DB5405">
      <w:pPr>
        <w:shd w:val="clear" w:color="auto" w:fill="FFFFFF"/>
        <w:tabs>
          <w:tab w:val="left" w:pos="10080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невротические и психопатические состояния, купи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рование алкогольной горячки, как снотворное 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противосудорожноесредство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том числе и при эпилепсии. </w:t>
      </w:r>
    </w:p>
    <w:p w:rsidR="00DB5405" w:rsidRPr="00DA2155" w:rsidRDefault="00DB5405" w:rsidP="00DB5405">
      <w:pPr>
        <w:shd w:val="clear" w:color="auto" w:fill="FFFFFF"/>
        <w:tabs>
          <w:tab w:val="left" w:pos="10080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миастения, алкогольная ин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токсикация, нарушения функции печени и почек.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таблетки по 0,5; 1 и 2,5 мг.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Грандаксин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Grandaxinum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транквилизи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рующее, но в отличие от других препара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тов этой группы не оказывает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миорелаксирующего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противосудорожного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иснотворного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действия. </w:t>
      </w:r>
    </w:p>
    <w:p w:rsidR="00DB5405" w:rsidRPr="00DA2155" w:rsidRDefault="00DB5405" w:rsidP="00DB5405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неврозы 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неврозоподобные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состоя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ния, хронический алкоголизм. </w:t>
      </w: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беременность (первые 3 месяца), с осторожностью — водителям транспорта.</w:t>
      </w:r>
    </w:p>
    <w:p w:rsidR="00DB5405" w:rsidRPr="00E63EFC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таблетки по 0,05 г.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Седативные средства –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природные и синте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тические вещества, обладающие умеренным успокаи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вающим действием. Основной механизм действия их за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ключается в усилении процессов торможения в коре больших полушарий, фармакологический эффект зави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сит также от функционального состояния ЦНС и от ти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па нервной деятельности больного. Применяются седативные средства при неврозах, повышенной раз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дражительности и бессоннице. В отличие от транквили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заторов состояние тревоги и страха они не устраняют.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седативным средствам относятся соли брома (натрия бромид) и препараты из растений - н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астойка ва</w:t>
      </w:r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softHyphen/>
        <w:t>лерианы, настойка пустырника, настойка пиона.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Часто применяют комбинированные препараты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корвалол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ва</w:t>
      </w: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softHyphen/>
        <w:t>локордин</w:t>
      </w:r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Корень валерианы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RadixValerianae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— содержит веще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ства, уменьшающие возбудимость ЦНС, оказывающие спазмолитическое действие, усиливающие эффекты снотворных средств. Чаще применяется в виде на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стоя и настойки при нервном возбуждении, бессоннице, неврозах различного характера в комбинации с другими успокаивающими и сердечными средствами.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настойка на 70 % спирте во флаконах по 30 мл; настой из 20,0 г корня на 200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Хранение: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защищенном от света месте.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Трава пустырника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Herba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Leonuri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— применяется в виде настойки на 70 % спирте.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повышенное нервное возбуждение,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сердечно-сосудистые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неврозы, гиперто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ническая болезнь в ранней стадии.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настойка на 70 %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спирте'во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флаконах по 30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Хранение: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защищенном от света месте.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Настойка пиона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Tinctura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Paeoniae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неврасте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ния, бессонница, вегетативно-сосудистые нарушения. Принимают внутрь по 30—40 капель 3 раза в день. Курс лечения в среднем до 1 месяца.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флаконах по 20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proofErr w:type="spellStart"/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Психостимуляторы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</w:t>
      </w:r>
      <w:proofErr w:type="gram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</w:t>
      </w:r>
      <w:proofErr w:type="gram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вещества, повышаю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щие умственную и физическую работоспособность, снижающие потребность во сне.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Механизм действия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психостимуляторов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связывают с их способностью тормозить фермент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фосфодиэстеразу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замедляет распад циклического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аденозинмонофосфата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(ц-АМФ) и приводит к последующей активации симпатической системы. Синтетические препараты ока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зывают прямое, преимущественно центральное, адреномиметическое действие.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Применяются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психостимуляторы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улучшения психической и физической деятельности при утомле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нии, а также для лечения мигрени, гипотензии. Ко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феин часто назначают в комбинации с другими лекарственными веществами – анальгетиками, алкалоидами спорыньи и др.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психостимулирующим средствам возможно разви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тие привыкания и лекарственной зависимости.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Сиднокарб</w:t>
      </w:r>
      <w:proofErr w:type="spellEnd"/>
      <w:r w:rsidR="002E26C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Sydnocarbum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психостимули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рующее действие (улучшается настроение, ощущается прилив сил, бодрость, повышается умственная и физи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ческая работоспособность, уменьшается потребность во сне).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астенические состояния, протекающие с заторможенностью, апатией, снижением работоспособности, повышенной сонливо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стью, алкогольная депрессия.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состояние возбуждения; раздражительность, выраженные формы атеросклероза и гипертонической болезни.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таблетки по 5; 10 и 25 мг.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</w:t>
      </w:r>
      <w:proofErr w:type="spellStart"/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Ноотропные</w:t>
      </w:r>
      <w:proofErr w:type="spellEnd"/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средства 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синтетические веще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ства, влияющие на интегративные функции мозга, улучшающие умственную деятельность и активирующие процесс обучения.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Первый препарат этой группы —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ноотропил</w:t>
      </w:r>
      <w:proofErr w:type="spellEnd"/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– 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был создан в 1972 г. Механизм действия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ноотропов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заключается в улуч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шении энергетического и пластического обменов в нервной ткани, что связано с активацией потребления глюкозы мозгом, синтезом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макроэргов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РНК, белков и фосфолипидов мембран нервных клеток.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Ноотропные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средства отличаются от многих других фармакологических препаратов очень низкой токсичностью и редким возникновением побочных эффектов. Основным препаратом этой группы является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пирацетам</w:t>
      </w:r>
      <w:proofErr w:type="spell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(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ноо</w:t>
      </w: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softHyphen/>
        <w:t>тропил</w:t>
      </w:r>
      <w:proofErr w:type="spell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)</w:t>
      </w:r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Пирацетам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Pyracetamum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— синтетический препарат.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положительное влияние на обменные процессы и кровообращение мозга. Стимулирует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окис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лительно-восстановительные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процессы, усиливает ути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лизацию глюкозы, улучшает кровоток в мозговой ткани, повышает устойчивость ЦНС к гипоксическим и токси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ческим воздействиям.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атероскле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роз сосудов головного мозга, сосудистый паркинсониз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 и другие заболевания ЦНС, проявляющиеся нару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шением памяти, внимания, речи, головокружениями. В детском возрасте назначают при замедлении умствен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ного развития, а в пожилом и старческом возрасте — для замедления (устранения) инволюционных процессов в ЦНС. Принимают внутрь до еды, вводят в/м и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/в.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выраженные нарушения функции почек, беременность, период лак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тации. Не назначают детям, страдающим сахарным диабетом, с аллергическими реакциями и детям до 1 года.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капсулы по 0,4 г; таблетки по 0,2 г; 20 % раствор в ампулах по 5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Антидепрессанты 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синтетические вещества, применяемые для лечения депрессии. </w:t>
      </w:r>
      <w:proofErr w:type="gram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ханизм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действия антидепрессантов заключается в их способности угнетать обратный </w:t>
      </w:r>
      <w:proofErr w:type="spellStart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нейрональный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захват норадреналина в адренергических синапсах.</w:t>
      </w:r>
      <w:proofErr w:type="gram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приво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дит к тому, что в области рецепторов накапливается большое количество 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медиатора и адренергические влия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усиливаются. Посредством такого механизма дейст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вуют </w:t>
      </w:r>
      <w:proofErr w:type="spellStart"/>
      <w:r w:rsidR="00DB5405"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имизин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spellEnd"/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405"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амитриптшшн</w:t>
      </w:r>
      <w:proofErr w:type="spellEnd"/>
      <w:r w:rsidR="00DB5405"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Действие другой группы антидепрессантов (основной представитель —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пиразидол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обусловлено торможением  фермента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моноаминоксидазы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результате этого тормо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зится метаболизм медиаторов (норадреналина, серотонина). Они накапливаются в соответствующих синапсах, что сопровождается усилением адренергических влияний.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Имизин</w:t>
      </w:r>
      <w:proofErr w:type="spellEnd"/>
      <w:r w:rsidR="002E26C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Imizinum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– антидепрессан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 трициклической структуры с сопутствующим стиму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лирующим эффектом.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депрессив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ные состояния различной этиологии, особенно при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астенодепрессивные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состояния (эндогенная, инволюци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онная, климактерическая, реактивная, алкогольная де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прессия).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Принимают внутрь, вводят в/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острые забо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левания печени, почек, органов кроветворения, диабет, сердечно-сосудистая декомпенсация, расстройства моз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гового кровообращения, беременность, период лакта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ции.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Нельзя назначать одновременно с ингибиторами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моноаминоксидазы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препаратами щитовидной железы.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драже по 0,025 г; 1,25 % рас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твор в ампулах по 2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Амитриптилин</w:t>
      </w:r>
      <w:r w:rsidR="002E26C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Amitriptylinum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– антидепрессан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 трициклической структуры с сопутствующим седативным эффектом.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эндогенные депрессии, особенно тревожно-депрес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сивные состояния,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детскийэнурез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(ночного недержания мочи). Принимают внутрь после еды, вводят в/м или в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/в. </w:t>
      </w:r>
    </w:p>
    <w:p w:rsidR="00DB5405" w:rsidRPr="00DA2155" w:rsidRDefault="00DB5405" w:rsidP="00DB5405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</w:t>
      </w: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softHyphen/>
        <w:t>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глаукома, эпилепсия, гипертрофия предстательной железы, атония мочевого пузыря.</w:t>
      </w:r>
    </w:p>
    <w:p w:rsidR="00DB5405" w:rsidRPr="00DA2155" w:rsidRDefault="00DB5405" w:rsidP="00DB5405">
      <w:pPr>
        <w:shd w:val="clear" w:color="auto" w:fill="FFFFFF"/>
        <w:tabs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таблетки по 0,025 г; 1 % рас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твор в ампулах по 1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2E26C6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DB5405" w:rsidRPr="00DA2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Аналептики 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стимуляторы функции ЦНС об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щего действия. Ранее их называли «оживляющими» средствами. Усиливают процессы возбужде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и подавляют процессы торможения в ЦНС. Конеч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ный эффект отдельных препаратов зависит от преиму</w:t>
      </w:r>
      <w:r w:rsidR="00DB5405"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щественного влияния на тот или иной отдел ЦНС. </w:t>
      </w:r>
    </w:p>
    <w:p w:rsidR="00DB5405" w:rsidRPr="00DA2155" w:rsidRDefault="00DB5405" w:rsidP="00DB5405">
      <w:pPr>
        <w:shd w:val="clear" w:color="auto" w:fill="FFFFFF"/>
        <w:tabs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>Кофеин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действует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преимущественно на кору больших полушарий, поэтому основной его эффект — психости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мулирующий.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Бемегрид</w:t>
      </w:r>
      <w:proofErr w:type="spell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, кордиамин,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камфора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 влияют на продолговатый мозг, поэтому сильнее стиму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лируют работу дыхательного и сосудодвигательного центров</w:t>
      </w:r>
      <w:r w:rsidRPr="00DA2155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/>
        </w:rPr>
        <w:t xml:space="preserve">.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Камфора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оказывает еще и прямое действие на сердечную мышцу. В больших дозах аналептики вызывают судороги, поэтому их иногда называют «судорожными ядами».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Кофеин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Coffeinum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- алкалоид, содержащийся в листьях чая, в семенах кофе, орехах кола. Получают также синтетически.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Фармакологическое действие: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возбуждающее влияние на ЦНС, повышение умственной и физической работоспо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собности, уменьшение усталости и сонливости, усиление сердечной деятельности, рефлекторное возбуждение дыха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тельного и сосудодвигательного центров, расширение сосудов скелетных мышц, мозга, сердца, почек, сужение сосудов органов брюшной полости, усиление диуреза, понижение агрегации тромбоцитов, стимуляция секре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торной деятельности желудка.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инфекционные  заболевания в период, когда отме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чается угнетение центральной нервной и сердечно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сосудистой систем; отравление наркотическими и другими ядами, угнетающими ЦНС, спазмы сосудов головного мозга (мигрень),  для повышения ум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ственной и физической работоспособности, устранения сонливости, а также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энурез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детей. Входит в, состав таблеток </w:t>
      </w: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Аскофен</w:t>
      </w:r>
      <w:proofErr w:type="spell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»</w:t>
      </w:r>
      <w:proofErr w:type="gram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,«</w:t>
      </w:r>
      <w:proofErr w:type="spellStart"/>
      <w:proofErr w:type="gram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Пиркофен</w:t>
      </w:r>
      <w:proofErr w:type="spell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»,«Цитрамон», «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Кофицил»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повышенная возбудимость, бессонница, органические заболевания; сердечно-сосудистой системы, старческий возраст, глау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кома.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Чаще применяется в виде </w:t>
      </w: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кофеина-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бензоата</w:t>
      </w:r>
      <w:proofErr w:type="spell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натрия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Coffeinum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natriibensoas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Назначается внутрь и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/к.</w:t>
      </w:r>
    </w:p>
    <w:p w:rsidR="00DB5405" w:rsidRPr="00E63EFC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порошок и таблетки по 0,1 и 0,2 г; 10 и 20 % растворы </w:t>
      </w:r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кофеина-</w:t>
      </w:r>
      <w:proofErr w:type="spellStart"/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бензоата</w:t>
      </w:r>
      <w:proofErr w:type="spellEnd"/>
      <w:r w:rsidRPr="00DA21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натрия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ампулах по 1 и 2 мл и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шприц-тюбиках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1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Бемегрид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Bemegridum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— синтетический препарат, оказывающий стимулирующее влияние на центральную нервную систему, в особенности на дыхательный и со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судодвигательный центры.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Относится к антагонистам снотворных средств.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передози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ровка и острые отравления снотворными и наркотиче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скими средствами (барбитуратами), а также  угнете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дыхания и кровообращения различного происхож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дения. Вводится в/в.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психомоторные возбуждения.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0,5 % раствор в изотоническом растворе натрия хлорида в ампулах по 10 мл.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Хранение: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хранении могут выпасть кристаллы </w:t>
      </w:r>
      <w:proofErr w:type="spellStart"/>
      <w:r w:rsidRPr="00DA2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бемегрида,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которые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нагревании до +50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°С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растворяются.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Кордиамин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Cordiaminum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— синтетический препарат, оказывающий возбуждающее влияние на ЦНС, главным образом на дыхательный и сосудодвигательный центры. </w:t>
      </w:r>
      <w:proofErr w:type="gramEnd"/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острые и хронические расстройства кровообращения, понижение сосудистого тонуса и ослабление дыхания, острый коллапс и асфиксия новорожденных. Назначают внутрь (до еды) и парентерально: в/в (вводят медленно),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/к и в/м.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предрасположенность к сосудистым реакциям.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ампулах по 1—2 мл; </w:t>
      </w:r>
      <w:proofErr w:type="gram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шприц-тюбиках</w:t>
      </w:r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1 мл; во флаконах по 15 мл (для приема внутрь).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Хранение</w:t>
      </w:r>
      <w:proofErr w:type="gramStart"/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защищенном от света месте.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A2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Камфора</w:t>
      </w:r>
      <w:proofErr w:type="spellEnd"/>
      <w:r w:rsidR="002E26C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Camphora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— кристаллическая масса с ха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рактерным запахом и горьким охлаждающим вкусом. Получают из камфорного дерева или пихтового масла. Легко растворим в жирных и эфирных маслах, спирте. При введении тонизирует дыхательный центр, стимулирует сосудодвигательный центр, усиливает обмен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ные процессы в сердечной мышце и повышает ее чувствительность к влиянию симпатической нервной системы, суживает сосуды, ингибирует агрегацию тромбоцитов.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Показания: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комплексная терапия при острой и хронической сердечной недостаточности, коллапсе, угнетение дыхания при инфекционных заболеваниях, отравление снотворными и наркотическими средствами. </w:t>
      </w:r>
    </w:p>
    <w:p w:rsidR="00DB5405" w:rsidRPr="00DA215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Противопоказа</w:t>
      </w: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softHyphen/>
        <w:t>ния: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склонность к судорожным реакциям, эпилепсия.</w:t>
      </w:r>
    </w:p>
    <w:p w:rsidR="00DB5405" w:rsidRDefault="00DB5405" w:rsidP="00DB5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Форма выпуска: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ампулах по 1—2 мл в виде 20 % масляного раствора (перед введением рекоменду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ется подогреть до </w:t>
      </w:r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температуры тела). Для местного применения (раздражающее и отчасти антисептическое действие) выпускают следующие препараты </w:t>
      </w:r>
      <w:proofErr w:type="spellStart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камфоры</w:t>
      </w:r>
      <w:proofErr w:type="spellEnd"/>
      <w:r w:rsidRPr="00DA21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масло камфорное (10 % раствор </w:t>
      </w:r>
      <w:proofErr w:type="spellStart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камфоры</w:t>
      </w:r>
      <w:proofErr w:type="spellEnd"/>
      <w:r w:rsidRPr="00DA215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в подсолнечном масле), мазь камфорная, спирт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камфорный. </w:t>
      </w:r>
    </w:p>
    <w:p w:rsidR="00DB5405" w:rsidRDefault="00DB5405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C1" w:rsidRPr="00EE7A40" w:rsidRDefault="00C356C1" w:rsidP="00C356C1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7A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КОНТРОЛИРУЮЩИЙ БЛОК</w:t>
      </w:r>
    </w:p>
    <w:p w:rsidR="00C356C1" w:rsidRPr="00BD542C" w:rsidRDefault="00C356C1" w:rsidP="00C356C1">
      <w:pPr>
        <w:numPr>
          <w:ilvl w:val="6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54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Установите соответствие:</w:t>
      </w:r>
    </w:p>
    <w:p w:rsidR="00C356C1" w:rsidRPr="00221F14" w:rsidRDefault="00C356C1" w:rsidP="00C356C1">
      <w:pPr>
        <w:shd w:val="clear" w:color="auto" w:fill="FFFFFF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6C1" w:rsidRPr="00221F14" w:rsidRDefault="00C356C1" w:rsidP="00C35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943"/>
      </w:tblGrid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  <w:proofErr w:type="spellEnd"/>
          </w:p>
        </w:tc>
        <w:tc>
          <w:tcPr>
            <w:tcW w:w="6943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Ненаркотический анальгетик </w:t>
            </w:r>
            <w:proofErr w:type="gramStart"/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выраженным противовоспалительным действием.</w:t>
            </w:r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Феназепам</w:t>
            </w:r>
            <w:proofErr w:type="spellEnd"/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Ненаркотический анальгетик, не обладающий противовоспалительным действием.</w:t>
            </w:r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</w:t>
            </w:r>
            <w:proofErr w:type="spellStart"/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Фентанил</w:t>
            </w:r>
            <w:proofErr w:type="spellEnd"/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Транквилизатор, используемый в качестве снотворного и противосудорожного средства.</w:t>
            </w:r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 Парацетамол</w:t>
            </w:r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Снотворное средство, производное барбитуровой кислоты.</w:t>
            </w:r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 </w:t>
            </w:r>
            <w:proofErr w:type="spellStart"/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Мелоксикам</w:t>
            </w:r>
            <w:proofErr w:type="spellEnd"/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Наркотический анальгетик в 100 раз активнее морфина.</w:t>
            </w:r>
          </w:p>
          <w:p w:rsidR="00C356C1" w:rsidRPr="00221F14" w:rsidRDefault="00C356C1" w:rsidP="005B3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Корвалол</w:t>
            </w:r>
            <w:proofErr w:type="spellEnd"/>
          </w:p>
        </w:tc>
        <w:tc>
          <w:tcPr>
            <w:tcW w:w="6943" w:type="dxa"/>
          </w:tcPr>
          <w:p w:rsidR="00C356C1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Адаптоген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56C1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  <w:proofErr w:type="spellEnd"/>
          </w:p>
        </w:tc>
        <w:tc>
          <w:tcPr>
            <w:tcW w:w="6943" w:type="dxa"/>
          </w:tcPr>
          <w:p w:rsidR="00C356C1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 Нейролептик.</w:t>
            </w:r>
          </w:p>
          <w:p w:rsidR="00C356C1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Циклодол</w:t>
            </w:r>
            <w:proofErr w:type="spellEnd"/>
          </w:p>
        </w:tc>
        <w:tc>
          <w:tcPr>
            <w:tcW w:w="6943" w:type="dxa"/>
          </w:tcPr>
          <w:p w:rsidR="00C356C1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 Комбинированный препарат, содержащий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21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.настойка Элеутерококка</w:t>
            </w:r>
          </w:p>
        </w:tc>
        <w:tc>
          <w:tcPr>
            <w:tcW w:w="6943" w:type="dxa"/>
          </w:tcPr>
          <w:p w:rsidR="00C356C1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Противоэпилептилеское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средство.</w:t>
            </w:r>
          </w:p>
          <w:p w:rsidR="002E26C6" w:rsidRPr="00221F14" w:rsidRDefault="002E26C6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6C1" w:rsidRPr="00221F14" w:rsidTr="005B3FC8">
        <w:tc>
          <w:tcPr>
            <w:tcW w:w="2946" w:type="dxa"/>
          </w:tcPr>
          <w:p w:rsidR="00C356C1" w:rsidRPr="00221F14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Аминазин</w:t>
            </w:r>
            <w:proofErr w:type="spellEnd"/>
          </w:p>
        </w:tc>
        <w:tc>
          <w:tcPr>
            <w:tcW w:w="6943" w:type="dxa"/>
          </w:tcPr>
          <w:p w:rsidR="00C356C1" w:rsidRDefault="00C356C1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Противопаркинсоническое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средство.</w:t>
            </w:r>
          </w:p>
          <w:p w:rsidR="002E26C6" w:rsidRPr="00221F14" w:rsidRDefault="002E26C6" w:rsidP="005B3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56C1" w:rsidRPr="00221F14" w:rsidRDefault="00C356C1" w:rsidP="00C356C1">
      <w:pPr>
        <w:rPr>
          <w:rFonts w:ascii="Times New Roman" w:hAnsi="Times New Roman" w:cs="Times New Roman"/>
          <w:sz w:val="28"/>
          <w:szCs w:val="28"/>
        </w:rPr>
      </w:pPr>
    </w:p>
    <w:p w:rsidR="00C356C1" w:rsidRPr="00221F14" w:rsidRDefault="00C356C1" w:rsidP="00C35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6C1" w:rsidRDefault="00C356C1" w:rsidP="00C356C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6C1" w:rsidRDefault="00C356C1" w:rsidP="00C356C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6C1" w:rsidRDefault="00C356C1" w:rsidP="00C356C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6C1" w:rsidRDefault="00C356C1" w:rsidP="00C356C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405" w:rsidRDefault="00DB5405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F4" w:rsidRDefault="00B254F4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F4" w:rsidRDefault="00B254F4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F4" w:rsidRDefault="00B254F4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F4" w:rsidRPr="00BD542C" w:rsidRDefault="00B254F4" w:rsidP="00B254F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4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Подбери синоним</w:t>
      </w:r>
    </w:p>
    <w:p w:rsidR="00B254F4" w:rsidRPr="00221F14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Пропанидид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Гексенал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Кетамин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Нитразепам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Барбитал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Барбитал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-натрий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Барбамил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Фенобарбитал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Этаминал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-натрий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Гексамидин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Дифенин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Карбамазепин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Клоназепам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Натрия </w:t>
      </w: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вальпроат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Леводопа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Циклодол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Омнопон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Этилморфина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гидрохлорид –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Диклофенак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Кислота ацетилсалициловая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Ибупрофен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Хлордиазепоксид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Диазепам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Оксазепам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Корвалол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Мепробамат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Ниаламид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>Имизин</w:t>
      </w:r>
      <w:proofErr w:type="spellEnd"/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F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Амитриптилин – </w:t>
      </w:r>
    </w:p>
    <w:p w:rsidR="00B254F4" w:rsidRPr="00791F86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54F4" w:rsidRPr="00791F86" w:rsidRDefault="00B254F4" w:rsidP="00B254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54F4" w:rsidRPr="00221F14" w:rsidRDefault="00B254F4" w:rsidP="00B254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Pr="00221F14" w:rsidRDefault="00B254F4" w:rsidP="00B254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Pr="00221F14" w:rsidRDefault="00B254F4" w:rsidP="00B2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Pr="00221F14" w:rsidRDefault="00B254F4" w:rsidP="00B2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Pr="00221F14" w:rsidRDefault="00B254F4" w:rsidP="00B254F4">
      <w:pPr>
        <w:rPr>
          <w:rFonts w:ascii="Times New Roman" w:hAnsi="Times New Roman" w:cs="Times New Roman"/>
          <w:b/>
          <w:sz w:val="28"/>
          <w:szCs w:val="28"/>
        </w:rPr>
      </w:pPr>
    </w:p>
    <w:p w:rsidR="00B254F4" w:rsidRDefault="00B254F4" w:rsidP="00B254F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54F4" w:rsidRPr="00BD542C" w:rsidRDefault="00B254F4" w:rsidP="00B254F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D542C">
        <w:rPr>
          <w:rFonts w:ascii="Times New Roman" w:hAnsi="Times New Roman" w:cs="Times New Roman"/>
          <w:b/>
          <w:sz w:val="32"/>
          <w:szCs w:val="32"/>
        </w:rPr>
        <w:t xml:space="preserve">3.Ситуационные задачи </w:t>
      </w:r>
    </w:p>
    <w:p w:rsidR="00B254F4" w:rsidRPr="00B913EC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1</w:t>
      </w:r>
    </w:p>
    <w:p w:rsidR="00B254F4" w:rsidRPr="00B913EC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представляет собой летучую с характерным запахом жидкость, пары которой легко воспламеняются, а с кислородом образуют взрывоопасную смесь. Вызывает наркоз с ярко выраженной стадией возбуждения.</w:t>
      </w:r>
    </w:p>
    <w:p w:rsidR="00B254F4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препарат.</w:t>
      </w:r>
    </w:p>
    <w:p w:rsidR="002E26C6" w:rsidRPr="00B913EC" w:rsidRDefault="002E26C6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F4" w:rsidRPr="00B913EC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</w:t>
      </w:r>
    </w:p>
    <w:p w:rsidR="00B254F4" w:rsidRPr="00B913EC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является производным барбитуровой кислоты, оказывает длительное действие. Применяется при бессоннице, эпилепсии, неврозах. </w:t>
      </w:r>
      <w:proofErr w:type="gram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кумулироваться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организме. </w:t>
      </w:r>
    </w:p>
    <w:p w:rsidR="00B254F4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препарат, его фармакологическую группу. Укажите особенности применения при бессоннице.</w:t>
      </w:r>
    </w:p>
    <w:p w:rsidR="002E26C6" w:rsidRPr="00B913EC" w:rsidRDefault="002E26C6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F4" w:rsidRPr="00B913EC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3</w:t>
      </w:r>
    </w:p>
    <w:p w:rsidR="00B254F4" w:rsidRPr="00B913EC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содержит сумму алкалоидов опия, в том числе морфин. </w:t>
      </w:r>
      <w:proofErr w:type="gram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</w:t>
      </w:r>
      <w:proofErr w:type="gram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травматических и спазматических болях, вызывает привыкание и лекарственную зависимость.</w:t>
      </w:r>
    </w:p>
    <w:p w:rsidR="00B254F4" w:rsidRDefault="00B254F4" w:rsidP="00B254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препарат, его фармакологическую группу. Где следует хранить препарат?</w:t>
      </w:r>
    </w:p>
    <w:p w:rsidR="002E26C6" w:rsidRPr="00B913EC" w:rsidRDefault="002E26C6" w:rsidP="00B254F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F4" w:rsidRPr="00B913EC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4</w:t>
      </w:r>
    </w:p>
    <w:p w:rsidR="00B254F4" w:rsidRPr="00B913EC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обладает выраженным анальгезирующим, противовоспалительным и жаропонижающим свойствами. Относится к производным салициловой кислоты. Применяется при головной боли, миозитах, радикулите, лихорадочных состояниях.</w:t>
      </w:r>
    </w:p>
    <w:p w:rsidR="00B254F4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препарат и выпишите рецепт.</w:t>
      </w:r>
    </w:p>
    <w:p w:rsidR="002E26C6" w:rsidRPr="00B913EC" w:rsidRDefault="002E26C6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F4" w:rsidRPr="00B913EC" w:rsidRDefault="00B254F4" w:rsidP="00B2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5</w:t>
      </w:r>
    </w:p>
    <w:p w:rsidR="00B254F4" w:rsidRPr="00B913EC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оказывает антипсихотическое, противорвотное, противоаллергическое действие, снижает артериальное давление и температуру тела. Усиливает действие наркотических, снотворных и анальгезирующих средств. Может применяться в составе литических смесей.</w:t>
      </w:r>
    </w:p>
    <w:p w:rsidR="00B254F4" w:rsidRPr="00B913EC" w:rsidRDefault="00B254F4" w:rsidP="00B25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препарат и его фармакологическую группу.</w:t>
      </w:r>
    </w:p>
    <w:p w:rsidR="00B254F4" w:rsidRDefault="00B254F4" w:rsidP="00B254F4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Default="00B254F4" w:rsidP="00B254F4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Default="00B254F4" w:rsidP="00B254F4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Default="00B254F4" w:rsidP="00B254F4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Default="00B254F4" w:rsidP="00B254F4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Default="00B254F4" w:rsidP="00B254F4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F4" w:rsidRDefault="00B254F4" w:rsidP="00B254F4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6C6" w:rsidRDefault="002E26C6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95" w:rsidRPr="00085B95" w:rsidRDefault="00085B95" w:rsidP="00085B95">
      <w:pPr>
        <w:pStyle w:val="a4"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85B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4.Тесты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85B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(выбрать один правильный ответ)</w:t>
      </w:r>
    </w:p>
    <w:p w:rsidR="00085B95" w:rsidRPr="00085B95" w:rsidRDefault="00085B95" w:rsidP="00085B95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ДЛЯ НАРКОЗА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 xml:space="preserve">  1. Последовательность действия сре</w:t>
      </w:r>
      <w:proofErr w:type="gramStart"/>
      <w:r w:rsidRPr="003012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128D">
        <w:rPr>
          <w:rFonts w:ascii="Times New Roman" w:hAnsi="Times New Roman" w:cs="Times New Roman"/>
          <w:sz w:val="28"/>
          <w:szCs w:val="28"/>
        </w:rPr>
        <w:t>я наркоза: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Кора, подкорка, продолговатый мозг, спинной мозг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Кора, подкорка, спинной мозг, продолговатый мозг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Продолговатый, кора, подкорка, спинной мозг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 xml:space="preserve">  2. При действии газообразных наркотических веществ, практически отсутствует: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стадия анальгезии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стадия возбуждения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стадия хирургического наркоза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 xml:space="preserve">  3. Основной недостаток азота закиси: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выраженная стадия возбуждения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длительное последействие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низкая наркотическая активность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плохая управляемость глубиной наркоза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 xml:space="preserve">  4. Фторотан вызывает все, </w:t>
      </w:r>
      <w:proofErr w:type="gramStart"/>
      <w:r w:rsidRPr="0030128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0128D">
        <w:rPr>
          <w:rFonts w:ascii="Times New Roman" w:hAnsi="Times New Roman" w:cs="Times New Roman"/>
          <w:sz w:val="28"/>
          <w:szCs w:val="28"/>
        </w:rPr>
        <w:t>: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анестезии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релаксации скелетных мышц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снижение температуры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</w:rPr>
        <w:t>бронхоспазма</w:t>
      </w:r>
      <w:proofErr w:type="spellEnd"/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 xml:space="preserve">  5. В начальной стадии наркоза могут возникнуть осложнения: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поражение почек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рвота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бронхит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</w:rPr>
        <w:t>пневмония</w:t>
      </w:r>
    </w:p>
    <w:p w:rsidR="00085B95" w:rsidRPr="0030128D" w:rsidRDefault="00085B95" w:rsidP="0008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95" w:rsidRPr="0030128D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0E1FA1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0E1FA1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0E1FA1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0E1FA1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085B95" w:rsidRDefault="00085B95" w:rsidP="00085B95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СНОТВОРНЫЕ СРЕДСТВА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 Снотворное средство из группы барбитуратов: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бромизовал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нитразепам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фенобарбитал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хлоралгидрат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2. Эффект последействия наиболее характерен </w:t>
      </w:r>
      <w:proofErr w:type="gram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нитразепама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фенобарбитала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хлоралгидрата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бромизовала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Снотворное средство из группы </w:t>
      </w:r>
      <w:proofErr w:type="spellStart"/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бензодиазепинов</w:t>
      </w:r>
      <w:proofErr w:type="spellEnd"/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фенобарбитал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феназепам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хлоралгидрат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бромизовал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. В наибольшей степени изменяет структуру сна: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нитразепам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Бромизовал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фенобарбитал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хлоралгидрат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5. Функциональный антагонист при отравлении барбитуратами: 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атропин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налоксон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емегрид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унитиол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30128D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30128D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30128D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0E1FA1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5B95" w:rsidRPr="000E1FA1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</w:t>
      </w:r>
      <w:r w:rsidRPr="000E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АНАЛЬГЕТИЧЕСКИЕ СРЕДСТВА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 Морфин вызывает все эффекты, за исключением: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уменьшение боли любого генеза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эйфорию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сонливость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угнетение дыхательного центра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расширение зрачков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сужение зрачков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повышение тонус гладких мышц внутренних органов (сфинктеры мочевого пузыря, желудка, мышцы желудка, кишечника, желчных путей и бронхов)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понижение тонуса гладких мышц внутренних органов</w:t>
      </w:r>
    </w:p>
    <w:p w:rsidR="00085B9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обстипацию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Промедол</w:t>
      </w:r>
      <w:proofErr w:type="spell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 отличается от морфина тем, что: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опиодным</w:t>
      </w:r>
      <w:proofErr w:type="spell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наркотикам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является синтетическим средством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повышает тонус гладкомышечных органов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3. Для обезболивания родов применяют: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морфин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фентанил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промедол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кодеин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4. Наркотические анальгетики применяют </w:t>
      </w:r>
      <w:proofErr w:type="gram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пневмонии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травматических </w:t>
      </w:r>
      <w:proofErr w:type="gram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болях</w:t>
      </w:r>
      <w:proofErr w:type="gram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, болях, связанных с новообразованиями,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послеоперационных болях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миозитах</w:t>
      </w:r>
      <w:proofErr w:type="gram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, радикулитах, невралгиях, зубной боли </w:t>
      </w:r>
    </w:p>
    <w:p w:rsidR="00085B9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Наркомании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5. Признаки острого отравления морфином: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коматозное состояние, угнетение дыхания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расширение зрачков</w:t>
      </w:r>
    </w:p>
    <w:p w:rsidR="00085B9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6. Основные свойства наркотических анальгетиков: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жаропонижающее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противовоспалительное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анальгезирующее</w:t>
      </w:r>
      <w:proofErr w:type="gram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невралгических, мышечных, суставных болях, при головной и зубной боли)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анальгезирующее действие при травматических болях, болях обусловленных злокачественными новообразованиями, после полостных операций.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7. Ненаркотический анальгетик: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морфин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парацетамол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промедол</w:t>
      </w:r>
      <w:proofErr w:type="spellEnd"/>
    </w:p>
    <w:p w:rsidR="00085B9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налоксон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8. Основные показания к назначению ненаркотических анальгетиков: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ревматические боли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боли при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злокачественныхновообразованиЯ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травматические боли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30128D">
        <w:rPr>
          <w:rFonts w:ascii="Times New Roman" w:hAnsi="Times New Roman" w:cs="Times New Roman"/>
          <w:sz w:val="28"/>
          <w:szCs w:val="28"/>
          <w:lang w:eastAsia="ru-RU"/>
        </w:rPr>
        <w:t>мышечные боли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Ненаркотичнские</w:t>
      </w:r>
      <w:proofErr w:type="spellEnd"/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препараты центрального действия с анальгетической активностью: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 морфин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2. кодеин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3.клофелин</w:t>
      </w:r>
    </w:p>
    <w:p w:rsidR="00085B9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промедол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10. Специфический антагонист морфина: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>1. кофеин</w:t>
      </w: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налорфин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0128D">
        <w:rPr>
          <w:rFonts w:ascii="Times New Roman" w:hAnsi="Times New Roman" w:cs="Times New Roman"/>
          <w:sz w:val="28"/>
          <w:szCs w:val="28"/>
          <w:lang w:eastAsia="ru-RU"/>
        </w:rPr>
        <w:t>прозерин</w:t>
      </w:r>
      <w:proofErr w:type="spellEnd"/>
    </w:p>
    <w:p w:rsidR="00085B95" w:rsidRPr="0030128D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hAnsi="Times New Roman" w:cs="Times New Roman"/>
          <w:sz w:val="28"/>
          <w:szCs w:val="28"/>
          <w:lang w:eastAsia="ru-RU"/>
        </w:rPr>
        <w:t xml:space="preserve">4.фентанил </w:t>
      </w:r>
    </w:p>
    <w:p w:rsidR="00085B95" w:rsidRDefault="00085B95" w:rsidP="00085B95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85B95" w:rsidRPr="0030128D" w:rsidRDefault="00085B95" w:rsidP="00085B95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Default="00085B95" w:rsidP="00085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5B95" w:rsidRPr="002E26C6" w:rsidRDefault="00085B95" w:rsidP="002E26C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5B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ПСИХОТРОПНЫЕ СРЕДСТВА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1. Успокаивающие средства, уменьшающие или устраняющие ощущение страха, тревоги, эмоциональную напряженность.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1. нейролептики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траквилизаторы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3. седативные средства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4. аналептики 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2. К нейролептикам относят: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фенобарбитал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фентанил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сибазон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галоперидол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3. При отравлениях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траквилизаторами</w:t>
      </w:r>
      <w:proofErr w:type="spellEnd"/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применяют: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1.атропин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2. кофеин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налоксон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унитиол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4. К седативным средствам относят: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галоперидол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2. препараты брома, валерианы, пустырника,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пассифлёры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фенобарбитал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аминазин</w:t>
      </w:r>
      <w:proofErr w:type="spellEnd"/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5. Препараты валерианы применяют: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D634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D6345">
        <w:rPr>
          <w:rFonts w:ascii="Times New Roman" w:hAnsi="Times New Roman" w:cs="Times New Roman"/>
          <w:sz w:val="28"/>
          <w:szCs w:val="28"/>
          <w:lang w:eastAsia="ru-RU"/>
        </w:rPr>
        <w:t xml:space="preserve"> ИБС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2. при неврозах, раздражительности истериях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3. при депрессивных состояниях</w:t>
      </w:r>
    </w:p>
    <w:p w:rsidR="00085B95" w:rsidRPr="000D6345" w:rsidRDefault="00085B95" w:rsidP="00085B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6345">
        <w:rPr>
          <w:rFonts w:ascii="Times New Roman" w:hAnsi="Times New Roman" w:cs="Times New Roman"/>
          <w:sz w:val="28"/>
          <w:szCs w:val="28"/>
          <w:lang w:eastAsia="ru-RU"/>
        </w:rPr>
        <w:t>4. при гипертонических кризах</w:t>
      </w:r>
    </w:p>
    <w:p w:rsidR="00085B95" w:rsidRPr="000D6345" w:rsidRDefault="00085B95" w:rsidP="00085B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F4" w:rsidRPr="00221F14" w:rsidRDefault="00B254F4" w:rsidP="00DB5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1C" w:rsidRDefault="0047691C"/>
    <w:p w:rsidR="006B5230" w:rsidRDefault="006B5230"/>
    <w:p w:rsidR="006B5230" w:rsidRDefault="006B5230"/>
    <w:p w:rsidR="006B5230" w:rsidRDefault="006B5230"/>
    <w:p w:rsidR="002E26C6" w:rsidRDefault="002E26C6"/>
    <w:p w:rsidR="006B5230" w:rsidRDefault="006B5230"/>
    <w:p w:rsidR="006B5230" w:rsidRPr="001C40EB" w:rsidRDefault="006B5230" w:rsidP="006B52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21F1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4">
        <w:rPr>
          <w:rFonts w:ascii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(задание повышенной сложности)</w:t>
      </w:r>
    </w:p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 № 1</w:t>
      </w: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6B5230" w:rsidRPr="00221F14" w:rsidTr="005B3FC8"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FFFFFF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D9D9D9"/>
          </w:tcPr>
          <w:p w:rsidR="006B5230" w:rsidRPr="000D6345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shd w:val="clear" w:color="auto" w:fill="B3B3B3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вертикали:</w:t>
      </w:r>
    </w:p>
    <w:p w:rsidR="006B5230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Противосудоржный</w:t>
      </w:r>
      <w:proofErr w:type="spellEnd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препарат, также оказывает анальгезирующее действие при невралгии тройничного нерва</w:t>
      </w:r>
    </w:p>
    <w:p w:rsidR="002E26C6" w:rsidRPr="00221F14" w:rsidRDefault="002E26C6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горизонтали: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Анестетик и снотворное, повышает устойчивость тканей мозга и сердца к гипоксии, не токсично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Производное</w:t>
      </w:r>
      <w:proofErr w:type="gramEnd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барбитуратов, назначают при нарушениях засыпания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Снотворное из группы антигистаминных средств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Барбитурат длительного действия, также назначают при больших судорожных припадках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 </w:t>
      </w:r>
      <w:proofErr w:type="spell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фенобарбитала</w:t>
      </w:r>
      <w:proofErr w:type="spellEnd"/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Противоэпилептическое средство, применяемое при малых судорожных припадках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лиц пожилого возраста, при котором нарушаются двигательные функции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 </w:t>
      </w:r>
      <w:proofErr w:type="spell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радедорма</w:t>
      </w:r>
      <w:proofErr w:type="spellEnd"/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средство, также образующееся в организме из тирозина, и являющееся предшественником адренергических медиаторов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Нервно-психическое заболевание, проявляющееся судорожными припадками, раньше называли «падучей болезнью»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Холиноблокатор</w:t>
      </w:r>
      <w:proofErr w:type="spellEnd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назначают для лечения паркинсонизма</w:t>
      </w:r>
    </w:p>
    <w:p w:rsidR="006B5230" w:rsidRPr="00221F14" w:rsidRDefault="006B5230" w:rsidP="006B523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 подавляет судорожные реакции, не вызывает снотворного эффекта</w:t>
      </w:r>
    </w:p>
    <w:p w:rsidR="006B5230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 № 2</w:t>
      </w: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230" w:rsidRPr="00221F14" w:rsidTr="005B3FC8"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D9D9D9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shd w:val="clear" w:color="auto" w:fill="A0A0A0"/>
          </w:tcPr>
          <w:p w:rsidR="006B5230" w:rsidRPr="00221F14" w:rsidRDefault="006B5230" w:rsidP="005B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вертикали:</w:t>
      </w:r>
    </w:p>
    <w:p w:rsidR="006B5230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Снотворное средство с седативным действием, малотоксичное, не угнетает дыхание и ССС</w:t>
      </w:r>
    </w:p>
    <w:p w:rsidR="002E26C6" w:rsidRPr="00221F14" w:rsidRDefault="002E26C6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горизонтали:</w:t>
      </w:r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Психостимулирующее средство</w:t>
      </w:r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представитель </w:t>
      </w:r>
      <w:proofErr w:type="spell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ноотропов</w:t>
      </w:r>
      <w:proofErr w:type="spellEnd"/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Нейролептик, применяемый для </w:t>
      </w:r>
      <w:proofErr w:type="spell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нейролептанальгезии</w:t>
      </w:r>
      <w:proofErr w:type="spellEnd"/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Аналептик, возбуждает дыхательный и сосудодвигательный центры</w:t>
      </w:r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Антидепрессант – ингибитор </w:t>
      </w:r>
      <w:proofErr w:type="spellStart"/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моноаминоксидазы</w:t>
      </w:r>
      <w:proofErr w:type="spellEnd"/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Трициклический антидепрессант с сопутствующим стимулирующим эффектом</w:t>
      </w:r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Наименее токсичный нейролептик, вызывает экстрапирамидные нарушения </w:t>
      </w:r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Растение, из корней которого производят седативный препарат</w:t>
      </w:r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Транквилизатор, также применяется как  снотворное, противосудорожное средство</w:t>
      </w:r>
    </w:p>
    <w:p w:rsidR="006B5230" w:rsidRPr="00221F14" w:rsidRDefault="006B5230" w:rsidP="006B523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Антидепрессант с сопутствующим седативным эффектом</w:t>
      </w:r>
    </w:p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19" w:rsidRDefault="00687B19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19" w:rsidRDefault="00687B19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19" w:rsidRDefault="00687B19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19" w:rsidRDefault="00687B19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19" w:rsidRDefault="00687B19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7B19" w:rsidRDefault="00687B19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19" w:rsidRPr="002900BC" w:rsidRDefault="00687B19" w:rsidP="00687B19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0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687B19" w:rsidRDefault="00687B19" w:rsidP="00687B1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7B19" w:rsidRPr="00B913EC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3EC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687B19" w:rsidRPr="00555266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Фармакокинетика</w:t>
      </w:r>
      <w:proofErr w:type="spellEnd"/>
      <w:r w:rsidRPr="00555266">
        <w:rPr>
          <w:rFonts w:ascii="Times New Roman" w:hAnsi="Times New Roman" w:cs="Times New Roman"/>
          <w:b/>
          <w:sz w:val="28"/>
          <w:szCs w:val="28"/>
        </w:rPr>
        <w:t xml:space="preserve">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рассматривает судьбу лекарства в организме: процессы всасывания, распределения лекарств,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биотрансформацию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и др. («то, что организм делает с лекарством»).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Фармакодинамика</w:t>
      </w:r>
      <w:proofErr w:type="spellEnd"/>
      <w:r w:rsidRPr="00555266">
        <w:rPr>
          <w:rFonts w:ascii="Times New Roman" w:hAnsi="Times New Roman" w:cs="Times New Roman"/>
          <w:b/>
          <w:sz w:val="28"/>
          <w:szCs w:val="28"/>
        </w:rPr>
        <w:t xml:space="preserve">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рассматривает виды действия лекарств, принципы дозирования, 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возникающие при длительном приеме лекарств и их комбинации («то есть то, что лекарство делает с организмом»).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Резорбция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скорость и полнота всасывания лекарств, проникновение через биологические барьеры, распределение, депонирование лекарств.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Биотрансфармаци</w:t>
      </w:r>
      <w:proofErr w:type="gramStart"/>
      <w:r w:rsidRPr="00555266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превращение лекарств в организме.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Диффузный транспорт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способ резорбции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липидорастворимых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 xml:space="preserve">Фильтрация </w:t>
      </w:r>
      <w:r w:rsidRPr="00555266">
        <w:rPr>
          <w:rFonts w:ascii="Times New Roman" w:hAnsi="Times New Roman" w:cs="Times New Roman"/>
          <w:sz w:val="28"/>
          <w:szCs w:val="28"/>
        </w:rPr>
        <w:t>– способ резорбции для некрупных, незаряженных и водорастворимых молекул лекарственных веществ.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Облегченный транспорт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резорбция через мембраны клеток с помощью белков – переносчиков.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Пиноцито</w:t>
      </w:r>
      <w:proofErr w:type="gramStart"/>
      <w:r w:rsidRPr="0055526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способ трансмембранного переноса, суть которого в контакте лекарственного вещества с определенным участком поверхности мембраны, в результате которого мембрана прогибается внутрь, образуя пузырек с  транспортируемым веществом.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Гистогематический барьер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барьер для проникновения лекарств из крови в ткани.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Гематоэнцефалический барьер</w:t>
      </w:r>
      <w:r w:rsidRPr="00555266">
        <w:rPr>
          <w:rFonts w:ascii="Times New Roman" w:hAnsi="Times New Roman" w:cs="Times New Roman"/>
          <w:sz w:val="28"/>
          <w:szCs w:val="28"/>
        </w:rPr>
        <w:t xml:space="preserve"> - барьер для проникновения лекарств из крови в интерстициальную жидкость мозга.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Энтеральный</w:t>
      </w:r>
      <w:proofErr w:type="spellEnd"/>
      <w:r w:rsidRPr="00555266">
        <w:rPr>
          <w:rFonts w:ascii="Times New Roman" w:hAnsi="Times New Roman" w:cs="Times New Roman"/>
          <w:b/>
          <w:sz w:val="28"/>
          <w:szCs w:val="28"/>
        </w:rPr>
        <w:t xml:space="preserve"> путь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путь введения с использованием желудочно-кишечного тракта.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Парентеральный путь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введения лекарств минуя желудочно-кишечный  тракт.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Пероральный способ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- введения лекарств через рот. Способ простой, удобный. Всасывание лекарства в кровь идет приблизительно через 20-30 мин. Скорость и полнота всасывания зависит от содержимого желудка и некоторых других факторов.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Сублингвальный</w:t>
      </w:r>
      <w:proofErr w:type="spellEnd"/>
      <w:r w:rsidRPr="00555266">
        <w:rPr>
          <w:rFonts w:ascii="Times New Roman" w:hAnsi="Times New Roman" w:cs="Times New Roman"/>
          <w:b/>
          <w:sz w:val="28"/>
          <w:szCs w:val="28"/>
        </w:rPr>
        <w:t xml:space="preserve"> путь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введение лекарств под язык, всасывание лека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рств в кр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>овь быстрое, через 1-2 мин, минуя воздействия ферментов печени.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lastRenderedPageBreak/>
        <w:t>Ректальный способ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- введение лекарств через прямую кишку. Всасывание лека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рств в кр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овь идет быстрее и полнее, чем через рот. 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Пригоден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для всасывания воды, солей, глюкозы, аминокислот, низкомолекулярных пептидов. Используется для местного и резорбтивного действия лекарств.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Внутримышечный способ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требует стерильности лекарства. Масляные растворы предварительно подогреваются. При их ведении, а так же введении суспензии необходимо убедиться, чтобы игла не попала в сосуд (во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эмболии). Не вводят гипертонические растворы и растворы раздражающих веществ.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Подкожный способ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в том числе для оказания неотложной помощи (введение обезболивающих, сосудосуживающих,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психоседативных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средств и др.), для борьбы с обезболиванием и других  целей. 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только для изотонических растворов.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Внутривенный способ введения лекарств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обеспечивает наиболее полное и быстрое воздействие лекарств на организм. Вводятся только водные растворы (в том числе и гипертонические). Основной способ введения лека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я оказания неотложной помощи. 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Субарахноидный</w:t>
      </w:r>
      <w:proofErr w:type="spellEnd"/>
      <w:r w:rsidRPr="00555266">
        <w:rPr>
          <w:rFonts w:ascii="Times New Roman" w:hAnsi="Times New Roman" w:cs="Times New Roman"/>
          <w:b/>
          <w:sz w:val="28"/>
          <w:szCs w:val="28"/>
        </w:rPr>
        <w:t xml:space="preserve"> способ введения лекарственных веществ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используется для спинномозговой анестезии или при наличии для лекарственных  препаратов гематоэнцефалического барьера. Процедура проводится врачом.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Эпидуральный</w:t>
      </w:r>
      <w:proofErr w:type="spellEnd"/>
      <w:r w:rsidRPr="00555266">
        <w:rPr>
          <w:rFonts w:ascii="Times New Roman" w:hAnsi="Times New Roman" w:cs="Times New Roman"/>
          <w:b/>
          <w:sz w:val="28"/>
          <w:szCs w:val="28"/>
        </w:rPr>
        <w:t xml:space="preserve"> способ введения лекарственных веществ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введение лекарства в спинномозговой канал без прокола твердой оболочки спинного мозга. Используется в основном для растворов местных анестетиков.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Ингаляционный способ введения лекарственных веществ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введение лекарственных веществ через дыхательные пути. 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Пригоден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для газов, паров, аэрозолей. Используется для лечения бронхов, легких, трахей и верхних дыхательных путей. Действие быстрое.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Распределение лекарственных веществ в организме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подчиняется следующим общим закономерностям: 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sz w:val="28"/>
          <w:szCs w:val="28"/>
        </w:rPr>
        <w:t xml:space="preserve">-после всасывания многие лекарственные вещества 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>неспецифический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и обратимо связываются с белками плазмы. Степень связывания от 50 до 90%. От степени связывания с белками зависит сила и длительность действия лекарства;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sz w:val="28"/>
          <w:szCs w:val="28"/>
        </w:rPr>
        <w:t>-между свободной фракцией препарата и фракцией, связанной с белками поддерживается динамическое равновесие;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sz w:val="28"/>
          <w:szCs w:val="28"/>
        </w:rPr>
        <w:lastRenderedPageBreak/>
        <w:t xml:space="preserve">- дальнейшее распределение лекарств зависит от его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липофильности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и сродства к определенным тканям. Вещества с повышенной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липофильностью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поглощаются жировой тканью.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Депонирование лекарства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поглощение его жировой тканью с последующим отдачей лекарства  по мере уменьшения его концентрации в крови.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Биотрансфармация</w:t>
      </w:r>
      <w:proofErr w:type="spellEnd"/>
      <w:r w:rsidRPr="00555266">
        <w:rPr>
          <w:rFonts w:ascii="Times New Roman" w:hAnsi="Times New Roman" w:cs="Times New Roman"/>
          <w:b/>
          <w:sz w:val="28"/>
          <w:szCs w:val="28"/>
        </w:rPr>
        <w:t xml:space="preserve"> лекарственных веществ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превращение лекарственных веществ в организме. На скорость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биотрансфармации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влияет функциональное состояние печени. В процессе длительного лечения может наступить биохимическая адаптация организма, которая состоит в индукции ферментов данного типа трансформации, что ускоряет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биотрансфармацию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 и укорачивает лечебный  эффект препарата.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Избирательность действия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высокая степень сродства лекарственного препарата к «своему»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биосубстрату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>. Чем она выше, тем «чище» требуемый эффект меньше риск нежелательных действий.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 xml:space="preserve">Рецептор </w:t>
      </w:r>
      <w:r w:rsidRPr="00555266">
        <w:rPr>
          <w:rFonts w:ascii="Times New Roman" w:hAnsi="Times New Roman" w:cs="Times New Roman"/>
          <w:sz w:val="28"/>
          <w:szCs w:val="28"/>
        </w:rPr>
        <w:t xml:space="preserve">– зона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биосубстрата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или сам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биосубстрат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>, готовая для взаимодействия с лекарственным веществом. Рецепторами могут быть активные центры ферментов, регуляторные участки ДНК и РНК, но чаще всего – участки клеточных мембран.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Механизм действия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способ, которым лекарство достигает фармакологического эффекта.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Фармакологический эффект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изменения, которое производит лекарство в организме.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 xml:space="preserve">Доза </w:t>
      </w:r>
      <w:r w:rsidRPr="00555266">
        <w:rPr>
          <w:rFonts w:ascii="Times New Roman" w:hAnsi="Times New Roman" w:cs="Times New Roman"/>
          <w:sz w:val="28"/>
          <w:szCs w:val="28"/>
        </w:rPr>
        <w:t>– масса лекарства, выбранная для данного больного.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Средняя терапевтическая доза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доза лекарства для получения оптимального лечебного  эффекта без токсических реакций.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Минимальная терапевтическая доза</w:t>
      </w:r>
      <w:r w:rsidRPr="00555266">
        <w:rPr>
          <w:rFonts w:ascii="Times New Roman" w:hAnsi="Times New Roman" w:cs="Times New Roman"/>
          <w:sz w:val="28"/>
          <w:szCs w:val="28"/>
        </w:rPr>
        <w:t xml:space="preserve"> - доза лекарства для получения минимальной степени действия лекарства.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Высшая терапевтическая доза</w:t>
      </w:r>
      <w:r w:rsidRPr="00555266">
        <w:rPr>
          <w:rFonts w:ascii="Times New Roman" w:hAnsi="Times New Roman" w:cs="Times New Roman"/>
          <w:sz w:val="28"/>
          <w:szCs w:val="28"/>
        </w:rPr>
        <w:t xml:space="preserve"> - доза лекарства, превышение которой может принести к опасным токсическим реакциям. Бывает разовые и суточные.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Терапевтическая широта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интервал между минимальными и высшими дозами лекарства. Чем она больше, тем лекарство более ценно.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 xml:space="preserve"> Гериатрическая фармакология  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раздел фармакологии, изучающий особенности реагирования на лекарства больных старших возрастных групп.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Фармакогенетика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– изучает влияние наследственности на реактивность организма к лекарствам.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Привыкание </w:t>
      </w:r>
      <w:r w:rsidRPr="00555266">
        <w:rPr>
          <w:rFonts w:ascii="Times New Roman" w:hAnsi="Times New Roman" w:cs="Times New Roman"/>
          <w:sz w:val="28"/>
          <w:szCs w:val="28"/>
        </w:rPr>
        <w:t>– постепенное ослабление лечебного действия препарата при длительном приеме; может быть следствием: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sz w:val="28"/>
          <w:szCs w:val="28"/>
        </w:rPr>
        <w:t>а) снижения реактивности клеточных рецепторов - адаптация;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sz w:val="28"/>
          <w:szCs w:val="28"/>
        </w:rPr>
        <w:t xml:space="preserve">б) индукции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микросомальных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ферментов, усиливающих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инактивацию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препарата и другие причины. Требует коррекции режима лечения, например комбинация препаратов с разным механизмом действия, но с одинаковым конечным результатом, перехода на другой препарат, имеющий иную химическую структуру или иной путь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биотрансфармации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>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Феномен отмены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обострение заболевания при резком прекращении лечения некоторыми лекарствами. Для профилактики требует постепенности отмены препарата. Например, клофелин,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кортикоиды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, бета-блокаторы, нитроглицерин,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, противоэпилептические средства, 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, антикоагулянты.   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Психическая зависимость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состояние психического  комфорта (успокоение, расслабление, стирание жизненных конфликтов, легкое засыпание и другие) или чувство прилива сил, эйфория переоценка своей роли, приподнятое настроение, возникающие при приеме лекарственного препарата.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Физическая зависимость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возникает при лечении многих хронических заболеваний и требует продолжения фармакотерапии.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Наркомания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зависимость от наркотических средств и алкоголя. Влечет не только тяжелые физиологические нарушения (например гепатиты</w:t>
      </w:r>
      <w:proofErr w:type="gramStart"/>
      <w:r w:rsidRPr="005552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>, С, Д), но и тяжелые нарушения психики, а так же социальные последствия (рост преступности, распространение СПИДа и другие).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Полипрагмази</w:t>
      </w:r>
      <w:proofErr w:type="gramStart"/>
      <w:r w:rsidRPr="00555266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комбинированная терапия несколькими лекарственными препаратами, часто без учета их возможного взаимодействия в организме.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Синергизм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однонаправленное конечное действие двух или нескольких лекарственных веществ. Может реализоваться  в форме суммации эффектов или в форме потенцирования (конечный эффект превышает сумму эффектов каждого лекарственного вещества в этой комбинации).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Антогонизм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– взаимное ослабление фармакологического эффекта при комбинации лекарственных веществ. Используется при лечении отравление лекарственными веществами и ядами вообще (</w:t>
      </w:r>
      <w:proofErr w:type="spellStart"/>
      <w:r w:rsidRPr="00555266">
        <w:rPr>
          <w:rFonts w:ascii="Times New Roman" w:hAnsi="Times New Roman" w:cs="Times New Roman"/>
          <w:sz w:val="28"/>
          <w:szCs w:val="28"/>
        </w:rPr>
        <w:t>антидотное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 xml:space="preserve"> действие).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spellStart"/>
      <w:r w:rsidRPr="00555266">
        <w:rPr>
          <w:rFonts w:ascii="Times New Roman" w:hAnsi="Times New Roman" w:cs="Times New Roman"/>
          <w:b/>
          <w:sz w:val="28"/>
          <w:szCs w:val="28"/>
        </w:rPr>
        <w:t>Монотерапи</w:t>
      </w:r>
      <w:proofErr w:type="gramStart"/>
      <w:r w:rsidRPr="00555266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55526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55266">
        <w:rPr>
          <w:rFonts w:ascii="Times New Roman" w:hAnsi="Times New Roman" w:cs="Times New Roman"/>
          <w:sz w:val="28"/>
          <w:szCs w:val="28"/>
        </w:rPr>
        <w:t xml:space="preserve"> лечение одним лекарственным препаратом. Лучше контролируется, имеет меньше побочного эффекта. Проще  для пациента и, как правило, дешевле.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lastRenderedPageBreak/>
        <w:t>Симптоматическая терапия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действие лекарства, сглаживающее или временно устраняющее тот или иной симптом заболевания (болеутоляющее действие, противосудорожное, сосудосуживающие и другие).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proofErr w:type="gramStart"/>
      <w:r w:rsidRPr="00555266">
        <w:rPr>
          <w:rFonts w:ascii="Times New Roman" w:hAnsi="Times New Roman" w:cs="Times New Roman"/>
          <w:b/>
          <w:sz w:val="28"/>
          <w:szCs w:val="28"/>
        </w:rPr>
        <w:t>Патогенетическая терапия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действие лекарств, направленные на начальные механизмы патогенеза.</w:t>
      </w:r>
      <w:proofErr w:type="gramEnd"/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Заместительная терапия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один из вариантов патогенетической терапии; лекарства возмещают дефицит соответствующих метаболитов и регуляторов, ферментов больного организма.</w:t>
      </w:r>
    </w:p>
    <w:p w:rsidR="00687B19" w:rsidRPr="00555266" w:rsidRDefault="00687B19" w:rsidP="00687B19">
      <w:pPr>
        <w:pStyle w:val="a4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55266">
        <w:rPr>
          <w:rFonts w:ascii="Times New Roman" w:hAnsi="Times New Roman" w:cs="Times New Roman"/>
          <w:b/>
          <w:sz w:val="28"/>
          <w:szCs w:val="28"/>
        </w:rPr>
        <w:t>Этиотропная терапия</w:t>
      </w:r>
      <w:r w:rsidRPr="00555266">
        <w:rPr>
          <w:rFonts w:ascii="Times New Roman" w:hAnsi="Times New Roman" w:cs="Times New Roman"/>
          <w:sz w:val="28"/>
          <w:szCs w:val="28"/>
        </w:rPr>
        <w:t xml:space="preserve"> – воздействие лекарственным средством на причину болезни, например химиотерапия.</w:t>
      </w:r>
    </w:p>
    <w:p w:rsidR="00687B19" w:rsidRPr="00555266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Pr="00B913EC" w:rsidRDefault="00687B19" w:rsidP="00687B19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Default="00687B19" w:rsidP="00687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87B19" w:rsidRPr="00B913EC" w:rsidRDefault="00687B19" w:rsidP="0068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3EC">
        <w:rPr>
          <w:rFonts w:ascii="Times New Roman" w:hAnsi="Times New Roman" w:cs="Times New Roman"/>
          <w:sz w:val="28"/>
          <w:szCs w:val="28"/>
        </w:rPr>
        <w:t>ОСНОВНАЯ:</w:t>
      </w:r>
    </w:p>
    <w:p w:rsidR="00687B19" w:rsidRPr="00B913EC" w:rsidRDefault="00687B19" w:rsidP="00687B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B19" w:rsidRPr="00B913EC" w:rsidRDefault="00687B19" w:rsidP="00687B19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В.В. «Фармакология», учебное пособие для медицинских училищ, «ГЭОТАР-медиа», «Учебное пособие», М., 2017 г.</w:t>
      </w:r>
    </w:p>
    <w:p w:rsidR="00687B19" w:rsidRPr="00B913EC" w:rsidRDefault="00687B19" w:rsidP="00687B19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Гаевая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</w:t>
      </w: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Гаевой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«Фармакология с рецептурой», учебник для медицинских училищ и фармацевтических колледжей, «Среднее профессиональное образование», М., 2019 г.</w:t>
      </w:r>
    </w:p>
    <w:p w:rsidR="00687B19" w:rsidRPr="00B913EC" w:rsidRDefault="00687B19" w:rsidP="00687B19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Федюкович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«Фармакология», учебник для </w:t>
      </w: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медцинских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 и колледжей, «Феникс», Издание 10-е, </w:t>
      </w: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Ростов-на-Дону, 2015 г</w:t>
      </w:r>
    </w:p>
    <w:p w:rsidR="00687B19" w:rsidRPr="00B913EC" w:rsidRDefault="00687B19" w:rsidP="006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9" w:rsidRPr="00B913EC" w:rsidRDefault="00687B19" w:rsidP="006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Pr="00B913EC">
        <w:rPr>
          <w:rFonts w:ascii="Times New Roman" w:hAnsi="Times New Roman" w:cs="Times New Roman"/>
          <w:sz w:val="28"/>
          <w:szCs w:val="28"/>
        </w:rPr>
        <w:t>:</w:t>
      </w:r>
    </w:p>
    <w:p w:rsidR="00687B19" w:rsidRPr="00B913EC" w:rsidRDefault="00687B19" w:rsidP="0068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9" w:rsidRPr="00B913EC" w:rsidRDefault="00687B19" w:rsidP="00687B19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Машковский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М.Д. Лекарственные средства: в 2 т.- М.: Медицина, 2013.</w:t>
      </w:r>
    </w:p>
    <w:p w:rsidR="00687B19" w:rsidRPr="00B913EC" w:rsidRDefault="00687B19" w:rsidP="00687B19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 лекарственных средств России РЛС. Энциклопедия лекарств /под ред. Г. Л. </w:t>
      </w:r>
      <w:proofErr w:type="spellStart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Вышковского</w:t>
      </w:r>
      <w:proofErr w:type="spellEnd"/>
      <w:r w:rsidRPr="00B913EC">
        <w:rPr>
          <w:rFonts w:ascii="Times New Roman" w:eastAsia="Times New Roman" w:hAnsi="Times New Roman" w:cs="Times New Roman"/>
          <w:sz w:val="28"/>
          <w:szCs w:val="28"/>
          <w:lang w:eastAsia="ru-RU"/>
        </w:rPr>
        <w:t>.-М. 2018.- 1440 с.</w:t>
      </w:r>
    </w:p>
    <w:p w:rsidR="00687B19" w:rsidRPr="00B913EC" w:rsidRDefault="00687B19" w:rsidP="00687B19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Справочник </w:t>
      </w:r>
      <w:proofErr w:type="spellStart"/>
      <w:r w:rsidRPr="00B91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Видаль</w:t>
      </w:r>
      <w:proofErr w:type="spellEnd"/>
      <w:r w:rsidRPr="00B91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2019: Лекарственные препараты в России</w:t>
      </w:r>
      <w:proofErr w:type="gramStart"/>
      <w:r w:rsidRPr="00B91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B913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М: Астра </w:t>
      </w:r>
      <w:proofErr w:type="spellStart"/>
      <w:r w:rsidRPr="00B913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Фарм</w:t>
      </w:r>
      <w:proofErr w:type="spellEnd"/>
      <w:r w:rsidRPr="00B913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Сервис, 2019.-1728 с.</w:t>
      </w:r>
    </w:p>
    <w:p w:rsidR="00687B19" w:rsidRPr="00B913EC" w:rsidRDefault="00687B19" w:rsidP="00687B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B19" w:rsidRPr="00B913EC" w:rsidRDefault="00687B19" w:rsidP="00687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7B19" w:rsidRPr="00221F14" w:rsidRDefault="00687B19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Pr="00221F14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 w:rsidP="006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30" w:rsidRDefault="006B5230"/>
    <w:sectPr w:rsidR="006B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CCE"/>
    <w:multiLevelType w:val="hybridMultilevel"/>
    <w:tmpl w:val="0E16A6B4"/>
    <w:lvl w:ilvl="0" w:tplc="BC34BC5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71B3C"/>
    <w:multiLevelType w:val="hybridMultilevel"/>
    <w:tmpl w:val="1ABE4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0B28BF"/>
    <w:multiLevelType w:val="multilevel"/>
    <w:tmpl w:val="08EE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vanish w:val="0"/>
        <w:sz w:val="28"/>
        <w:szCs w:val="28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606670"/>
    <w:multiLevelType w:val="hybridMultilevel"/>
    <w:tmpl w:val="2476408E"/>
    <w:lvl w:ilvl="0" w:tplc="6B40DC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46E4F"/>
    <w:multiLevelType w:val="hybridMultilevel"/>
    <w:tmpl w:val="D0120276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5">
    <w:nsid w:val="19FF069F"/>
    <w:multiLevelType w:val="hybridMultilevel"/>
    <w:tmpl w:val="73B6802A"/>
    <w:lvl w:ilvl="0" w:tplc="6B40DC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08F"/>
    <w:multiLevelType w:val="hybridMultilevel"/>
    <w:tmpl w:val="C9C63BFE"/>
    <w:lvl w:ilvl="0" w:tplc="806C2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84083"/>
    <w:multiLevelType w:val="hybridMultilevel"/>
    <w:tmpl w:val="2786B6CA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8">
    <w:nsid w:val="27911836"/>
    <w:multiLevelType w:val="hybridMultilevel"/>
    <w:tmpl w:val="94B695DA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30AB2"/>
    <w:multiLevelType w:val="hybridMultilevel"/>
    <w:tmpl w:val="FA5077B4"/>
    <w:lvl w:ilvl="0" w:tplc="33C68C6C">
      <w:start w:val="1"/>
      <w:numFmt w:val="bullet"/>
      <w:lvlText w:val=""/>
      <w:lvlJc w:val="left"/>
      <w:pPr>
        <w:tabs>
          <w:tab w:val="num" w:pos="2268"/>
        </w:tabs>
        <w:ind w:left="22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>
    <w:nsid w:val="361F1396"/>
    <w:multiLevelType w:val="hybridMultilevel"/>
    <w:tmpl w:val="28EA11DA"/>
    <w:lvl w:ilvl="0" w:tplc="33C68C6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6E605C"/>
    <w:multiLevelType w:val="hybridMultilevel"/>
    <w:tmpl w:val="CD98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C0BFE"/>
    <w:multiLevelType w:val="hybridMultilevel"/>
    <w:tmpl w:val="318084C0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13">
    <w:nsid w:val="476C40AE"/>
    <w:multiLevelType w:val="hybridMultilevel"/>
    <w:tmpl w:val="C75C90BE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306B1"/>
    <w:multiLevelType w:val="hybridMultilevel"/>
    <w:tmpl w:val="7DC091B0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15">
    <w:nsid w:val="49E17B9C"/>
    <w:multiLevelType w:val="hybridMultilevel"/>
    <w:tmpl w:val="39A6F95C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16">
    <w:nsid w:val="507614E8"/>
    <w:multiLevelType w:val="hybridMultilevel"/>
    <w:tmpl w:val="836E7B90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17">
    <w:nsid w:val="58451CC2"/>
    <w:multiLevelType w:val="hybridMultilevel"/>
    <w:tmpl w:val="FABEF9B4"/>
    <w:lvl w:ilvl="0" w:tplc="D74C26E6">
      <w:start w:val="1"/>
      <w:numFmt w:val="bullet"/>
      <w:lvlText w:val="-"/>
      <w:lvlJc w:val="left"/>
      <w:pPr>
        <w:tabs>
          <w:tab w:val="num" w:pos="709"/>
        </w:tabs>
        <w:ind w:left="661" w:hanging="3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D57D7D"/>
    <w:multiLevelType w:val="hybridMultilevel"/>
    <w:tmpl w:val="8D429246"/>
    <w:lvl w:ilvl="0" w:tplc="AB6A7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1A03C5"/>
    <w:multiLevelType w:val="hybridMultilevel"/>
    <w:tmpl w:val="BD7A8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27077"/>
    <w:multiLevelType w:val="hybridMultilevel"/>
    <w:tmpl w:val="C75C90BE"/>
    <w:lvl w:ilvl="0" w:tplc="2466D45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20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19"/>
  </w:num>
  <w:num w:numId="14">
    <w:abstractNumId w:val="2"/>
  </w:num>
  <w:num w:numId="15">
    <w:abstractNumId w:val="18"/>
  </w:num>
  <w:num w:numId="16">
    <w:abstractNumId w:val="6"/>
  </w:num>
  <w:num w:numId="17">
    <w:abstractNumId w:val="0"/>
  </w:num>
  <w:num w:numId="18">
    <w:abstractNumId w:val="5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3F"/>
    <w:rsid w:val="00085B95"/>
    <w:rsid w:val="002E26C6"/>
    <w:rsid w:val="0047691C"/>
    <w:rsid w:val="005C38F6"/>
    <w:rsid w:val="00687B19"/>
    <w:rsid w:val="006B5230"/>
    <w:rsid w:val="00832D3F"/>
    <w:rsid w:val="00B254F4"/>
    <w:rsid w:val="00C356C1"/>
    <w:rsid w:val="00D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10244</Words>
  <Characters>58395</Characters>
  <Application>Microsoft Office Word</Application>
  <DocSecurity>0</DocSecurity>
  <Lines>486</Lines>
  <Paragraphs>137</Paragraphs>
  <ScaleCrop>false</ScaleCrop>
  <Company>SPecialiST RePack</Company>
  <LinksUpToDate>false</LinksUpToDate>
  <CharactersWithSpaces>68502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2020-04-03T11:38:00Z</dcterms:created>
  <dcterms:modified xsi:type="dcterms:W3CDTF">2020-04-03T11:54:00Z</dcterms:modified>
</cp:coreProperties>
</file>