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048" w:rsidRPr="00F03048" w:rsidRDefault="00F03048" w:rsidP="00D75A8F">
      <w:pPr>
        <w:shd w:val="clear" w:color="auto" w:fill="FFFFFF"/>
        <w:ind w:right="91"/>
        <w:jc w:val="center"/>
        <w:rPr>
          <w:sz w:val="28"/>
          <w:szCs w:val="28"/>
        </w:rPr>
      </w:pPr>
    </w:p>
    <w:p w:rsidR="00F03048" w:rsidRPr="00F03048" w:rsidRDefault="00F03048" w:rsidP="00D75A8F">
      <w:pPr>
        <w:shd w:val="clear" w:color="auto" w:fill="FFFFFF"/>
        <w:ind w:right="91"/>
        <w:jc w:val="center"/>
        <w:rPr>
          <w:sz w:val="28"/>
          <w:szCs w:val="28"/>
        </w:rPr>
      </w:pPr>
    </w:p>
    <w:p w:rsidR="00F03048" w:rsidRPr="00F03048" w:rsidRDefault="00F03048" w:rsidP="00F03048">
      <w:pPr>
        <w:suppressAutoHyphens/>
        <w:spacing w:line="360" w:lineRule="auto"/>
        <w:jc w:val="center"/>
        <w:rPr>
          <w:sz w:val="28"/>
          <w:szCs w:val="28"/>
        </w:rPr>
      </w:pPr>
      <w:r w:rsidRPr="00F03048">
        <w:rPr>
          <w:sz w:val="28"/>
          <w:szCs w:val="28"/>
        </w:rPr>
        <w:t>Государственное бюджетное профессиональное образовательное учреждение Архангельской области</w:t>
      </w:r>
    </w:p>
    <w:p w:rsidR="00F03048" w:rsidRPr="00F03048" w:rsidRDefault="00F03048" w:rsidP="00F03048">
      <w:pPr>
        <w:suppressAutoHyphens/>
        <w:spacing w:line="360" w:lineRule="auto"/>
        <w:jc w:val="center"/>
        <w:rPr>
          <w:caps/>
          <w:sz w:val="28"/>
          <w:szCs w:val="28"/>
        </w:rPr>
      </w:pPr>
      <w:r w:rsidRPr="00F03048">
        <w:rPr>
          <w:caps/>
          <w:sz w:val="28"/>
          <w:szCs w:val="28"/>
        </w:rPr>
        <w:t>«Архангельский техникум строительства и экономики»</w:t>
      </w:r>
    </w:p>
    <w:p w:rsidR="00F03048" w:rsidRPr="00F03048" w:rsidRDefault="00F03048" w:rsidP="00F03048">
      <w:pPr>
        <w:suppressAutoHyphens/>
        <w:spacing w:line="360" w:lineRule="auto"/>
        <w:jc w:val="center"/>
        <w:rPr>
          <w:caps/>
          <w:sz w:val="28"/>
          <w:szCs w:val="28"/>
        </w:rPr>
      </w:pPr>
      <w:r w:rsidRPr="00F03048">
        <w:rPr>
          <w:sz w:val="28"/>
          <w:szCs w:val="28"/>
        </w:rPr>
        <w:t>(ГБПОУ АО «Архангельский техникум строительства и экономики»)</w:t>
      </w:r>
    </w:p>
    <w:p w:rsidR="00F03048" w:rsidRPr="00F03048" w:rsidRDefault="00F03048" w:rsidP="00F03048">
      <w:pPr>
        <w:suppressAutoHyphens/>
        <w:jc w:val="center"/>
        <w:rPr>
          <w:caps/>
          <w:sz w:val="28"/>
          <w:szCs w:val="28"/>
        </w:rPr>
      </w:pPr>
    </w:p>
    <w:p w:rsidR="00F03048" w:rsidRPr="00F03048" w:rsidRDefault="00F03048" w:rsidP="00F03048">
      <w:pPr>
        <w:pStyle w:val="1"/>
        <w:ind w:right="707"/>
        <w:jc w:val="right"/>
        <w:rPr>
          <w:sz w:val="28"/>
          <w:szCs w:val="28"/>
        </w:rPr>
      </w:pPr>
    </w:p>
    <w:p w:rsidR="00F03048" w:rsidRPr="00F03048" w:rsidRDefault="00F03048" w:rsidP="00F03048">
      <w:pPr>
        <w:suppressAutoHyphens/>
        <w:jc w:val="right"/>
        <w:rPr>
          <w:caps/>
          <w:sz w:val="28"/>
          <w:szCs w:val="28"/>
        </w:rPr>
      </w:pPr>
    </w:p>
    <w:p w:rsidR="00F03048" w:rsidRPr="00F03048" w:rsidRDefault="00F03048" w:rsidP="00F030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F03048" w:rsidRPr="00F03048" w:rsidRDefault="00F03048" w:rsidP="00F030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F03048" w:rsidRPr="00F03048" w:rsidRDefault="00F03048" w:rsidP="00F030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F03048" w:rsidRPr="00F03048" w:rsidRDefault="00F03048" w:rsidP="00F030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F03048" w:rsidRPr="00F03048" w:rsidRDefault="00F03048" w:rsidP="00F030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F03048" w:rsidRPr="00F03048" w:rsidRDefault="00F03048" w:rsidP="00F030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F03048" w:rsidRPr="00F03048" w:rsidRDefault="00F03048" w:rsidP="00F030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F03048" w:rsidRPr="00F03048" w:rsidRDefault="00F03048" w:rsidP="00F030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F03048" w:rsidRPr="00F03048" w:rsidRDefault="00F03048" w:rsidP="00F03048">
      <w:pPr>
        <w:shd w:val="clear" w:color="auto" w:fill="FFFFFF"/>
        <w:ind w:right="91"/>
        <w:jc w:val="center"/>
        <w:rPr>
          <w:sz w:val="28"/>
          <w:szCs w:val="28"/>
        </w:rPr>
      </w:pPr>
      <w:r w:rsidRPr="00F03048">
        <w:rPr>
          <w:sz w:val="28"/>
          <w:szCs w:val="28"/>
        </w:rPr>
        <w:t xml:space="preserve">Учебно-методическое сопровождение практического занятия </w:t>
      </w:r>
    </w:p>
    <w:p w:rsidR="00F03048" w:rsidRPr="00F03048" w:rsidRDefault="00F03048" w:rsidP="00F03048">
      <w:pPr>
        <w:shd w:val="clear" w:color="auto" w:fill="FFFFFF"/>
        <w:ind w:right="91"/>
        <w:jc w:val="center"/>
        <w:rPr>
          <w:sz w:val="28"/>
          <w:szCs w:val="28"/>
        </w:rPr>
      </w:pPr>
      <w:r w:rsidRPr="00F03048">
        <w:rPr>
          <w:sz w:val="28"/>
          <w:szCs w:val="28"/>
        </w:rPr>
        <w:t>по дисциплине</w:t>
      </w:r>
    </w:p>
    <w:p w:rsidR="00F03048" w:rsidRPr="00F03048" w:rsidRDefault="00F03048" w:rsidP="00F03048">
      <w:pPr>
        <w:shd w:val="clear" w:color="auto" w:fill="FFFFFF"/>
        <w:ind w:right="91"/>
        <w:jc w:val="center"/>
        <w:rPr>
          <w:b/>
          <w:sz w:val="28"/>
          <w:szCs w:val="28"/>
        </w:rPr>
      </w:pPr>
    </w:p>
    <w:p w:rsidR="00F03048" w:rsidRPr="00F03048" w:rsidRDefault="00F03048" w:rsidP="00F03048">
      <w:pPr>
        <w:shd w:val="clear" w:color="auto" w:fill="FFFFFF"/>
        <w:ind w:right="91"/>
        <w:jc w:val="center"/>
        <w:rPr>
          <w:b/>
          <w:sz w:val="28"/>
          <w:szCs w:val="28"/>
        </w:rPr>
      </w:pPr>
      <w:r w:rsidRPr="00F03048">
        <w:rPr>
          <w:b/>
          <w:sz w:val="28"/>
          <w:szCs w:val="28"/>
        </w:rPr>
        <w:t>ИНФОРМАЦИОННЫЕ ТЕХНОЛОГИИ В ПРОФЕССИОНАЛЬНОЙ ДЕЯТЕЛЬНОСТИ</w:t>
      </w:r>
    </w:p>
    <w:p w:rsidR="00F03048" w:rsidRPr="00F03048" w:rsidRDefault="00F03048" w:rsidP="00F03048">
      <w:pPr>
        <w:spacing w:after="200" w:line="276" w:lineRule="auto"/>
        <w:jc w:val="center"/>
        <w:rPr>
          <w:b/>
          <w:bCs/>
          <w:sz w:val="28"/>
          <w:szCs w:val="28"/>
        </w:rPr>
      </w:pPr>
    </w:p>
    <w:p w:rsidR="00F03048" w:rsidRPr="00F03048" w:rsidRDefault="00F03048" w:rsidP="00F03048">
      <w:pPr>
        <w:spacing w:after="200" w:line="276" w:lineRule="auto"/>
        <w:jc w:val="center"/>
        <w:rPr>
          <w:b/>
          <w:bCs/>
          <w:sz w:val="28"/>
          <w:szCs w:val="28"/>
        </w:rPr>
      </w:pPr>
      <w:r w:rsidRPr="00F03048">
        <w:rPr>
          <w:b/>
          <w:bCs/>
          <w:sz w:val="28"/>
          <w:szCs w:val="28"/>
        </w:rPr>
        <w:t xml:space="preserve">по теме: Вставка и форматирование таблиц в текстовом редакторе </w:t>
      </w:r>
      <w:r w:rsidRPr="00F03048">
        <w:rPr>
          <w:b/>
          <w:bCs/>
          <w:sz w:val="28"/>
          <w:szCs w:val="28"/>
          <w:lang w:val="en-US"/>
        </w:rPr>
        <w:t>WORD</w:t>
      </w:r>
    </w:p>
    <w:p w:rsidR="00F03048" w:rsidRPr="00F03048" w:rsidRDefault="00F03048" w:rsidP="00F030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sz w:val="28"/>
          <w:szCs w:val="28"/>
        </w:rPr>
      </w:pPr>
    </w:p>
    <w:p w:rsidR="00F03048" w:rsidRPr="00F03048" w:rsidRDefault="00F03048" w:rsidP="00F030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caps/>
          <w:sz w:val="28"/>
          <w:szCs w:val="28"/>
        </w:rPr>
      </w:pPr>
    </w:p>
    <w:p w:rsidR="00F03048" w:rsidRPr="00F03048" w:rsidRDefault="00C83F07" w:rsidP="00C83F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right"/>
        <w:rPr>
          <w:caps/>
          <w:sz w:val="28"/>
          <w:szCs w:val="28"/>
        </w:rPr>
      </w:pPr>
      <w:r>
        <w:rPr>
          <w:caps/>
          <w:sz w:val="28"/>
          <w:szCs w:val="28"/>
        </w:rPr>
        <w:t xml:space="preserve">Автор: </w:t>
      </w:r>
      <w:r>
        <w:rPr>
          <w:sz w:val="28"/>
          <w:szCs w:val="28"/>
        </w:rPr>
        <w:t xml:space="preserve">Харитонова Ольга Васильевна, преподаватель </w:t>
      </w:r>
      <w:r w:rsidRPr="00F03048">
        <w:rPr>
          <w:sz w:val="28"/>
          <w:szCs w:val="28"/>
        </w:rPr>
        <w:t>ГБПОУ АО «Архангельский техникум строительства и экономики»</w:t>
      </w:r>
    </w:p>
    <w:p w:rsidR="00F03048" w:rsidRPr="00F03048" w:rsidRDefault="00F03048" w:rsidP="00F030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F03048" w:rsidRPr="00F03048" w:rsidRDefault="00F03048" w:rsidP="00F030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F03048" w:rsidRPr="00F03048" w:rsidRDefault="00F03048" w:rsidP="00F030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F03048" w:rsidRPr="00F03048" w:rsidRDefault="00F03048" w:rsidP="00F030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F03048" w:rsidRPr="00F03048" w:rsidRDefault="00F03048" w:rsidP="00F030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F03048" w:rsidRPr="00F03048" w:rsidRDefault="00F03048" w:rsidP="00F030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F03048" w:rsidRPr="00F03048" w:rsidRDefault="00F03048" w:rsidP="00F030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F03048" w:rsidRPr="00F03048" w:rsidRDefault="00F03048" w:rsidP="00F030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F03048" w:rsidRPr="00F03048" w:rsidRDefault="00F03048" w:rsidP="00F030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F03048" w:rsidRPr="00F03048" w:rsidRDefault="00F03048" w:rsidP="00F030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</w:p>
    <w:p w:rsidR="00F03048" w:rsidRPr="00F03048" w:rsidRDefault="00F03048" w:rsidP="00F030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</w:p>
    <w:p w:rsidR="00F03048" w:rsidRPr="00F03048" w:rsidRDefault="00F03048" w:rsidP="00F030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sz w:val="28"/>
          <w:szCs w:val="28"/>
        </w:rPr>
      </w:pPr>
      <w:r w:rsidRPr="00F03048">
        <w:rPr>
          <w:sz w:val="28"/>
          <w:szCs w:val="28"/>
        </w:rPr>
        <w:t>Архангельск  2020</w:t>
      </w:r>
    </w:p>
    <w:p w:rsidR="00F03048" w:rsidRPr="00F03048" w:rsidRDefault="00F03048" w:rsidP="00D75A8F">
      <w:pPr>
        <w:shd w:val="clear" w:color="auto" w:fill="FFFFFF"/>
        <w:ind w:right="91"/>
        <w:jc w:val="center"/>
        <w:rPr>
          <w:sz w:val="28"/>
          <w:szCs w:val="28"/>
        </w:rPr>
      </w:pPr>
    </w:p>
    <w:p w:rsidR="00F03048" w:rsidRPr="00F03048" w:rsidRDefault="00F03048">
      <w:pPr>
        <w:spacing w:after="200" w:line="276" w:lineRule="auto"/>
        <w:rPr>
          <w:sz w:val="28"/>
          <w:szCs w:val="28"/>
        </w:rPr>
      </w:pPr>
      <w:r w:rsidRPr="00F03048">
        <w:rPr>
          <w:sz w:val="28"/>
          <w:szCs w:val="28"/>
        </w:rPr>
        <w:br w:type="page"/>
      </w:r>
    </w:p>
    <w:p w:rsidR="00C83F07" w:rsidRDefault="00C83F07" w:rsidP="00D75A8F">
      <w:pPr>
        <w:jc w:val="center"/>
        <w:rPr>
          <w:b/>
          <w:bCs/>
          <w:sz w:val="28"/>
          <w:szCs w:val="28"/>
        </w:rPr>
      </w:pPr>
    </w:p>
    <w:p w:rsidR="00D75A8F" w:rsidRPr="00F03048" w:rsidRDefault="00F03048" w:rsidP="00D75A8F">
      <w:pPr>
        <w:jc w:val="center"/>
        <w:rPr>
          <w:b/>
          <w:bCs/>
          <w:sz w:val="28"/>
          <w:szCs w:val="28"/>
        </w:rPr>
      </w:pPr>
      <w:r w:rsidRPr="00F03048">
        <w:rPr>
          <w:b/>
          <w:bCs/>
          <w:sz w:val="28"/>
          <w:szCs w:val="28"/>
        </w:rPr>
        <w:t xml:space="preserve">ПРАКТИЧЕСКОЕ ЗАНЯТИЕ </w:t>
      </w:r>
    </w:p>
    <w:p w:rsidR="00D75A8F" w:rsidRPr="00F03048" w:rsidRDefault="00D75A8F" w:rsidP="00D75A8F">
      <w:pPr>
        <w:jc w:val="center"/>
        <w:rPr>
          <w:b/>
          <w:bCs/>
          <w:sz w:val="28"/>
          <w:szCs w:val="28"/>
        </w:rPr>
      </w:pPr>
      <w:r w:rsidRPr="00F03048">
        <w:rPr>
          <w:b/>
          <w:bCs/>
          <w:sz w:val="28"/>
          <w:szCs w:val="28"/>
        </w:rPr>
        <w:t>Тема: Вставка и форматирование таблиц</w:t>
      </w:r>
    </w:p>
    <w:p w:rsidR="00D75A8F" w:rsidRPr="00F03048" w:rsidRDefault="00D75A8F" w:rsidP="00D75A8F">
      <w:pPr>
        <w:jc w:val="center"/>
        <w:rPr>
          <w:b/>
          <w:bCs/>
          <w:sz w:val="28"/>
          <w:szCs w:val="28"/>
        </w:rPr>
      </w:pPr>
    </w:p>
    <w:p w:rsidR="00D75A8F" w:rsidRPr="00F03048" w:rsidRDefault="00D75A8F" w:rsidP="00D75A8F">
      <w:pPr>
        <w:jc w:val="both"/>
        <w:rPr>
          <w:sz w:val="28"/>
          <w:szCs w:val="28"/>
        </w:rPr>
      </w:pPr>
      <w:r w:rsidRPr="00F03048">
        <w:rPr>
          <w:b/>
          <w:sz w:val="28"/>
          <w:szCs w:val="28"/>
        </w:rPr>
        <w:t>Цель:</w:t>
      </w:r>
      <w:r w:rsidRPr="00F03048">
        <w:rPr>
          <w:sz w:val="28"/>
          <w:szCs w:val="28"/>
        </w:rPr>
        <w:t xml:space="preserve"> формирование умения создавать и форматировать таблицы в текстовом редакторе.</w:t>
      </w:r>
    </w:p>
    <w:p w:rsidR="00F03048" w:rsidRPr="00F03048" w:rsidRDefault="00F03048" w:rsidP="00F03048">
      <w:pPr>
        <w:rPr>
          <w:sz w:val="28"/>
          <w:szCs w:val="28"/>
        </w:rPr>
      </w:pPr>
    </w:p>
    <w:p w:rsidR="00F03048" w:rsidRPr="00F03048" w:rsidRDefault="00F03048" w:rsidP="00F03048">
      <w:pPr>
        <w:jc w:val="both"/>
        <w:rPr>
          <w:b/>
          <w:sz w:val="28"/>
          <w:szCs w:val="28"/>
          <w:u w:val="single"/>
        </w:rPr>
      </w:pPr>
      <w:r w:rsidRPr="00F03048">
        <w:rPr>
          <w:b/>
          <w:sz w:val="28"/>
          <w:szCs w:val="28"/>
          <w:u w:val="single"/>
        </w:rPr>
        <w:t>Практические рекомендации по выполнению задания:</w:t>
      </w:r>
    </w:p>
    <w:p w:rsidR="00F03048" w:rsidRPr="00F03048" w:rsidRDefault="00F03048" w:rsidP="00F03048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F03048">
        <w:rPr>
          <w:sz w:val="28"/>
          <w:szCs w:val="28"/>
        </w:rPr>
        <w:t>Оформите по образцу таблицы, приведенные с третьего листа.</w:t>
      </w:r>
    </w:p>
    <w:p w:rsidR="00F03048" w:rsidRPr="00F03048" w:rsidRDefault="00F03048" w:rsidP="00F03048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F03048">
        <w:rPr>
          <w:sz w:val="28"/>
          <w:szCs w:val="28"/>
        </w:rPr>
        <w:t>Если у Вас при выполнении будут возникать затруднения, воспользуйтесь инструкцией приведенной ниже.</w:t>
      </w:r>
    </w:p>
    <w:p w:rsidR="00F03048" w:rsidRPr="00F03048" w:rsidRDefault="00871B31" w:rsidP="00F03048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65.75pt;margin-top:26.25pt;width:27.85pt;height:128.35pt;z-index:251660288" o:connectortype="straight">
            <v:stroke endarrow="block"/>
          </v:shape>
        </w:pict>
      </w:r>
      <w:r w:rsidR="00F03048" w:rsidRPr="00F03048">
        <w:rPr>
          <w:sz w:val="28"/>
          <w:szCs w:val="28"/>
        </w:rPr>
        <w:t>Для построения таблиц используйте вкладку Вставка – Таблица – Вставить таблицу. Конструктор таблиц, который находится выше хорошо использовать, когда таблица небольшая, как первая таблица в этом задании:</w:t>
      </w:r>
    </w:p>
    <w:p w:rsidR="00F03048" w:rsidRPr="00F03048" w:rsidRDefault="00871B31" w:rsidP="00F03048">
      <w:pPr>
        <w:pStyle w:val="a5"/>
        <w:ind w:left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27" type="#_x0000_t87" style="position:absolute;left:0;text-align:left;margin-left:35.85pt;margin-top:48.7pt;width:17.65pt;height:59.75pt;z-index:251661312"/>
        </w:pict>
      </w: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40.2pt;margin-top:65pt;width:71.3pt;height:28.5pt;z-index:251662336" stroked="f">
            <v:textbox>
              <w:txbxContent>
                <w:p w:rsidR="00F03048" w:rsidRPr="00A22C0F" w:rsidRDefault="00F03048" w:rsidP="00F03048">
                  <w:pPr>
                    <w:jc w:val="center"/>
                    <w:rPr>
                      <w:sz w:val="20"/>
                      <w:szCs w:val="20"/>
                    </w:rPr>
                  </w:pPr>
                  <w:r w:rsidRPr="00A22C0F">
                    <w:rPr>
                      <w:sz w:val="20"/>
                      <w:szCs w:val="20"/>
                    </w:rPr>
                    <w:t>конструктор таблиц</w:t>
                  </w:r>
                </w:p>
              </w:txbxContent>
            </v:textbox>
          </v:shape>
        </w:pict>
      </w:r>
      <w:r w:rsidR="00F03048" w:rsidRPr="00F03048">
        <w:rPr>
          <w:noProof/>
          <w:sz w:val="28"/>
          <w:szCs w:val="28"/>
        </w:rPr>
        <w:drawing>
          <wp:inline distT="0" distB="0" distL="0" distR="0">
            <wp:extent cx="5475977" cy="229462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106" r="17069" b="45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977" cy="229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048" w:rsidRPr="00F03048" w:rsidRDefault="00F03048" w:rsidP="00F03048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F03048">
        <w:rPr>
          <w:sz w:val="28"/>
          <w:szCs w:val="28"/>
        </w:rPr>
        <w:t>При работе с таблицами со сложно структурой (вторая таблица в задании) используйте команды</w:t>
      </w:r>
      <w:proofErr w:type="gramStart"/>
      <w:r w:rsidRPr="00F03048">
        <w:rPr>
          <w:sz w:val="28"/>
          <w:szCs w:val="28"/>
        </w:rPr>
        <w:t xml:space="preserve"> Р</w:t>
      </w:r>
      <w:proofErr w:type="gramEnd"/>
      <w:r w:rsidRPr="00F03048">
        <w:rPr>
          <w:sz w:val="28"/>
          <w:szCs w:val="28"/>
        </w:rPr>
        <w:t>азбить ячейки или объединить ячейки, которые находятся на вкладке Макет или в контекстном меню (когда ячейки выделены)</w:t>
      </w:r>
    </w:p>
    <w:p w:rsidR="00F03048" w:rsidRPr="00F03048" w:rsidRDefault="00871B31" w:rsidP="00F03048">
      <w:pPr>
        <w:pStyle w:val="a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0" type="#_x0000_t32" style="position:absolute;left:0;text-align:left;margin-left:137.75pt;margin-top:8pt;width:99.15pt;height:72.65pt;flip:x;z-index:251664384" o:connectortype="straight">
            <v:stroke endarrow="block"/>
          </v:shape>
        </w:pict>
      </w:r>
      <w:r w:rsidR="00F03048" w:rsidRPr="00F03048">
        <w:rPr>
          <w:sz w:val="28"/>
          <w:szCs w:val="28"/>
        </w:rPr>
        <w:t>Для создания данной части таблицы</w:t>
      </w:r>
    </w:p>
    <w:p w:rsidR="00F03048" w:rsidRPr="00F03048" w:rsidRDefault="00871B31" w:rsidP="00F03048">
      <w:pPr>
        <w:pStyle w:val="a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9" type="#_x0000_t87" style="position:absolute;left:0;text-align:left;margin-left:130.6pt;margin-top:71pt;width:7.15pt;height:14.95pt;z-index:251663360"/>
        </w:pict>
      </w:r>
      <w:r w:rsidR="00F03048" w:rsidRPr="00F03048">
        <w:rPr>
          <w:noProof/>
          <w:sz w:val="28"/>
          <w:szCs w:val="28"/>
        </w:rPr>
        <w:drawing>
          <wp:inline distT="0" distB="0" distL="0" distR="0">
            <wp:extent cx="5447824" cy="1388853"/>
            <wp:effectExtent l="19050" t="0" r="476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704" r="9369" b="63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862" cy="1389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048" w:rsidRPr="00F03048" w:rsidRDefault="00F03048" w:rsidP="00F03048">
      <w:pPr>
        <w:pStyle w:val="a5"/>
        <w:jc w:val="both"/>
        <w:rPr>
          <w:sz w:val="28"/>
          <w:szCs w:val="28"/>
        </w:rPr>
      </w:pPr>
      <w:r w:rsidRPr="00F03048">
        <w:rPr>
          <w:sz w:val="28"/>
          <w:szCs w:val="28"/>
        </w:rPr>
        <w:t>Вы вставляете таблицу не из 9, а из 10 строк и потом в первом столбце объединяете первую и вторую ячейку, также делает во втором столбце. На примере ниже ячейки во втором столбце еще не объединены:</w:t>
      </w:r>
    </w:p>
    <w:p w:rsidR="00F03048" w:rsidRPr="00F03048" w:rsidRDefault="00F03048" w:rsidP="00F03048">
      <w:pPr>
        <w:pStyle w:val="a5"/>
        <w:jc w:val="both"/>
        <w:rPr>
          <w:sz w:val="28"/>
          <w:szCs w:val="28"/>
        </w:rPr>
      </w:pPr>
      <w:r w:rsidRPr="00F03048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22860</wp:posOffset>
            </wp:positionV>
            <wp:extent cx="5449570" cy="1327785"/>
            <wp:effectExtent l="19050" t="0" r="0" b="0"/>
            <wp:wrapSquare wrapText="bothSides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828" t="52281" r="4406" b="7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70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3048" w:rsidRPr="00F03048" w:rsidRDefault="00F03048" w:rsidP="00F03048">
      <w:pPr>
        <w:ind w:left="360"/>
        <w:jc w:val="both"/>
        <w:rPr>
          <w:sz w:val="28"/>
          <w:szCs w:val="28"/>
        </w:rPr>
      </w:pPr>
    </w:p>
    <w:p w:rsidR="00F03048" w:rsidRPr="00F03048" w:rsidRDefault="00F03048" w:rsidP="00F03048">
      <w:pPr>
        <w:ind w:left="360"/>
        <w:jc w:val="both"/>
        <w:rPr>
          <w:sz w:val="28"/>
          <w:szCs w:val="28"/>
        </w:rPr>
      </w:pPr>
    </w:p>
    <w:p w:rsidR="00F03048" w:rsidRPr="00F03048" w:rsidRDefault="00F03048" w:rsidP="00F03048">
      <w:pPr>
        <w:ind w:left="360"/>
        <w:jc w:val="both"/>
        <w:rPr>
          <w:sz w:val="28"/>
          <w:szCs w:val="28"/>
        </w:rPr>
      </w:pPr>
    </w:p>
    <w:p w:rsidR="00F03048" w:rsidRPr="00F03048" w:rsidRDefault="00F03048" w:rsidP="00F03048">
      <w:pPr>
        <w:ind w:left="360"/>
        <w:jc w:val="both"/>
        <w:rPr>
          <w:sz w:val="28"/>
          <w:szCs w:val="28"/>
        </w:rPr>
      </w:pPr>
    </w:p>
    <w:p w:rsidR="00F03048" w:rsidRPr="00F03048" w:rsidRDefault="00F03048" w:rsidP="00F03048">
      <w:pPr>
        <w:ind w:left="360"/>
        <w:jc w:val="both"/>
        <w:rPr>
          <w:sz w:val="28"/>
          <w:szCs w:val="28"/>
        </w:rPr>
      </w:pPr>
    </w:p>
    <w:p w:rsidR="00F03048" w:rsidRPr="00F03048" w:rsidRDefault="00F03048" w:rsidP="00F03048">
      <w:pPr>
        <w:ind w:left="360"/>
        <w:jc w:val="both"/>
        <w:rPr>
          <w:sz w:val="28"/>
          <w:szCs w:val="28"/>
        </w:rPr>
      </w:pPr>
    </w:p>
    <w:p w:rsidR="00F03048" w:rsidRPr="00F03048" w:rsidRDefault="00F03048" w:rsidP="00F03048">
      <w:pPr>
        <w:ind w:left="360"/>
        <w:jc w:val="both"/>
        <w:rPr>
          <w:sz w:val="28"/>
          <w:szCs w:val="28"/>
        </w:rPr>
      </w:pPr>
    </w:p>
    <w:p w:rsidR="00F03048" w:rsidRPr="00F03048" w:rsidRDefault="00F03048" w:rsidP="00F03048">
      <w:pPr>
        <w:ind w:left="360"/>
        <w:jc w:val="both"/>
        <w:rPr>
          <w:sz w:val="28"/>
          <w:szCs w:val="28"/>
        </w:rPr>
      </w:pPr>
    </w:p>
    <w:p w:rsidR="00F03048" w:rsidRPr="00F03048" w:rsidRDefault="00871B31" w:rsidP="00F03048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1" type="#_x0000_t32" style="position:absolute;left:0;text-align:left;margin-left:321.65pt;margin-top:39.75pt;width:97.3pt;height:47.1pt;flip:x;z-index:251665408" o:connectortype="straight">
            <v:stroke endarrow="block"/>
          </v:shape>
        </w:pict>
      </w:r>
      <w:r w:rsidR="00F03048" w:rsidRPr="00F03048">
        <w:rPr>
          <w:sz w:val="28"/>
          <w:szCs w:val="28"/>
        </w:rPr>
        <w:t>Для получения такого широко второго столбца таблицы Вам необходимо сдвинуть границы 6 правых столбцов вправо, не старайтесь сделать их ровными, это можно сделать после через команду</w:t>
      </w:r>
      <w:proofErr w:type="gramStart"/>
      <w:r w:rsidR="00F03048" w:rsidRPr="00F03048">
        <w:rPr>
          <w:sz w:val="28"/>
          <w:szCs w:val="28"/>
        </w:rPr>
        <w:t xml:space="preserve"> В</w:t>
      </w:r>
      <w:proofErr w:type="gramEnd"/>
      <w:r w:rsidR="00F03048" w:rsidRPr="00F03048">
        <w:rPr>
          <w:sz w:val="28"/>
          <w:szCs w:val="28"/>
        </w:rPr>
        <w:t>ыровнять ширину столбцов на вкладке Макет</w:t>
      </w:r>
    </w:p>
    <w:p w:rsidR="00F03048" w:rsidRPr="00F03048" w:rsidRDefault="00F03048" w:rsidP="00F03048">
      <w:pPr>
        <w:pStyle w:val="a5"/>
        <w:ind w:left="284"/>
        <w:jc w:val="both"/>
        <w:rPr>
          <w:sz w:val="28"/>
          <w:szCs w:val="28"/>
        </w:rPr>
      </w:pPr>
      <w:r w:rsidRPr="00F03048">
        <w:rPr>
          <w:noProof/>
          <w:sz w:val="28"/>
          <w:szCs w:val="28"/>
        </w:rPr>
        <w:drawing>
          <wp:inline distT="0" distB="0" distL="0" distR="0">
            <wp:extent cx="5941253" cy="620201"/>
            <wp:effectExtent l="19050" t="0" r="2347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8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53" cy="62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048" w:rsidRPr="00F03048" w:rsidRDefault="00F03048" w:rsidP="00F03048">
      <w:pPr>
        <w:pStyle w:val="a5"/>
        <w:ind w:left="284"/>
        <w:jc w:val="both"/>
        <w:rPr>
          <w:sz w:val="28"/>
          <w:szCs w:val="28"/>
        </w:rPr>
      </w:pPr>
      <w:r w:rsidRPr="00F03048">
        <w:rPr>
          <w:sz w:val="28"/>
          <w:szCs w:val="28"/>
        </w:rPr>
        <w:t>Все столбцы при этом должны быть выделены, не захватывая ячейку Дата</w:t>
      </w:r>
    </w:p>
    <w:p w:rsidR="00F03048" w:rsidRPr="00F03048" w:rsidRDefault="00871B31" w:rsidP="00F03048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5" type="#_x0000_t32" style="position:absolute;left:0;text-align:left;margin-left:363.45pt;margin-top:12.9pt;width:72.65pt;height:41.05pt;flip:x;z-index:251670528" o:connectortype="straight">
            <v:stroke endarrow="block"/>
          </v:shape>
        </w:pict>
      </w:r>
      <w:r w:rsidR="00F03048" w:rsidRPr="00F03048">
        <w:rPr>
          <w:sz w:val="28"/>
          <w:szCs w:val="28"/>
        </w:rPr>
        <w:t>Для размещения текста по центру ячеек в таблице используйте Вкладку макет</w:t>
      </w:r>
    </w:p>
    <w:p w:rsidR="00F03048" w:rsidRPr="00F03048" w:rsidRDefault="00871B31" w:rsidP="00F03048">
      <w:pPr>
        <w:pStyle w:val="a5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6" type="#_x0000_t32" style="position:absolute;left:0;text-align:left;margin-left:363.45pt;margin-top:130.2pt;width:80.15pt;height:61.15pt;flip:x y;z-index:251671552" o:connectortype="straight">
            <v:stroke endarrow="block"/>
          </v:shape>
        </w:pict>
      </w:r>
      <w:r w:rsidR="00F03048" w:rsidRPr="00F03048">
        <w:rPr>
          <w:noProof/>
          <w:sz w:val="28"/>
          <w:szCs w:val="28"/>
        </w:rPr>
        <w:drawing>
          <wp:inline distT="0" distB="0" distL="0" distR="0">
            <wp:extent cx="3759428" cy="2380891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516" r="19797" b="32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428" cy="2380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048" w:rsidRPr="00F03048" w:rsidRDefault="00F03048" w:rsidP="00F03048">
      <w:pPr>
        <w:pStyle w:val="a5"/>
        <w:jc w:val="both"/>
        <w:rPr>
          <w:sz w:val="28"/>
          <w:szCs w:val="28"/>
        </w:rPr>
      </w:pPr>
      <w:r w:rsidRPr="00F03048">
        <w:rPr>
          <w:b/>
          <w:i/>
          <w:sz w:val="28"/>
          <w:szCs w:val="28"/>
        </w:rPr>
        <w:t>либо</w:t>
      </w:r>
      <w:r w:rsidRPr="00F03048">
        <w:rPr>
          <w:sz w:val="28"/>
          <w:szCs w:val="28"/>
        </w:rPr>
        <w:t xml:space="preserve"> открывайте контекстное меню в ячейке и выбирайте команду Выравнивание ячеек</w:t>
      </w:r>
    </w:p>
    <w:p w:rsidR="00F03048" w:rsidRPr="00F03048" w:rsidRDefault="00F03048" w:rsidP="00F03048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F03048">
        <w:rPr>
          <w:sz w:val="28"/>
          <w:szCs w:val="28"/>
        </w:rPr>
        <w:t>Для создания фигурных границ в таблицах (4 и 5 таблицы) используем команду Границы и заливка:</w:t>
      </w:r>
    </w:p>
    <w:p w:rsidR="00F03048" w:rsidRPr="00F03048" w:rsidRDefault="00F03048" w:rsidP="00F03048">
      <w:pPr>
        <w:pStyle w:val="a5"/>
        <w:ind w:left="709"/>
        <w:jc w:val="both"/>
        <w:rPr>
          <w:sz w:val="28"/>
          <w:szCs w:val="28"/>
        </w:rPr>
      </w:pPr>
      <w:r w:rsidRPr="00F03048">
        <w:rPr>
          <w:b/>
          <w:i/>
          <w:sz w:val="28"/>
          <w:szCs w:val="28"/>
        </w:rPr>
        <w:t>1 шаг:</w:t>
      </w:r>
      <w:r w:rsidRPr="00F03048">
        <w:rPr>
          <w:sz w:val="28"/>
          <w:szCs w:val="28"/>
        </w:rPr>
        <w:t xml:space="preserve"> выделяем таблицу полностью, правильно это делать, щелкнув по крестику слева сверху от таблицы, тогда таблица выделится ровно </w:t>
      </w:r>
    </w:p>
    <w:p w:rsidR="00F03048" w:rsidRPr="00F03048" w:rsidRDefault="00871B31" w:rsidP="00F03048">
      <w:pPr>
        <w:pStyle w:val="a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2" type="#_x0000_t32" style="position:absolute;left:0;text-align:left;margin-left:46.7pt;margin-top:1.3pt;width:10.2pt;height:12.25pt;z-index:251666432" o:connectortype="straight">
            <v:stroke endarrow="block"/>
          </v:shape>
        </w:pict>
      </w:r>
      <w:r w:rsidR="00F03048" w:rsidRPr="00F03048">
        <w:rPr>
          <w:noProof/>
          <w:sz w:val="28"/>
          <w:szCs w:val="28"/>
        </w:rPr>
        <w:drawing>
          <wp:inline distT="0" distB="0" distL="0" distR="0">
            <wp:extent cx="5174052" cy="1490993"/>
            <wp:effectExtent l="19050" t="0" r="7548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896" t="34367" r="15616" b="33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431" cy="149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048" w:rsidRPr="00F03048" w:rsidRDefault="00F03048" w:rsidP="00F03048">
      <w:pPr>
        <w:ind w:left="709"/>
        <w:jc w:val="both"/>
        <w:rPr>
          <w:sz w:val="28"/>
          <w:szCs w:val="28"/>
        </w:rPr>
      </w:pPr>
      <w:r w:rsidRPr="00F03048">
        <w:rPr>
          <w:b/>
          <w:i/>
          <w:sz w:val="28"/>
          <w:szCs w:val="28"/>
        </w:rPr>
        <w:t>2  шаг:</w:t>
      </w:r>
      <w:r w:rsidRPr="00F03048">
        <w:rPr>
          <w:sz w:val="28"/>
          <w:szCs w:val="28"/>
        </w:rPr>
        <w:t xml:space="preserve"> открываем правой кнопкой мыши на таблице контекстное меню и выбираем команду Границы и заливка, либо это можно сделать на вкладке Конструктор на панели инструментов</w:t>
      </w:r>
    </w:p>
    <w:p w:rsidR="00F03048" w:rsidRPr="00F03048" w:rsidRDefault="00F03048" w:rsidP="00F03048">
      <w:pPr>
        <w:ind w:left="709"/>
        <w:jc w:val="both"/>
        <w:rPr>
          <w:sz w:val="28"/>
          <w:szCs w:val="28"/>
        </w:rPr>
      </w:pPr>
      <w:r w:rsidRPr="00F03048">
        <w:rPr>
          <w:b/>
          <w:i/>
          <w:sz w:val="28"/>
          <w:szCs w:val="28"/>
        </w:rPr>
        <w:t>3 шаг:</w:t>
      </w:r>
      <w:r w:rsidRPr="00F03048">
        <w:rPr>
          <w:sz w:val="28"/>
          <w:szCs w:val="28"/>
        </w:rPr>
        <w:t xml:space="preserve"> в открывшемся окне на закладке Граница выбираем тип линии и в правой части окна выбираем команду Сетка, тогда фигурными станут только внешние границы, а границы внутри останутся обычными:</w:t>
      </w:r>
    </w:p>
    <w:p w:rsidR="00F03048" w:rsidRDefault="00871B31" w:rsidP="00F03048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pict>
          <v:shape id="_x0000_s1034" type="#_x0000_t202" style="position:absolute;left:0;text-align:left;margin-left:1.9pt;margin-top:112.9pt;width:69.95pt;height:54.35pt;z-index:251668480" stroked="f">
            <v:textbox>
              <w:txbxContent>
                <w:p w:rsidR="00F03048" w:rsidRPr="00970E7C" w:rsidRDefault="00F03048" w:rsidP="00F03048">
                  <w:pPr>
                    <w:jc w:val="center"/>
                    <w:rPr>
                      <w:i/>
                    </w:rPr>
                  </w:pPr>
                  <w:r w:rsidRPr="00970E7C">
                    <w:rPr>
                      <w:i/>
                    </w:rPr>
                    <w:t>команда Сетка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33" type="#_x0000_t32" style="position:absolute;left:0;text-align:left;margin-left:76.6pt;margin-top:133.95pt;width:108pt;height:27.15pt;z-index:251667456" o:connectortype="straight">
            <v:stroke endarrow="block"/>
          </v:shape>
        </w:pict>
      </w:r>
      <w:r w:rsidR="00F03048" w:rsidRPr="00F03048">
        <w:rPr>
          <w:noProof/>
          <w:sz w:val="28"/>
          <w:szCs w:val="28"/>
        </w:rPr>
        <w:drawing>
          <wp:inline distT="0" distB="0" distL="0" distR="0">
            <wp:extent cx="3871463" cy="2147977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803" t="22497" r="18958" b="13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463" cy="214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048" w:rsidRDefault="00F03048" w:rsidP="00F03048">
      <w:pPr>
        <w:jc w:val="center"/>
        <w:rPr>
          <w:sz w:val="28"/>
          <w:szCs w:val="28"/>
          <w:lang w:val="en-US"/>
        </w:rPr>
      </w:pPr>
    </w:p>
    <w:p w:rsidR="00F03048" w:rsidRPr="00F03048" w:rsidRDefault="00F03048" w:rsidP="00F03048">
      <w:pPr>
        <w:rPr>
          <w:sz w:val="28"/>
          <w:szCs w:val="28"/>
        </w:rPr>
      </w:pPr>
      <w:r>
        <w:rPr>
          <w:sz w:val="28"/>
          <w:szCs w:val="28"/>
        </w:rPr>
        <w:t>Таблицы, которые Вам необходимо оформить приведены ниже:</w:t>
      </w:r>
      <w:r w:rsidRPr="00F03048">
        <w:rPr>
          <w:sz w:val="28"/>
          <w:szCs w:val="28"/>
        </w:rPr>
        <w:br w:type="page"/>
      </w:r>
    </w:p>
    <w:p w:rsidR="008C0FD6" w:rsidRPr="00F03048" w:rsidRDefault="00D75A8F">
      <w:pPr>
        <w:rPr>
          <w:sz w:val="28"/>
          <w:szCs w:val="28"/>
        </w:rPr>
      </w:pPr>
      <w:r w:rsidRPr="00F03048">
        <w:rPr>
          <w:noProof/>
          <w:sz w:val="28"/>
          <w:szCs w:val="28"/>
        </w:rPr>
        <w:lastRenderedPageBreak/>
        <w:drawing>
          <wp:inline distT="0" distB="0" distL="0" distR="0">
            <wp:extent cx="6692301" cy="9270220"/>
            <wp:effectExtent l="19050" t="0" r="0" b="0"/>
            <wp:docPr id="7" name="Рисунок 7" descr="C:\Users\User\AppData\Local\Microsoft\Windows\Temporary Internet Files\Content.Word\d5183d2c06cc1165d559bc92ff06f0e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d5183d2c06cc1165d559bc92ff06f0e0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824" b="8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301" cy="927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3048">
        <w:rPr>
          <w:noProof/>
          <w:sz w:val="28"/>
          <w:szCs w:val="28"/>
        </w:rPr>
        <w:lastRenderedPageBreak/>
        <w:drawing>
          <wp:inline distT="0" distB="0" distL="0" distR="0">
            <wp:extent cx="6373124" cy="9879010"/>
            <wp:effectExtent l="19050" t="0" r="8626" b="0"/>
            <wp:docPr id="10" name="Рисунок 10" descr="C:\Users\User\AppData\Local\Microsoft\Windows\Temporary Internet Files\Content.Word\d5183d2c06cc1165d559bc92ff06f0e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d5183d2c06cc1165d559bc92ff06f0e0-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356" r="3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124" cy="987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0FD6" w:rsidRPr="00F03048" w:rsidSect="00D75A8F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2136F"/>
    <w:multiLevelType w:val="hybridMultilevel"/>
    <w:tmpl w:val="6D6EAD2C"/>
    <w:lvl w:ilvl="0" w:tplc="EF949B3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865AC9"/>
    <w:multiLevelType w:val="hybridMultilevel"/>
    <w:tmpl w:val="36B893A6"/>
    <w:lvl w:ilvl="0" w:tplc="C454513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75A8F"/>
    <w:rsid w:val="000D05C3"/>
    <w:rsid w:val="00871B31"/>
    <w:rsid w:val="008C0FD6"/>
    <w:rsid w:val="00996037"/>
    <w:rsid w:val="00C83F07"/>
    <w:rsid w:val="00D51A1B"/>
    <w:rsid w:val="00D75A8F"/>
    <w:rsid w:val="00F03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8" type="connector" idref="#_x0000_s1030"/>
        <o:r id="V:Rule9" type="connector" idref="#_x0000_s1032"/>
        <o:r id="V:Rule10" type="connector" idref="#_x0000_s1033"/>
        <o:r id="V:Rule11" type="connector" idref="#_x0000_s1036"/>
        <o:r id="V:Rule12" type="connector" idref="#_x0000_s1031"/>
        <o:r id="V:Rule13" type="connector" idref="#_x0000_s1035"/>
        <o:r id="V:Rule14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A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03048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A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A8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75A8F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D75A8F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F0304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403</Words>
  <Characters>2298</Characters>
  <Application>Microsoft Office Word</Application>
  <DocSecurity>0</DocSecurity>
  <Lines>19</Lines>
  <Paragraphs>5</Paragraphs>
  <ScaleCrop>false</ScaleCrop>
  <Company/>
  <LinksUpToDate>false</LinksUpToDate>
  <CharactersWithSpaces>2696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2020-04-15T10:02:00Z</dcterms:created>
  <dcterms:modified xsi:type="dcterms:W3CDTF">2020-04-16T14:11:00Z</dcterms:modified>
</cp:coreProperties>
</file>