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20" w:rsidRPr="006409DE" w:rsidRDefault="00792920" w:rsidP="0079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Комитет образования, науки и молодежной политики Волгоградской области</w:t>
      </w:r>
    </w:p>
    <w:p w:rsidR="00501C9E" w:rsidRPr="006409DE" w:rsidRDefault="0055575D" w:rsidP="0079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</w:t>
      </w:r>
      <w:r w:rsidR="005A2426" w:rsidRPr="006409D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501C9E" w:rsidRPr="006409DE" w:rsidRDefault="005A2426" w:rsidP="00792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75D" w:rsidRPr="006409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Урюпинский агропромышленный техникум</w:t>
      </w:r>
      <w:r w:rsidR="0055575D" w:rsidRPr="006409D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1C9E" w:rsidRPr="006409DE" w:rsidRDefault="00501C9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1C9E" w:rsidRPr="006409DE" w:rsidRDefault="00501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C9E" w:rsidRPr="006409DE" w:rsidRDefault="00501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C9E" w:rsidRPr="006409DE" w:rsidRDefault="00501C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FC3" w:rsidRPr="006409DE" w:rsidRDefault="00A84F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4FC3" w:rsidRPr="006409DE" w:rsidRDefault="00A84F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01C9E" w:rsidRPr="006409DE" w:rsidRDefault="00A84FC3" w:rsidP="00A84F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09D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Проект </w:t>
      </w:r>
    </w:p>
    <w:p w:rsidR="00A84FC3" w:rsidRPr="006409DE" w:rsidRDefault="00A84FC3" w:rsidP="00A84F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409DE">
        <w:rPr>
          <w:rFonts w:ascii="Times New Roman" w:eastAsia="Times New Roman" w:hAnsi="Times New Roman" w:cs="Times New Roman"/>
          <w:b/>
          <w:sz w:val="36"/>
          <w:szCs w:val="36"/>
        </w:rPr>
        <w:t>Из</w:t>
      </w:r>
      <w:r w:rsidR="00A3227F" w:rsidRPr="006409DE">
        <w:rPr>
          <w:rFonts w:ascii="Times New Roman" w:eastAsia="Times New Roman" w:hAnsi="Times New Roman" w:cs="Times New Roman"/>
          <w:b/>
          <w:sz w:val="36"/>
          <w:szCs w:val="36"/>
        </w:rPr>
        <w:t>готовление сварной конструкции «Фонтан»</w:t>
      </w:r>
      <w:r w:rsidRPr="006409D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A3227F" w:rsidRPr="006409DE" w:rsidRDefault="00A84FC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09DE">
        <w:rPr>
          <w:rFonts w:ascii="Times New Roman" w:eastAsia="Times New Roman" w:hAnsi="Times New Roman" w:cs="Times New Roman"/>
          <w:sz w:val="32"/>
          <w:szCs w:val="32"/>
        </w:rPr>
        <w:t xml:space="preserve">в рамках работы кружка технического творчества </w:t>
      </w:r>
    </w:p>
    <w:p w:rsidR="00501C9E" w:rsidRPr="006409DE" w:rsidRDefault="00A3227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409DE">
        <w:rPr>
          <w:rFonts w:ascii="Times New Roman" w:eastAsia="Times New Roman" w:hAnsi="Times New Roman" w:cs="Times New Roman"/>
          <w:sz w:val="32"/>
          <w:szCs w:val="32"/>
        </w:rPr>
        <w:t>«Металлист-специалист»</w:t>
      </w:r>
    </w:p>
    <w:p w:rsidR="00501C9E" w:rsidRPr="006409DE" w:rsidRDefault="00501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FC3" w:rsidRPr="006409DE" w:rsidRDefault="00A84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3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6"/>
      </w:tblGrid>
      <w:tr w:rsidR="006409DE" w:rsidRPr="006409DE" w:rsidTr="00A3227F">
        <w:trPr>
          <w:trHeight w:val="1"/>
        </w:trPr>
        <w:tc>
          <w:tcPr>
            <w:tcW w:w="5776" w:type="dxa"/>
            <w:shd w:val="clear" w:color="000000" w:fill="FFFFFF"/>
            <w:tcMar>
              <w:left w:w="108" w:type="dxa"/>
              <w:right w:w="108" w:type="dxa"/>
            </w:tcMar>
          </w:tcPr>
          <w:p w:rsidR="00501C9E" w:rsidRPr="006409DE" w:rsidRDefault="0055575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Работу выполнил:</w:t>
            </w:r>
          </w:p>
          <w:p w:rsidR="00A3227F" w:rsidRPr="006409DE" w:rsidRDefault="00DA25A3" w:rsidP="00A32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Шайкин</w:t>
            </w:r>
            <w:proofErr w:type="spellEnd"/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  <w:p w:rsidR="00A3227F" w:rsidRPr="006409DE" w:rsidRDefault="0055575D" w:rsidP="00A3227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III курса </w:t>
            </w:r>
            <w:r w:rsidR="00F932D4"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501C9E" w:rsidRPr="006409DE" w:rsidRDefault="00A3227F" w:rsidP="00A3227F">
            <w:pPr>
              <w:spacing w:after="0" w:line="360" w:lineRule="auto"/>
              <w:rPr>
                <w:sz w:val="28"/>
                <w:szCs w:val="28"/>
              </w:rPr>
            </w:pPr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15.01.05 </w:t>
            </w:r>
            <w:r w:rsidR="00F932D4"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Сварщик (</w:t>
            </w:r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ручной и частично механизированной сварки (наплавки)</w:t>
            </w:r>
            <w:r w:rsidR="00F932D4"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01C9E" w:rsidRPr="006409DE" w:rsidRDefault="00501C9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7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8"/>
      </w:tblGrid>
      <w:tr w:rsidR="006409DE" w:rsidRPr="006409DE" w:rsidTr="00A3227F">
        <w:trPr>
          <w:trHeight w:val="281"/>
        </w:trPr>
        <w:tc>
          <w:tcPr>
            <w:tcW w:w="5708" w:type="dxa"/>
            <w:shd w:val="clear" w:color="000000" w:fill="FFFFFF"/>
            <w:tcMar>
              <w:left w:w="108" w:type="dxa"/>
              <w:right w:w="108" w:type="dxa"/>
            </w:tcMar>
          </w:tcPr>
          <w:p w:rsidR="00501C9E" w:rsidRPr="006409DE" w:rsidRDefault="00A84FC3" w:rsidP="005A2426">
            <w:pPr>
              <w:spacing w:after="0" w:line="360" w:lineRule="auto"/>
              <w:rPr>
                <w:sz w:val="28"/>
                <w:szCs w:val="28"/>
              </w:rPr>
            </w:pPr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55575D"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5A2426"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Соломатин Виктор Александрович</w:t>
            </w:r>
            <w:r w:rsidR="00F932D4" w:rsidRPr="006409DE">
              <w:rPr>
                <w:rFonts w:ascii="Times New Roman" w:eastAsia="Times New Roman" w:hAnsi="Times New Roman" w:cs="Times New Roman"/>
                <w:sz w:val="28"/>
                <w:szCs w:val="28"/>
              </w:rPr>
              <w:t>, мастер производственного обучения</w:t>
            </w:r>
          </w:p>
        </w:tc>
      </w:tr>
    </w:tbl>
    <w:p w:rsidR="00501C9E" w:rsidRPr="006409DE" w:rsidRDefault="00501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C9E" w:rsidRPr="006409DE" w:rsidRDefault="00501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FC3" w:rsidRPr="006409DE" w:rsidRDefault="00A84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84FC3" w:rsidRPr="006409DE" w:rsidRDefault="00A84F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C9E" w:rsidRPr="006409DE" w:rsidRDefault="00501C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01C9E" w:rsidRPr="006409DE" w:rsidRDefault="005A24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Урюпинск, 201</w:t>
      </w:r>
      <w:r w:rsidR="00792920" w:rsidRPr="006409D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A3227F" w:rsidRPr="006409DE" w:rsidRDefault="00A3227F" w:rsidP="002235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01C9E" w:rsidRPr="006409DE" w:rsidRDefault="0055575D" w:rsidP="00BD58C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01C9E" w:rsidRPr="006409DE" w:rsidRDefault="0055575D" w:rsidP="00BD5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Техническое творчество в образовательных учреждениях способствует подготовке квалифицированного рабочего,</w:t>
      </w:r>
      <w:r w:rsidR="00BD58C1" w:rsidRPr="006409D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специалиста. Свободно владеющий своей профессией, готовый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к пост</w:t>
      </w:r>
      <w:r w:rsidR="00BD58C1" w:rsidRPr="006409DE">
        <w:rPr>
          <w:rFonts w:ascii="Times New Roman" w:eastAsia="Times New Roman" w:hAnsi="Times New Roman" w:cs="Times New Roman"/>
          <w:sz w:val="28"/>
          <w:szCs w:val="28"/>
        </w:rPr>
        <w:t>оянному профессиональному росту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рабочий или специалист, умеющий творчески вносить изменения в технологию и</w:t>
      </w:r>
      <w:r w:rsidR="00BD58C1" w:rsidRPr="006409DE">
        <w:rPr>
          <w:rFonts w:ascii="Times New Roman" w:eastAsia="Times New Roman" w:hAnsi="Times New Roman" w:cs="Times New Roman"/>
          <w:sz w:val="28"/>
          <w:szCs w:val="28"/>
        </w:rPr>
        <w:t>зготовления сварных конструкций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способен удовлетворять требованиям со стороны работодателей в условиях рыночных экономических отношений.</w:t>
      </w:r>
    </w:p>
    <w:p w:rsidR="00501C9E" w:rsidRPr="006409DE" w:rsidRDefault="0055575D" w:rsidP="00BD5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Ряд вопросов направленных на развитие технического творчества в нашем </w:t>
      </w:r>
      <w:r w:rsidR="00547977" w:rsidRPr="006409DE">
        <w:rPr>
          <w:rFonts w:ascii="Times New Roman" w:eastAsia="Times New Roman" w:hAnsi="Times New Roman" w:cs="Times New Roman"/>
          <w:sz w:val="28"/>
          <w:szCs w:val="28"/>
        </w:rPr>
        <w:t>техникуме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решается через </w:t>
      </w:r>
      <w:r w:rsidR="00BD58C1" w:rsidRPr="006409DE">
        <w:rPr>
          <w:rFonts w:ascii="Times New Roman" w:eastAsia="Times New Roman" w:hAnsi="Times New Roman" w:cs="Times New Roman"/>
          <w:sz w:val="28"/>
          <w:szCs w:val="28"/>
        </w:rPr>
        <w:t xml:space="preserve">занятия в кружке технического творчества </w:t>
      </w:r>
      <w:r w:rsidR="00547977" w:rsidRPr="006409DE">
        <w:rPr>
          <w:rFonts w:ascii="Times New Roman" w:eastAsia="Times New Roman" w:hAnsi="Times New Roman" w:cs="Times New Roman"/>
          <w:sz w:val="28"/>
          <w:szCs w:val="28"/>
        </w:rPr>
        <w:t>«Металлист-специалист»</w:t>
      </w:r>
      <w:r w:rsidR="00BD58C1" w:rsidRPr="006409D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коллективные творческие дела. Сила каждого творческого дела в том, что оно требует общего поиска, дает ему толчок и открывает ему широкий простор.</w:t>
      </w:r>
    </w:p>
    <w:p w:rsidR="00501C9E" w:rsidRPr="006409DE" w:rsidRDefault="0055575D" w:rsidP="00BD5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При изг</w:t>
      </w:r>
      <w:r w:rsidR="00BA0412" w:rsidRPr="006409DE">
        <w:rPr>
          <w:rFonts w:ascii="Times New Roman" w:eastAsia="Times New Roman" w:hAnsi="Times New Roman" w:cs="Times New Roman"/>
          <w:sz w:val="28"/>
          <w:szCs w:val="28"/>
        </w:rPr>
        <w:t xml:space="preserve">отовлении сварной конструкции 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«Фонтан» со стороны творческого коллектива необхо</w:t>
      </w:r>
      <w:r w:rsidR="00BA0412" w:rsidRPr="006409DE">
        <w:rPr>
          <w:rFonts w:ascii="Times New Roman" w:eastAsia="Times New Roman" w:hAnsi="Times New Roman" w:cs="Times New Roman"/>
          <w:sz w:val="28"/>
          <w:szCs w:val="28"/>
        </w:rPr>
        <w:t>дим творческий подход, для того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чтобы конструкция была уникальной, универсальной и актуальной в наше время.</w:t>
      </w:r>
    </w:p>
    <w:p w:rsidR="00501C9E" w:rsidRPr="006409DE" w:rsidRDefault="00BA0412" w:rsidP="00BD5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Творческий подход в изготовлении сварной конструкции </w:t>
      </w:r>
      <w:r w:rsidR="00547977" w:rsidRPr="006409D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Фонтан</w:t>
      </w:r>
      <w:r w:rsidR="00547977" w:rsidRPr="006409D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позволил</w:t>
      </w:r>
      <w:r w:rsidR="0055575D" w:rsidRPr="0064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нам  создать что-то новое, </w:t>
      </w:r>
      <w:r w:rsidR="0062448B" w:rsidRPr="006409DE">
        <w:rPr>
          <w:rFonts w:ascii="Times New Roman" w:eastAsia="Times New Roman" w:hAnsi="Times New Roman" w:cs="Times New Roman"/>
          <w:sz w:val="28"/>
          <w:szCs w:val="28"/>
        </w:rPr>
        <w:t>никогда ранее не существовавшее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, интересное </w:t>
      </w:r>
      <w:r w:rsidR="0055575D" w:rsidRPr="006409DE">
        <w:rPr>
          <w:rFonts w:ascii="Times New Roman" w:eastAsia="Times New Roman" w:hAnsi="Times New Roman" w:cs="Times New Roman"/>
          <w:sz w:val="28"/>
          <w:szCs w:val="28"/>
        </w:rPr>
        <w:t>не только для нас, но и для других.</w:t>
      </w:r>
    </w:p>
    <w:p w:rsidR="00501C9E" w:rsidRPr="006409DE" w:rsidRDefault="0055575D" w:rsidP="00BD58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Творчество – это </w:t>
      </w:r>
      <w:r w:rsidR="00BA0412" w:rsidRPr="006409DE">
        <w:rPr>
          <w:rFonts w:ascii="Times New Roman" w:eastAsia="Times New Roman" w:hAnsi="Times New Roman" w:cs="Times New Roman"/>
          <w:sz w:val="28"/>
          <w:szCs w:val="28"/>
        </w:rPr>
        <w:t>способ почувствовать и ощутить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412" w:rsidRPr="006409DE">
        <w:rPr>
          <w:rFonts w:ascii="Times New Roman" w:eastAsia="Times New Roman" w:hAnsi="Times New Roman" w:cs="Times New Roman"/>
          <w:sz w:val="28"/>
          <w:szCs w:val="28"/>
        </w:rPr>
        <w:t>свою свободу, связь с миром и со своей глубинной сущностью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43BD" w:rsidRPr="006409DE" w:rsidRDefault="004B43BD" w:rsidP="00BA04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1C9E" w:rsidRPr="006409DE" w:rsidRDefault="00A535B1" w:rsidP="00BA04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5575D" w:rsidRPr="006409DE">
        <w:rPr>
          <w:rFonts w:ascii="Times New Roman" w:eastAsia="Times New Roman" w:hAnsi="Times New Roman" w:cs="Times New Roman"/>
          <w:b/>
          <w:sz w:val="28"/>
          <w:szCs w:val="28"/>
        </w:rPr>
        <w:t>Цели и задачи проекта</w:t>
      </w:r>
    </w:p>
    <w:p w:rsidR="00501C9E" w:rsidRPr="006409DE" w:rsidRDefault="0055575D" w:rsidP="00BA04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Создать оригинальный проект фонтана – сварной конструкции.</w:t>
      </w:r>
    </w:p>
    <w:p w:rsidR="00501C9E" w:rsidRPr="006409DE" w:rsidRDefault="0055575D" w:rsidP="00BA0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501C9E" w:rsidRPr="006409DE" w:rsidRDefault="0055575D" w:rsidP="00BA0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1. Развить творческое мышление и активность у студентов</w:t>
      </w:r>
    </w:p>
    <w:p w:rsidR="00501C9E" w:rsidRPr="006409DE" w:rsidRDefault="00BA0412" w:rsidP="00BA0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2. Дать возможность студентам</w:t>
      </w:r>
      <w:r w:rsidR="0055575D" w:rsidRPr="006409DE">
        <w:rPr>
          <w:rFonts w:ascii="Times New Roman" w:eastAsia="Times New Roman" w:hAnsi="Times New Roman" w:cs="Times New Roman"/>
          <w:sz w:val="28"/>
          <w:szCs w:val="28"/>
        </w:rPr>
        <w:t xml:space="preserve"> проявить творческий подход к из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готовлению сварной конструкции </w:t>
      </w:r>
      <w:r w:rsidR="0055575D" w:rsidRPr="006409DE">
        <w:rPr>
          <w:rFonts w:ascii="Times New Roman" w:eastAsia="Times New Roman" w:hAnsi="Times New Roman" w:cs="Times New Roman"/>
          <w:sz w:val="28"/>
          <w:szCs w:val="28"/>
        </w:rPr>
        <w:t xml:space="preserve"> «Фонтан».</w:t>
      </w:r>
    </w:p>
    <w:p w:rsidR="00501C9E" w:rsidRPr="006409DE" w:rsidRDefault="0055575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3. Формировать коллективные качества и умение работать в команде.</w:t>
      </w:r>
    </w:p>
    <w:p w:rsidR="004B43BD" w:rsidRPr="006409DE" w:rsidRDefault="004B43BD" w:rsidP="004B43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C9E" w:rsidRPr="006409DE" w:rsidRDefault="00A535B1" w:rsidP="004B43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</w:t>
      </w:r>
      <w:r w:rsidR="0055575D" w:rsidRPr="006409DE">
        <w:rPr>
          <w:rFonts w:ascii="Times New Roman" w:eastAsia="Times New Roman" w:hAnsi="Times New Roman" w:cs="Times New Roman"/>
          <w:b/>
          <w:sz w:val="28"/>
          <w:szCs w:val="28"/>
        </w:rPr>
        <w:t>Актуальность, универсальность и практическое значение конст</w:t>
      </w:r>
      <w:r w:rsidR="004B43BD" w:rsidRPr="006409DE">
        <w:rPr>
          <w:rFonts w:ascii="Times New Roman" w:eastAsia="Times New Roman" w:hAnsi="Times New Roman" w:cs="Times New Roman"/>
          <w:b/>
          <w:sz w:val="28"/>
          <w:szCs w:val="28"/>
        </w:rPr>
        <w:t>рукции</w:t>
      </w:r>
      <w:r w:rsidR="0055575D" w:rsidRPr="006409DE">
        <w:rPr>
          <w:rFonts w:ascii="Times New Roman" w:eastAsia="Times New Roman" w:hAnsi="Times New Roman" w:cs="Times New Roman"/>
          <w:b/>
          <w:sz w:val="28"/>
          <w:szCs w:val="28"/>
        </w:rPr>
        <w:t xml:space="preserve"> «Фонтан»</w:t>
      </w:r>
    </w:p>
    <w:p w:rsidR="00501C9E" w:rsidRPr="006409DE" w:rsidRDefault="0055575D" w:rsidP="004B43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Проект «Изготовление </w:t>
      </w:r>
      <w:r w:rsidR="00BA0412" w:rsidRPr="006409DE">
        <w:rPr>
          <w:rFonts w:ascii="Times New Roman" w:eastAsia="Times New Roman" w:hAnsi="Times New Roman" w:cs="Times New Roman"/>
          <w:sz w:val="28"/>
          <w:szCs w:val="28"/>
        </w:rPr>
        <w:t>сварной конструкции "Фонтан"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считается актуальным, так как он интересен и</w:t>
      </w:r>
      <w:r w:rsidR="00BA0412" w:rsidRPr="006409DE">
        <w:rPr>
          <w:rFonts w:ascii="Times New Roman" w:eastAsia="Times New Roman" w:hAnsi="Times New Roman" w:cs="Times New Roman"/>
          <w:sz w:val="28"/>
          <w:szCs w:val="28"/>
        </w:rPr>
        <w:t xml:space="preserve"> популярен 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в настоящее время.</w:t>
      </w:r>
    </w:p>
    <w:p w:rsidR="00501C9E" w:rsidRPr="006409DE" w:rsidRDefault="0055575D" w:rsidP="00BA0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Наш фонтан можно устанавливать в помещении, на даче, в офисе, в саду.</w:t>
      </w:r>
      <w:r w:rsidR="00BA0412" w:rsidRPr="0064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Фонтаны являются символом благополучия, символом, который не только украшает помещение, но и приносит своему владельцу финансовые блага и удачу. Ведь не случайно люди бросают в </w:t>
      </w:r>
      <w:proofErr w:type="gramStart"/>
      <w:r w:rsidRPr="006409DE">
        <w:rPr>
          <w:rFonts w:ascii="Times New Roman" w:eastAsia="Times New Roman" w:hAnsi="Times New Roman" w:cs="Times New Roman"/>
          <w:sz w:val="28"/>
          <w:szCs w:val="28"/>
        </w:rPr>
        <w:t>фонтан монетки на удачу</w:t>
      </w:r>
      <w:proofErr w:type="gramEnd"/>
      <w:r w:rsidRPr="00640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C9E" w:rsidRPr="006409DE" w:rsidRDefault="0055575D" w:rsidP="00BA0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Наш фонтан является достойным дополнением любого интерьера, как современного, так и классического.</w:t>
      </w:r>
    </w:p>
    <w:p w:rsidR="00501C9E" w:rsidRPr="006409DE" w:rsidRDefault="0055575D" w:rsidP="00BA0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Польза водяных потоков, падающих с высоты, состоит в увлажнении и очищении воздуха естественным образом. Поэтому фонтаны </w:t>
      </w:r>
      <w:proofErr w:type="gramStart"/>
      <w:r w:rsidRPr="006409DE">
        <w:rPr>
          <w:rFonts w:ascii="Times New Roman" w:eastAsia="Times New Roman" w:hAnsi="Times New Roman" w:cs="Times New Roman"/>
          <w:sz w:val="28"/>
          <w:szCs w:val="28"/>
        </w:rPr>
        <w:t>становятся все более популярны</w:t>
      </w:r>
      <w:proofErr w:type="gramEnd"/>
      <w:r w:rsidRPr="00640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C9E" w:rsidRPr="006409DE" w:rsidRDefault="0055575D" w:rsidP="00BA0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Уникальность нашего фонтана в том, что он единственный изготовленный в таком 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дизайне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C9E" w:rsidRPr="006409DE" w:rsidRDefault="0055575D" w:rsidP="00BA0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При осуществл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ении данного проекта были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учтены: подбор основного материала, оптимизация геометрических размеров, гармония цветовых решений.</w:t>
      </w:r>
    </w:p>
    <w:p w:rsidR="00501C9E" w:rsidRPr="006409DE" w:rsidRDefault="0055575D" w:rsidP="00BA04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Наш фонтан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по-своему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, оригинален и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не похож 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на фонтаны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, изготовлен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из мрам</w:t>
      </w:r>
      <w:r w:rsidR="004B43BD" w:rsidRPr="006409DE">
        <w:rPr>
          <w:rFonts w:ascii="Times New Roman" w:eastAsia="Times New Roman" w:hAnsi="Times New Roman" w:cs="Times New Roman"/>
          <w:sz w:val="28"/>
          <w:szCs w:val="28"/>
        </w:rPr>
        <w:t>ора, керамики, гранита и бетона, т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>ак как его конструкция цельнометаллическая, вручную изготовлена из стали.</w:t>
      </w:r>
    </w:p>
    <w:p w:rsidR="00501C9E" w:rsidRPr="006409DE" w:rsidRDefault="00501C9E" w:rsidP="00BA0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BD" w:rsidRPr="006409DE" w:rsidRDefault="0055575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43BD" w:rsidRPr="006409DE" w:rsidRDefault="004B43B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BD" w:rsidRPr="006409DE" w:rsidRDefault="004B43B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BD" w:rsidRPr="006409DE" w:rsidRDefault="004B43B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BD" w:rsidRPr="006409DE" w:rsidRDefault="004B43B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BD" w:rsidRPr="006409DE" w:rsidRDefault="004B43B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BD" w:rsidRPr="006409DE" w:rsidRDefault="004B43B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43BD" w:rsidRPr="006409DE" w:rsidRDefault="004B43BD" w:rsidP="004B43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C9E" w:rsidRPr="006409DE" w:rsidRDefault="00A535B1" w:rsidP="007D5CB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55575D" w:rsidRPr="006409DE">
        <w:rPr>
          <w:rFonts w:ascii="Times New Roman" w:eastAsia="Times New Roman" w:hAnsi="Times New Roman" w:cs="Times New Roman"/>
          <w:b/>
          <w:sz w:val="28"/>
          <w:szCs w:val="28"/>
        </w:rPr>
        <w:t>Сложность изготовления изделия</w:t>
      </w:r>
    </w:p>
    <w:p w:rsidR="00501C9E" w:rsidRPr="006409DE" w:rsidRDefault="005557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Сложность нашей конструкции фонтана в том, что для ее изготовления применяется листовой металл толщиной 1мм из стали У</w:t>
      </w:r>
      <w:proofErr w:type="gramStart"/>
      <w:r w:rsidRPr="006409DE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6409DE">
        <w:rPr>
          <w:rFonts w:ascii="Times New Roman" w:eastAsia="Times New Roman" w:hAnsi="Times New Roman" w:cs="Times New Roman"/>
          <w:sz w:val="28"/>
          <w:szCs w:val="28"/>
        </w:rPr>
        <w:t>, профильные прокатные трубы квадратного сечения размеров: 20х 20 и 15х15 толщиной 3 мм.</w:t>
      </w:r>
    </w:p>
    <w:p w:rsidR="00501C9E" w:rsidRPr="006409DE" w:rsidRDefault="005557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При сварке этой стали от нагрева возникаю</w:t>
      </w:r>
      <w:r w:rsidR="007D5CBC" w:rsidRPr="006409DE">
        <w:rPr>
          <w:rFonts w:ascii="Times New Roman" w:eastAsia="Times New Roman" w:hAnsi="Times New Roman" w:cs="Times New Roman"/>
          <w:sz w:val="28"/>
          <w:szCs w:val="28"/>
        </w:rPr>
        <w:t>т деформации, поэтому сварить ее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сложно из-за большого содержания углерода.</w:t>
      </w:r>
    </w:p>
    <w:p w:rsidR="00501C9E" w:rsidRPr="006409DE" w:rsidRDefault="005557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Фигурная вырезка лепестков, процесс довольно сложный и требует точности реза. Необходимо применить специальные ножницы.</w:t>
      </w:r>
    </w:p>
    <w:p w:rsidR="00501C9E" w:rsidRPr="006409DE" w:rsidRDefault="0055575D" w:rsidP="007D5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Также, сложность заключается в сопряжении углов и деталей различных геометрических пространственных форм.</w:t>
      </w:r>
    </w:p>
    <w:p w:rsidR="00501C9E" w:rsidRPr="006409DE" w:rsidRDefault="00A535B1" w:rsidP="007D5C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55575D" w:rsidRPr="006409DE">
        <w:rPr>
          <w:rFonts w:ascii="Times New Roman" w:eastAsia="Times New Roman" w:hAnsi="Times New Roman" w:cs="Times New Roman"/>
          <w:b/>
          <w:sz w:val="28"/>
          <w:szCs w:val="28"/>
        </w:rPr>
        <w:t>Эстетические показатели качества конструкции «Фонтан»</w:t>
      </w:r>
    </w:p>
    <w:p w:rsidR="00501C9E" w:rsidRPr="006409DE" w:rsidRDefault="0055575D" w:rsidP="007D5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Эстетические показатели характеризуют эстетические свойства продукции: рациональность формы, целостность композиции, цветовая гамма, оформление, производственное исполнение.</w:t>
      </w:r>
    </w:p>
    <w:p w:rsidR="00501C9E" w:rsidRPr="006409DE" w:rsidRDefault="0055575D" w:rsidP="007D5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Рациональность формы связана с особенностью технологии изготовления и использованных материалов. Технология изготовления фонтана включает в себя следующие операции: раскрой, резку, гибку, сварку. Чтобы было все эстетично и качественно – это производится медленно, вручную или с помощью специального инструмента. Здесь необходима точная подгонка деталей. </w:t>
      </w:r>
    </w:p>
    <w:p w:rsidR="00501C9E" w:rsidRPr="006409DE" w:rsidRDefault="0055575D" w:rsidP="007D5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Форма материала используется разная: рифленые прутки, труба квадратного профиля, листовой металл.</w:t>
      </w:r>
    </w:p>
    <w:p w:rsidR="00501C9E" w:rsidRPr="006409DE" w:rsidRDefault="0055575D" w:rsidP="007D5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Целостность сварной конструкции характеризует взаимосвязь композиционных свойств изделия – учтены пропорции, размеры.</w:t>
      </w:r>
    </w:p>
    <w:p w:rsidR="00501C9E" w:rsidRPr="006409DE" w:rsidRDefault="0055575D" w:rsidP="007D5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Взаимосвязь и сочетание цветов фонтана выражается цветовым колоритом, а так же освещение и световые украшения, дают легкий успокаивающий эффект</w:t>
      </w:r>
      <w:r w:rsidR="00EF74A7" w:rsidRPr="006409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1C9E" w:rsidRPr="006409DE" w:rsidRDefault="0055575D" w:rsidP="007D5C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Производственное исполнение имеет следующие показатели: тщательное покрытие и отделка поверхности, чистота выполнения сочленений, округлений и сопрягающихся поверхностей.</w:t>
      </w:r>
    </w:p>
    <w:p w:rsidR="00501C9E" w:rsidRPr="006409DE" w:rsidRDefault="00A535B1" w:rsidP="00EF74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55575D" w:rsidRPr="006409DE">
        <w:rPr>
          <w:rFonts w:ascii="Times New Roman" w:eastAsia="Times New Roman" w:hAnsi="Times New Roman" w:cs="Times New Roman"/>
          <w:b/>
          <w:sz w:val="28"/>
          <w:szCs w:val="28"/>
        </w:rPr>
        <w:t>План реализации проекта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5103"/>
        <w:gridCol w:w="1985"/>
        <w:gridCol w:w="1701"/>
      </w:tblGrid>
      <w:tr w:rsidR="006409DE" w:rsidRPr="006409DE" w:rsidTr="000F6E1E">
        <w:trPr>
          <w:trHeight w:val="74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409DE" w:rsidRPr="006409DE" w:rsidTr="00DD4AA0">
        <w:trPr>
          <w:trHeight w:val="33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EF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типа конструкции «Фонтан»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0F6E1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hAnsi="Times New Roman" w:cs="Times New Roman"/>
                <w:sz w:val="24"/>
                <w:szCs w:val="24"/>
              </w:rPr>
              <w:t>Соломатин В.А.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6409DE" w:rsidP="000F6E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Шайкин</w:t>
            </w:r>
            <w:proofErr w:type="spellEnd"/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0F6E1E"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6E1E" w:rsidRPr="006409DE" w:rsidRDefault="000F6E1E" w:rsidP="000F6E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DD4AA0">
        <w:trPr>
          <w:trHeight w:val="1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 конструкции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DD4AA0">
        <w:trPr>
          <w:trHeight w:val="5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EF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материала (листовой, профильный прокат)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DD4AA0">
        <w:trPr>
          <w:trHeight w:val="4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EF7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деталей фонтана на бумаге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18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на металле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Раскрой металла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27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Резка металла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Гибка</w:t>
            </w:r>
            <w:proofErr w:type="gramEnd"/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3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3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2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Зачистка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65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7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подсветки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22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насоса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9DE" w:rsidRPr="006409DE" w:rsidTr="000F6E1E">
        <w:trPr>
          <w:trHeight w:val="37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numPr>
                <w:ilvl w:val="0"/>
                <w:numId w:val="29"/>
              </w:num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9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фонтана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E1E" w:rsidRPr="006409DE" w:rsidRDefault="000F6E1E" w:rsidP="0022350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C9E" w:rsidRPr="006409DE" w:rsidRDefault="00501C9E" w:rsidP="002235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6246" w:rsidRPr="006409DE" w:rsidRDefault="00116246" w:rsidP="00116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 проекта</w:t>
      </w:r>
      <w:r w:rsidR="00E353E3" w:rsidRPr="006409DE">
        <w:rPr>
          <w:rFonts w:ascii="Times New Roman" w:eastAsia="Times New Roman" w:hAnsi="Times New Roman" w:cs="Times New Roman"/>
          <w:b/>
          <w:sz w:val="28"/>
          <w:szCs w:val="28"/>
        </w:rPr>
        <w:t xml:space="preserve"> (фото)</w:t>
      </w:r>
    </w:p>
    <w:p w:rsidR="00EF74A7" w:rsidRPr="006409DE" w:rsidRDefault="006409DE" w:rsidP="00EF74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55974F1D" wp14:editId="28C2FD21">
            <wp:simplePos x="0" y="0"/>
            <wp:positionH relativeFrom="column">
              <wp:posOffset>3659505</wp:posOffset>
            </wp:positionH>
            <wp:positionV relativeFrom="paragraph">
              <wp:posOffset>635</wp:posOffset>
            </wp:positionV>
            <wp:extent cx="2308860" cy="2211070"/>
            <wp:effectExtent l="0" t="0" r="0" b="0"/>
            <wp:wrapTight wrapText="bothSides">
              <wp:wrapPolygon edited="0">
                <wp:start x="0" y="0"/>
                <wp:lineTo x="0" y="21401"/>
                <wp:lineTo x="21386" y="21401"/>
                <wp:lineTo x="21386" y="0"/>
                <wp:lineTo x="0" y="0"/>
              </wp:wrapPolygon>
            </wp:wrapTight>
            <wp:docPr id="7" name="Рисунок 5" descr="DSC00884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7" name="Рисунок 3" descr="DSC00884(1)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9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B759C8D" wp14:editId="4A03A497">
            <wp:extent cx="2918460" cy="2188845"/>
            <wp:effectExtent l="0" t="0" r="0" b="0"/>
            <wp:docPr id="1" name="Рисунок 1" descr="F:\DCIM\145___12\IMG_6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45___12\IMG_61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01" cy="218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246" w:rsidRPr="006409DE" w:rsidRDefault="006409DE" w:rsidP="00EF74A7">
      <w:pPr>
        <w:tabs>
          <w:tab w:val="left" w:pos="604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5648" behindDoc="1" locked="0" layoutInCell="1" allowOverlap="1" wp14:anchorId="08CE06C1" wp14:editId="62E5E20B">
            <wp:simplePos x="0" y="0"/>
            <wp:positionH relativeFrom="column">
              <wp:posOffset>3164205</wp:posOffset>
            </wp:positionH>
            <wp:positionV relativeFrom="paragraph">
              <wp:posOffset>95250</wp:posOffset>
            </wp:positionV>
            <wp:extent cx="2811780" cy="3360420"/>
            <wp:effectExtent l="0" t="0" r="0" b="0"/>
            <wp:wrapTight wrapText="bothSides">
              <wp:wrapPolygon edited="0">
                <wp:start x="0" y="0"/>
                <wp:lineTo x="0" y="21429"/>
                <wp:lineTo x="21512" y="21429"/>
                <wp:lineTo x="21512" y="0"/>
                <wp:lineTo x="0" y="0"/>
              </wp:wrapPolygon>
            </wp:wrapTight>
            <wp:docPr id="16" name="Рисунок 11" descr="DSC0088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Рисунок 3" descr="DSC00887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9D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281DA839" wp14:editId="14CB5F96">
            <wp:simplePos x="0" y="0"/>
            <wp:positionH relativeFrom="column">
              <wp:posOffset>-97155</wp:posOffset>
            </wp:positionH>
            <wp:positionV relativeFrom="paragraph">
              <wp:posOffset>95250</wp:posOffset>
            </wp:positionV>
            <wp:extent cx="2546985" cy="3395980"/>
            <wp:effectExtent l="0" t="0" r="0" b="0"/>
            <wp:wrapThrough wrapText="bothSides">
              <wp:wrapPolygon edited="0">
                <wp:start x="0" y="0"/>
                <wp:lineTo x="0" y="21447"/>
                <wp:lineTo x="21487" y="21447"/>
                <wp:lineTo x="21487" y="0"/>
                <wp:lineTo x="0" y="0"/>
              </wp:wrapPolygon>
            </wp:wrapThrough>
            <wp:docPr id="3" name="Рисунок 3" descr="F:\DCIM\145___12\IMG_6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45___12\IMG_61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39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4A7" w:rsidRPr="006409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P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9DE" w:rsidRDefault="006409DE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1C9E" w:rsidRPr="006409DE" w:rsidRDefault="0055575D" w:rsidP="00A535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501C9E" w:rsidRPr="006409DE" w:rsidRDefault="0055575D" w:rsidP="00A535B1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35B1" w:rsidRPr="006409DE">
        <w:rPr>
          <w:rFonts w:ascii="Times New Roman" w:eastAsia="Times New Roman" w:hAnsi="Times New Roman" w:cs="Times New Roman"/>
          <w:sz w:val="28"/>
          <w:szCs w:val="28"/>
        </w:rPr>
        <w:t>овышение творческой активности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студентов;</w:t>
      </w:r>
    </w:p>
    <w:p w:rsidR="00501C9E" w:rsidRPr="006409DE" w:rsidRDefault="0055575D" w:rsidP="00A535B1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выявление творческих способностей студентов;</w:t>
      </w:r>
    </w:p>
    <w:p w:rsidR="00501C9E" w:rsidRPr="006409DE" w:rsidRDefault="0055575D" w:rsidP="00A535B1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ра</w:t>
      </w:r>
      <w:r w:rsidR="00A535B1" w:rsidRPr="006409DE">
        <w:rPr>
          <w:rFonts w:ascii="Times New Roman" w:eastAsia="Times New Roman" w:hAnsi="Times New Roman" w:cs="Times New Roman"/>
          <w:sz w:val="28"/>
          <w:szCs w:val="28"/>
        </w:rPr>
        <w:t>звития творческих способностей</w:t>
      </w:r>
      <w:r w:rsidRPr="006409DE">
        <w:rPr>
          <w:rFonts w:ascii="Times New Roman" w:eastAsia="Times New Roman" w:hAnsi="Times New Roman" w:cs="Times New Roman"/>
          <w:sz w:val="28"/>
          <w:szCs w:val="28"/>
        </w:rPr>
        <w:t xml:space="preserve"> студентов;</w:t>
      </w:r>
    </w:p>
    <w:p w:rsidR="00501C9E" w:rsidRPr="006409DE" w:rsidRDefault="0055575D" w:rsidP="00A535B1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развитие коллективизма и сплоченности среди студентов;</w:t>
      </w:r>
    </w:p>
    <w:p w:rsidR="00EF74A7" w:rsidRPr="006409DE" w:rsidRDefault="0055575D" w:rsidP="00A535B1">
      <w:pPr>
        <w:pStyle w:val="a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09DE">
        <w:rPr>
          <w:rFonts w:ascii="Times New Roman" w:eastAsia="Times New Roman" w:hAnsi="Times New Roman" w:cs="Times New Roman"/>
          <w:sz w:val="28"/>
          <w:szCs w:val="28"/>
        </w:rPr>
        <w:t>изготовление уникальной конструкции, которая послужит символом коллективного труда.</w:t>
      </w:r>
    </w:p>
    <w:p w:rsidR="00EF74A7" w:rsidRPr="006409DE" w:rsidRDefault="00EF74A7" w:rsidP="00EF74A7">
      <w:bookmarkStart w:id="0" w:name="_GoBack"/>
      <w:bookmarkEnd w:id="0"/>
    </w:p>
    <w:p w:rsidR="00EF74A7" w:rsidRPr="006409DE" w:rsidRDefault="00EF74A7" w:rsidP="00EF74A7"/>
    <w:p w:rsidR="00EF74A7" w:rsidRPr="006409DE" w:rsidRDefault="00EF74A7" w:rsidP="00EF74A7"/>
    <w:p w:rsidR="00501C9E" w:rsidRPr="006409DE" w:rsidRDefault="00EF74A7" w:rsidP="00EF74A7">
      <w:pPr>
        <w:tabs>
          <w:tab w:val="left" w:pos="7656"/>
        </w:tabs>
      </w:pPr>
      <w:r w:rsidRPr="006409DE">
        <w:tab/>
      </w:r>
    </w:p>
    <w:sectPr w:rsidR="00501C9E" w:rsidRPr="006409DE" w:rsidSect="007D5CBC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2E5" w:rsidRDefault="003552E5" w:rsidP="00A84FC3">
      <w:pPr>
        <w:spacing w:after="0" w:line="240" w:lineRule="auto"/>
      </w:pPr>
      <w:r>
        <w:separator/>
      </w:r>
    </w:p>
  </w:endnote>
  <w:endnote w:type="continuationSeparator" w:id="0">
    <w:p w:rsidR="003552E5" w:rsidRDefault="003552E5" w:rsidP="00A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07925"/>
      <w:docPartObj>
        <w:docPartGallery w:val="Page Numbers (Bottom of Page)"/>
        <w:docPartUnique/>
      </w:docPartObj>
    </w:sdtPr>
    <w:sdtEndPr/>
    <w:sdtContent>
      <w:p w:rsidR="00E353E3" w:rsidRDefault="00CD4FC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D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3E3" w:rsidRDefault="00E353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2E5" w:rsidRDefault="003552E5" w:rsidP="00A84FC3">
      <w:pPr>
        <w:spacing w:after="0" w:line="240" w:lineRule="auto"/>
      </w:pPr>
      <w:r>
        <w:separator/>
      </w:r>
    </w:p>
  </w:footnote>
  <w:footnote w:type="continuationSeparator" w:id="0">
    <w:p w:rsidR="003552E5" w:rsidRDefault="003552E5" w:rsidP="00A8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504"/>
    <w:multiLevelType w:val="multilevel"/>
    <w:tmpl w:val="7A2EB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D4780"/>
    <w:multiLevelType w:val="multilevel"/>
    <w:tmpl w:val="8D7C7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0391A"/>
    <w:multiLevelType w:val="multilevel"/>
    <w:tmpl w:val="90EC5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F2175"/>
    <w:multiLevelType w:val="multilevel"/>
    <w:tmpl w:val="C1823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7704"/>
    <w:multiLevelType w:val="multilevel"/>
    <w:tmpl w:val="5C4C6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A52D9D"/>
    <w:multiLevelType w:val="hybridMultilevel"/>
    <w:tmpl w:val="4372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501867"/>
    <w:multiLevelType w:val="multilevel"/>
    <w:tmpl w:val="B16E4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683670"/>
    <w:multiLevelType w:val="multilevel"/>
    <w:tmpl w:val="6BF4D5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1C162B"/>
    <w:multiLevelType w:val="multilevel"/>
    <w:tmpl w:val="60287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960FE"/>
    <w:multiLevelType w:val="hybridMultilevel"/>
    <w:tmpl w:val="5AB0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172BD"/>
    <w:multiLevelType w:val="multilevel"/>
    <w:tmpl w:val="24C4E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887F89"/>
    <w:multiLevelType w:val="multilevel"/>
    <w:tmpl w:val="006A3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244BE8"/>
    <w:multiLevelType w:val="multilevel"/>
    <w:tmpl w:val="B6464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12019"/>
    <w:multiLevelType w:val="multilevel"/>
    <w:tmpl w:val="24CC2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A24711"/>
    <w:multiLevelType w:val="multilevel"/>
    <w:tmpl w:val="0F663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E756B"/>
    <w:multiLevelType w:val="multilevel"/>
    <w:tmpl w:val="A62EE4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6C0271"/>
    <w:multiLevelType w:val="multilevel"/>
    <w:tmpl w:val="D47075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6C7AB5"/>
    <w:multiLevelType w:val="multilevel"/>
    <w:tmpl w:val="8E04B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591755"/>
    <w:multiLevelType w:val="multilevel"/>
    <w:tmpl w:val="8054B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04DE3"/>
    <w:multiLevelType w:val="hybridMultilevel"/>
    <w:tmpl w:val="68D2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27E64"/>
    <w:multiLevelType w:val="hybridMultilevel"/>
    <w:tmpl w:val="18B8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B7205"/>
    <w:multiLevelType w:val="multilevel"/>
    <w:tmpl w:val="FD10D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E9292D"/>
    <w:multiLevelType w:val="multilevel"/>
    <w:tmpl w:val="D6482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C63749"/>
    <w:multiLevelType w:val="multilevel"/>
    <w:tmpl w:val="4AA0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CA35CC"/>
    <w:multiLevelType w:val="multilevel"/>
    <w:tmpl w:val="1A187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555EB9"/>
    <w:multiLevelType w:val="multilevel"/>
    <w:tmpl w:val="30769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F02025"/>
    <w:multiLevelType w:val="multilevel"/>
    <w:tmpl w:val="E2683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530D4F"/>
    <w:multiLevelType w:val="multilevel"/>
    <w:tmpl w:val="A9B074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900606"/>
    <w:multiLevelType w:val="hybridMultilevel"/>
    <w:tmpl w:val="8A74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7045"/>
    <w:multiLevelType w:val="multilevel"/>
    <w:tmpl w:val="9126FE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9"/>
  </w:num>
  <w:num w:numId="5">
    <w:abstractNumId w:val="4"/>
  </w:num>
  <w:num w:numId="6">
    <w:abstractNumId w:val="26"/>
  </w:num>
  <w:num w:numId="7">
    <w:abstractNumId w:val="7"/>
  </w:num>
  <w:num w:numId="8">
    <w:abstractNumId w:val="18"/>
  </w:num>
  <w:num w:numId="9">
    <w:abstractNumId w:val="8"/>
  </w:num>
  <w:num w:numId="10">
    <w:abstractNumId w:val="11"/>
  </w:num>
  <w:num w:numId="11">
    <w:abstractNumId w:val="13"/>
  </w:num>
  <w:num w:numId="12">
    <w:abstractNumId w:val="16"/>
  </w:num>
  <w:num w:numId="13">
    <w:abstractNumId w:val="24"/>
  </w:num>
  <w:num w:numId="14">
    <w:abstractNumId w:val="25"/>
  </w:num>
  <w:num w:numId="15">
    <w:abstractNumId w:val="2"/>
  </w:num>
  <w:num w:numId="16">
    <w:abstractNumId w:val="21"/>
  </w:num>
  <w:num w:numId="17">
    <w:abstractNumId w:val="12"/>
  </w:num>
  <w:num w:numId="18">
    <w:abstractNumId w:val="14"/>
  </w:num>
  <w:num w:numId="19">
    <w:abstractNumId w:val="1"/>
  </w:num>
  <w:num w:numId="20">
    <w:abstractNumId w:val="10"/>
  </w:num>
  <w:num w:numId="21">
    <w:abstractNumId w:val="23"/>
  </w:num>
  <w:num w:numId="22">
    <w:abstractNumId w:val="0"/>
  </w:num>
  <w:num w:numId="23">
    <w:abstractNumId w:val="6"/>
  </w:num>
  <w:num w:numId="24">
    <w:abstractNumId w:val="22"/>
  </w:num>
  <w:num w:numId="25">
    <w:abstractNumId w:val="3"/>
  </w:num>
  <w:num w:numId="26">
    <w:abstractNumId w:val="28"/>
  </w:num>
  <w:num w:numId="27">
    <w:abstractNumId w:val="19"/>
  </w:num>
  <w:num w:numId="28">
    <w:abstractNumId w:val="20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1C9E"/>
    <w:rsid w:val="000F6E1E"/>
    <w:rsid w:val="00116246"/>
    <w:rsid w:val="00150B55"/>
    <w:rsid w:val="0022350E"/>
    <w:rsid w:val="002429D9"/>
    <w:rsid w:val="002C1841"/>
    <w:rsid w:val="002C4602"/>
    <w:rsid w:val="003552E5"/>
    <w:rsid w:val="003B6C51"/>
    <w:rsid w:val="003D79B7"/>
    <w:rsid w:val="004B43BD"/>
    <w:rsid w:val="004D0B1C"/>
    <w:rsid w:val="00501C9E"/>
    <w:rsid w:val="005178A2"/>
    <w:rsid w:val="00547977"/>
    <w:rsid w:val="0055575D"/>
    <w:rsid w:val="005A2426"/>
    <w:rsid w:val="0062448B"/>
    <w:rsid w:val="006409DE"/>
    <w:rsid w:val="00690387"/>
    <w:rsid w:val="00715598"/>
    <w:rsid w:val="00791021"/>
    <w:rsid w:val="00792920"/>
    <w:rsid w:val="007B4A31"/>
    <w:rsid w:val="007D5CBC"/>
    <w:rsid w:val="00847F22"/>
    <w:rsid w:val="008B6B76"/>
    <w:rsid w:val="009E2222"/>
    <w:rsid w:val="00A3227F"/>
    <w:rsid w:val="00A535B1"/>
    <w:rsid w:val="00A84FC3"/>
    <w:rsid w:val="00AC40D6"/>
    <w:rsid w:val="00B02495"/>
    <w:rsid w:val="00BA0412"/>
    <w:rsid w:val="00BD58C1"/>
    <w:rsid w:val="00C256D7"/>
    <w:rsid w:val="00C6031D"/>
    <w:rsid w:val="00CD4FCC"/>
    <w:rsid w:val="00DA25A3"/>
    <w:rsid w:val="00DA4467"/>
    <w:rsid w:val="00DD4AA0"/>
    <w:rsid w:val="00E10272"/>
    <w:rsid w:val="00E26368"/>
    <w:rsid w:val="00E26D01"/>
    <w:rsid w:val="00E353E3"/>
    <w:rsid w:val="00E42191"/>
    <w:rsid w:val="00EF74A7"/>
    <w:rsid w:val="00F932D4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FC3"/>
  </w:style>
  <w:style w:type="paragraph" w:styleId="a6">
    <w:name w:val="footer"/>
    <w:basedOn w:val="a"/>
    <w:link w:val="a7"/>
    <w:uiPriority w:val="99"/>
    <w:unhideWhenUsed/>
    <w:rsid w:val="00A84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FC3"/>
  </w:style>
  <w:style w:type="table" w:styleId="a8">
    <w:name w:val="Table Grid"/>
    <w:basedOn w:val="a1"/>
    <w:uiPriority w:val="59"/>
    <w:rsid w:val="00BD5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F3A3-6D0C-457A-96B3-0177E8FB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RePack by Diakov</cp:lastModifiedBy>
  <cp:revision>27</cp:revision>
  <dcterms:created xsi:type="dcterms:W3CDTF">2014-10-26T07:29:00Z</dcterms:created>
  <dcterms:modified xsi:type="dcterms:W3CDTF">2019-12-16T09:46:00Z</dcterms:modified>
</cp:coreProperties>
</file>