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B4E" w:rsidRPr="00455847" w:rsidRDefault="00327B4E" w:rsidP="004A4E31">
      <w:pPr>
        <w:spacing w:after="0" w:line="240" w:lineRule="auto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Автор-разработчик</w:t>
      </w:r>
      <w:r w:rsidR="004A4E31" w:rsidRPr="00455847">
        <w:rPr>
          <w:rFonts w:ascii="Times New Roman" w:hAnsi="Times New Roman" w:cs="Times New Roman"/>
          <w:sz w:val="24"/>
          <w:szCs w:val="24"/>
        </w:rPr>
        <w:t xml:space="preserve">: </w:t>
      </w:r>
      <w:r w:rsidRPr="00455847">
        <w:rPr>
          <w:rFonts w:ascii="Times New Roman" w:hAnsi="Times New Roman" w:cs="Times New Roman"/>
          <w:sz w:val="24"/>
          <w:szCs w:val="24"/>
        </w:rPr>
        <w:t>Косыгина Наталья Олеговна ГБПОУ ИО «Киренский профессионально-педагогический колледж»</w:t>
      </w:r>
    </w:p>
    <w:p w:rsidR="00327B4E" w:rsidRPr="00455847" w:rsidRDefault="00327B4E" w:rsidP="004A4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Специальность 44.02.01</w:t>
      </w:r>
      <w:r w:rsidR="008011CB">
        <w:rPr>
          <w:rFonts w:ascii="Times New Roman" w:hAnsi="Times New Roman" w:cs="Times New Roman"/>
          <w:sz w:val="24"/>
          <w:szCs w:val="24"/>
        </w:rPr>
        <w:t>.</w:t>
      </w:r>
      <w:r w:rsidRPr="00455847">
        <w:rPr>
          <w:rFonts w:ascii="Times New Roman" w:hAnsi="Times New Roman" w:cs="Times New Roman"/>
          <w:sz w:val="24"/>
          <w:szCs w:val="24"/>
        </w:rPr>
        <w:t xml:space="preserve"> Дошкольное образование</w:t>
      </w:r>
    </w:p>
    <w:p w:rsidR="00D33AFD" w:rsidRPr="00455847" w:rsidRDefault="00327B4E" w:rsidP="004A4E31">
      <w:pPr>
        <w:spacing w:after="0" w:line="240" w:lineRule="auto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МДК 03.03</w:t>
      </w:r>
      <w:r w:rsidR="00A83CC8" w:rsidRPr="00455847">
        <w:rPr>
          <w:rFonts w:ascii="Times New Roman" w:hAnsi="Times New Roman" w:cs="Times New Roman"/>
          <w:sz w:val="24"/>
          <w:szCs w:val="24"/>
        </w:rPr>
        <w:t>.</w:t>
      </w:r>
      <w:r w:rsidRPr="00455847">
        <w:rPr>
          <w:rFonts w:ascii="Times New Roman" w:hAnsi="Times New Roman" w:cs="Times New Roman"/>
          <w:sz w:val="24"/>
          <w:szCs w:val="24"/>
        </w:rPr>
        <w:t xml:space="preserve"> Теория и методика экологического образования</w:t>
      </w:r>
    </w:p>
    <w:p w:rsidR="00327B4E" w:rsidRPr="00455847" w:rsidRDefault="00327B4E" w:rsidP="004A4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Цели учебного занятия</w:t>
      </w:r>
      <w:r w:rsidR="00494524" w:rsidRPr="00455847">
        <w:rPr>
          <w:rFonts w:ascii="Times New Roman" w:hAnsi="Times New Roman" w:cs="Times New Roman"/>
          <w:sz w:val="24"/>
          <w:szCs w:val="24"/>
        </w:rPr>
        <w:t>:</w:t>
      </w:r>
    </w:p>
    <w:p w:rsidR="00327B4E" w:rsidRPr="00455847" w:rsidRDefault="00327B4E" w:rsidP="004A4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b/>
          <w:sz w:val="24"/>
          <w:szCs w:val="24"/>
        </w:rPr>
        <w:t xml:space="preserve">Обучающая: </w:t>
      </w:r>
      <w:r w:rsidRPr="00455847">
        <w:rPr>
          <w:rFonts w:ascii="Times New Roman" w:hAnsi="Times New Roman" w:cs="Times New Roman"/>
          <w:sz w:val="24"/>
          <w:szCs w:val="24"/>
        </w:rPr>
        <w:t>Формирование знаний студентов об особенностях организации  моделирующей деятельности с дошкольниками:</w:t>
      </w:r>
    </w:p>
    <w:p w:rsidR="00327B4E" w:rsidRPr="00455847" w:rsidRDefault="00327B4E" w:rsidP="00801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раскрыть сущность понятий объект, модель, моделирование;</w:t>
      </w:r>
    </w:p>
    <w:p w:rsidR="00327B4E" w:rsidRPr="00455847" w:rsidRDefault="00327B4E" w:rsidP="00801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познакомить с видами моделей;</w:t>
      </w:r>
    </w:p>
    <w:p w:rsidR="00494524" w:rsidRPr="00455847" w:rsidRDefault="00A83CC8" w:rsidP="008011CB">
      <w:pPr>
        <w:spacing w:after="0" w:line="240" w:lineRule="auto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 xml:space="preserve">- </w:t>
      </w:r>
      <w:r w:rsidR="00327B4E" w:rsidRPr="00455847">
        <w:rPr>
          <w:rFonts w:ascii="Times New Roman" w:hAnsi="Times New Roman" w:cs="Times New Roman"/>
          <w:sz w:val="24"/>
          <w:szCs w:val="24"/>
        </w:rPr>
        <w:t>определить приёмы демонстрации некоторых видов моделей</w:t>
      </w:r>
    </w:p>
    <w:p w:rsidR="00327B4E" w:rsidRPr="00455847" w:rsidRDefault="00494524" w:rsidP="004A4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5847">
        <w:rPr>
          <w:rFonts w:ascii="Times New Roman" w:hAnsi="Times New Roman" w:cs="Times New Roman"/>
          <w:b/>
          <w:sz w:val="24"/>
          <w:szCs w:val="24"/>
        </w:rPr>
        <w:t>Развивающая</w:t>
      </w:r>
    </w:p>
    <w:p w:rsidR="00494524" w:rsidRPr="00455847" w:rsidRDefault="00494524" w:rsidP="00801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развивать умения работать в малых группах;</w:t>
      </w:r>
    </w:p>
    <w:p w:rsidR="00494524" w:rsidRPr="00455847" w:rsidRDefault="00494524" w:rsidP="00801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умение работать с информацией (анализ, обобщение, классификация)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5847">
        <w:rPr>
          <w:rFonts w:ascii="Times New Roman" w:hAnsi="Times New Roman" w:cs="Times New Roman"/>
          <w:b/>
          <w:sz w:val="24"/>
          <w:szCs w:val="24"/>
        </w:rPr>
        <w:t>Воспитательная</w:t>
      </w:r>
    </w:p>
    <w:p w:rsidR="00494524" w:rsidRPr="00455847" w:rsidRDefault="00494524" w:rsidP="00801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воспитывать ответственность за общий результат группы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Формируемые компетенции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ОК 1.Понимать сущность и социальную значимость своей будущей профессии, проявлять к ней устойчивый интерес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ОК 2.Организовывать собственную деятельность, определять методы решения профессиональных задач, оценивать их эффективность и качество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ОК 4.Осуществлять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ОК 6.Работать в коллективе и команде, взаимодействовать с руководством, коллегами и социальными партнерами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ПК 1.Определять цели и задачи, планировать занятия с детьми дошкольного возраста.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Требования к результатам освоения МДК:</w:t>
      </w:r>
    </w:p>
    <w:p w:rsidR="00494524" w:rsidRPr="00455847" w:rsidRDefault="008011CB" w:rsidP="00801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4524" w:rsidRPr="00455847">
        <w:rPr>
          <w:rFonts w:ascii="Times New Roman" w:hAnsi="Times New Roman" w:cs="Times New Roman"/>
          <w:sz w:val="24"/>
          <w:szCs w:val="24"/>
        </w:rPr>
        <w:t>уметь использовать разнообразные методы, формы и средства организации деятельности детей на занятиях;</w:t>
      </w:r>
    </w:p>
    <w:p w:rsidR="00494524" w:rsidRPr="00455847" w:rsidRDefault="008011CB" w:rsidP="00801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4524" w:rsidRPr="00455847">
        <w:rPr>
          <w:rFonts w:ascii="Times New Roman" w:hAnsi="Times New Roman" w:cs="Times New Roman"/>
          <w:sz w:val="24"/>
          <w:szCs w:val="24"/>
        </w:rPr>
        <w:t xml:space="preserve">знать основы организации обучения  дошкольников; теоретические и методические основы воспитания и обучения детей на занятиях                    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b/>
          <w:bCs/>
          <w:sz w:val="24"/>
          <w:szCs w:val="24"/>
        </w:rPr>
        <w:t xml:space="preserve">Раздел ПМ 2 </w:t>
      </w:r>
      <w:r w:rsidRPr="00455847">
        <w:rPr>
          <w:rFonts w:ascii="Times New Roman" w:hAnsi="Times New Roman" w:cs="Times New Roman"/>
          <w:sz w:val="24"/>
          <w:szCs w:val="24"/>
        </w:rPr>
        <w:t>Проведение и анализ занятий с детьми дошкольного возраста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b/>
          <w:sz w:val="24"/>
          <w:szCs w:val="24"/>
        </w:rPr>
        <w:t xml:space="preserve">Тема 2.7: </w:t>
      </w:r>
      <w:r w:rsidRPr="00455847">
        <w:rPr>
          <w:rFonts w:ascii="Times New Roman" w:hAnsi="Times New Roman" w:cs="Times New Roman"/>
          <w:sz w:val="24"/>
          <w:szCs w:val="24"/>
        </w:rPr>
        <w:t>Моделирование как метод экологичес</w:t>
      </w:r>
      <w:r w:rsidR="008011CB">
        <w:rPr>
          <w:rFonts w:ascii="Times New Roman" w:hAnsi="Times New Roman" w:cs="Times New Roman"/>
          <w:sz w:val="24"/>
          <w:szCs w:val="24"/>
        </w:rPr>
        <w:t>кого  воспитания дошкольников (2</w:t>
      </w:r>
      <w:r w:rsidRPr="00455847">
        <w:rPr>
          <w:rFonts w:ascii="Times New Roman" w:hAnsi="Times New Roman" w:cs="Times New Roman"/>
          <w:sz w:val="24"/>
          <w:szCs w:val="24"/>
        </w:rPr>
        <w:t xml:space="preserve"> ч.)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Форма организации учебного занятия: технология обучения в сотрудничестве</w:t>
      </w:r>
    </w:p>
    <w:p w:rsidR="00494524" w:rsidRPr="00455847" w:rsidRDefault="00494524" w:rsidP="004A4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Ресурсы учебного занятия</w:t>
      </w:r>
    </w:p>
    <w:p w:rsidR="00494524" w:rsidRPr="00455847" w:rsidRDefault="00A83CC8" w:rsidP="00801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м</w:t>
      </w:r>
      <w:r w:rsidR="00494524" w:rsidRPr="00455847">
        <w:rPr>
          <w:rFonts w:ascii="Times New Roman" w:hAnsi="Times New Roman" w:cs="Times New Roman"/>
          <w:sz w:val="24"/>
          <w:szCs w:val="24"/>
        </w:rPr>
        <w:t>атериально-технические</w:t>
      </w:r>
      <w:r w:rsidR="00566AA0" w:rsidRPr="00455847">
        <w:rPr>
          <w:rFonts w:ascii="Times New Roman" w:hAnsi="Times New Roman" w:cs="Times New Roman"/>
          <w:sz w:val="24"/>
          <w:szCs w:val="24"/>
        </w:rPr>
        <w:t xml:space="preserve">  (</w:t>
      </w:r>
      <w:r w:rsidR="00494524" w:rsidRPr="00455847">
        <w:rPr>
          <w:rFonts w:ascii="Times New Roman" w:hAnsi="Times New Roman" w:cs="Times New Roman"/>
          <w:sz w:val="24"/>
          <w:szCs w:val="24"/>
        </w:rPr>
        <w:t>проектор;</w:t>
      </w:r>
      <w:r w:rsidR="00566AA0" w:rsidRPr="00455847">
        <w:rPr>
          <w:rFonts w:ascii="Times New Roman" w:hAnsi="Times New Roman" w:cs="Times New Roman"/>
          <w:sz w:val="24"/>
          <w:szCs w:val="24"/>
        </w:rPr>
        <w:t xml:space="preserve"> </w:t>
      </w:r>
      <w:r w:rsidR="00494524" w:rsidRPr="00455847">
        <w:rPr>
          <w:rFonts w:ascii="Times New Roman" w:hAnsi="Times New Roman" w:cs="Times New Roman"/>
          <w:sz w:val="24"/>
          <w:szCs w:val="24"/>
        </w:rPr>
        <w:t>ноутбук</w:t>
      </w:r>
      <w:r w:rsidR="00566AA0" w:rsidRPr="00455847">
        <w:rPr>
          <w:rFonts w:ascii="Times New Roman" w:hAnsi="Times New Roman" w:cs="Times New Roman"/>
          <w:sz w:val="24"/>
          <w:szCs w:val="24"/>
        </w:rPr>
        <w:t>)</w:t>
      </w:r>
    </w:p>
    <w:p w:rsidR="00494524" w:rsidRPr="00455847" w:rsidRDefault="00A83CC8" w:rsidP="008011CB">
      <w:pPr>
        <w:spacing w:after="0" w:line="240" w:lineRule="auto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о</w:t>
      </w:r>
      <w:r w:rsidR="00494524" w:rsidRPr="00455847">
        <w:rPr>
          <w:rFonts w:ascii="Times New Roman" w:hAnsi="Times New Roman" w:cs="Times New Roman"/>
          <w:sz w:val="24"/>
          <w:szCs w:val="24"/>
        </w:rPr>
        <w:t>сновная литература: Николаева С.Н. Теория и методика экологического образования  дошкольников.- М.: «Академия», 2013</w:t>
      </w:r>
    </w:p>
    <w:p w:rsidR="00A83CC8" w:rsidRPr="00455847" w:rsidRDefault="00A83CC8" w:rsidP="00801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Style w:val="c2"/>
          <w:rFonts w:ascii="Times New Roman" w:hAnsi="Times New Roman" w:cs="Times New Roman"/>
          <w:sz w:val="24"/>
          <w:szCs w:val="24"/>
        </w:rPr>
        <w:t xml:space="preserve">- дополнительная литература:  </w:t>
      </w:r>
      <w:r w:rsidR="00494524" w:rsidRPr="00455847">
        <w:rPr>
          <w:rStyle w:val="c2"/>
          <w:rFonts w:ascii="Times New Roman" w:hAnsi="Times New Roman" w:cs="Times New Roman"/>
          <w:sz w:val="24"/>
          <w:szCs w:val="24"/>
        </w:rPr>
        <w:t>Рыжова Н.А. Экологическое образование в детском саду. – М.: Карапуз, 2002</w:t>
      </w:r>
      <w:r w:rsidR="00566AA0" w:rsidRPr="00455847">
        <w:rPr>
          <w:rStyle w:val="c2"/>
          <w:rFonts w:ascii="Times New Roman" w:hAnsi="Times New Roman" w:cs="Times New Roman"/>
          <w:sz w:val="24"/>
          <w:szCs w:val="24"/>
        </w:rPr>
        <w:t>;</w:t>
      </w:r>
      <w:r w:rsidRPr="00455847">
        <w:rPr>
          <w:rFonts w:ascii="Times New Roman" w:hAnsi="Times New Roman" w:cs="Times New Roman"/>
          <w:sz w:val="24"/>
          <w:szCs w:val="24"/>
        </w:rPr>
        <w:t xml:space="preserve"> Йозова О. Наглядные пос</w:t>
      </w:r>
      <w:r w:rsidR="00566AA0" w:rsidRPr="00455847">
        <w:rPr>
          <w:rFonts w:ascii="Times New Roman" w:hAnsi="Times New Roman" w:cs="Times New Roman"/>
          <w:sz w:val="24"/>
          <w:szCs w:val="24"/>
        </w:rPr>
        <w:t>обия в экологическом воспитании</w:t>
      </w:r>
      <w:r w:rsidRPr="00455847">
        <w:rPr>
          <w:rFonts w:ascii="Times New Roman" w:hAnsi="Times New Roman" w:cs="Times New Roman"/>
          <w:sz w:val="24"/>
          <w:szCs w:val="24"/>
        </w:rPr>
        <w:t>// Дошкольное воспитание. - 2005. - №5. - С. 70-73.</w:t>
      </w:r>
    </w:p>
    <w:p w:rsidR="00A83CC8" w:rsidRPr="00455847" w:rsidRDefault="00A83CC8" w:rsidP="004A4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Электронно-информационные: информационные и оценочные листы</w:t>
      </w:r>
      <w:r w:rsidR="00566AA0" w:rsidRPr="00455847">
        <w:rPr>
          <w:rFonts w:ascii="Times New Roman" w:hAnsi="Times New Roman" w:cs="Times New Roman"/>
          <w:sz w:val="24"/>
          <w:szCs w:val="24"/>
        </w:rPr>
        <w:t xml:space="preserve">; </w:t>
      </w:r>
      <w:r w:rsidRPr="00455847">
        <w:rPr>
          <w:rFonts w:ascii="Times New Roman" w:hAnsi="Times New Roman" w:cs="Times New Roman"/>
          <w:sz w:val="24"/>
          <w:szCs w:val="24"/>
        </w:rPr>
        <w:t>бланки рационального конспектирования</w:t>
      </w:r>
      <w:r w:rsidR="00455847">
        <w:rPr>
          <w:rFonts w:ascii="Times New Roman" w:hAnsi="Times New Roman" w:cs="Times New Roman"/>
          <w:sz w:val="24"/>
          <w:szCs w:val="24"/>
        </w:rPr>
        <w:t xml:space="preserve"> (БРК)</w:t>
      </w:r>
      <w:r w:rsidR="00566AA0" w:rsidRPr="00455847">
        <w:rPr>
          <w:rFonts w:ascii="Times New Roman" w:hAnsi="Times New Roman" w:cs="Times New Roman"/>
          <w:sz w:val="24"/>
          <w:szCs w:val="24"/>
        </w:rPr>
        <w:t xml:space="preserve">; </w:t>
      </w:r>
      <w:r w:rsidRPr="00455847">
        <w:rPr>
          <w:rFonts w:ascii="Times New Roman" w:hAnsi="Times New Roman" w:cs="Times New Roman"/>
          <w:sz w:val="24"/>
          <w:szCs w:val="24"/>
        </w:rPr>
        <w:t>видеофрагмент</w:t>
      </w:r>
      <w:r w:rsidR="008011CB">
        <w:rPr>
          <w:rFonts w:ascii="Times New Roman" w:hAnsi="Times New Roman" w:cs="Times New Roman"/>
          <w:sz w:val="24"/>
          <w:szCs w:val="24"/>
        </w:rPr>
        <w:t>ы</w:t>
      </w:r>
      <w:r w:rsidR="00566AA0" w:rsidRPr="00455847">
        <w:rPr>
          <w:rFonts w:ascii="Times New Roman" w:hAnsi="Times New Roman" w:cs="Times New Roman"/>
          <w:sz w:val="24"/>
          <w:szCs w:val="24"/>
        </w:rPr>
        <w:t xml:space="preserve">; </w:t>
      </w:r>
      <w:r w:rsidRPr="00455847">
        <w:rPr>
          <w:rFonts w:ascii="Times New Roman" w:hAnsi="Times New Roman" w:cs="Times New Roman"/>
          <w:sz w:val="24"/>
          <w:szCs w:val="24"/>
        </w:rPr>
        <w:t>презентация</w:t>
      </w:r>
    </w:p>
    <w:p w:rsidR="00A83CC8" w:rsidRPr="00455847" w:rsidRDefault="00A83CC8" w:rsidP="004A4E31">
      <w:pPr>
        <w:spacing w:after="0"/>
        <w:ind w:firstLine="709"/>
        <w:jc w:val="both"/>
        <w:rPr>
          <w:sz w:val="24"/>
          <w:szCs w:val="24"/>
        </w:rPr>
      </w:pPr>
      <w:r w:rsidRPr="00455847">
        <w:rPr>
          <w:rFonts w:ascii="Times New Roman" w:hAnsi="Times New Roman" w:cs="Times New Roman"/>
          <w:b/>
          <w:i/>
          <w:sz w:val="24"/>
          <w:szCs w:val="24"/>
        </w:rPr>
        <w:t>Предварительная работа:</w:t>
      </w:r>
      <w:r w:rsidR="00566AA0" w:rsidRPr="00455847">
        <w:rPr>
          <w:rFonts w:ascii="Times New Roman" w:hAnsi="Times New Roman"/>
          <w:sz w:val="24"/>
          <w:szCs w:val="24"/>
        </w:rPr>
        <w:t xml:space="preserve"> </w:t>
      </w:r>
      <w:r w:rsidRPr="00455847">
        <w:rPr>
          <w:rFonts w:ascii="Times New Roman" w:hAnsi="Times New Roman"/>
          <w:sz w:val="24"/>
          <w:szCs w:val="24"/>
        </w:rPr>
        <w:t xml:space="preserve">Преподаватель заранее продумывает состав групп, учитывая,  </w:t>
      </w:r>
      <w:r w:rsidRPr="0045584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что в группе должны присутствовать обучающиеся, которые  обладают знаниями и умениями  необходимыми </w:t>
      </w:r>
      <w:r w:rsidRPr="00455847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для выполнения группового задания, а также учащиеся с низким и  средним уровнем знаний; участники каждой группы должны хорошо видеть друг друга, поэтому следует разместить их кругом: максимальное количество участников группы – 4 человека.</w:t>
      </w:r>
      <w:r w:rsidRPr="00455847">
        <w:rPr>
          <w:rFonts w:ascii="Times New Roman" w:hAnsi="Times New Roman"/>
          <w:sz w:val="24"/>
          <w:szCs w:val="24"/>
        </w:rPr>
        <w:t xml:space="preserve"> Чтобы определить состав групп, преподаватель просит вытянуть жребий, обучающиеся по очереди вытягивают номер от 1 до 4 (количество цифр </w:t>
      </w:r>
      <w:r w:rsidRPr="00455847">
        <w:rPr>
          <w:rFonts w:ascii="Times New Roman" w:hAnsi="Times New Roman"/>
          <w:sz w:val="24"/>
          <w:szCs w:val="24"/>
        </w:rPr>
        <w:lastRenderedPageBreak/>
        <w:t>зависит от количества групп), преподаватель приглашает первых четырёх человек – это лидеры групп и т.д. В результате набирается  состав, который был заранее продуман.</w:t>
      </w:r>
    </w:p>
    <w:p w:rsidR="00A83CC8" w:rsidRPr="00455847" w:rsidRDefault="00A83CC8" w:rsidP="004A4E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847">
        <w:rPr>
          <w:rFonts w:ascii="Times New Roman" w:hAnsi="Times New Roman"/>
          <w:sz w:val="24"/>
          <w:szCs w:val="24"/>
        </w:rPr>
        <w:t>Далее, преподаватель напоминает роли каждого участника группы:</w:t>
      </w:r>
    </w:p>
    <w:p w:rsidR="00A83CC8" w:rsidRPr="00455847" w:rsidRDefault="00A83CC8" w:rsidP="004A4E31">
      <w:pPr>
        <w:spacing w:after="0"/>
        <w:jc w:val="both"/>
        <w:rPr>
          <w:sz w:val="24"/>
          <w:szCs w:val="24"/>
        </w:rPr>
      </w:pPr>
      <w:r w:rsidRPr="00455847">
        <w:rPr>
          <w:rFonts w:ascii="Times New Roman" w:hAnsi="Times New Roman"/>
          <w:sz w:val="24"/>
          <w:szCs w:val="24"/>
        </w:rPr>
        <w:t xml:space="preserve">- </w:t>
      </w:r>
      <w:r w:rsidRPr="00455847"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  <w:t>регистратор</w:t>
      </w:r>
      <w:r w:rsidRPr="0045584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- записывает выводы, предложения</w:t>
      </w:r>
      <w:r w:rsidR="00566AA0" w:rsidRPr="0045584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;</w:t>
      </w:r>
    </w:p>
    <w:p w:rsidR="00A83CC8" w:rsidRPr="00455847" w:rsidRDefault="00A83CC8" w:rsidP="004A4E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5847">
        <w:rPr>
          <w:rFonts w:ascii="Times New Roman" w:hAnsi="Times New Roman"/>
          <w:sz w:val="24"/>
          <w:szCs w:val="24"/>
        </w:rPr>
        <w:t xml:space="preserve">- </w:t>
      </w:r>
      <w:r w:rsidRPr="00455847">
        <w:rPr>
          <w:rFonts w:ascii="Times New Roman" w:hAnsi="Times New Roman"/>
          <w:i/>
          <w:sz w:val="24"/>
          <w:szCs w:val="24"/>
        </w:rPr>
        <w:t>координатор</w:t>
      </w:r>
      <w:r w:rsidRPr="00455847">
        <w:rPr>
          <w:rFonts w:ascii="Times New Roman" w:hAnsi="Times New Roman"/>
          <w:sz w:val="24"/>
          <w:szCs w:val="24"/>
        </w:rPr>
        <w:t xml:space="preserve"> – следит за тем, чтобы все могли высказать своё мнение по порядку;</w:t>
      </w:r>
    </w:p>
    <w:p w:rsidR="00A83CC8" w:rsidRPr="00455847" w:rsidRDefault="00A83CC8" w:rsidP="004A4E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5847">
        <w:rPr>
          <w:rFonts w:ascii="Times New Roman" w:hAnsi="Times New Roman"/>
          <w:sz w:val="24"/>
          <w:szCs w:val="24"/>
        </w:rPr>
        <w:t xml:space="preserve">- </w:t>
      </w:r>
      <w:r w:rsidRPr="00455847">
        <w:rPr>
          <w:rFonts w:ascii="Times New Roman" w:hAnsi="Times New Roman"/>
          <w:i/>
          <w:sz w:val="24"/>
          <w:szCs w:val="24"/>
        </w:rPr>
        <w:t>консультант</w:t>
      </w:r>
      <w:r w:rsidRPr="00455847">
        <w:rPr>
          <w:rFonts w:ascii="Times New Roman" w:hAnsi="Times New Roman"/>
          <w:sz w:val="24"/>
          <w:szCs w:val="24"/>
        </w:rPr>
        <w:t xml:space="preserve"> – помогает участникам групп, выполнять задание;</w:t>
      </w:r>
    </w:p>
    <w:p w:rsidR="00881D81" w:rsidRPr="00455847" w:rsidRDefault="00881D81" w:rsidP="004A4E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5847">
        <w:rPr>
          <w:rFonts w:ascii="Times New Roman" w:hAnsi="Times New Roman"/>
          <w:sz w:val="24"/>
          <w:szCs w:val="24"/>
        </w:rPr>
        <w:t xml:space="preserve">- </w:t>
      </w:r>
      <w:r w:rsidRPr="00455847">
        <w:rPr>
          <w:rFonts w:ascii="Times New Roman" w:hAnsi="Times New Roman"/>
          <w:i/>
          <w:sz w:val="24"/>
          <w:szCs w:val="24"/>
        </w:rPr>
        <w:t xml:space="preserve">наблюдатель </w:t>
      </w:r>
      <w:r w:rsidRPr="00455847">
        <w:rPr>
          <w:rFonts w:ascii="Times New Roman" w:hAnsi="Times New Roman"/>
          <w:sz w:val="24"/>
          <w:szCs w:val="24"/>
        </w:rPr>
        <w:t>- выставляет баллы в соответствующую таблицу по следующим критериям:</w:t>
      </w:r>
    </w:p>
    <w:p w:rsidR="00566AA0" w:rsidRPr="00455847" w:rsidRDefault="00566AA0" w:rsidP="004A4E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5847">
        <w:rPr>
          <w:rFonts w:ascii="Times New Roman" w:hAnsi="Times New Roman"/>
          <w:sz w:val="24"/>
          <w:szCs w:val="24"/>
        </w:rPr>
        <w:t>- задание выполнено верно, без ошибок – 1 балл;</w:t>
      </w:r>
    </w:p>
    <w:p w:rsidR="00A83CC8" w:rsidRPr="00455847" w:rsidRDefault="00A83CC8" w:rsidP="004A4E31">
      <w:pPr>
        <w:spacing w:after="0"/>
        <w:jc w:val="both"/>
        <w:rPr>
          <w:sz w:val="24"/>
          <w:szCs w:val="24"/>
        </w:rPr>
      </w:pPr>
      <w:r w:rsidRPr="00455847">
        <w:rPr>
          <w:rFonts w:ascii="Times New Roman" w:hAnsi="Times New Roman"/>
          <w:sz w:val="24"/>
          <w:szCs w:val="24"/>
        </w:rPr>
        <w:t>- в результате выполнения заданий были допущены 1-2 ошибки – 0,5 балла;</w:t>
      </w:r>
    </w:p>
    <w:p w:rsidR="00A83CC8" w:rsidRPr="00455847" w:rsidRDefault="00A83CC8" w:rsidP="004A4E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5847">
        <w:rPr>
          <w:rFonts w:ascii="Times New Roman" w:hAnsi="Times New Roman"/>
          <w:sz w:val="24"/>
          <w:szCs w:val="24"/>
        </w:rPr>
        <w:t>- в выполненном задании встречается 3 ошибки – 0,3 балла;</w:t>
      </w:r>
    </w:p>
    <w:p w:rsidR="00A83CC8" w:rsidRPr="00455847" w:rsidRDefault="00A83CC8" w:rsidP="004A4E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5847">
        <w:rPr>
          <w:rFonts w:ascii="Times New Roman" w:hAnsi="Times New Roman"/>
          <w:sz w:val="24"/>
          <w:szCs w:val="24"/>
        </w:rPr>
        <w:t>- задание выполнено с 4 и более ошибками – 0 баллов</w:t>
      </w:r>
      <w:r w:rsidR="00566AA0" w:rsidRPr="00455847">
        <w:rPr>
          <w:rFonts w:ascii="Times New Roman" w:hAnsi="Times New Roman"/>
          <w:sz w:val="24"/>
          <w:szCs w:val="24"/>
        </w:rPr>
        <w:t>.</w:t>
      </w:r>
    </w:p>
    <w:tbl>
      <w:tblPr>
        <w:tblStyle w:val="1"/>
        <w:tblW w:w="0" w:type="auto"/>
        <w:tblInd w:w="108" w:type="dxa"/>
        <w:tblLook w:val="04A0"/>
      </w:tblPr>
      <w:tblGrid>
        <w:gridCol w:w="1843"/>
        <w:gridCol w:w="1843"/>
      </w:tblGrid>
      <w:tr w:rsidR="00566AA0" w:rsidRPr="00455847" w:rsidTr="00566AA0">
        <w:tc>
          <w:tcPr>
            <w:tcW w:w="3686" w:type="dxa"/>
            <w:gridSpan w:val="2"/>
          </w:tcPr>
          <w:p w:rsidR="00566AA0" w:rsidRPr="00455847" w:rsidRDefault="00566AA0" w:rsidP="004A4E3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Оценка работы группы </w:t>
            </w:r>
          </w:p>
        </w:tc>
      </w:tr>
      <w:tr w:rsidR="00566AA0" w:rsidRPr="00455847" w:rsidTr="00566AA0">
        <w:tc>
          <w:tcPr>
            <w:tcW w:w="3686" w:type="dxa"/>
            <w:gridSpan w:val="2"/>
          </w:tcPr>
          <w:p w:rsidR="00566AA0" w:rsidRPr="00455847" w:rsidRDefault="00566AA0" w:rsidP="004558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sz w:val="16"/>
                <w:szCs w:val="16"/>
              </w:rPr>
              <w:t>ФИ участников</w:t>
            </w:r>
          </w:p>
        </w:tc>
      </w:tr>
      <w:tr w:rsidR="00566AA0" w:rsidRPr="00455847" w:rsidTr="00566AA0">
        <w:tc>
          <w:tcPr>
            <w:tcW w:w="1843" w:type="dxa"/>
          </w:tcPr>
          <w:p w:rsidR="00566AA0" w:rsidRPr="00455847" w:rsidRDefault="00566AA0" w:rsidP="00455847">
            <w:pPr>
              <w:ind w:firstLine="3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актуализация знаний</w:t>
            </w:r>
          </w:p>
        </w:tc>
        <w:tc>
          <w:tcPr>
            <w:tcW w:w="1843" w:type="dxa"/>
          </w:tcPr>
          <w:p w:rsidR="00566AA0" w:rsidRPr="00455847" w:rsidRDefault="00566AA0" w:rsidP="004A4E3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66AA0" w:rsidRPr="00455847" w:rsidTr="00566AA0">
        <w:tc>
          <w:tcPr>
            <w:tcW w:w="1843" w:type="dxa"/>
          </w:tcPr>
          <w:p w:rsidR="00566AA0" w:rsidRPr="00455847" w:rsidRDefault="00566AA0" w:rsidP="00455847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распределение понятий</w:t>
            </w:r>
          </w:p>
        </w:tc>
        <w:tc>
          <w:tcPr>
            <w:tcW w:w="1843" w:type="dxa"/>
          </w:tcPr>
          <w:p w:rsidR="00566AA0" w:rsidRPr="00455847" w:rsidRDefault="00566AA0" w:rsidP="004A4E3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66AA0" w:rsidRPr="00455847" w:rsidTr="00566AA0">
        <w:tc>
          <w:tcPr>
            <w:tcW w:w="1843" w:type="dxa"/>
          </w:tcPr>
          <w:p w:rsidR="00566AA0" w:rsidRPr="00455847" w:rsidRDefault="00566AA0" w:rsidP="00455847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графический диктант</w:t>
            </w:r>
          </w:p>
        </w:tc>
        <w:tc>
          <w:tcPr>
            <w:tcW w:w="1843" w:type="dxa"/>
          </w:tcPr>
          <w:p w:rsidR="00566AA0" w:rsidRPr="00455847" w:rsidRDefault="00566AA0" w:rsidP="004A4E3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66AA0" w:rsidRPr="00455847" w:rsidTr="00566AA0">
        <w:tc>
          <w:tcPr>
            <w:tcW w:w="1843" w:type="dxa"/>
          </w:tcPr>
          <w:p w:rsidR="00566AA0" w:rsidRPr="00455847" w:rsidRDefault="00566AA0" w:rsidP="00455847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дневник наблюдения</w:t>
            </w:r>
          </w:p>
        </w:tc>
        <w:tc>
          <w:tcPr>
            <w:tcW w:w="1843" w:type="dxa"/>
          </w:tcPr>
          <w:p w:rsidR="00566AA0" w:rsidRPr="00455847" w:rsidRDefault="00566AA0" w:rsidP="004A4E3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66AA0" w:rsidRPr="00455847" w:rsidTr="00566AA0">
        <w:trPr>
          <w:trHeight w:val="190"/>
        </w:trPr>
        <w:tc>
          <w:tcPr>
            <w:tcW w:w="1843" w:type="dxa"/>
          </w:tcPr>
          <w:p w:rsidR="00566AA0" w:rsidRPr="00455847" w:rsidRDefault="00566AA0" w:rsidP="00455847">
            <w:pPr>
              <w:ind w:firstLine="3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закрепление</w:t>
            </w:r>
          </w:p>
        </w:tc>
        <w:tc>
          <w:tcPr>
            <w:tcW w:w="1843" w:type="dxa"/>
          </w:tcPr>
          <w:p w:rsidR="00566AA0" w:rsidRPr="00455847" w:rsidRDefault="00566AA0" w:rsidP="004A4E3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4A4E31" w:rsidRPr="00455847" w:rsidRDefault="004A4E31" w:rsidP="004A4E31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5847">
        <w:rPr>
          <w:rFonts w:ascii="Times New Roman" w:hAnsi="Times New Roman" w:cs="Times New Roman"/>
          <w:b/>
          <w:sz w:val="24"/>
          <w:szCs w:val="24"/>
        </w:rPr>
        <w:t>Подготовительный этап</w:t>
      </w:r>
    </w:p>
    <w:p w:rsidR="00A83CC8" w:rsidRPr="00455847" w:rsidRDefault="00881D81" w:rsidP="004A4E31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5847">
        <w:rPr>
          <w:rFonts w:ascii="Times New Roman" w:hAnsi="Times New Roman" w:cs="Times New Roman"/>
          <w:b/>
          <w:i/>
          <w:sz w:val="24"/>
          <w:szCs w:val="24"/>
        </w:rPr>
        <w:t>Организационный момент</w:t>
      </w:r>
    </w:p>
    <w:p w:rsidR="007F675F" w:rsidRPr="00455847" w:rsidRDefault="00566AA0" w:rsidP="004A4E31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 xml:space="preserve">Деятельность </w:t>
      </w:r>
      <w:r w:rsidR="007F675F" w:rsidRPr="00455847">
        <w:rPr>
          <w:rFonts w:ascii="Times New Roman" w:hAnsi="Times New Roman" w:cs="Times New Roman"/>
          <w:i/>
          <w:sz w:val="24"/>
          <w:szCs w:val="24"/>
        </w:rPr>
        <w:t>преподавателя</w:t>
      </w:r>
      <w:r w:rsidR="00881D81" w:rsidRPr="004558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81D81" w:rsidRPr="004558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 приглашает занять свои места, озвучивает участников групп и их роли</w:t>
      </w:r>
      <w:r w:rsidRPr="004558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; </w:t>
      </w:r>
      <w:r w:rsidR="00881D81" w:rsidRPr="00455847">
        <w:rPr>
          <w:rFonts w:ascii="Times New Roman" w:hAnsi="Times New Roman" w:cs="Times New Roman"/>
          <w:sz w:val="24"/>
          <w:szCs w:val="24"/>
        </w:rPr>
        <w:t>напоминает</w:t>
      </w:r>
      <w:r w:rsidR="007F675F" w:rsidRPr="00455847">
        <w:rPr>
          <w:rFonts w:ascii="Times New Roman" w:hAnsi="Times New Roman" w:cs="Times New Roman"/>
          <w:sz w:val="24"/>
          <w:szCs w:val="24"/>
        </w:rPr>
        <w:t xml:space="preserve"> правила работы в группе – лодка не придёт к берегу если двое работают, а один отдыхает; если один работает, а другие раздают команды; если каждый сам за себя; успех группы зависит от чёткой и слаженной работы каждого, оценка одного – это оценка всей группы.</w:t>
      </w:r>
    </w:p>
    <w:p w:rsidR="007F675F" w:rsidRPr="00455847" w:rsidRDefault="007F675F" w:rsidP="004A4E31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455847">
        <w:rPr>
          <w:sz w:val="24"/>
          <w:szCs w:val="24"/>
        </w:rPr>
        <w:object w:dxaOrig="719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7pt;height:64.4pt" o:ole="">
            <v:imagedata r:id="rId6" o:title=""/>
          </v:shape>
          <o:OLEObject Type="Embed" ProgID="PowerPoint.Slide.12" ShapeID="_x0000_i1025" DrawAspect="Content" ObjectID="_1636986168" r:id="rId7"/>
        </w:object>
      </w:r>
      <w:r w:rsidRPr="00455847">
        <w:rPr>
          <w:sz w:val="24"/>
          <w:szCs w:val="24"/>
        </w:rPr>
        <w:t xml:space="preserve"> </w:t>
      </w:r>
      <w:r w:rsidRPr="00455847">
        <w:rPr>
          <w:sz w:val="24"/>
          <w:szCs w:val="24"/>
        </w:rPr>
        <w:object w:dxaOrig="7195" w:dyaOrig="5407">
          <v:shape id="_x0000_i1026" type="#_x0000_t75" style="width:84.7pt;height:63.4pt" o:ole="">
            <v:imagedata r:id="rId8" o:title=""/>
          </v:shape>
          <o:OLEObject Type="Embed" ProgID="PowerPoint.Slide.12" ShapeID="_x0000_i1026" DrawAspect="Content" ObjectID="_1636986169" r:id="rId9"/>
        </w:object>
      </w:r>
      <w:r w:rsidRPr="00455847">
        <w:rPr>
          <w:sz w:val="24"/>
          <w:szCs w:val="24"/>
        </w:rPr>
        <w:t xml:space="preserve"> </w:t>
      </w:r>
      <w:r w:rsidRPr="00455847">
        <w:rPr>
          <w:sz w:val="24"/>
          <w:szCs w:val="24"/>
        </w:rPr>
        <w:object w:dxaOrig="7195" w:dyaOrig="5407">
          <v:shape id="_x0000_i1027" type="#_x0000_t75" style="width:83.65pt;height:62.85pt" o:ole="">
            <v:imagedata r:id="rId10" o:title=""/>
          </v:shape>
          <o:OLEObject Type="Embed" ProgID="PowerPoint.Slide.12" ShapeID="_x0000_i1027" DrawAspect="Content" ObjectID="_1636986170" r:id="rId11"/>
        </w:object>
      </w:r>
      <w:r w:rsidRPr="00455847">
        <w:rPr>
          <w:sz w:val="24"/>
          <w:szCs w:val="24"/>
        </w:rPr>
        <w:t xml:space="preserve"> </w:t>
      </w:r>
      <w:r w:rsidRPr="00455847">
        <w:rPr>
          <w:sz w:val="24"/>
          <w:szCs w:val="24"/>
        </w:rPr>
        <w:object w:dxaOrig="7195" w:dyaOrig="5407">
          <v:shape id="_x0000_i1028" type="#_x0000_t75" style="width:84.15pt;height:63.4pt" o:ole="">
            <v:imagedata r:id="rId12" o:title=""/>
          </v:shape>
          <o:OLEObject Type="Embed" ProgID="PowerPoint.Slide.12" ShapeID="_x0000_i1028" DrawAspect="Content" ObjectID="_1636986171" r:id="rId13"/>
        </w:object>
      </w:r>
    </w:p>
    <w:p w:rsidR="00881D81" w:rsidRPr="00455847" w:rsidRDefault="00881D81" w:rsidP="004A4E31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просит консультантов нацелить участников на работу</w:t>
      </w:r>
      <w:r w:rsidR="004A4E31" w:rsidRPr="00455847">
        <w:rPr>
          <w:rFonts w:ascii="Times New Roman" w:hAnsi="Times New Roman" w:cs="Times New Roman"/>
          <w:sz w:val="24"/>
          <w:szCs w:val="24"/>
        </w:rPr>
        <w:t>, распределить информационные материала и бланки рационального конспектирования.</w:t>
      </w:r>
    </w:p>
    <w:p w:rsidR="00881D81" w:rsidRPr="00455847" w:rsidRDefault="007F675F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Pr="00455847">
        <w:rPr>
          <w:rFonts w:ascii="Times New Roman" w:hAnsi="Times New Roman" w:cs="Times New Roman"/>
          <w:sz w:val="24"/>
          <w:szCs w:val="24"/>
        </w:rPr>
        <w:t xml:space="preserve"> </w:t>
      </w:r>
      <w:r w:rsidR="00881D81" w:rsidRPr="00455847">
        <w:rPr>
          <w:rFonts w:ascii="Times New Roman" w:hAnsi="Times New Roman" w:cs="Times New Roman"/>
          <w:sz w:val="24"/>
          <w:szCs w:val="24"/>
        </w:rPr>
        <w:t>объединяются в группы</w:t>
      </w:r>
    </w:p>
    <w:p w:rsidR="00881D81" w:rsidRPr="00455847" w:rsidRDefault="00881D81" w:rsidP="004A4E31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5847">
        <w:rPr>
          <w:rFonts w:ascii="Times New Roman" w:hAnsi="Times New Roman" w:cs="Times New Roman"/>
          <w:b/>
          <w:i/>
          <w:sz w:val="24"/>
          <w:szCs w:val="24"/>
        </w:rPr>
        <w:t>Формулирование студентами темы занятия</w:t>
      </w:r>
    </w:p>
    <w:p w:rsidR="00221CFD" w:rsidRPr="00455847" w:rsidRDefault="00881D81" w:rsidP="004A4E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="000A2A9C" w:rsidRPr="00455847">
        <w:rPr>
          <w:rFonts w:ascii="Times New Roman" w:hAnsi="Times New Roman" w:cs="Times New Roman"/>
          <w:sz w:val="24"/>
          <w:szCs w:val="24"/>
        </w:rPr>
        <w:t xml:space="preserve"> д</w:t>
      </w:r>
      <w:r w:rsidRPr="00455847">
        <w:rPr>
          <w:rFonts w:ascii="Times New Roman" w:hAnsi="Times New Roman" w:cs="Times New Roman"/>
          <w:sz w:val="24"/>
          <w:szCs w:val="24"/>
        </w:rPr>
        <w:t>ля определения темы занятия предлагает  побывать в роли ландшафтных дизайнеров, выложить форму садового участка при помощи геометрических фигур</w:t>
      </w:r>
      <w:r w:rsidRPr="004558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описанию</w:t>
      </w:r>
    </w:p>
    <w:p w:rsidR="00221CFD" w:rsidRPr="00455847" w:rsidRDefault="00221CFD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(пример текста</w:t>
      </w:r>
      <w:r w:rsidRPr="00455847">
        <w:rPr>
          <w:rFonts w:ascii="Times New Roman" w:hAnsi="Times New Roman" w:cs="Times New Roman"/>
          <w:sz w:val="24"/>
          <w:szCs w:val="24"/>
        </w:rPr>
        <w:t>:  В  центре участка расположен газон, в форме вытянутого месяца, в вогнутой части газона располагается водоём. В верхней части газона размещена беседка. Перед беседкой и водоёмом высаживаем по дереву. Между беседк</w:t>
      </w:r>
      <w:r w:rsidR="0011670E" w:rsidRPr="00455847">
        <w:rPr>
          <w:rFonts w:ascii="Times New Roman" w:hAnsi="Times New Roman" w:cs="Times New Roman"/>
          <w:sz w:val="24"/>
          <w:szCs w:val="24"/>
        </w:rPr>
        <w:t>ой и водоёмом разбиваем цветник</w:t>
      </w:r>
      <w:r w:rsidRPr="00455847">
        <w:rPr>
          <w:rFonts w:ascii="Times New Roman" w:hAnsi="Times New Roman" w:cs="Times New Roman"/>
          <w:sz w:val="24"/>
          <w:szCs w:val="24"/>
        </w:rPr>
        <w:t>)</w:t>
      </w:r>
      <w:r w:rsidR="0011670E" w:rsidRPr="00455847">
        <w:rPr>
          <w:rFonts w:ascii="Times New Roman" w:hAnsi="Times New Roman" w:cs="Times New Roman"/>
          <w:sz w:val="24"/>
          <w:szCs w:val="24"/>
        </w:rPr>
        <w:t>.</w:t>
      </w:r>
    </w:p>
    <w:p w:rsidR="0011670E" w:rsidRPr="00455847" w:rsidRDefault="0011670E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8011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моделирование садового участка, при помощи цветных фигур:</w:t>
      </w:r>
    </w:p>
    <w:p w:rsidR="0011670E" w:rsidRPr="00455847" w:rsidRDefault="0011670E" w:rsidP="004A4E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месяц зелёного цвета (газон);</w:t>
      </w:r>
    </w:p>
    <w:p w:rsidR="0011670E" w:rsidRPr="00455847" w:rsidRDefault="0011670E" w:rsidP="004A4E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круг коричневого цвета (беседка);</w:t>
      </w:r>
    </w:p>
    <w:p w:rsidR="0011670E" w:rsidRPr="00455847" w:rsidRDefault="0011670E" w:rsidP="004A4E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круг синего цвета (водоём);</w:t>
      </w:r>
    </w:p>
    <w:p w:rsidR="0011670E" w:rsidRPr="00455847" w:rsidRDefault="0011670E" w:rsidP="004A4E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 xml:space="preserve">- </w:t>
      </w:r>
      <w:r w:rsidR="004A4E31" w:rsidRPr="00455847">
        <w:rPr>
          <w:rFonts w:ascii="Times New Roman" w:hAnsi="Times New Roman" w:cs="Times New Roman"/>
          <w:sz w:val="24"/>
          <w:szCs w:val="24"/>
        </w:rPr>
        <w:t xml:space="preserve">треугольники </w:t>
      </w:r>
      <w:r w:rsidRPr="00455847">
        <w:rPr>
          <w:rFonts w:ascii="Times New Roman" w:hAnsi="Times New Roman" w:cs="Times New Roman"/>
          <w:sz w:val="24"/>
          <w:szCs w:val="24"/>
        </w:rPr>
        <w:t>зелёного оттенка (большой, малый – деревья);</w:t>
      </w:r>
    </w:p>
    <w:p w:rsidR="0011670E" w:rsidRPr="00455847" w:rsidRDefault="0011670E" w:rsidP="004A4E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 блок-схемы в виде перфоленты красного цвета (цветник)</w:t>
      </w:r>
    </w:p>
    <w:p w:rsidR="004A4E31" w:rsidRPr="00455847" w:rsidRDefault="0011670E" w:rsidP="004A4E31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lastRenderedPageBreak/>
        <w:t>Деятельность преподавателя:</w:t>
      </w:r>
      <w:r w:rsidR="004A4E31" w:rsidRPr="0045584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81D81" w:rsidRPr="00455847" w:rsidRDefault="004A4E31" w:rsidP="004A4E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455847">
        <w:rPr>
          <w:rFonts w:ascii="Times New Roman" w:hAnsi="Times New Roman" w:cs="Times New Roman"/>
          <w:sz w:val="24"/>
          <w:szCs w:val="24"/>
        </w:rPr>
        <w:t>п</w:t>
      </w:r>
      <w:r w:rsidR="000A2A9C" w:rsidRPr="00455847">
        <w:rPr>
          <w:rFonts w:ascii="Times New Roman" w:hAnsi="Times New Roman" w:cs="Times New Roman"/>
          <w:sz w:val="24"/>
          <w:szCs w:val="24"/>
        </w:rPr>
        <w:t>роверка результата</w:t>
      </w:r>
      <w:r w:rsidR="00455847" w:rsidRPr="00455847">
        <w:rPr>
          <w:rFonts w:ascii="Times New Roman" w:hAnsi="Times New Roman" w:cs="Times New Roman"/>
          <w:sz w:val="24"/>
          <w:szCs w:val="24"/>
        </w:rPr>
        <w:t>;</w:t>
      </w:r>
    </w:p>
    <w:p w:rsidR="000A2A9C" w:rsidRPr="00455847" w:rsidRDefault="0011670E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9781" cy="772732"/>
            <wp:effectExtent l="19050" t="0" r="32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59" cy="77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D81" w:rsidRPr="00455847" w:rsidRDefault="004A4E31" w:rsidP="004A4E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п</w:t>
      </w:r>
      <w:r w:rsidR="00881D81" w:rsidRPr="00455847">
        <w:rPr>
          <w:rFonts w:ascii="Times New Roman" w:hAnsi="Times New Roman" w:cs="Times New Roman"/>
          <w:sz w:val="24"/>
          <w:szCs w:val="24"/>
        </w:rPr>
        <w:t xml:space="preserve">редставление формы садового участка </w:t>
      </w:r>
      <w:r w:rsidR="00455847" w:rsidRPr="00455847">
        <w:rPr>
          <w:rFonts w:ascii="Times New Roman" w:hAnsi="Times New Roman" w:cs="Times New Roman"/>
          <w:sz w:val="24"/>
          <w:szCs w:val="24"/>
        </w:rPr>
        <w:t>при помощи линейной перспективы;</w:t>
      </w:r>
    </w:p>
    <w:p w:rsidR="00455847" w:rsidRPr="00455847" w:rsidRDefault="0011670E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5924" cy="866983"/>
            <wp:effectExtent l="19050" t="0" r="612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54" cy="86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D81" w:rsidRPr="00455847" w:rsidRDefault="00455847" w:rsidP="004558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б</w:t>
      </w:r>
      <w:r w:rsidR="00881D81" w:rsidRPr="00455847">
        <w:rPr>
          <w:rFonts w:ascii="Times New Roman" w:hAnsi="Times New Roman" w:cs="Times New Roman"/>
          <w:sz w:val="24"/>
          <w:szCs w:val="24"/>
        </w:rPr>
        <w:t>еседа по вопросам:</w:t>
      </w:r>
    </w:p>
    <w:p w:rsidR="00881D81" w:rsidRPr="00455847" w:rsidRDefault="00881D81" w:rsidP="004558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Каким стало изображение, при помощи линейной перспективы?</w:t>
      </w:r>
    </w:p>
    <w:p w:rsidR="00455847" w:rsidRPr="00455847" w:rsidRDefault="00455847" w:rsidP="004558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Что мы сейчас с вами делали, к</w:t>
      </w:r>
      <w:r w:rsidR="00881D81" w:rsidRPr="00455847">
        <w:rPr>
          <w:rFonts w:ascii="Times New Roman" w:hAnsi="Times New Roman" w:cs="Times New Roman"/>
          <w:sz w:val="24"/>
          <w:szCs w:val="24"/>
        </w:rPr>
        <w:t>онструировали или моделировали?</w:t>
      </w:r>
    </w:p>
    <w:p w:rsidR="00881D81" w:rsidRPr="00455847" w:rsidRDefault="00455847" w:rsidP="004558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п</w:t>
      </w:r>
      <w:r w:rsidR="00881D81" w:rsidRPr="00455847">
        <w:rPr>
          <w:rFonts w:ascii="Times New Roman" w:hAnsi="Times New Roman" w:cs="Times New Roman"/>
          <w:sz w:val="24"/>
          <w:szCs w:val="24"/>
        </w:rPr>
        <w:t>одведение к формулировке темы занятия</w:t>
      </w:r>
      <w:r w:rsidR="0011670E" w:rsidRPr="00455847">
        <w:rPr>
          <w:rFonts w:ascii="Times New Roman" w:hAnsi="Times New Roman" w:cs="Times New Roman"/>
          <w:sz w:val="24"/>
          <w:szCs w:val="24"/>
        </w:rPr>
        <w:t>.</w:t>
      </w:r>
    </w:p>
    <w:p w:rsidR="00D713DD" w:rsidRPr="00455847" w:rsidRDefault="00D713DD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 xml:space="preserve">Деятельность обучающихся: </w:t>
      </w:r>
      <w:r w:rsidRPr="00455847">
        <w:rPr>
          <w:rFonts w:ascii="Times New Roman" w:hAnsi="Times New Roman" w:cs="Times New Roman"/>
          <w:sz w:val="24"/>
          <w:szCs w:val="24"/>
        </w:rPr>
        <w:t xml:space="preserve">ответы на вопросы, определение </w:t>
      </w:r>
      <w:r w:rsidR="00881D81" w:rsidRPr="00455847">
        <w:rPr>
          <w:rFonts w:ascii="Times New Roman" w:hAnsi="Times New Roman" w:cs="Times New Roman"/>
          <w:sz w:val="24"/>
          <w:szCs w:val="24"/>
        </w:rPr>
        <w:t>сущности понятий при помощи словарей, выводы</w:t>
      </w:r>
      <w:r w:rsidRPr="00455847">
        <w:rPr>
          <w:rFonts w:ascii="Times New Roman" w:hAnsi="Times New Roman" w:cs="Times New Roman"/>
          <w:sz w:val="24"/>
          <w:szCs w:val="24"/>
        </w:rPr>
        <w:t>; формулирование темы.</w:t>
      </w:r>
    </w:p>
    <w:p w:rsidR="00D713DD" w:rsidRPr="00455847" w:rsidRDefault="00D713DD" w:rsidP="004A4E31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="008011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конкретизирует тему занятия «Моделирование как метод экологического  воспитания дошкольников»</w:t>
      </w:r>
    </w:p>
    <w:p w:rsidR="001B7CC3" w:rsidRPr="00455847" w:rsidRDefault="001B7CC3" w:rsidP="0045584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b/>
          <w:i/>
          <w:sz w:val="24"/>
          <w:szCs w:val="24"/>
        </w:rPr>
        <w:t>Актуализация ранее полученных знаний</w:t>
      </w:r>
    </w:p>
    <w:p w:rsidR="001B7CC3" w:rsidRPr="00455847" w:rsidRDefault="001B7CC3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="008011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13DD" w:rsidRPr="00455847">
        <w:rPr>
          <w:rFonts w:ascii="Times New Roman" w:hAnsi="Times New Roman" w:cs="Times New Roman"/>
          <w:sz w:val="24"/>
          <w:szCs w:val="24"/>
        </w:rPr>
        <w:t>н</w:t>
      </w:r>
      <w:r w:rsidRPr="00455847">
        <w:rPr>
          <w:rFonts w:ascii="Times New Roman" w:hAnsi="Times New Roman" w:cs="Times New Roman"/>
          <w:sz w:val="24"/>
          <w:szCs w:val="24"/>
        </w:rPr>
        <w:t>апоминает группы методов экологического воспитания: практические, познавательные и отобразительные</w:t>
      </w:r>
      <w:r w:rsidR="00455847" w:rsidRPr="00455847">
        <w:rPr>
          <w:rFonts w:ascii="Times New Roman" w:hAnsi="Times New Roman" w:cs="Times New Roman"/>
          <w:sz w:val="24"/>
          <w:szCs w:val="24"/>
        </w:rPr>
        <w:t>; п</w:t>
      </w:r>
      <w:r w:rsidRPr="00455847">
        <w:rPr>
          <w:rFonts w:ascii="Times New Roman" w:hAnsi="Times New Roman" w:cs="Times New Roman"/>
          <w:sz w:val="24"/>
          <w:szCs w:val="24"/>
        </w:rPr>
        <w:t xml:space="preserve">редлагает </w:t>
      </w:r>
      <w:r w:rsidR="00455847" w:rsidRPr="00455847">
        <w:rPr>
          <w:rFonts w:ascii="Times New Roman" w:hAnsi="Times New Roman" w:cs="Times New Roman"/>
          <w:sz w:val="24"/>
          <w:szCs w:val="24"/>
        </w:rPr>
        <w:t>выполнить задание на соответствие.</w:t>
      </w:r>
    </w:p>
    <w:p w:rsidR="00455847" w:rsidRDefault="001B7CC3" w:rsidP="004A4E31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45584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B7CC3" w:rsidRPr="00455847" w:rsidRDefault="00455847" w:rsidP="0045584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1B7CC3" w:rsidRPr="00455847">
        <w:rPr>
          <w:rFonts w:ascii="Times New Roman" w:hAnsi="Times New Roman" w:cs="Times New Roman"/>
          <w:sz w:val="24"/>
          <w:szCs w:val="24"/>
        </w:rPr>
        <w:t xml:space="preserve">заполнение таблицы «Группы методов системы экологического воспитания» </w:t>
      </w:r>
    </w:p>
    <w:tbl>
      <w:tblPr>
        <w:tblStyle w:val="a3"/>
        <w:tblW w:w="0" w:type="auto"/>
        <w:tblLook w:val="04A0"/>
      </w:tblPr>
      <w:tblGrid>
        <w:gridCol w:w="3311"/>
        <w:gridCol w:w="3006"/>
        <w:gridCol w:w="3254"/>
      </w:tblGrid>
      <w:tr w:rsidR="001B7CC3" w:rsidRPr="00455847" w:rsidTr="00085F6A">
        <w:tc>
          <w:tcPr>
            <w:tcW w:w="9571" w:type="dxa"/>
            <w:gridSpan w:val="3"/>
          </w:tcPr>
          <w:p w:rsidR="001B7CC3" w:rsidRPr="00455847" w:rsidRDefault="001B7CC3" w:rsidP="00455847">
            <w:pPr>
              <w:ind w:firstLine="70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Группы методов системы экологического воспитания</w:t>
            </w:r>
          </w:p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B7CC3" w:rsidRPr="00455847" w:rsidTr="00085F6A">
        <w:tc>
          <w:tcPr>
            <w:tcW w:w="3311" w:type="dxa"/>
          </w:tcPr>
          <w:p w:rsidR="001B7CC3" w:rsidRPr="00455847" w:rsidRDefault="001B7CC3" w:rsidP="00455847">
            <w:pPr>
              <w:ind w:firstLine="709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группы методов</w:t>
            </w:r>
          </w:p>
        </w:tc>
        <w:tc>
          <w:tcPr>
            <w:tcW w:w="3006" w:type="dxa"/>
          </w:tcPr>
          <w:p w:rsidR="001B7CC3" w:rsidRPr="00455847" w:rsidRDefault="001B7CC3" w:rsidP="00455847">
            <w:pPr>
              <w:ind w:firstLine="70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ответы</w:t>
            </w:r>
          </w:p>
        </w:tc>
        <w:tc>
          <w:tcPr>
            <w:tcW w:w="3254" w:type="dxa"/>
          </w:tcPr>
          <w:p w:rsidR="001B7CC3" w:rsidRPr="00455847" w:rsidRDefault="001B7CC3" w:rsidP="00455847">
            <w:pPr>
              <w:ind w:firstLine="70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примеры</w:t>
            </w:r>
          </w:p>
        </w:tc>
      </w:tr>
      <w:tr w:rsidR="001B7CC3" w:rsidRPr="00455847" w:rsidTr="00085F6A">
        <w:tc>
          <w:tcPr>
            <w:tcW w:w="3311" w:type="dxa"/>
          </w:tcPr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sz w:val="16"/>
                <w:szCs w:val="16"/>
              </w:rPr>
              <w:t>практические</w:t>
            </w:r>
          </w:p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6" w:type="dxa"/>
          </w:tcPr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54" w:type="dxa"/>
            <w:vMerge w:val="restart"/>
          </w:tcPr>
          <w:p w:rsidR="001B7CC3" w:rsidRPr="00455847" w:rsidRDefault="001B7CC3" w:rsidP="004558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sz w:val="16"/>
                <w:szCs w:val="16"/>
              </w:rPr>
              <w:t>- метод наблюдения</w:t>
            </w:r>
          </w:p>
          <w:p w:rsidR="001B7CC3" w:rsidRPr="00455847" w:rsidRDefault="001B7CC3" w:rsidP="004558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sz w:val="16"/>
                <w:szCs w:val="16"/>
              </w:rPr>
              <w:t xml:space="preserve"> - игра</w:t>
            </w:r>
          </w:p>
          <w:p w:rsidR="001B7CC3" w:rsidRPr="00455847" w:rsidRDefault="00455847" w:rsidP="004558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sz w:val="16"/>
                <w:szCs w:val="16"/>
              </w:rPr>
              <w:t xml:space="preserve"> - словесные методы</w:t>
            </w:r>
          </w:p>
          <w:p w:rsidR="001B7CC3" w:rsidRPr="00455847" w:rsidRDefault="001B7CC3" w:rsidP="004558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sz w:val="16"/>
                <w:szCs w:val="16"/>
              </w:rPr>
              <w:t>- моделирование</w:t>
            </w:r>
          </w:p>
          <w:p w:rsidR="001B7CC3" w:rsidRPr="00455847" w:rsidRDefault="001B7CC3" w:rsidP="004558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sz w:val="16"/>
                <w:szCs w:val="16"/>
              </w:rPr>
              <w:t xml:space="preserve"> - методы для создания и подержания условий для объектов природы ближайшего окружения детей</w:t>
            </w:r>
          </w:p>
        </w:tc>
      </w:tr>
      <w:tr w:rsidR="001B7CC3" w:rsidRPr="00455847" w:rsidTr="00455847">
        <w:trPr>
          <w:trHeight w:val="162"/>
        </w:trPr>
        <w:tc>
          <w:tcPr>
            <w:tcW w:w="3311" w:type="dxa"/>
          </w:tcPr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sz w:val="16"/>
                <w:szCs w:val="16"/>
              </w:rPr>
              <w:t>познавательные</w:t>
            </w:r>
          </w:p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6" w:type="dxa"/>
          </w:tcPr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54" w:type="dxa"/>
            <w:vMerge/>
          </w:tcPr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B7CC3" w:rsidRPr="00455847" w:rsidTr="00085F6A">
        <w:tc>
          <w:tcPr>
            <w:tcW w:w="3311" w:type="dxa"/>
          </w:tcPr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sz w:val="16"/>
                <w:szCs w:val="16"/>
              </w:rPr>
              <w:t>отобразительные</w:t>
            </w:r>
          </w:p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6" w:type="dxa"/>
          </w:tcPr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54" w:type="dxa"/>
            <w:vMerge/>
          </w:tcPr>
          <w:p w:rsidR="001B7CC3" w:rsidRPr="00455847" w:rsidRDefault="001B7CC3" w:rsidP="004A4E31">
            <w:pPr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713DD" w:rsidRPr="00455847" w:rsidRDefault="001B7CC3" w:rsidP="004558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проверка результатов, выставление баллов в таблице «Оценка работы групп» графа -  актуализация знаний</w:t>
      </w:r>
    </w:p>
    <w:p w:rsidR="001B7CC3" w:rsidRPr="00455847" w:rsidRDefault="001B7CC3" w:rsidP="0045584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b/>
          <w:i/>
          <w:sz w:val="24"/>
          <w:szCs w:val="24"/>
        </w:rPr>
        <w:t>Формулирование студентами задач занятия</w:t>
      </w:r>
    </w:p>
    <w:p w:rsidR="00455847" w:rsidRDefault="001B7CC3" w:rsidP="004A4E31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="0045584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55847" w:rsidRDefault="00455847" w:rsidP="0045584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D713DD" w:rsidRPr="00455847">
        <w:rPr>
          <w:rFonts w:ascii="Times New Roman" w:hAnsi="Times New Roman" w:cs="Times New Roman"/>
          <w:sz w:val="24"/>
          <w:szCs w:val="24"/>
        </w:rPr>
        <w:t>п</w:t>
      </w:r>
      <w:r w:rsidR="001B7CC3" w:rsidRPr="00455847">
        <w:rPr>
          <w:rFonts w:ascii="Times New Roman" w:hAnsi="Times New Roman" w:cs="Times New Roman"/>
          <w:sz w:val="24"/>
          <w:szCs w:val="24"/>
        </w:rPr>
        <w:t>редложение определить сущность понятий (моделирование, модель, объект, предмет, явление, процесс, свойства объектов, виды моделей) и записать определения</w:t>
      </w:r>
      <w:r>
        <w:rPr>
          <w:rFonts w:ascii="Times New Roman" w:hAnsi="Times New Roman" w:cs="Times New Roman"/>
          <w:sz w:val="24"/>
          <w:szCs w:val="24"/>
        </w:rPr>
        <w:t xml:space="preserve"> в БРК.</w:t>
      </w:r>
    </w:p>
    <w:p w:rsidR="00831D64" w:rsidRDefault="00455847" w:rsidP="00831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455847">
        <w:rPr>
          <w:rFonts w:ascii="Times New Roman" w:hAnsi="Times New Roman" w:cs="Times New Roman"/>
          <w:sz w:val="24"/>
          <w:szCs w:val="24"/>
        </w:rPr>
        <w:t>о</w:t>
      </w:r>
      <w:r w:rsidR="001B7CC3" w:rsidRPr="00455847">
        <w:rPr>
          <w:rFonts w:ascii="Times New Roman" w:hAnsi="Times New Roman" w:cs="Times New Roman"/>
          <w:sz w:val="24"/>
          <w:szCs w:val="24"/>
        </w:rPr>
        <w:t>рганизация беседы: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С</w:t>
      </w:r>
      <w:r w:rsidR="001B7CC3" w:rsidRPr="00455847">
        <w:rPr>
          <w:rFonts w:ascii="Times New Roman" w:hAnsi="Times New Roman" w:cs="Times New Roman"/>
          <w:sz w:val="24"/>
          <w:szCs w:val="24"/>
        </w:rPr>
        <w:t>ложно ли было выполнить данное задание, если да, то почему? Уверены ли вы в своих ответах?</w:t>
      </w:r>
    </w:p>
    <w:p w:rsidR="001B7CC3" w:rsidRPr="00831D64" w:rsidRDefault="00831D64" w:rsidP="00831D6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1B7CC3" w:rsidRPr="00455847">
        <w:rPr>
          <w:rFonts w:ascii="Times New Roman" w:hAnsi="Times New Roman" w:cs="Times New Roman"/>
          <w:sz w:val="24"/>
          <w:szCs w:val="24"/>
        </w:rPr>
        <w:t>адание группам - определить учебную задачу</w:t>
      </w:r>
    </w:p>
    <w:p w:rsidR="001B7CC3" w:rsidRPr="00455847" w:rsidRDefault="001B7CC3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831D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высказывание мнений, заполнение таблицы «Сущность понятий»</w:t>
      </w:r>
      <w:r w:rsidR="00D713DD" w:rsidRPr="00455847">
        <w:rPr>
          <w:rFonts w:ascii="Times New Roman" w:hAnsi="Times New Roman" w:cs="Times New Roman"/>
          <w:sz w:val="24"/>
          <w:szCs w:val="24"/>
        </w:rPr>
        <w:t xml:space="preserve">; </w:t>
      </w:r>
      <w:r w:rsidRPr="00455847">
        <w:rPr>
          <w:rFonts w:ascii="Times New Roman" w:hAnsi="Times New Roman" w:cs="Times New Roman"/>
          <w:sz w:val="24"/>
          <w:szCs w:val="24"/>
        </w:rPr>
        <w:t>определение уровня знания-незнания, постановка учебной задачи</w:t>
      </w:r>
    </w:p>
    <w:p w:rsidR="00831D64" w:rsidRPr="00831D64" w:rsidRDefault="00831D64" w:rsidP="00831D64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Основной этап</w:t>
      </w:r>
    </w:p>
    <w:p w:rsidR="001B7CC3" w:rsidRPr="00455847" w:rsidRDefault="001B7CC3" w:rsidP="00831D6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5847">
        <w:rPr>
          <w:rFonts w:ascii="Times New Roman" w:hAnsi="Times New Roman" w:cs="Times New Roman"/>
          <w:b/>
          <w:i/>
          <w:sz w:val="24"/>
          <w:szCs w:val="24"/>
        </w:rPr>
        <w:t>Изучение нового материала</w:t>
      </w:r>
    </w:p>
    <w:p w:rsidR="001B7CC3" w:rsidRPr="00455847" w:rsidRDefault="001B7CC3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lastRenderedPageBreak/>
        <w:t>Деятельность преподавателя:</w:t>
      </w:r>
      <w:r w:rsidR="00831D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13DD" w:rsidRPr="00455847">
        <w:rPr>
          <w:rFonts w:ascii="Times New Roman" w:hAnsi="Times New Roman" w:cs="Times New Roman"/>
          <w:sz w:val="24"/>
          <w:szCs w:val="24"/>
        </w:rPr>
        <w:t>р</w:t>
      </w:r>
      <w:r w:rsidRPr="00455847">
        <w:rPr>
          <w:rFonts w:ascii="Times New Roman" w:hAnsi="Times New Roman" w:cs="Times New Roman"/>
          <w:sz w:val="24"/>
          <w:szCs w:val="24"/>
        </w:rPr>
        <w:t>абота с понятиями, описанными на этап</w:t>
      </w:r>
      <w:r w:rsidR="00D713DD" w:rsidRPr="00455847">
        <w:rPr>
          <w:rFonts w:ascii="Times New Roman" w:hAnsi="Times New Roman" w:cs="Times New Roman"/>
          <w:sz w:val="24"/>
          <w:szCs w:val="24"/>
        </w:rPr>
        <w:t>е формулирования учебной задачи; п</w:t>
      </w:r>
      <w:r w:rsidRPr="00455847">
        <w:rPr>
          <w:rFonts w:ascii="Times New Roman" w:hAnsi="Times New Roman" w:cs="Times New Roman"/>
          <w:sz w:val="24"/>
          <w:szCs w:val="24"/>
        </w:rPr>
        <w:t>остановка проблемных вопросов, приведение примеров, работа с наглядностями, контроль за выполнением заданий</w:t>
      </w:r>
      <w:r w:rsidR="000B1FC2" w:rsidRPr="00455847">
        <w:rPr>
          <w:rFonts w:ascii="Times New Roman" w:hAnsi="Times New Roman" w:cs="Times New Roman"/>
          <w:sz w:val="24"/>
          <w:szCs w:val="24"/>
        </w:rPr>
        <w:t>.</w:t>
      </w:r>
    </w:p>
    <w:p w:rsidR="000B1FC2" w:rsidRPr="00455847" w:rsidRDefault="000B1FC2" w:rsidP="00831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работа с формулировкой понятия моделирование (Моделирование – это построение моделей, предназначенных для изучения и исследования объектов, процессов или явлений)</w:t>
      </w:r>
      <w:r w:rsidR="00831D64">
        <w:rPr>
          <w:rFonts w:ascii="Times New Roman" w:hAnsi="Times New Roman" w:cs="Times New Roman"/>
          <w:sz w:val="24"/>
          <w:szCs w:val="24"/>
        </w:rPr>
        <w:t>;</w:t>
      </w:r>
    </w:p>
    <w:p w:rsidR="000B1FC2" w:rsidRPr="00455847" w:rsidRDefault="000B1FC2" w:rsidP="00831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- вопросы: Что можно моделировать?</w:t>
      </w:r>
      <w:r w:rsidR="00831D64">
        <w:rPr>
          <w:rFonts w:ascii="Times New Roman" w:hAnsi="Times New Roman" w:cs="Times New Roman"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Можно ли сказать, что объект - это процесс и явление? Предлагает проверить утверждения при помощи  грамматического и толкового словарей</w:t>
      </w:r>
    </w:p>
    <w:p w:rsidR="000B1FC2" w:rsidRPr="00455847" w:rsidRDefault="000B1FC2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831D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делают вывод о том, что объект может выступать предметом, явлением, процессом, работа в БРК</w:t>
      </w:r>
      <w:r w:rsidR="00831D64">
        <w:rPr>
          <w:rFonts w:ascii="Times New Roman" w:hAnsi="Times New Roman" w:cs="Times New Roman"/>
          <w:sz w:val="24"/>
          <w:szCs w:val="24"/>
        </w:rPr>
        <w:t>.</w:t>
      </w:r>
    </w:p>
    <w:p w:rsidR="000B1FC2" w:rsidRPr="00455847" w:rsidRDefault="009A52DD" w:rsidP="004A4E31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</w:p>
    <w:p w:rsidR="009A52DD" w:rsidRPr="00455847" w:rsidRDefault="00831D64" w:rsidP="00831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A52DD" w:rsidRPr="00455847">
        <w:rPr>
          <w:rFonts w:ascii="Times New Roman" w:hAnsi="Times New Roman" w:cs="Times New Roman"/>
          <w:sz w:val="24"/>
          <w:szCs w:val="24"/>
        </w:rPr>
        <w:t>вопросы: г</w:t>
      </w:r>
      <w:r w:rsidR="000B1FC2" w:rsidRPr="00455847">
        <w:rPr>
          <w:rFonts w:ascii="Times New Roman" w:hAnsi="Times New Roman" w:cs="Times New Roman"/>
          <w:sz w:val="24"/>
          <w:szCs w:val="24"/>
        </w:rPr>
        <w:t>оры, леса, моря, солнце, тучи, звери, насекомые  – это объекты природы или предметы?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52DD" w:rsidRPr="00455847">
        <w:rPr>
          <w:rFonts w:ascii="Times New Roman" w:hAnsi="Times New Roman" w:cs="Times New Roman"/>
          <w:sz w:val="24"/>
          <w:szCs w:val="24"/>
        </w:rPr>
        <w:t xml:space="preserve">В </w:t>
      </w:r>
      <w:r w:rsidR="000B1FC2" w:rsidRPr="00455847">
        <w:rPr>
          <w:rFonts w:ascii="Times New Roman" w:hAnsi="Times New Roman" w:cs="Times New Roman"/>
          <w:sz w:val="24"/>
          <w:szCs w:val="24"/>
        </w:rPr>
        <w:t xml:space="preserve">каком случае объект становится предметом? </w:t>
      </w:r>
    </w:p>
    <w:p w:rsidR="00831D64" w:rsidRDefault="00831D64" w:rsidP="00831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9A52DD" w:rsidRPr="00455847">
        <w:rPr>
          <w:rFonts w:ascii="Times New Roman" w:hAnsi="Times New Roman" w:cs="Times New Roman"/>
          <w:sz w:val="24"/>
          <w:szCs w:val="24"/>
        </w:rPr>
        <w:t>ояснение:</w:t>
      </w:r>
      <w:r w:rsidR="008011CB">
        <w:rPr>
          <w:rFonts w:ascii="Times New Roman" w:hAnsi="Times New Roman" w:cs="Times New Roman"/>
          <w:sz w:val="24"/>
          <w:szCs w:val="24"/>
        </w:rPr>
        <w:t xml:space="preserve"> </w:t>
      </w:r>
      <w:r w:rsidRPr="00831D64">
        <w:rPr>
          <w:rFonts w:ascii="Times New Roman" w:hAnsi="Times New Roman" w:cs="Times New Roman"/>
          <w:sz w:val="24"/>
          <w:szCs w:val="24"/>
        </w:rPr>
        <w:t>о</w:t>
      </w:r>
      <w:r w:rsidR="000B1FC2" w:rsidRPr="00831D64">
        <w:rPr>
          <w:rFonts w:ascii="Times New Roman" w:hAnsi="Times New Roman" w:cs="Times New Roman"/>
          <w:sz w:val="24"/>
          <w:szCs w:val="24"/>
        </w:rPr>
        <w:t xml:space="preserve">бъект превращается в предмет в процессе исследования или </w:t>
      </w:r>
      <w:r>
        <w:rPr>
          <w:rFonts w:ascii="Times New Roman" w:hAnsi="Times New Roman" w:cs="Times New Roman"/>
          <w:sz w:val="24"/>
          <w:szCs w:val="24"/>
        </w:rPr>
        <w:t>деятельности; н</w:t>
      </w:r>
      <w:r w:rsidR="000B1FC2" w:rsidRPr="00455847">
        <w:rPr>
          <w:rFonts w:ascii="Times New Roman" w:hAnsi="Times New Roman" w:cs="Times New Roman"/>
          <w:sz w:val="24"/>
          <w:szCs w:val="24"/>
        </w:rPr>
        <w:t>апример:  объектами неживой природы являются звёзды, а  полярная звезда становится предметом изучения; объект живой природы травоядные, предмет изучения лошадь</w:t>
      </w:r>
      <w:r>
        <w:rPr>
          <w:rFonts w:ascii="Times New Roman" w:hAnsi="Times New Roman" w:cs="Times New Roman"/>
          <w:sz w:val="24"/>
          <w:szCs w:val="24"/>
        </w:rPr>
        <w:t xml:space="preserve"> породы Марави</w:t>
      </w:r>
      <w:r w:rsidR="000B1FC2" w:rsidRPr="00455847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FC2" w:rsidRPr="00455847">
        <w:rPr>
          <w:rFonts w:ascii="Times New Roman" w:hAnsi="Times New Roman" w:cs="Times New Roman"/>
          <w:sz w:val="24"/>
          <w:szCs w:val="24"/>
        </w:rPr>
        <w:t>объект рукотворного мира молоток, становиться предметом для забивания гвоздей</w:t>
      </w:r>
    </w:p>
    <w:p w:rsidR="000B1FC2" w:rsidRPr="00455847" w:rsidRDefault="00831D64" w:rsidP="00831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0B1FC2" w:rsidRPr="00455847">
        <w:rPr>
          <w:rFonts w:ascii="Times New Roman" w:hAnsi="Times New Roman" w:cs="Times New Roman"/>
          <w:sz w:val="24"/>
          <w:szCs w:val="24"/>
        </w:rPr>
        <w:t>адание группам: преобразуйте объект в предмет, запишите ответ в БРК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1FC2" w:rsidRPr="00455847" w:rsidRDefault="009A52DD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831D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преобразование общих понятий (горы, леса, реки, птицы)</w:t>
      </w:r>
      <w:r w:rsidR="00831D64">
        <w:rPr>
          <w:rFonts w:ascii="Times New Roman" w:hAnsi="Times New Roman" w:cs="Times New Roman"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в предмет изучения</w:t>
      </w:r>
      <w:r w:rsidR="00831D64">
        <w:rPr>
          <w:rFonts w:ascii="Times New Roman" w:hAnsi="Times New Roman" w:cs="Times New Roman"/>
          <w:sz w:val="24"/>
          <w:szCs w:val="24"/>
        </w:rPr>
        <w:t>.</w:t>
      </w:r>
    </w:p>
    <w:p w:rsidR="009A52DD" w:rsidRPr="00455847" w:rsidRDefault="009A52DD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 xml:space="preserve">Деятельность преподавателя: </w:t>
      </w:r>
      <w:r w:rsidRPr="00455847">
        <w:rPr>
          <w:rFonts w:ascii="Times New Roman" w:hAnsi="Times New Roman" w:cs="Times New Roman"/>
          <w:sz w:val="24"/>
          <w:szCs w:val="24"/>
        </w:rPr>
        <w:t>предлагает поработать с формулировками понятия «явление», определить</w:t>
      </w:r>
      <w:r w:rsidR="00831D64">
        <w:rPr>
          <w:rFonts w:ascii="Times New Roman" w:hAnsi="Times New Roman" w:cs="Times New Roman"/>
          <w:sz w:val="24"/>
          <w:szCs w:val="24"/>
        </w:rPr>
        <w:t>,</w:t>
      </w:r>
      <w:r w:rsidRPr="00455847">
        <w:rPr>
          <w:rFonts w:ascii="Times New Roman" w:hAnsi="Times New Roman" w:cs="Times New Roman"/>
          <w:sz w:val="24"/>
          <w:szCs w:val="24"/>
        </w:rPr>
        <w:t xml:space="preserve"> среди представленных</w:t>
      </w:r>
      <w:r w:rsidR="00831D64">
        <w:rPr>
          <w:rFonts w:ascii="Times New Roman" w:hAnsi="Times New Roman" w:cs="Times New Roman"/>
          <w:sz w:val="24"/>
          <w:szCs w:val="24"/>
        </w:rPr>
        <w:t>,</w:t>
      </w:r>
      <w:r w:rsidRPr="00455847">
        <w:rPr>
          <w:rFonts w:ascii="Times New Roman" w:hAnsi="Times New Roman" w:cs="Times New Roman"/>
          <w:sz w:val="24"/>
          <w:szCs w:val="24"/>
        </w:rPr>
        <w:t xml:space="preserve"> наиболее точные, пояснить свой ответ. </w:t>
      </w:r>
    </w:p>
    <w:p w:rsidR="009A52DD" w:rsidRPr="00455847" w:rsidRDefault="009A52DD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Pr="004558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опираясь на характеристику представленных понятий, преобразуют объект в явление (наприм</w:t>
      </w:r>
      <w:r w:rsidR="00EB7093" w:rsidRPr="00455847">
        <w:rPr>
          <w:rFonts w:ascii="Times New Roman" w:hAnsi="Times New Roman" w:cs="Times New Roman"/>
          <w:sz w:val="24"/>
          <w:szCs w:val="24"/>
          <w:shd w:val="clear" w:color="auto" w:fill="FFFFFF"/>
        </w:rPr>
        <w:t>ер</w:t>
      </w:r>
      <w:r w:rsidRPr="0045584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831D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  <w:shd w:val="clear" w:color="auto" w:fill="FFFFFF"/>
        </w:rPr>
        <w:t>солнце - природный объект, который участвует во многих природных явле</w:t>
      </w:r>
      <w:r w:rsidR="00831D64">
        <w:rPr>
          <w:rFonts w:ascii="Times New Roman" w:hAnsi="Times New Roman" w:cs="Times New Roman"/>
          <w:sz w:val="24"/>
          <w:szCs w:val="24"/>
          <w:shd w:val="clear" w:color="auto" w:fill="FFFFFF"/>
        </w:rPr>
        <w:t>ниях, например, восход и закат солнца - это явления</w:t>
      </w:r>
      <w:r w:rsidRPr="004558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природы)</w:t>
      </w:r>
    </w:p>
    <w:p w:rsidR="00112648" w:rsidRPr="00455847" w:rsidRDefault="00112648" w:rsidP="004A4E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Pr="00455847">
        <w:rPr>
          <w:rFonts w:ascii="Times New Roman" w:hAnsi="Times New Roman" w:cs="Times New Roman"/>
          <w:sz w:val="24"/>
          <w:szCs w:val="24"/>
        </w:rPr>
        <w:t xml:space="preserve"> дает характеристику понятию процесс, подчеркивает его </w:t>
      </w:r>
      <w:r w:rsidRPr="004558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непрерывность, последовательность и долговременность</w:t>
      </w:r>
      <w:r w:rsidRPr="00455847">
        <w:rPr>
          <w:rFonts w:ascii="Times New Roman" w:hAnsi="Times New Roman" w:cs="Times New Roman"/>
          <w:sz w:val="24"/>
          <w:szCs w:val="24"/>
        </w:rPr>
        <w:t>; приводит примеры (</w:t>
      </w:r>
      <w:r w:rsidRPr="004558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эрозия почвы или разрушение почвы;</w:t>
      </w:r>
      <w:r w:rsidR="00831D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выветривание горных пород; дыхание.</w:t>
      </w:r>
    </w:p>
    <w:p w:rsidR="00112648" w:rsidRPr="00455847" w:rsidRDefault="00112648" w:rsidP="00E676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E676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распределяют понятия по группам (объекты, явления, процессы)</w:t>
      </w:r>
      <w:r w:rsidR="00E676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  <w:r w:rsidR="00E6763A" w:rsidRPr="00455847">
        <w:rPr>
          <w:rFonts w:ascii="Times New Roman" w:hAnsi="Times New Roman" w:cs="Times New Roman"/>
          <w:sz w:val="24"/>
          <w:szCs w:val="24"/>
        </w:rPr>
        <w:t xml:space="preserve">проверка результатов, выставление баллов в таблице «Оценка работы групп» графа -  </w:t>
      </w:r>
      <w:r w:rsidR="00E6763A">
        <w:rPr>
          <w:rFonts w:ascii="Times New Roman" w:hAnsi="Times New Roman" w:cs="Times New Roman"/>
          <w:sz w:val="24"/>
          <w:szCs w:val="24"/>
        </w:rPr>
        <w:t>распределение понятий.</w:t>
      </w:r>
    </w:p>
    <w:p w:rsidR="00112648" w:rsidRPr="00455847" w:rsidRDefault="00112648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Pr="00455847">
        <w:rPr>
          <w:rFonts w:ascii="Times New Roman" w:hAnsi="Times New Roman" w:cs="Times New Roman"/>
          <w:sz w:val="24"/>
          <w:szCs w:val="24"/>
        </w:rPr>
        <w:t xml:space="preserve"> поясняет, что моделирование объекта, невозможно без изучения его свойств; свойства объекта - </w:t>
      </w:r>
      <w:r w:rsidR="00E6763A">
        <w:rPr>
          <w:rFonts w:ascii="Times New Roman" w:hAnsi="Times New Roman" w:cs="Times New Roman"/>
          <w:sz w:val="24"/>
          <w:szCs w:val="24"/>
        </w:rPr>
        <w:t xml:space="preserve"> это </w:t>
      </w:r>
      <w:r w:rsidRPr="00455847">
        <w:rPr>
          <w:rFonts w:ascii="Times New Roman" w:hAnsi="Times New Roman" w:cs="Times New Roman"/>
          <w:sz w:val="24"/>
          <w:szCs w:val="24"/>
        </w:rPr>
        <w:t>совокупность признаков данного объекта, по которым его можно отличить от других объектов (имя, форма,  размер, цвет, назначение и т.д.);</w:t>
      </w:r>
      <w:r w:rsidR="00E6763A">
        <w:rPr>
          <w:rFonts w:ascii="Times New Roman" w:hAnsi="Times New Roman" w:cs="Times New Roman"/>
          <w:sz w:val="24"/>
          <w:szCs w:val="24"/>
        </w:rPr>
        <w:t xml:space="preserve"> задаёт </w:t>
      </w:r>
      <w:r w:rsidRPr="00455847">
        <w:rPr>
          <w:rFonts w:ascii="Times New Roman" w:hAnsi="Times New Roman" w:cs="Times New Roman"/>
          <w:sz w:val="24"/>
          <w:szCs w:val="24"/>
        </w:rPr>
        <w:t>вопросы: Какие методы обучения мы используем для описания объекта природы или рукотворного мира на прогулке, с детьми детского сада?</w:t>
      </w:r>
      <w:r w:rsidR="00904BD5" w:rsidRPr="00455847">
        <w:rPr>
          <w:rFonts w:ascii="Times New Roman" w:hAnsi="Times New Roman" w:cs="Times New Roman"/>
          <w:sz w:val="24"/>
          <w:szCs w:val="24"/>
        </w:rPr>
        <w:t xml:space="preserve"> С</w:t>
      </w:r>
      <w:r w:rsidRPr="00455847">
        <w:rPr>
          <w:rFonts w:ascii="Times New Roman" w:hAnsi="Times New Roman" w:cs="Times New Roman"/>
          <w:sz w:val="24"/>
          <w:szCs w:val="24"/>
        </w:rPr>
        <w:t>войства и признаки это равнозначные понятия?</w:t>
      </w:r>
    </w:p>
    <w:p w:rsidR="00904BD5" w:rsidRPr="00455847" w:rsidRDefault="00904BD5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Pr="00455847">
        <w:rPr>
          <w:rFonts w:ascii="Times New Roman" w:hAnsi="Times New Roman" w:cs="Times New Roman"/>
          <w:sz w:val="24"/>
          <w:szCs w:val="24"/>
        </w:rPr>
        <w:t xml:space="preserve"> рассуждают, делают выводы о том, что у одного объекта мы можем выделить несколько свойств, схожих с другими объектами (например, жёлтая окраска листьев), одновременно выделить среди перечисленных свойств - признаки, которые выделяют объект среди других (ствол дерева белый, с чёрными прожилками</w:t>
      </w:r>
      <w:r w:rsidR="00E6763A">
        <w:rPr>
          <w:rFonts w:ascii="Times New Roman" w:hAnsi="Times New Roman" w:cs="Times New Roman"/>
          <w:sz w:val="24"/>
          <w:szCs w:val="24"/>
        </w:rPr>
        <w:t xml:space="preserve"> у берёзы</w:t>
      </w:r>
      <w:r w:rsidRPr="00455847">
        <w:rPr>
          <w:rFonts w:ascii="Times New Roman" w:hAnsi="Times New Roman" w:cs="Times New Roman"/>
          <w:sz w:val="24"/>
          <w:szCs w:val="24"/>
        </w:rPr>
        <w:t>).</w:t>
      </w:r>
    </w:p>
    <w:p w:rsidR="006762CF" w:rsidRPr="00455847" w:rsidRDefault="00904BD5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Pr="00455847">
        <w:rPr>
          <w:rFonts w:ascii="Times New Roman" w:hAnsi="Times New Roman" w:cs="Times New Roman"/>
          <w:sz w:val="24"/>
          <w:szCs w:val="24"/>
        </w:rPr>
        <w:t xml:space="preserve"> поясняет, что понятия объекты и свойства объекта, объединяются в понятие модель; </w:t>
      </w:r>
      <w:r w:rsidR="006762CF" w:rsidRPr="00455847">
        <w:rPr>
          <w:rFonts w:ascii="Times New Roman" w:hAnsi="Times New Roman" w:cs="Times New Roman"/>
          <w:sz w:val="24"/>
          <w:szCs w:val="24"/>
        </w:rPr>
        <w:t>предлагает изучить сущность понятий модель (отбор понятий из разных источников)</w:t>
      </w:r>
    </w:p>
    <w:p w:rsidR="00904BD5" w:rsidRPr="00455847" w:rsidRDefault="00904BD5" w:rsidP="004A4E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Pr="00455847">
        <w:rPr>
          <w:rFonts w:ascii="Times New Roman" w:hAnsi="Times New Roman" w:cs="Times New Roman"/>
          <w:sz w:val="24"/>
          <w:szCs w:val="24"/>
        </w:rPr>
        <w:t xml:space="preserve"> работают с определение – модель; делают записи, взаимный опрос</w:t>
      </w:r>
      <w:r w:rsidR="00E6763A">
        <w:rPr>
          <w:rFonts w:ascii="Times New Roman" w:hAnsi="Times New Roman" w:cs="Times New Roman"/>
          <w:sz w:val="24"/>
          <w:szCs w:val="24"/>
        </w:rPr>
        <w:t>.</w:t>
      </w:r>
    </w:p>
    <w:p w:rsidR="00904BD5" w:rsidRPr="00455847" w:rsidRDefault="00904BD5" w:rsidP="00E676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lastRenderedPageBreak/>
        <w:t>Деятельность преподавателя:</w:t>
      </w:r>
      <w:r w:rsidR="00E676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 xml:space="preserve">предлагает </w:t>
      </w:r>
      <w:r w:rsidR="00A02147" w:rsidRPr="00455847">
        <w:rPr>
          <w:rFonts w:ascii="Times New Roman" w:hAnsi="Times New Roman" w:cs="Times New Roman"/>
          <w:sz w:val="24"/>
          <w:szCs w:val="24"/>
        </w:rPr>
        <w:t>рассмотреть</w:t>
      </w:r>
      <w:r w:rsidRPr="00455847">
        <w:rPr>
          <w:rFonts w:ascii="Times New Roman" w:hAnsi="Times New Roman" w:cs="Times New Roman"/>
          <w:sz w:val="24"/>
          <w:szCs w:val="24"/>
        </w:rPr>
        <w:t xml:space="preserve"> представленные предметы и определить</w:t>
      </w:r>
      <w:r w:rsidR="00E6763A">
        <w:rPr>
          <w:rFonts w:ascii="Times New Roman" w:hAnsi="Times New Roman" w:cs="Times New Roman"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какие</w:t>
      </w:r>
      <w:r w:rsidR="00E6763A">
        <w:rPr>
          <w:rFonts w:ascii="Times New Roman" w:hAnsi="Times New Roman" w:cs="Times New Roman"/>
          <w:sz w:val="24"/>
          <w:szCs w:val="24"/>
        </w:rPr>
        <w:t xml:space="preserve"> </w:t>
      </w:r>
      <w:r w:rsidR="00A02147" w:rsidRPr="00455847">
        <w:rPr>
          <w:rFonts w:ascii="Times New Roman" w:hAnsi="Times New Roman" w:cs="Times New Roman"/>
          <w:sz w:val="24"/>
          <w:szCs w:val="24"/>
        </w:rPr>
        <w:t>и</w:t>
      </w:r>
      <w:r w:rsidRPr="00455847">
        <w:rPr>
          <w:rFonts w:ascii="Times New Roman" w:hAnsi="Times New Roman" w:cs="Times New Roman"/>
          <w:sz w:val="24"/>
          <w:szCs w:val="24"/>
        </w:rPr>
        <w:t>з ни</w:t>
      </w:r>
      <w:r w:rsidR="00E6763A">
        <w:rPr>
          <w:rFonts w:ascii="Times New Roman" w:hAnsi="Times New Roman" w:cs="Times New Roman"/>
          <w:sz w:val="24"/>
          <w:szCs w:val="24"/>
        </w:rPr>
        <w:t>х отражают модель, какие  муляж.</w:t>
      </w:r>
    </w:p>
    <w:p w:rsidR="00A02147" w:rsidRPr="00455847" w:rsidRDefault="00A02147" w:rsidP="00E676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E676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работают с наглядность; высказывают предположение о том, что муляж  практически точная копия объекта, макет воспроизводит внешний вид, модель не только воспроизводит внешний вид, но и показывает, как она устроена или работает</w:t>
      </w:r>
    </w:p>
    <w:p w:rsidR="00A02147" w:rsidRPr="00455847" w:rsidRDefault="00A02147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="00E676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Дает указания к  выполнению задания – графический диктант, где ответ «ДА» обозначается знаком +, ответ «нет» знаком</w:t>
      </w:r>
      <w:r w:rsidR="00E6763A">
        <w:rPr>
          <w:rFonts w:ascii="Times New Roman" w:hAnsi="Times New Roman" w:cs="Times New Roman"/>
          <w:sz w:val="24"/>
          <w:szCs w:val="24"/>
        </w:rPr>
        <w:t xml:space="preserve"> -</w:t>
      </w:r>
      <w:r w:rsidRPr="00455847">
        <w:rPr>
          <w:rFonts w:ascii="Times New Roman" w:hAnsi="Times New Roman" w:cs="Times New Roman"/>
          <w:sz w:val="24"/>
          <w:szCs w:val="24"/>
        </w:rPr>
        <w:t>, вызывает представителей групп, задает вопросы:</w:t>
      </w:r>
    </w:p>
    <w:p w:rsidR="00A02147" w:rsidRPr="00455847" w:rsidRDefault="00E6763A" w:rsidP="00E676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</w:t>
      </w:r>
      <w:r w:rsidR="00A02147" w:rsidRPr="00455847">
        <w:rPr>
          <w:rFonts w:ascii="Times New Roman" w:hAnsi="Times New Roman" w:cs="Times New Roman"/>
          <w:sz w:val="24"/>
          <w:szCs w:val="24"/>
        </w:rPr>
        <w:t xml:space="preserve"> -  это точная копия объекта;</w:t>
      </w:r>
    </w:p>
    <w:p w:rsidR="00A02147" w:rsidRPr="00455847" w:rsidRDefault="00A02147" w:rsidP="00E676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Моделирование - это совместная деятельность воспитателя и дошкольника направленная на создание и использование моделей;</w:t>
      </w:r>
    </w:p>
    <w:p w:rsidR="00A02147" w:rsidRPr="00455847" w:rsidRDefault="00A02147" w:rsidP="00E676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Моделировать можно объекты, явления процессы;</w:t>
      </w:r>
    </w:p>
    <w:p w:rsidR="00A02147" w:rsidRPr="00455847" w:rsidRDefault="00A02147" w:rsidP="00E676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При помощи модел</w:t>
      </w:r>
      <w:r w:rsidR="00E6763A">
        <w:rPr>
          <w:rFonts w:ascii="Times New Roman" w:hAnsi="Times New Roman" w:cs="Times New Roman"/>
          <w:sz w:val="24"/>
          <w:szCs w:val="24"/>
        </w:rPr>
        <w:t>и, возможно, исследовать объект;</w:t>
      </w:r>
    </w:p>
    <w:p w:rsidR="00A02147" w:rsidRPr="00455847" w:rsidRDefault="00A02147" w:rsidP="00E676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 xml:space="preserve">В процессе моделирования нельзя использовать знаки и символы </w:t>
      </w:r>
    </w:p>
    <w:p w:rsidR="00A02147" w:rsidRDefault="00E6763A" w:rsidP="00E676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A02147" w:rsidRPr="00455847">
        <w:rPr>
          <w:rFonts w:ascii="Times New Roman" w:hAnsi="Times New Roman" w:cs="Times New Roman"/>
          <w:sz w:val="24"/>
          <w:szCs w:val="24"/>
        </w:rPr>
        <w:t>роверка результата по шаблону:</w:t>
      </w:r>
    </w:p>
    <w:tbl>
      <w:tblPr>
        <w:tblStyle w:val="a3"/>
        <w:tblW w:w="0" w:type="auto"/>
        <w:tblLook w:val="04A0"/>
      </w:tblPr>
      <w:tblGrid>
        <w:gridCol w:w="675"/>
        <w:gridCol w:w="567"/>
        <w:gridCol w:w="567"/>
        <w:gridCol w:w="567"/>
        <w:gridCol w:w="567"/>
      </w:tblGrid>
      <w:tr w:rsidR="00E6763A" w:rsidRPr="00E6763A" w:rsidTr="00E6763A">
        <w:tc>
          <w:tcPr>
            <w:tcW w:w="675" w:type="dxa"/>
          </w:tcPr>
          <w:p w:rsidR="00E6763A" w:rsidRDefault="00E6763A" w:rsidP="00E67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6763A" w:rsidRDefault="00E6763A" w:rsidP="00E67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E6763A" w:rsidRDefault="00E6763A" w:rsidP="00E67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E6763A" w:rsidRDefault="00E6763A" w:rsidP="00E67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E6763A" w:rsidRPr="00E6763A" w:rsidRDefault="00E6763A" w:rsidP="00E67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6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02147" w:rsidRPr="00455847" w:rsidRDefault="00E6763A" w:rsidP="00E676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A02147" w:rsidRPr="00455847">
        <w:rPr>
          <w:rFonts w:ascii="Times New Roman" w:hAnsi="Times New Roman" w:cs="Times New Roman"/>
          <w:sz w:val="24"/>
          <w:szCs w:val="24"/>
        </w:rPr>
        <w:t xml:space="preserve">редлагает при помощи фото-картинок определить задачи метода моделирования </w:t>
      </w:r>
    </w:p>
    <w:p w:rsidR="00A02147" w:rsidRPr="00455847" w:rsidRDefault="00211F67" w:rsidP="004A4E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4857" cy="8886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91" cy="89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58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978" cy="8790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41" cy="879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58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6217" cy="8822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916" cy="884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BD5" w:rsidRPr="00455847" w:rsidRDefault="00211F67" w:rsidP="00DB32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E676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323C" w:rsidRPr="00455847">
        <w:rPr>
          <w:rFonts w:ascii="Times New Roman" w:hAnsi="Times New Roman" w:cs="Times New Roman"/>
          <w:sz w:val="24"/>
          <w:szCs w:val="24"/>
        </w:rPr>
        <w:t xml:space="preserve">проверка результатов, выставление баллов в таблице «Оценка работы групп» графа -  </w:t>
      </w:r>
      <w:r w:rsidR="00DB323C">
        <w:rPr>
          <w:rFonts w:ascii="Times New Roman" w:hAnsi="Times New Roman" w:cs="Times New Roman"/>
          <w:sz w:val="24"/>
          <w:szCs w:val="24"/>
        </w:rPr>
        <w:t xml:space="preserve">графический диктант; </w:t>
      </w:r>
      <w:r w:rsidRPr="00455847">
        <w:rPr>
          <w:rFonts w:ascii="Times New Roman" w:hAnsi="Times New Roman" w:cs="Times New Roman"/>
          <w:sz w:val="24"/>
          <w:szCs w:val="24"/>
        </w:rPr>
        <w:t>делают выводы о том, что моделирование развивает умственную деятельность, наблюдательность, умение сравнивать, анализировать, классифицировать, умение находить взаимосвязи</w:t>
      </w:r>
      <w:r w:rsidR="00DB323C">
        <w:rPr>
          <w:rFonts w:ascii="Times New Roman" w:hAnsi="Times New Roman" w:cs="Times New Roman"/>
          <w:sz w:val="24"/>
          <w:szCs w:val="24"/>
        </w:rPr>
        <w:t>.</w:t>
      </w:r>
    </w:p>
    <w:p w:rsidR="00211F67" w:rsidRPr="00455847" w:rsidRDefault="00211F67" w:rsidP="00DB32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="00DB32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предлагает ознакомиться с материалом «Виды моделей», обсудить  информацию в группе</w:t>
      </w:r>
    </w:p>
    <w:tbl>
      <w:tblPr>
        <w:tblStyle w:val="3"/>
        <w:tblW w:w="0" w:type="auto"/>
        <w:tblLook w:val="04A0"/>
      </w:tblPr>
      <w:tblGrid>
        <w:gridCol w:w="2838"/>
        <w:gridCol w:w="3933"/>
        <w:gridCol w:w="2800"/>
      </w:tblGrid>
      <w:tr w:rsidR="00211F67" w:rsidRPr="00DB323C" w:rsidTr="00A17A9A">
        <w:tc>
          <w:tcPr>
            <w:tcW w:w="9571" w:type="dxa"/>
            <w:gridSpan w:val="3"/>
          </w:tcPr>
          <w:p w:rsidR="00211F67" w:rsidRPr="00DB323C" w:rsidRDefault="00211F67" w:rsidP="00DB323C">
            <w:pPr>
              <w:ind w:firstLine="709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B323C">
              <w:rPr>
                <w:rFonts w:ascii="Times New Roman" w:hAnsi="Times New Roman" w:cs="Times New Roman"/>
                <w:b/>
                <w:sz w:val="14"/>
                <w:szCs w:val="14"/>
              </w:rPr>
              <w:t>Виды моделей</w:t>
            </w:r>
          </w:p>
        </w:tc>
      </w:tr>
      <w:tr w:rsidR="00211F67" w:rsidRPr="00DB323C" w:rsidTr="00A17A9A">
        <w:tc>
          <w:tcPr>
            <w:tcW w:w="2838" w:type="dxa"/>
          </w:tcPr>
          <w:p w:rsidR="00DB323C" w:rsidRPr="00DB323C" w:rsidRDefault="00211F67" w:rsidP="004A4E31">
            <w:pPr>
              <w:ind w:firstLine="709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B323C">
              <w:rPr>
                <w:rFonts w:ascii="Times New Roman" w:hAnsi="Times New Roman" w:cs="Times New Roman"/>
                <w:b/>
                <w:sz w:val="14"/>
                <w:szCs w:val="14"/>
              </w:rPr>
              <w:t>Предметные</w:t>
            </w:r>
          </w:p>
          <w:p w:rsidR="00211F67" w:rsidRPr="00DB323C" w:rsidRDefault="00211F67" w:rsidP="00DB323C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B323C">
              <w:rPr>
                <w:rFonts w:ascii="Times New Roman" w:hAnsi="Times New Roman" w:cs="Times New Roman"/>
                <w:sz w:val="14"/>
                <w:szCs w:val="14"/>
              </w:rPr>
              <w:t>воспроизводят структуру, особенности, внутренние и внешние взаимосвязи реальных объектов и явлений</w:t>
            </w:r>
          </w:p>
        </w:tc>
        <w:tc>
          <w:tcPr>
            <w:tcW w:w="3933" w:type="dxa"/>
          </w:tcPr>
          <w:p w:rsidR="00211F67" w:rsidRPr="00DB323C" w:rsidRDefault="00211F67" w:rsidP="004A4E31">
            <w:pPr>
              <w:ind w:firstLine="709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B323C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Предметно-схематические </w:t>
            </w:r>
          </w:p>
          <w:p w:rsidR="00211F67" w:rsidRPr="00DB323C" w:rsidRDefault="00211F67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323C">
              <w:rPr>
                <w:rFonts w:ascii="Times New Roman" w:hAnsi="Times New Roman" w:cs="Times New Roman"/>
                <w:sz w:val="14"/>
                <w:szCs w:val="14"/>
              </w:rPr>
              <w:t>в</w:t>
            </w:r>
            <w:r w:rsidRPr="00DB323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них существенные признаки, связи и отношения представлены в виде схематических макетов.</w:t>
            </w:r>
          </w:p>
          <w:p w:rsidR="00211F67" w:rsidRPr="00DB323C" w:rsidRDefault="00211F67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Примеры предметно-схематических моделей:</w:t>
            </w:r>
          </w:p>
          <w:p w:rsidR="00211F67" w:rsidRPr="00DB323C" w:rsidRDefault="00211F67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-полоски бумаги разных оттенков зеленого цвета можно использовать для абстрагирования цвета листьев растений.</w:t>
            </w:r>
          </w:p>
          <w:p w:rsidR="00211F67" w:rsidRPr="00DB323C" w:rsidRDefault="00211F67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- полоски бумаги разной фактуры (гладкая, бугристая, шероховатая, бархатная) можно использовать для абстрагирования характера поверхности листьев растений.</w:t>
            </w:r>
          </w:p>
          <w:p w:rsidR="00211F67" w:rsidRPr="00DB323C" w:rsidRDefault="00211F67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- изображение геометрических фигур (треугольник, овал, круг) можно использовать для абстрагирования формы листьев растений.</w:t>
            </w:r>
          </w:p>
          <w:p w:rsidR="00211F67" w:rsidRPr="00DB323C" w:rsidRDefault="00211F67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- модель, знакомящая детей с таким распространенным явлением животного мира как защитная окраска (маскировочная, отпугивающая),</w:t>
            </w:r>
          </w:p>
          <w:p w:rsidR="00211F67" w:rsidRPr="00DB323C" w:rsidRDefault="00211F67" w:rsidP="004A4E31">
            <w:pPr>
              <w:ind w:firstLine="709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0" w:type="dxa"/>
          </w:tcPr>
          <w:p w:rsidR="00211F67" w:rsidRPr="00DB323C" w:rsidRDefault="00211F67" w:rsidP="00DB323C">
            <w:pPr>
              <w:ind w:firstLine="709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B323C">
              <w:rPr>
                <w:rFonts w:ascii="Times New Roman" w:hAnsi="Times New Roman" w:cs="Times New Roman"/>
                <w:b/>
                <w:sz w:val="14"/>
                <w:szCs w:val="14"/>
              </w:rPr>
              <w:t>Графические (графики, схемы)</w:t>
            </w:r>
          </w:p>
          <w:p w:rsidR="00211F67" w:rsidRPr="00DB323C" w:rsidRDefault="00211F67" w:rsidP="00DB323C">
            <w:pPr>
              <w:ind w:firstLine="33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B323C">
              <w:rPr>
                <w:rFonts w:ascii="Times New Roman" w:hAnsi="Times New Roman" w:cs="Times New Roman"/>
                <w:sz w:val="14"/>
                <w:szCs w:val="14"/>
              </w:rPr>
              <w:t>указывают на обобщённые признаки и отношения (календарь природы; схемы отражающие особенности классов живых обитателей; мнемотаблица - схема информация)</w:t>
            </w:r>
          </w:p>
          <w:p w:rsidR="00211F67" w:rsidRPr="00DB323C" w:rsidRDefault="00211F67" w:rsidP="004A4E31">
            <w:pPr>
              <w:ind w:firstLine="709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</w:tbl>
    <w:p w:rsidR="00D20F78" w:rsidRPr="00455847" w:rsidRDefault="00D20F78" w:rsidP="00DB32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lastRenderedPageBreak/>
        <w:t>Деятельность обучающихся:</w:t>
      </w:r>
      <w:r w:rsidR="00DB32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изучение материала, опрос представителей консультантами</w:t>
      </w:r>
    </w:p>
    <w:p w:rsidR="00D20F78" w:rsidRPr="00455847" w:rsidRDefault="00D20F78" w:rsidP="00DB32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="00DB32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задания группам: представителю от каждой группы следует о</w:t>
      </w:r>
      <w:r w:rsidR="00DB323C">
        <w:rPr>
          <w:rFonts w:ascii="Times New Roman" w:hAnsi="Times New Roman" w:cs="Times New Roman"/>
          <w:sz w:val="24"/>
          <w:szCs w:val="24"/>
        </w:rPr>
        <w:t>пределить вид модели</w:t>
      </w:r>
      <w:r w:rsidRPr="004558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F78" w:rsidRPr="00455847" w:rsidRDefault="00D20F78" w:rsidP="00DB3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 xml:space="preserve">Задание первой группе  - просмотр видеофрагмента (аквариум с механической лягушкой и морскими обитателями) </w:t>
      </w:r>
    </w:p>
    <w:p w:rsidR="00D20F78" w:rsidRPr="00455847" w:rsidRDefault="00D20F78" w:rsidP="00DB3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 xml:space="preserve">Задание второй группе (пример наглядности мимикрия зайца в зимний период) </w:t>
      </w:r>
    </w:p>
    <w:p w:rsidR="00D20F78" w:rsidRPr="00455847" w:rsidRDefault="00D20F78" w:rsidP="00DB3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 xml:space="preserve">Задание третьей группе - просмотр видеофрагмента (деревянная модель бабочки) </w:t>
      </w:r>
    </w:p>
    <w:p w:rsidR="00D20F78" w:rsidRPr="00455847" w:rsidRDefault="00D20F78" w:rsidP="00DB3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 xml:space="preserve">Задание четвертой группе – (пример мнемотаблицы «Строение птиц») </w:t>
      </w:r>
    </w:p>
    <w:p w:rsidR="00D20F78" w:rsidRPr="00455847" w:rsidRDefault="00D20F78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DB32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выполнение заданий, запись ответов (предметный вид модели; предметно-схематический вид модели; предметный тип модели; графический тип модели)</w:t>
      </w:r>
    </w:p>
    <w:p w:rsidR="00DB323C" w:rsidRDefault="00D20F78" w:rsidP="00DB32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="00DB32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 xml:space="preserve">дополнительный показ </w:t>
      </w:r>
      <w:r w:rsidR="00DB323C">
        <w:rPr>
          <w:rFonts w:ascii="Times New Roman" w:hAnsi="Times New Roman" w:cs="Times New Roman"/>
          <w:sz w:val="24"/>
          <w:szCs w:val="24"/>
        </w:rPr>
        <w:t xml:space="preserve">примера </w:t>
      </w:r>
      <w:r w:rsidRPr="00455847">
        <w:rPr>
          <w:rFonts w:ascii="Times New Roman" w:hAnsi="Times New Roman" w:cs="Times New Roman"/>
          <w:sz w:val="24"/>
          <w:szCs w:val="24"/>
        </w:rPr>
        <w:t>мимикрии (лисица в осеннем лесу), работа с календарём наблюдения</w:t>
      </w:r>
      <w:r w:rsidR="00DB323C">
        <w:rPr>
          <w:rFonts w:ascii="Times New Roman" w:hAnsi="Times New Roman" w:cs="Times New Roman"/>
          <w:sz w:val="24"/>
          <w:szCs w:val="24"/>
        </w:rPr>
        <w:t>, как пример графической модели</w:t>
      </w:r>
      <w:r w:rsidRPr="00455847">
        <w:rPr>
          <w:rFonts w:ascii="Times New Roman" w:hAnsi="Times New Roman" w:cs="Times New Roman"/>
          <w:sz w:val="24"/>
          <w:szCs w:val="24"/>
        </w:rPr>
        <w:t>; определяет задания группам</w:t>
      </w:r>
      <w:r w:rsidR="006D0B8A" w:rsidRPr="00455847">
        <w:rPr>
          <w:rFonts w:ascii="Times New Roman" w:hAnsi="Times New Roman" w:cs="Times New Roman"/>
          <w:sz w:val="24"/>
          <w:szCs w:val="24"/>
        </w:rPr>
        <w:t>: вспомнить</w:t>
      </w:r>
      <w:r w:rsidRPr="00455847">
        <w:rPr>
          <w:rFonts w:ascii="Times New Roman" w:hAnsi="Times New Roman" w:cs="Times New Roman"/>
          <w:sz w:val="24"/>
          <w:szCs w:val="24"/>
        </w:rPr>
        <w:t>, какими цветами обозначены дни недели в календаре наблюдения, какие знаки указывают на показатели тепла и холода</w:t>
      </w:r>
      <w:r w:rsidR="006D0B8A" w:rsidRPr="00455847">
        <w:rPr>
          <w:rFonts w:ascii="Times New Roman" w:hAnsi="Times New Roman" w:cs="Times New Roman"/>
          <w:sz w:val="24"/>
          <w:szCs w:val="24"/>
        </w:rPr>
        <w:t xml:space="preserve">; предлагает </w:t>
      </w:r>
      <w:r w:rsidR="00DB323C">
        <w:rPr>
          <w:rFonts w:ascii="Times New Roman" w:hAnsi="Times New Roman" w:cs="Times New Roman"/>
          <w:sz w:val="24"/>
          <w:szCs w:val="24"/>
        </w:rPr>
        <w:t xml:space="preserve">при </w:t>
      </w:r>
      <w:r w:rsidRPr="00455847">
        <w:rPr>
          <w:rFonts w:ascii="Times New Roman" w:hAnsi="Times New Roman" w:cs="Times New Roman"/>
          <w:sz w:val="24"/>
          <w:szCs w:val="24"/>
        </w:rPr>
        <w:t>помощи знаков отобразить погоду дня</w:t>
      </w:r>
      <w:r w:rsidR="00DB323C">
        <w:rPr>
          <w:rFonts w:ascii="Times New Roman" w:hAnsi="Times New Roman" w:cs="Times New Roman"/>
          <w:sz w:val="24"/>
          <w:szCs w:val="24"/>
        </w:rPr>
        <w:t xml:space="preserve">; </w:t>
      </w:r>
      <w:r w:rsidR="00DB323C" w:rsidRPr="00455847">
        <w:rPr>
          <w:rFonts w:ascii="Times New Roman" w:hAnsi="Times New Roman" w:cs="Times New Roman"/>
          <w:sz w:val="24"/>
          <w:szCs w:val="24"/>
        </w:rPr>
        <w:t>проверка результатов</w:t>
      </w:r>
      <w:r w:rsidR="00DB323C">
        <w:rPr>
          <w:rFonts w:ascii="Times New Roman" w:hAnsi="Times New Roman" w:cs="Times New Roman"/>
          <w:sz w:val="24"/>
          <w:szCs w:val="24"/>
        </w:rPr>
        <w:t>.</w:t>
      </w:r>
    </w:p>
    <w:p w:rsidR="006D0B8A" w:rsidRPr="00455847" w:rsidRDefault="006D0B8A" w:rsidP="00DB32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DB32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выстраивают при помощи полос цветной бумаги дни недели по порядку (вспоминают методические указания работы с календарём наблюдения автора Николаевой С.Н.), отображают погоду дня п</w:t>
      </w:r>
      <w:r w:rsidR="00DB323C">
        <w:rPr>
          <w:rFonts w:ascii="Times New Roman" w:hAnsi="Times New Roman" w:cs="Times New Roman"/>
          <w:sz w:val="24"/>
          <w:szCs w:val="24"/>
        </w:rPr>
        <w:t xml:space="preserve">ри помощи знаков, делают выводы; </w:t>
      </w:r>
      <w:r w:rsidR="00DB323C" w:rsidRPr="00455847">
        <w:rPr>
          <w:rFonts w:ascii="Times New Roman" w:hAnsi="Times New Roman" w:cs="Times New Roman"/>
          <w:sz w:val="24"/>
          <w:szCs w:val="24"/>
        </w:rPr>
        <w:t xml:space="preserve">выставление баллов в таблице «Оценка работы групп» графа -  </w:t>
      </w:r>
      <w:r w:rsidR="00DB323C">
        <w:rPr>
          <w:rFonts w:ascii="Times New Roman" w:hAnsi="Times New Roman" w:cs="Times New Roman"/>
          <w:sz w:val="24"/>
          <w:szCs w:val="24"/>
        </w:rPr>
        <w:t>дневник наблюдения.</w:t>
      </w:r>
    </w:p>
    <w:p w:rsidR="00D20F78" w:rsidRPr="00455847" w:rsidRDefault="006D0B8A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Pr="00455847">
        <w:rPr>
          <w:rFonts w:ascii="Times New Roman" w:hAnsi="Times New Roman" w:cs="Times New Roman"/>
          <w:sz w:val="24"/>
          <w:szCs w:val="24"/>
        </w:rPr>
        <w:t xml:space="preserve"> предлагает ознакомиться с дополнительной классификацией видов </w:t>
      </w:r>
      <w:r w:rsidR="00D20F78" w:rsidRPr="00455847">
        <w:rPr>
          <w:rFonts w:ascii="Times New Roman" w:hAnsi="Times New Roman" w:cs="Times New Roman"/>
          <w:sz w:val="24"/>
          <w:szCs w:val="24"/>
        </w:rPr>
        <w:t>моделей</w:t>
      </w:r>
    </w:p>
    <w:p w:rsidR="006D0B8A" w:rsidRPr="00455847" w:rsidRDefault="006D0B8A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"/>
        <w:tblW w:w="0" w:type="auto"/>
        <w:tblInd w:w="188" w:type="dxa"/>
        <w:tblLook w:val="04A0"/>
      </w:tblPr>
      <w:tblGrid>
        <w:gridCol w:w="1857"/>
        <w:gridCol w:w="1860"/>
        <w:gridCol w:w="1870"/>
        <w:gridCol w:w="1875"/>
        <w:gridCol w:w="1921"/>
      </w:tblGrid>
      <w:tr w:rsidR="006D0B8A" w:rsidRPr="00DB323C" w:rsidTr="006D0B8A">
        <w:trPr>
          <w:trHeight w:val="479"/>
        </w:trPr>
        <w:tc>
          <w:tcPr>
            <w:tcW w:w="9383" w:type="dxa"/>
            <w:gridSpan w:val="5"/>
          </w:tcPr>
          <w:p w:rsidR="006D0B8A" w:rsidRPr="00DB323C" w:rsidRDefault="006D0B8A" w:rsidP="00DB323C">
            <w:pPr>
              <w:spacing w:line="288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Виды моделей</w:t>
            </w:r>
          </w:p>
        </w:tc>
      </w:tr>
      <w:tr w:rsidR="006D0B8A" w:rsidRPr="00DB323C" w:rsidTr="00A17A9A">
        <w:tc>
          <w:tcPr>
            <w:tcW w:w="1857" w:type="dxa"/>
          </w:tcPr>
          <w:p w:rsidR="00DB323C" w:rsidRDefault="00DB323C" w:rsidP="00DB323C">
            <w:pPr>
              <w:spacing w:line="288" w:lineRule="atLeast"/>
              <w:ind w:firstLine="23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eastAsia="ru-RU"/>
              </w:rPr>
              <w:t xml:space="preserve">по </w:t>
            </w:r>
            <w:r w:rsidR="006D0B8A" w:rsidRPr="00DB323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eastAsia="ru-RU"/>
              </w:rPr>
              <w:t>содержанию</w:t>
            </w:r>
          </w:p>
          <w:p w:rsidR="006D0B8A" w:rsidRPr="00DB323C" w:rsidRDefault="006D0B8A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модели объектов;</w:t>
            </w:r>
          </w:p>
          <w:p w:rsidR="006D0B8A" w:rsidRPr="00DB323C" w:rsidRDefault="006D0B8A" w:rsidP="00DB323C">
            <w:pPr>
              <w:spacing w:line="288" w:lineRule="atLeast"/>
              <w:ind w:hanging="46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модели процессов;</w:t>
            </w:r>
          </w:p>
          <w:p w:rsidR="006D0B8A" w:rsidRPr="00DB323C" w:rsidRDefault="006D0B8A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модели биоценозов</w:t>
            </w:r>
          </w:p>
          <w:p w:rsidR="006D0B8A" w:rsidRPr="00DB323C" w:rsidRDefault="006D0B8A" w:rsidP="004A4E31">
            <w:pPr>
              <w:spacing w:before="188" w:after="100" w:afterAutospacing="1" w:line="288" w:lineRule="atLeast"/>
              <w:ind w:right="438"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60" w:type="dxa"/>
          </w:tcPr>
          <w:p w:rsidR="006D0B8A" w:rsidRPr="00DB323C" w:rsidRDefault="006D0B8A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 внешнему виду</w:t>
            </w:r>
          </w:p>
          <w:p w:rsidR="006D0B8A" w:rsidRPr="00DB323C" w:rsidRDefault="006D0B8A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модели плоскостные;</w:t>
            </w:r>
          </w:p>
          <w:p w:rsidR="006D0B8A" w:rsidRPr="00DB323C" w:rsidRDefault="006D0B8A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модели объемные</w:t>
            </w:r>
          </w:p>
          <w:p w:rsidR="006D0B8A" w:rsidRPr="00DB323C" w:rsidRDefault="006D0B8A" w:rsidP="004A4E31">
            <w:pPr>
              <w:spacing w:before="188" w:after="100" w:afterAutospacing="1" w:line="288" w:lineRule="atLeast"/>
              <w:ind w:right="438"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70" w:type="dxa"/>
          </w:tcPr>
          <w:p w:rsidR="006D0B8A" w:rsidRPr="00DB323C" w:rsidRDefault="006D0B8A" w:rsidP="00DB323C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eastAsia="ru-RU"/>
              </w:rPr>
              <w:t>по месту расположения</w:t>
            </w:r>
          </w:p>
          <w:p w:rsidR="006D0B8A" w:rsidRPr="00DB323C" w:rsidRDefault="006D0B8A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модели настенные;</w:t>
            </w:r>
          </w:p>
          <w:p w:rsidR="006D0B8A" w:rsidRPr="00DB323C" w:rsidRDefault="006D0B8A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модели настольные;</w:t>
            </w:r>
          </w:p>
          <w:p w:rsidR="006D0B8A" w:rsidRPr="00DB323C" w:rsidRDefault="006D0B8A" w:rsidP="00DB323C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модели напольные</w:t>
            </w:r>
          </w:p>
          <w:p w:rsidR="006D0B8A" w:rsidRPr="00DB323C" w:rsidRDefault="006D0B8A" w:rsidP="004A4E31">
            <w:pPr>
              <w:spacing w:before="188" w:after="100" w:afterAutospacing="1" w:line="288" w:lineRule="atLeast"/>
              <w:ind w:right="438"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75" w:type="dxa"/>
          </w:tcPr>
          <w:p w:rsidR="006D0B8A" w:rsidRPr="00DB323C" w:rsidRDefault="006D0B8A" w:rsidP="00DB323C">
            <w:pPr>
              <w:spacing w:line="288" w:lineRule="atLeast"/>
              <w:ind w:firstLine="179"/>
              <w:jc w:val="center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eastAsia="ru-RU"/>
              </w:rPr>
              <w:t>по способу использования</w:t>
            </w:r>
          </w:p>
          <w:p w:rsidR="006D0B8A" w:rsidRPr="004B23DF" w:rsidRDefault="006D0B8A" w:rsidP="004B23DF">
            <w:pPr>
              <w:spacing w:line="288" w:lineRule="atLeast"/>
              <w:ind w:firstLine="37"/>
              <w:jc w:val="both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4B23DF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модели статические;</w:t>
            </w:r>
          </w:p>
          <w:p w:rsidR="006D0B8A" w:rsidRPr="00DB323C" w:rsidRDefault="006D0B8A" w:rsidP="004B23DF">
            <w:pPr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23DF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модели динамические</w:t>
            </w:r>
          </w:p>
        </w:tc>
        <w:tc>
          <w:tcPr>
            <w:tcW w:w="1921" w:type="dxa"/>
          </w:tcPr>
          <w:p w:rsidR="006D0B8A" w:rsidRPr="00DB323C" w:rsidRDefault="006D0B8A" w:rsidP="00DB323C">
            <w:pPr>
              <w:spacing w:line="288" w:lineRule="atLeast"/>
              <w:ind w:firstLine="5"/>
              <w:jc w:val="center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DB323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eastAsia="ru-RU"/>
              </w:rPr>
              <w:t>по</w:t>
            </w:r>
            <w:r w:rsidR="00DB323C" w:rsidRPr="00DB323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eastAsia="ru-RU"/>
              </w:rPr>
              <w:t xml:space="preserve"> </w:t>
            </w:r>
            <w:r w:rsidRPr="00DB323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eastAsia="ru-RU"/>
              </w:rPr>
              <w:t xml:space="preserve">характеру </w:t>
            </w:r>
            <w:r w:rsidR="00DB323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eastAsia="ru-RU"/>
              </w:rPr>
              <w:t xml:space="preserve">  </w:t>
            </w:r>
            <w:r w:rsidRPr="00DB323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  <w:lang w:eastAsia="ru-RU"/>
              </w:rPr>
              <w:t>моделирования</w:t>
            </w:r>
          </w:p>
          <w:p w:rsidR="006D0B8A" w:rsidRPr="004B23DF" w:rsidRDefault="006D0B8A" w:rsidP="004B23DF">
            <w:pPr>
              <w:spacing w:line="288" w:lineRule="atLeast"/>
              <w:ind w:firstLine="5"/>
              <w:jc w:val="both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4B23DF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модели предметные;</w:t>
            </w:r>
          </w:p>
          <w:p w:rsidR="006D0B8A" w:rsidRPr="004B23DF" w:rsidRDefault="006D0B8A" w:rsidP="004B23DF">
            <w:pPr>
              <w:spacing w:line="288" w:lineRule="atLeast"/>
              <w:ind w:firstLine="5"/>
              <w:jc w:val="both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4B23DF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модели предметно-схематические;</w:t>
            </w:r>
          </w:p>
          <w:p w:rsidR="006D0B8A" w:rsidRPr="004B23DF" w:rsidRDefault="006D0B8A" w:rsidP="004B23DF">
            <w:pPr>
              <w:spacing w:line="288" w:lineRule="atLeast"/>
              <w:ind w:firstLine="5"/>
              <w:jc w:val="both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4B23DF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модели; графические</w:t>
            </w:r>
          </w:p>
          <w:p w:rsidR="006D0B8A" w:rsidRPr="00DB323C" w:rsidRDefault="006D0B8A" w:rsidP="004A4E31">
            <w:pPr>
              <w:spacing w:line="288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6D0B8A" w:rsidRPr="00455847" w:rsidRDefault="006D0B8A" w:rsidP="004B23DF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2D90" w:rsidRPr="00455847" w:rsidRDefault="006D0B8A" w:rsidP="004B23DF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4B23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ознакомление с материалом</w:t>
      </w:r>
      <w:r w:rsidR="00512D90" w:rsidRPr="00455847">
        <w:rPr>
          <w:rFonts w:ascii="Times New Roman" w:hAnsi="Times New Roman" w:cs="Times New Roman"/>
          <w:sz w:val="24"/>
          <w:szCs w:val="24"/>
        </w:rPr>
        <w:t>; выбор модели  и соотнесение ее с видом, учёт возможного сочетания видов моделей (например, календарь природы – динамическая, плоскостная, настенная)</w:t>
      </w:r>
    </w:p>
    <w:p w:rsidR="00512D90" w:rsidRPr="00455847" w:rsidRDefault="00512D90" w:rsidP="004B23DF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5847">
        <w:rPr>
          <w:rFonts w:ascii="Times New Roman" w:hAnsi="Times New Roman" w:cs="Times New Roman"/>
          <w:b/>
          <w:i/>
          <w:sz w:val="24"/>
          <w:szCs w:val="24"/>
        </w:rPr>
        <w:t>Закрепление и систематизация знаний, полученных на учебном занятии</w:t>
      </w:r>
    </w:p>
    <w:p w:rsidR="00512D90" w:rsidRPr="00455847" w:rsidRDefault="00512D90" w:rsidP="004B23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 w:rsidR="004B23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B23DF">
        <w:rPr>
          <w:rFonts w:ascii="Times New Roman" w:hAnsi="Times New Roman" w:cs="Times New Roman"/>
          <w:sz w:val="24"/>
          <w:szCs w:val="24"/>
        </w:rPr>
        <w:t>предлагает вспомнить</w:t>
      </w:r>
      <w:r w:rsidRPr="00455847">
        <w:rPr>
          <w:rFonts w:ascii="Times New Roman" w:hAnsi="Times New Roman" w:cs="Times New Roman"/>
          <w:sz w:val="24"/>
          <w:szCs w:val="24"/>
        </w:rPr>
        <w:t xml:space="preserve"> учебную задачу, которую поставили перед собой студенты в начале занятия и обратиться к  листам контроля, на которых были сделаны записи определений; обсудить в группе, на все ли вопросы могут ответить участники п</w:t>
      </w:r>
      <w:r w:rsidR="004B23DF">
        <w:rPr>
          <w:rFonts w:ascii="Times New Roman" w:hAnsi="Times New Roman" w:cs="Times New Roman"/>
          <w:sz w:val="24"/>
          <w:szCs w:val="24"/>
        </w:rPr>
        <w:t>осле пояснения нового материала; просит поменяться консультантами и задать вопросы участникам, выставить соответствующий балл</w:t>
      </w:r>
      <w:r w:rsidRPr="00455847">
        <w:rPr>
          <w:rFonts w:ascii="Times New Roman" w:hAnsi="Times New Roman" w:cs="Times New Roman"/>
          <w:sz w:val="24"/>
          <w:szCs w:val="24"/>
        </w:rPr>
        <w:t>, опираясь на критерии</w:t>
      </w:r>
      <w:r w:rsidR="004B23DF">
        <w:rPr>
          <w:rFonts w:ascii="Times New Roman" w:hAnsi="Times New Roman" w:cs="Times New Roman"/>
          <w:sz w:val="24"/>
          <w:szCs w:val="24"/>
        </w:rPr>
        <w:t>.</w:t>
      </w:r>
    </w:p>
    <w:p w:rsidR="00512D90" w:rsidRPr="00455847" w:rsidRDefault="00512D90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4B23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>работа консультантов,</w:t>
      </w:r>
      <w:r w:rsidR="004B23DF">
        <w:rPr>
          <w:rFonts w:ascii="Times New Roman" w:hAnsi="Times New Roman" w:cs="Times New Roman"/>
          <w:sz w:val="24"/>
          <w:szCs w:val="24"/>
        </w:rPr>
        <w:t xml:space="preserve"> </w:t>
      </w:r>
      <w:r w:rsidRPr="00455847">
        <w:rPr>
          <w:rFonts w:ascii="Times New Roman" w:hAnsi="Times New Roman" w:cs="Times New Roman"/>
          <w:sz w:val="24"/>
          <w:szCs w:val="24"/>
        </w:rPr>
        <w:t xml:space="preserve">выставление </w:t>
      </w:r>
      <w:r w:rsidR="004B23DF">
        <w:rPr>
          <w:rFonts w:ascii="Times New Roman" w:hAnsi="Times New Roman" w:cs="Times New Roman"/>
          <w:sz w:val="24"/>
          <w:szCs w:val="24"/>
        </w:rPr>
        <w:t xml:space="preserve">баллов </w:t>
      </w:r>
      <w:r w:rsidRPr="00455847">
        <w:rPr>
          <w:rFonts w:ascii="Times New Roman" w:hAnsi="Times New Roman" w:cs="Times New Roman"/>
          <w:sz w:val="24"/>
          <w:szCs w:val="24"/>
        </w:rPr>
        <w:t xml:space="preserve">согласно критериям </w:t>
      </w:r>
      <w:r w:rsidR="004B23DF" w:rsidRPr="00455847">
        <w:rPr>
          <w:rFonts w:ascii="Times New Roman" w:hAnsi="Times New Roman" w:cs="Times New Roman"/>
          <w:sz w:val="24"/>
          <w:szCs w:val="24"/>
        </w:rPr>
        <w:t xml:space="preserve">в таблице «Оценка работы групп» графа -  </w:t>
      </w:r>
      <w:r w:rsidR="004B23DF">
        <w:rPr>
          <w:rFonts w:ascii="Times New Roman" w:hAnsi="Times New Roman" w:cs="Times New Roman"/>
          <w:sz w:val="24"/>
          <w:szCs w:val="24"/>
        </w:rPr>
        <w:t>закрепление.</w:t>
      </w:r>
    </w:p>
    <w:p w:rsidR="00512D90" w:rsidRPr="00455847" w:rsidRDefault="00512D90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Критерии оценки</w:t>
      </w:r>
      <w:r w:rsidR="004B23DF">
        <w:rPr>
          <w:rFonts w:ascii="Times New Roman" w:hAnsi="Times New Roman" w:cs="Times New Roman"/>
          <w:sz w:val="24"/>
          <w:szCs w:val="24"/>
        </w:rPr>
        <w:t>:</w:t>
      </w:r>
    </w:p>
    <w:p w:rsidR="00512D90" w:rsidRPr="00455847" w:rsidRDefault="00512D90" w:rsidP="004B23D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lastRenderedPageBreak/>
        <w:t>Все участники группы чётко отвечали на вопросы (1балл);</w:t>
      </w:r>
    </w:p>
    <w:p w:rsidR="00D20F78" w:rsidRPr="00455847" w:rsidRDefault="00512D90" w:rsidP="004B23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Были небольшие затруднения при ответе на вопросы (0,5 балла);</w:t>
      </w:r>
    </w:p>
    <w:p w:rsidR="00211F67" w:rsidRPr="00455847" w:rsidRDefault="00512D90" w:rsidP="004B23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Отвечал только консультант групп или один из участников группы (0,5 балла);</w:t>
      </w:r>
    </w:p>
    <w:p w:rsidR="00904BD5" w:rsidRPr="00455847" w:rsidRDefault="00512D90" w:rsidP="004B23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sz w:val="24"/>
          <w:szCs w:val="24"/>
        </w:rPr>
        <w:t>Участники группы не смогли ответить на большинство вопросов (0 баллов)</w:t>
      </w:r>
      <w:r w:rsidR="004B23DF">
        <w:rPr>
          <w:rFonts w:ascii="Times New Roman" w:hAnsi="Times New Roman" w:cs="Times New Roman"/>
          <w:sz w:val="24"/>
          <w:szCs w:val="24"/>
        </w:rPr>
        <w:t>.</w:t>
      </w:r>
    </w:p>
    <w:p w:rsidR="00A841B2" w:rsidRDefault="00A841B2" w:rsidP="004A4E3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5847">
        <w:rPr>
          <w:rFonts w:ascii="Times New Roman" w:hAnsi="Times New Roman" w:cs="Times New Roman"/>
          <w:b/>
          <w:i/>
          <w:sz w:val="24"/>
          <w:szCs w:val="24"/>
        </w:rPr>
        <w:t>Определение обучающимися уровня достижения цели учебного занятия и оценка решения поставленных задач</w:t>
      </w:r>
    </w:p>
    <w:p w:rsidR="004B23DF" w:rsidRPr="00465CA8" w:rsidRDefault="004B23DF" w:rsidP="004B23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преподавателя: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65CA8">
        <w:rPr>
          <w:rFonts w:ascii="Times New Roman" w:hAnsi="Times New Roman" w:cs="Times New Roman"/>
          <w:sz w:val="24"/>
          <w:szCs w:val="24"/>
        </w:rPr>
        <w:t>редлагает подсчитать баллы, озвучить оценки оценить общую  работу групп по показателям</w:t>
      </w:r>
      <w:r w:rsidR="00501DA0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1"/>
        <w:tblW w:w="0" w:type="auto"/>
        <w:tblInd w:w="108" w:type="dxa"/>
        <w:tblLook w:val="04A0"/>
      </w:tblPr>
      <w:tblGrid>
        <w:gridCol w:w="1843"/>
        <w:gridCol w:w="1843"/>
      </w:tblGrid>
      <w:tr w:rsidR="004B23DF" w:rsidRPr="00455847" w:rsidTr="00F846AA">
        <w:tc>
          <w:tcPr>
            <w:tcW w:w="3686" w:type="dxa"/>
            <w:gridSpan w:val="2"/>
          </w:tcPr>
          <w:p w:rsidR="004B23DF" w:rsidRPr="00455847" w:rsidRDefault="004B23DF" w:rsidP="004B23DF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Оценка работы группы </w:t>
            </w:r>
          </w:p>
        </w:tc>
      </w:tr>
      <w:tr w:rsidR="004B23DF" w:rsidRPr="00455847" w:rsidTr="00F846AA">
        <w:tc>
          <w:tcPr>
            <w:tcW w:w="3686" w:type="dxa"/>
            <w:gridSpan w:val="2"/>
          </w:tcPr>
          <w:p w:rsidR="004B23DF" w:rsidRPr="00455847" w:rsidRDefault="004B23DF" w:rsidP="00F846A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sz w:val="16"/>
                <w:szCs w:val="16"/>
              </w:rPr>
              <w:t>ФИ участников</w:t>
            </w:r>
          </w:p>
        </w:tc>
      </w:tr>
      <w:tr w:rsidR="004B23DF" w:rsidRPr="00455847" w:rsidTr="00F846AA">
        <w:tc>
          <w:tcPr>
            <w:tcW w:w="1843" w:type="dxa"/>
          </w:tcPr>
          <w:p w:rsidR="004B23DF" w:rsidRPr="00455847" w:rsidRDefault="004B23DF" w:rsidP="00F846AA">
            <w:pPr>
              <w:ind w:firstLine="3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актуализация знаний</w:t>
            </w:r>
          </w:p>
        </w:tc>
        <w:tc>
          <w:tcPr>
            <w:tcW w:w="1843" w:type="dxa"/>
          </w:tcPr>
          <w:p w:rsidR="004B23DF" w:rsidRPr="00455847" w:rsidRDefault="004B23DF" w:rsidP="00F846A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B23DF" w:rsidRPr="00455847" w:rsidTr="00F846AA">
        <w:tc>
          <w:tcPr>
            <w:tcW w:w="1843" w:type="dxa"/>
          </w:tcPr>
          <w:p w:rsidR="004B23DF" w:rsidRPr="00455847" w:rsidRDefault="004B23DF" w:rsidP="00F846A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распределение понятий</w:t>
            </w:r>
          </w:p>
        </w:tc>
        <w:tc>
          <w:tcPr>
            <w:tcW w:w="1843" w:type="dxa"/>
          </w:tcPr>
          <w:p w:rsidR="004B23DF" w:rsidRPr="00455847" w:rsidRDefault="004B23DF" w:rsidP="00F846A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B23DF" w:rsidRPr="00455847" w:rsidTr="00F846AA">
        <w:tc>
          <w:tcPr>
            <w:tcW w:w="1843" w:type="dxa"/>
          </w:tcPr>
          <w:p w:rsidR="004B23DF" w:rsidRPr="00455847" w:rsidRDefault="004B23DF" w:rsidP="00F846A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графический диктант</w:t>
            </w:r>
          </w:p>
        </w:tc>
        <w:tc>
          <w:tcPr>
            <w:tcW w:w="1843" w:type="dxa"/>
          </w:tcPr>
          <w:p w:rsidR="004B23DF" w:rsidRPr="00455847" w:rsidRDefault="004B23DF" w:rsidP="00F846A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B23DF" w:rsidRPr="00455847" w:rsidTr="00F846AA">
        <w:tc>
          <w:tcPr>
            <w:tcW w:w="1843" w:type="dxa"/>
          </w:tcPr>
          <w:p w:rsidR="004B23DF" w:rsidRPr="00455847" w:rsidRDefault="004B23DF" w:rsidP="00F846A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дневник наблюдения</w:t>
            </w:r>
          </w:p>
        </w:tc>
        <w:tc>
          <w:tcPr>
            <w:tcW w:w="1843" w:type="dxa"/>
          </w:tcPr>
          <w:p w:rsidR="004B23DF" w:rsidRPr="00455847" w:rsidRDefault="004B23DF" w:rsidP="00F846A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B23DF" w:rsidRPr="00455847" w:rsidTr="00F846AA">
        <w:trPr>
          <w:trHeight w:val="190"/>
        </w:trPr>
        <w:tc>
          <w:tcPr>
            <w:tcW w:w="1843" w:type="dxa"/>
          </w:tcPr>
          <w:p w:rsidR="004B23DF" w:rsidRPr="00455847" w:rsidRDefault="004B23DF" w:rsidP="00F846AA">
            <w:pPr>
              <w:ind w:firstLine="3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5847">
              <w:rPr>
                <w:rFonts w:ascii="Times New Roman" w:hAnsi="Times New Roman" w:cs="Times New Roman"/>
                <w:b/>
                <w:sz w:val="16"/>
                <w:szCs w:val="16"/>
              </w:rPr>
              <w:t>закрепление</w:t>
            </w:r>
          </w:p>
        </w:tc>
        <w:tc>
          <w:tcPr>
            <w:tcW w:w="1843" w:type="dxa"/>
          </w:tcPr>
          <w:p w:rsidR="004B23DF" w:rsidRPr="00455847" w:rsidRDefault="004B23DF" w:rsidP="00F846AA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4B23DF" w:rsidRDefault="004B23DF" w:rsidP="004A4E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23DF">
        <w:rPr>
          <w:rFonts w:ascii="Times New Roman" w:hAnsi="Times New Roman" w:cs="Times New Roman"/>
          <w:sz w:val="24"/>
          <w:szCs w:val="24"/>
        </w:rPr>
        <w:t xml:space="preserve">подсчёт баллов, </w:t>
      </w:r>
      <w:r>
        <w:rPr>
          <w:rFonts w:ascii="Times New Roman" w:hAnsi="Times New Roman" w:cs="Times New Roman"/>
          <w:sz w:val="24"/>
          <w:szCs w:val="24"/>
        </w:rPr>
        <w:t xml:space="preserve">перевод общего количества баллов в оценку (5 </w:t>
      </w:r>
      <w:r w:rsidR="00501DA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4,5 баллов «5»; 4</w:t>
      </w:r>
      <w:r w:rsidR="00501DA0">
        <w:rPr>
          <w:rFonts w:ascii="Times New Roman" w:hAnsi="Times New Roman" w:cs="Times New Roman"/>
          <w:sz w:val="24"/>
          <w:szCs w:val="24"/>
        </w:rPr>
        <w:t xml:space="preserve"> – 3,5 баллов «4»; 3 - 2,5 баллов «3»; </w:t>
      </w:r>
      <w:r w:rsidRPr="004B23DF">
        <w:rPr>
          <w:rFonts w:ascii="Times New Roman" w:hAnsi="Times New Roman" w:cs="Times New Roman"/>
          <w:sz w:val="24"/>
          <w:szCs w:val="24"/>
        </w:rPr>
        <w:t>озвучивание оценок</w:t>
      </w:r>
      <w:r w:rsidR="00501DA0">
        <w:rPr>
          <w:rFonts w:ascii="Times New Roman" w:hAnsi="Times New Roman" w:cs="Times New Roman"/>
          <w:sz w:val="24"/>
          <w:szCs w:val="24"/>
        </w:rPr>
        <w:t xml:space="preserve">; выставляют </w:t>
      </w:r>
      <w:r w:rsidR="00501DA0" w:rsidRPr="00455847">
        <w:rPr>
          <w:rFonts w:ascii="Times New Roman" w:hAnsi="Times New Roman" w:cs="Times New Roman"/>
          <w:sz w:val="24"/>
          <w:szCs w:val="24"/>
        </w:rPr>
        <w:t>общую оценку работы групп по показателям</w:t>
      </w:r>
      <w:r w:rsidR="00501DA0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850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001"/>
        <w:gridCol w:w="811"/>
        <w:gridCol w:w="992"/>
        <w:gridCol w:w="851"/>
        <w:gridCol w:w="850"/>
      </w:tblGrid>
      <w:tr w:rsidR="00501DA0" w:rsidRPr="00501DA0" w:rsidTr="00501DA0">
        <w:trPr>
          <w:trHeight w:hRule="exact" w:val="289"/>
        </w:trPr>
        <w:tc>
          <w:tcPr>
            <w:tcW w:w="5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Показатели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Всегда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47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Обычно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Иногда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40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Никогда</w:t>
            </w:r>
          </w:p>
        </w:tc>
      </w:tr>
      <w:tr w:rsidR="00501DA0" w:rsidRPr="00501DA0" w:rsidTr="00501DA0">
        <w:trPr>
          <w:trHeight w:hRule="exact" w:val="344"/>
        </w:trPr>
        <w:tc>
          <w:tcPr>
            <w:tcW w:w="5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1. Мы проверяли, все ли участники группы понимают, что нужно сделать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501DA0" w:rsidRPr="00501DA0" w:rsidTr="00501DA0">
        <w:trPr>
          <w:trHeight w:hRule="exact" w:val="500"/>
        </w:trPr>
        <w:tc>
          <w:tcPr>
            <w:tcW w:w="5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2. Мы отвечали на вопросы, да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вая объяснения, когда это было </w:t>
            </w:r>
            <w:r w:rsidRPr="00501DA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необходимо </w:t>
            </w:r>
          </w:p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501DA0" w:rsidRPr="00501DA0" w:rsidTr="00501DA0">
        <w:trPr>
          <w:trHeight w:hRule="exact" w:val="280"/>
        </w:trPr>
        <w:tc>
          <w:tcPr>
            <w:tcW w:w="5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3. Мы выясняли то, что было нам непонятно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501DA0" w:rsidRPr="00501DA0" w:rsidTr="00501DA0">
        <w:trPr>
          <w:trHeight w:hRule="exact" w:val="568"/>
        </w:trPr>
        <w:tc>
          <w:tcPr>
            <w:tcW w:w="5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4. Мы помогали друг другу, чтобы все могли понять и применить на практике ту информацию, которую мы получили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DA0" w:rsidRPr="00501DA0" w:rsidRDefault="00501DA0" w:rsidP="00F846A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4B23DF" w:rsidRPr="004B23DF" w:rsidRDefault="004B23DF" w:rsidP="004B23D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Заключительный этап</w:t>
      </w:r>
    </w:p>
    <w:p w:rsidR="00A841B2" w:rsidRPr="00455847" w:rsidRDefault="00A841B2" w:rsidP="00501DA0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55847">
        <w:rPr>
          <w:rFonts w:ascii="Times New Roman" w:hAnsi="Times New Roman" w:cs="Times New Roman"/>
          <w:b/>
          <w:i/>
          <w:sz w:val="24"/>
          <w:szCs w:val="24"/>
        </w:rPr>
        <w:t>Р</w:t>
      </w:r>
      <w:bookmarkStart w:id="0" w:name="_GoBack"/>
      <w:bookmarkEnd w:id="0"/>
      <w:r w:rsidRPr="00455847">
        <w:rPr>
          <w:rFonts w:ascii="Times New Roman" w:hAnsi="Times New Roman" w:cs="Times New Roman"/>
          <w:b/>
          <w:i/>
          <w:sz w:val="24"/>
          <w:szCs w:val="24"/>
        </w:rPr>
        <w:t>ефлексия</w:t>
      </w:r>
    </w:p>
    <w:p w:rsidR="00A841B2" w:rsidRPr="00501DA0" w:rsidRDefault="00A841B2" w:rsidP="00501DA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55847">
        <w:rPr>
          <w:rFonts w:ascii="Times New Roman" w:hAnsi="Times New Roman" w:cs="Times New Roman"/>
          <w:i/>
          <w:sz w:val="24"/>
          <w:szCs w:val="24"/>
        </w:rPr>
        <w:t>Деятельность обучающихся:</w:t>
      </w:r>
      <w:r w:rsidR="00501DA0">
        <w:rPr>
          <w:rFonts w:ascii="Times New Roman" w:hAnsi="Times New Roman" w:cs="Times New Roman"/>
          <w:sz w:val="24"/>
          <w:szCs w:val="24"/>
        </w:rPr>
        <w:t xml:space="preserve"> выставляют </w:t>
      </w:r>
      <w:r w:rsidRPr="00455847">
        <w:rPr>
          <w:rFonts w:ascii="Times New Roman" w:hAnsi="Times New Roman" w:cs="Times New Roman"/>
          <w:bCs/>
          <w:iCs/>
          <w:sz w:val="24"/>
          <w:szCs w:val="24"/>
        </w:rPr>
        <w:t>оценку собственного участия в работе малой группы; делятся впечатлениями</w:t>
      </w:r>
    </w:p>
    <w:tbl>
      <w:tblPr>
        <w:tblW w:w="850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962"/>
        <w:gridCol w:w="892"/>
        <w:gridCol w:w="950"/>
        <w:gridCol w:w="851"/>
        <w:gridCol w:w="850"/>
      </w:tblGrid>
      <w:tr w:rsidR="00A841B2" w:rsidRPr="00501DA0" w:rsidTr="00501DA0">
        <w:trPr>
          <w:trHeight w:hRule="exact" w:val="33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41B2" w:rsidRPr="00501DA0" w:rsidRDefault="00A841B2" w:rsidP="00501DA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Насколько хорошо я работал со своими товарищами?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41B2" w:rsidRPr="00501DA0" w:rsidRDefault="00A841B2" w:rsidP="00501DA0">
            <w:pPr>
              <w:shd w:val="clear" w:color="auto" w:fill="FFFFFF"/>
              <w:spacing w:after="0" w:line="240" w:lineRule="auto"/>
              <w:ind w:firstLine="256"/>
              <w:jc w:val="both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Всегда 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41B2" w:rsidRPr="00501DA0" w:rsidRDefault="00A841B2" w:rsidP="00501DA0">
            <w:pPr>
              <w:shd w:val="clear" w:color="auto" w:fill="FFFFFF"/>
              <w:spacing w:after="0" w:line="240" w:lineRule="auto"/>
              <w:ind w:firstLine="60"/>
              <w:jc w:val="both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Обычно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41B2" w:rsidRPr="00501DA0" w:rsidRDefault="00A841B2" w:rsidP="00501D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Иногда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41B2" w:rsidRPr="00501DA0" w:rsidRDefault="00A841B2" w:rsidP="00501D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Никогда </w:t>
            </w:r>
          </w:p>
        </w:tc>
      </w:tr>
      <w:tr w:rsidR="00A841B2" w:rsidRPr="00501DA0" w:rsidTr="00501DA0">
        <w:trPr>
          <w:trHeight w:hRule="exact" w:val="346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41B2" w:rsidRPr="00501DA0" w:rsidRDefault="00A841B2" w:rsidP="00501D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Я сотрудничал с другими, когда мы работали над достижением общих целей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A841B2" w:rsidRPr="00501DA0" w:rsidTr="00501DA0">
        <w:trPr>
          <w:trHeight w:hRule="exact" w:val="29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41B2" w:rsidRPr="00501DA0" w:rsidRDefault="00A841B2" w:rsidP="00501D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Я усердно работал над заданием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A841B2" w:rsidRPr="00501DA0" w:rsidTr="00501DA0">
        <w:trPr>
          <w:trHeight w:hRule="exact" w:val="284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41B2" w:rsidRPr="00501DA0" w:rsidRDefault="00A841B2" w:rsidP="00501D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Я высказывал новые идеи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A841B2" w:rsidRPr="00501DA0" w:rsidTr="00501DA0">
        <w:trPr>
          <w:trHeight w:hRule="exact" w:val="27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41B2" w:rsidRPr="00501DA0" w:rsidRDefault="00A841B2" w:rsidP="00501D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Я вносил конструктивные предложения, когда меня просили о помощи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A841B2" w:rsidRPr="00501DA0" w:rsidTr="00501DA0">
        <w:trPr>
          <w:trHeight w:hRule="exact" w:val="285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41B2" w:rsidRPr="00501DA0" w:rsidRDefault="00A841B2" w:rsidP="00501D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01DA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Я подбадривал остальных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41B2" w:rsidRPr="00501DA0" w:rsidRDefault="00A841B2" w:rsidP="004A4E3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A841B2" w:rsidRPr="00455847" w:rsidRDefault="00A841B2" w:rsidP="004A4E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1B2" w:rsidRPr="00455847" w:rsidRDefault="00A841B2" w:rsidP="004A4E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584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p w:rsidR="00A841B2" w:rsidRPr="00455847" w:rsidRDefault="00A841B2" w:rsidP="004A4E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CC3" w:rsidRPr="00455847" w:rsidRDefault="001B7CC3" w:rsidP="004A4E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1B7CC3" w:rsidRPr="00455847" w:rsidSect="004A4E31">
      <w:pgSz w:w="11906" w:h="16838"/>
      <w:pgMar w:top="1134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FA0" w:rsidRDefault="001A0FA0" w:rsidP="00494524">
      <w:pPr>
        <w:spacing w:after="0" w:line="240" w:lineRule="auto"/>
      </w:pPr>
      <w:r>
        <w:separator/>
      </w:r>
    </w:p>
  </w:endnote>
  <w:endnote w:type="continuationSeparator" w:id="1">
    <w:p w:rsidR="001A0FA0" w:rsidRDefault="001A0FA0" w:rsidP="00494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FA0" w:rsidRDefault="001A0FA0" w:rsidP="00494524">
      <w:pPr>
        <w:spacing w:after="0" w:line="240" w:lineRule="auto"/>
      </w:pPr>
      <w:r>
        <w:separator/>
      </w:r>
    </w:p>
  </w:footnote>
  <w:footnote w:type="continuationSeparator" w:id="1">
    <w:p w:rsidR="001A0FA0" w:rsidRDefault="001A0FA0" w:rsidP="004945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7B4E"/>
    <w:rsid w:val="00077B11"/>
    <w:rsid w:val="000A2A9C"/>
    <w:rsid w:val="000B1FC2"/>
    <w:rsid w:val="00112648"/>
    <w:rsid w:val="0011670E"/>
    <w:rsid w:val="001A0FA0"/>
    <w:rsid w:val="001B7CC3"/>
    <w:rsid w:val="002119B9"/>
    <w:rsid w:val="00211F67"/>
    <w:rsid w:val="00221CFD"/>
    <w:rsid w:val="00327B4E"/>
    <w:rsid w:val="00455847"/>
    <w:rsid w:val="00494524"/>
    <w:rsid w:val="004A4E31"/>
    <w:rsid w:val="004B23DF"/>
    <w:rsid w:val="00501DA0"/>
    <w:rsid w:val="00512D90"/>
    <w:rsid w:val="00566AA0"/>
    <w:rsid w:val="005A718E"/>
    <w:rsid w:val="00622462"/>
    <w:rsid w:val="006762CF"/>
    <w:rsid w:val="006D0B8A"/>
    <w:rsid w:val="007F675F"/>
    <w:rsid w:val="008011CB"/>
    <w:rsid w:val="00831D64"/>
    <w:rsid w:val="00881D81"/>
    <w:rsid w:val="00904BD5"/>
    <w:rsid w:val="009A52DD"/>
    <w:rsid w:val="00A02147"/>
    <w:rsid w:val="00A83CC8"/>
    <w:rsid w:val="00A841B2"/>
    <w:rsid w:val="00B926F0"/>
    <w:rsid w:val="00B978C1"/>
    <w:rsid w:val="00BA0A67"/>
    <w:rsid w:val="00BB39BD"/>
    <w:rsid w:val="00CF3110"/>
    <w:rsid w:val="00D20F78"/>
    <w:rsid w:val="00D713DD"/>
    <w:rsid w:val="00D87D2F"/>
    <w:rsid w:val="00DB323C"/>
    <w:rsid w:val="00E6763A"/>
    <w:rsid w:val="00EB7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B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494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94524"/>
  </w:style>
  <w:style w:type="paragraph" w:styleId="a6">
    <w:name w:val="footer"/>
    <w:basedOn w:val="a"/>
    <w:link w:val="a7"/>
    <w:uiPriority w:val="99"/>
    <w:semiHidden/>
    <w:unhideWhenUsed/>
    <w:rsid w:val="00494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94524"/>
  </w:style>
  <w:style w:type="character" w:customStyle="1" w:styleId="c2">
    <w:name w:val="c2"/>
    <w:basedOn w:val="a0"/>
    <w:rsid w:val="00494524"/>
  </w:style>
  <w:style w:type="paragraph" w:styleId="a8">
    <w:name w:val="Balloon Text"/>
    <w:basedOn w:val="a"/>
    <w:link w:val="a9"/>
    <w:uiPriority w:val="99"/>
    <w:semiHidden/>
    <w:unhideWhenUsed/>
    <w:rsid w:val="000A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2A9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D713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A02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211F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6D0B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7</Pages>
  <Words>2562</Words>
  <Characters>14605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PK-4</dc:creator>
  <cp:lastModifiedBy>PK-4</cp:lastModifiedBy>
  <cp:revision>5</cp:revision>
  <dcterms:created xsi:type="dcterms:W3CDTF">2019-12-03T07:53:00Z</dcterms:created>
  <dcterms:modified xsi:type="dcterms:W3CDTF">2019-12-04T08:36:00Z</dcterms:modified>
</cp:coreProperties>
</file>