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BC" w:rsidRPr="00AC0E9C" w:rsidRDefault="00C75EBC" w:rsidP="00C75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EBC" w:rsidRPr="00CD5FFE" w:rsidRDefault="00C75EBC" w:rsidP="00CD5F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FFE">
        <w:rPr>
          <w:rFonts w:ascii="Times New Roman" w:hAnsi="Times New Roman" w:cs="Times New Roman"/>
          <w:b/>
          <w:sz w:val="24"/>
          <w:szCs w:val="24"/>
        </w:rPr>
        <w:t>Изучение ассортимента, реализации и сравнительная характеристика лекарственны</w:t>
      </w:r>
      <w:r w:rsidR="00C759CF" w:rsidRPr="00CD5FFE">
        <w:rPr>
          <w:rFonts w:ascii="Times New Roman" w:hAnsi="Times New Roman" w:cs="Times New Roman"/>
          <w:b/>
          <w:sz w:val="24"/>
          <w:szCs w:val="24"/>
        </w:rPr>
        <w:t xml:space="preserve">х препаратов с </w:t>
      </w:r>
      <w:proofErr w:type="spellStart"/>
      <w:r w:rsidR="00C759CF" w:rsidRPr="00CD5FFE">
        <w:rPr>
          <w:rFonts w:ascii="Times New Roman" w:hAnsi="Times New Roman" w:cs="Times New Roman"/>
          <w:b/>
          <w:sz w:val="24"/>
          <w:szCs w:val="24"/>
        </w:rPr>
        <w:t>ксилометазолином</w:t>
      </w:r>
      <w:proofErr w:type="spellEnd"/>
    </w:p>
    <w:p w:rsidR="00C75EBC" w:rsidRPr="00AC0E9C" w:rsidRDefault="00C75EBC" w:rsidP="00C75EBC">
      <w:pPr>
        <w:spacing w:after="0" w:line="240" w:lineRule="auto"/>
        <w:jc w:val="center"/>
        <w:rPr>
          <w:sz w:val="24"/>
          <w:szCs w:val="24"/>
        </w:rPr>
      </w:pPr>
    </w:p>
    <w:p w:rsidR="00CD5FFE" w:rsidRDefault="00CD5FFE" w:rsidP="008128C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5FFE">
        <w:rPr>
          <w:rFonts w:ascii="Times New Roman" w:hAnsi="Times New Roman" w:cs="Times New Roman"/>
          <w:sz w:val="24"/>
          <w:szCs w:val="24"/>
          <w:shd w:val="clear" w:color="auto" w:fill="FFFFFF"/>
        </w:rPr>
        <w:t>Ященко Екатерина Викторовна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CD5FFE" w:rsidRDefault="00CD5FFE" w:rsidP="008128C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CD5FFE">
        <w:rPr>
          <w:rFonts w:ascii="Times New Roman" w:hAnsi="Times New Roman" w:cs="Times New Roman"/>
          <w:sz w:val="24"/>
          <w:szCs w:val="24"/>
          <w:shd w:val="clear" w:color="auto" w:fill="FFFFFF"/>
        </w:rPr>
        <w:t>тудент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r w:rsidRPr="00CD5F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группы 304 ФП Б</w:t>
      </w:r>
    </w:p>
    <w:p w:rsidR="008128CA" w:rsidRPr="008128CA" w:rsidRDefault="008128CA" w:rsidP="008128C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28CA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 - Сухова Людмила Павловна,</w:t>
      </w:r>
    </w:p>
    <w:p w:rsidR="008128CA" w:rsidRPr="008128CA" w:rsidRDefault="008128CA" w:rsidP="008128C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28CA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преподаватель технологии изготовления</w:t>
      </w:r>
    </w:p>
    <w:p w:rsidR="008128CA" w:rsidRPr="008128CA" w:rsidRDefault="008128CA" w:rsidP="008128C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28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лекарственных форм ГАУ АО ПОО </w:t>
      </w:r>
    </w:p>
    <w:p w:rsidR="00CD5FFE" w:rsidRDefault="008128CA" w:rsidP="008128C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28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«Амурский медицинский колледж»</w:t>
      </w:r>
    </w:p>
    <w:p w:rsidR="008128CA" w:rsidRDefault="008128CA" w:rsidP="008128C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5EBC" w:rsidRPr="00D443A7" w:rsidRDefault="00C75EBC" w:rsidP="00D44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B07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в связи с частыми переменами погоды и ухудшением экологической обстановки в стране, среди населения участилось возникновение заб</w:t>
      </w:r>
      <w:r w:rsidR="00691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олеваний респираторной системы. </w:t>
      </w:r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федерального государственного санитарно-эпидемиологического надзора Амурской области, в регионе отмечается сезонное распространение заболеваемости респираторными инфекциями, связанное с понижением температуры атмосферного воздуха. </w:t>
      </w:r>
      <w:proofErr w:type="spellStart"/>
      <w:r w:rsidRPr="00CD3B07">
        <w:rPr>
          <w:rFonts w:ascii="Times New Roman" w:hAnsi="Times New Roman" w:cs="Times New Roman"/>
          <w:sz w:val="24"/>
          <w:szCs w:val="24"/>
          <w:shd w:val="clear" w:color="auto" w:fill="FFFFFF"/>
        </w:rPr>
        <w:t>Ксилометазолин</w:t>
      </w:r>
      <w:proofErr w:type="spellEnd"/>
      <w:r w:rsidRPr="00CD3B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назвать самым распространенным действующим химическим веществом в средствах от </w:t>
      </w:r>
      <w:r w:rsidR="00D443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насморка. </w:t>
      </w:r>
      <w:r w:rsidRPr="00CD3B07">
        <w:rPr>
          <w:rFonts w:ascii="Times New Roman" w:hAnsi="Times New Roman" w:cs="Times New Roman"/>
          <w:sz w:val="24"/>
          <w:szCs w:val="24"/>
        </w:rPr>
        <w:t>Трудно представить более частый запрос в аптеке, чем «средств</w:t>
      </w:r>
      <w:r w:rsidR="00D443A7">
        <w:rPr>
          <w:rFonts w:ascii="Times New Roman" w:hAnsi="Times New Roman" w:cs="Times New Roman"/>
          <w:sz w:val="24"/>
          <w:szCs w:val="24"/>
        </w:rPr>
        <w:t xml:space="preserve">о от насморка».  </w:t>
      </w:r>
    </w:p>
    <w:p w:rsidR="00C75EBC" w:rsidRPr="00CD3B07" w:rsidRDefault="00C75EBC" w:rsidP="00D443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3B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 работы - изучить ассортимент, объем  реализации лекарственных препаратов с </w:t>
      </w:r>
      <w:proofErr w:type="spellStart"/>
      <w:r w:rsidRPr="00CD3B07">
        <w:rPr>
          <w:rFonts w:ascii="Times New Roman" w:hAnsi="Times New Roman" w:cs="Times New Roman"/>
          <w:sz w:val="24"/>
          <w:szCs w:val="24"/>
          <w:shd w:val="clear" w:color="auto" w:fill="FFFFFF"/>
        </w:rPr>
        <w:t>ксилометазолином</w:t>
      </w:r>
      <w:proofErr w:type="spellEnd"/>
      <w:r w:rsidRPr="00CD3B07">
        <w:rPr>
          <w:rFonts w:ascii="Times New Roman" w:hAnsi="Times New Roman" w:cs="Times New Roman"/>
          <w:sz w:val="24"/>
          <w:szCs w:val="24"/>
          <w:shd w:val="clear" w:color="auto" w:fill="FFFFFF"/>
        </w:rPr>
        <w:t>, провести их сравнительную характеристику.</w:t>
      </w:r>
    </w:p>
    <w:p w:rsidR="00C75EBC" w:rsidRPr="00CD3B07" w:rsidRDefault="00C75EBC" w:rsidP="00D443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3B07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</w:p>
    <w:p w:rsidR="00C75EBC" w:rsidRPr="00CD3B07" w:rsidRDefault="00C75EBC" w:rsidP="00D443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3B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проанализировать ассортимент препаратов с </w:t>
      </w:r>
      <w:proofErr w:type="spellStart"/>
      <w:r w:rsidRPr="00CD3B07">
        <w:rPr>
          <w:rFonts w:ascii="Times New Roman" w:hAnsi="Times New Roman" w:cs="Times New Roman"/>
          <w:sz w:val="24"/>
          <w:szCs w:val="24"/>
          <w:shd w:val="clear" w:color="auto" w:fill="FFFFFF"/>
        </w:rPr>
        <w:t>ксилометазолином</w:t>
      </w:r>
      <w:proofErr w:type="spellEnd"/>
      <w:r w:rsidRPr="00CD3B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аптечном учреждении</w:t>
      </w:r>
    </w:p>
    <w:p w:rsidR="00C75EBC" w:rsidRPr="00CD3B07" w:rsidRDefault="00C75EBC" w:rsidP="00D443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3B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изучить объем реализации препаратов с </w:t>
      </w:r>
      <w:proofErr w:type="spellStart"/>
      <w:r w:rsidRPr="00CD3B07">
        <w:rPr>
          <w:rFonts w:ascii="Times New Roman" w:hAnsi="Times New Roman" w:cs="Times New Roman"/>
          <w:sz w:val="24"/>
          <w:szCs w:val="24"/>
          <w:shd w:val="clear" w:color="auto" w:fill="FFFFFF"/>
        </w:rPr>
        <w:t>ксилометазолином</w:t>
      </w:r>
      <w:proofErr w:type="spellEnd"/>
    </w:p>
    <w:p w:rsidR="00C75EBC" w:rsidRPr="00CD3B07" w:rsidRDefault="00C75EBC" w:rsidP="00D443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3B07">
        <w:rPr>
          <w:rFonts w:ascii="Times New Roman" w:hAnsi="Times New Roman" w:cs="Times New Roman"/>
          <w:sz w:val="24"/>
          <w:szCs w:val="24"/>
          <w:shd w:val="clear" w:color="auto" w:fill="FFFFFF"/>
        </w:rPr>
        <w:t>- провести социологический опрос населения</w:t>
      </w:r>
      <w:r w:rsidR="00D443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75EBC" w:rsidRPr="00CD3B07" w:rsidRDefault="00C75EBC" w:rsidP="00D443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3B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провести сравнительную характеристику препаратов </w:t>
      </w:r>
      <w:proofErr w:type="spellStart"/>
      <w:r w:rsidRPr="00CD3B07">
        <w:rPr>
          <w:rFonts w:ascii="Times New Roman" w:hAnsi="Times New Roman" w:cs="Times New Roman"/>
          <w:sz w:val="24"/>
          <w:szCs w:val="24"/>
          <w:shd w:val="clear" w:color="auto" w:fill="FFFFFF"/>
        </w:rPr>
        <w:t>ксилометазолина</w:t>
      </w:r>
      <w:proofErr w:type="spellEnd"/>
    </w:p>
    <w:p w:rsidR="00C75EBC" w:rsidRPr="00CD3B07" w:rsidRDefault="00C75EBC" w:rsidP="00D443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3B07">
        <w:rPr>
          <w:rFonts w:ascii="Times New Roman" w:hAnsi="Times New Roman" w:cs="Times New Roman"/>
          <w:sz w:val="24"/>
          <w:szCs w:val="24"/>
          <w:shd w:val="clear" w:color="auto" w:fill="FFFFFF"/>
        </w:rPr>
        <w:t>- обобщить материа</w:t>
      </w:r>
      <w:r w:rsidR="00D443A7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</w:p>
    <w:p w:rsidR="00C75EBC" w:rsidRPr="00CD3B07" w:rsidRDefault="00C75EBC" w:rsidP="00C75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3B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Объект: лекарственные препараты на основе </w:t>
      </w:r>
      <w:proofErr w:type="spellStart"/>
      <w:r w:rsidRPr="00CD3B07">
        <w:rPr>
          <w:rFonts w:ascii="Times New Roman" w:hAnsi="Times New Roman" w:cs="Times New Roman"/>
          <w:sz w:val="24"/>
          <w:szCs w:val="24"/>
          <w:shd w:val="clear" w:color="auto" w:fill="FFFFFF"/>
        </w:rPr>
        <w:t>ксилометазолина</w:t>
      </w:r>
      <w:proofErr w:type="spellEnd"/>
      <w:r w:rsidRPr="00CD3B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75EBC" w:rsidRPr="00CD3B07" w:rsidRDefault="00C75EBC" w:rsidP="00C75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3B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Предмет исследования: изучение ассортимента, реализации и проведение сравнительной характеристики препаратов на основе </w:t>
      </w:r>
      <w:proofErr w:type="spellStart"/>
      <w:r w:rsidRPr="00CD3B07">
        <w:rPr>
          <w:rFonts w:ascii="Times New Roman" w:hAnsi="Times New Roman" w:cs="Times New Roman"/>
          <w:sz w:val="24"/>
          <w:szCs w:val="24"/>
          <w:shd w:val="clear" w:color="auto" w:fill="FFFFFF"/>
        </w:rPr>
        <w:t>ксилометазолина</w:t>
      </w:r>
      <w:proofErr w:type="spellEnd"/>
      <w:r w:rsidRPr="00CD3B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аптеке № 2 ОАО «</w:t>
      </w:r>
      <w:proofErr w:type="spellStart"/>
      <w:r w:rsidRPr="00CD3B07">
        <w:rPr>
          <w:rFonts w:ascii="Times New Roman" w:hAnsi="Times New Roman" w:cs="Times New Roman"/>
          <w:sz w:val="24"/>
          <w:szCs w:val="24"/>
          <w:shd w:val="clear" w:color="auto" w:fill="FFFFFF"/>
        </w:rPr>
        <w:t>Амурфармация</w:t>
      </w:r>
      <w:proofErr w:type="spellEnd"/>
      <w:r w:rsidRPr="00CD3B07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9213C3" w:rsidRPr="00CD3B07" w:rsidRDefault="009213C3" w:rsidP="00C75EBC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EBC" w:rsidRPr="00CD3B07" w:rsidRDefault="00C75EBC" w:rsidP="00A746D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3B07">
        <w:rPr>
          <w:rFonts w:ascii="Times New Roman" w:hAnsi="Times New Roman" w:cs="Times New Roman"/>
          <w:sz w:val="24"/>
          <w:szCs w:val="24"/>
        </w:rPr>
        <w:t xml:space="preserve"> АНАЛИЗ АССОРТИМЕНТА ПРЕПАРАТОВ С КСИЛОМЕТАЗОЛИНОМ</w:t>
      </w:r>
    </w:p>
    <w:p w:rsidR="00C75EBC" w:rsidRPr="00F82A2F" w:rsidRDefault="00C75EBC" w:rsidP="00F82A2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B07">
        <w:rPr>
          <w:rFonts w:ascii="Times New Roman" w:hAnsi="Times New Roman" w:cs="Times New Roman"/>
          <w:sz w:val="24"/>
          <w:szCs w:val="24"/>
        </w:rPr>
        <w:t xml:space="preserve">На основе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ксилометазолина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в аптеке № 2 имеются препараты в виде капель назальных и спрея назального в количестве 11 наименований –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ксилен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ринорус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риностоп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галазолин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длянос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ксимелин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снуп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ринонорм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тизин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санорин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отривин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</w:t>
      </w:r>
      <w:r w:rsidR="00F82A2F">
        <w:rPr>
          <w:rFonts w:ascii="Times New Roman" w:hAnsi="Times New Roman" w:cs="Times New Roman"/>
          <w:sz w:val="24"/>
          <w:szCs w:val="24"/>
        </w:rPr>
        <w:t xml:space="preserve">– разных производителей. </w:t>
      </w:r>
    </w:p>
    <w:p w:rsidR="00C75EBC" w:rsidRPr="00F82A2F" w:rsidRDefault="00C75EBC" w:rsidP="00F82A2F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3B07">
        <w:rPr>
          <w:rFonts w:ascii="Times New Roman" w:hAnsi="Times New Roman" w:cs="Times New Roman"/>
          <w:sz w:val="24"/>
          <w:szCs w:val="24"/>
        </w:rPr>
        <w:lastRenderedPageBreak/>
        <w:t xml:space="preserve">Доля препаратов с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к</w:t>
      </w:r>
      <w:r w:rsidR="00F82A2F">
        <w:rPr>
          <w:rFonts w:ascii="Times New Roman" w:hAnsi="Times New Roman" w:cs="Times New Roman"/>
          <w:sz w:val="24"/>
          <w:szCs w:val="24"/>
        </w:rPr>
        <w:t>силометазолином</w:t>
      </w:r>
      <w:proofErr w:type="spellEnd"/>
      <w:r w:rsidR="00F82A2F">
        <w:rPr>
          <w:rFonts w:ascii="Times New Roman" w:hAnsi="Times New Roman" w:cs="Times New Roman"/>
          <w:sz w:val="24"/>
          <w:szCs w:val="24"/>
        </w:rPr>
        <w:t xml:space="preserve"> от общего числа</w:t>
      </w:r>
      <w:r w:rsidRPr="00CD3B07">
        <w:rPr>
          <w:rFonts w:ascii="Times New Roman" w:hAnsi="Times New Roman" w:cs="Times New Roman"/>
          <w:sz w:val="24"/>
          <w:szCs w:val="24"/>
        </w:rPr>
        <w:t xml:space="preserve"> препаратов ассортимента аптеки - 0,</w:t>
      </w:r>
      <w:r w:rsidR="00F82A2F">
        <w:rPr>
          <w:rFonts w:ascii="Times New Roman" w:hAnsi="Times New Roman" w:cs="Times New Roman"/>
          <w:sz w:val="24"/>
          <w:szCs w:val="24"/>
        </w:rPr>
        <w:t>7 %</w:t>
      </w:r>
      <w:r w:rsidRPr="00CD3B07">
        <w:rPr>
          <w:rFonts w:ascii="Times New Roman" w:hAnsi="Times New Roman" w:cs="Times New Roman"/>
          <w:sz w:val="24"/>
          <w:szCs w:val="24"/>
        </w:rPr>
        <w:t>,  от общего числа сре</w:t>
      </w:r>
      <w:proofErr w:type="gramStart"/>
      <w:r w:rsidRPr="00CD3B0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D3B07">
        <w:rPr>
          <w:rFonts w:ascii="Times New Roman" w:hAnsi="Times New Roman" w:cs="Times New Roman"/>
          <w:sz w:val="24"/>
          <w:szCs w:val="24"/>
        </w:rPr>
        <w:t>я нос</w:t>
      </w:r>
      <w:r w:rsidR="00F82A2F">
        <w:rPr>
          <w:rFonts w:ascii="Times New Roman" w:hAnsi="Times New Roman" w:cs="Times New Roman"/>
          <w:sz w:val="24"/>
          <w:szCs w:val="24"/>
        </w:rPr>
        <w:t xml:space="preserve">а - 32,6 %. </w:t>
      </w:r>
      <w:r w:rsidRPr="00CD3B07">
        <w:rPr>
          <w:rFonts w:ascii="Times New Roman" w:hAnsi="Times New Roman" w:cs="Times New Roman"/>
          <w:sz w:val="24"/>
          <w:szCs w:val="24"/>
        </w:rPr>
        <w:t xml:space="preserve">Отечественные препараты составили 25 % (7 наименований), импортные –75 </w:t>
      </w:r>
      <w:r w:rsidR="00F82A2F">
        <w:rPr>
          <w:rFonts w:ascii="Times New Roman" w:hAnsi="Times New Roman" w:cs="Times New Roman"/>
          <w:sz w:val="24"/>
          <w:szCs w:val="24"/>
        </w:rPr>
        <w:t xml:space="preserve">% (21 наименование). </w:t>
      </w:r>
      <w:r w:rsidRPr="00CD3B07">
        <w:rPr>
          <w:rFonts w:ascii="Times New Roman" w:hAnsi="Times New Roman" w:cs="Times New Roman"/>
          <w:sz w:val="24"/>
          <w:szCs w:val="24"/>
        </w:rPr>
        <w:t>По виду лекарственной формы: Капли назальные составили 25 % (8 позиций), спре</w:t>
      </w:r>
      <w:r w:rsidR="00F82A2F">
        <w:rPr>
          <w:rFonts w:ascii="Times New Roman" w:hAnsi="Times New Roman" w:cs="Times New Roman"/>
          <w:sz w:val="24"/>
          <w:szCs w:val="24"/>
        </w:rPr>
        <w:t xml:space="preserve">й назальный – 75 % (21 позиция). </w:t>
      </w:r>
      <w:r w:rsidRPr="00CD3B07">
        <w:rPr>
          <w:rFonts w:ascii="Times New Roman" w:hAnsi="Times New Roman" w:cs="Times New Roman"/>
          <w:sz w:val="24"/>
          <w:szCs w:val="24"/>
        </w:rPr>
        <w:t xml:space="preserve">Капли отечественного производства- 37,5 % от общего числа капель с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ксилометазолином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(3 позиции), импортного производства- 62,5 </w:t>
      </w:r>
      <w:r w:rsidR="00F82A2F">
        <w:rPr>
          <w:rFonts w:ascii="Times New Roman" w:hAnsi="Times New Roman" w:cs="Times New Roman"/>
          <w:sz w:val="24"/>
          <w:szCs w:val="24"/>
        </w:rPr>
        <w:t xml:space="preserve">% (5 позиций). </w:t>
      </w:r>
      <w:r w:rsidRPr="00CD3B07">
        <w:rPr>
          <w:rFonts w:ascii="Times New Roman" w:hAnsi="Times New Roman" w:cs="Times New Roman"/>
          <w:sz w:val="24"/>
          <w:szCs w:val="24"/>
        </w:rPr>
        <w:t xml:space="preserve">Все препараты с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ксилометазолином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являются местными средствами</w:t>
      </w:r>
      <w:r w:rsidR="00F82A2F">
        <w:rPr>
          <w:rFonts w:ascii="Times New Roman" w:hAnsi="Times New Roman" w:cs="Times New Roman"/>
          <w:sz w:val="24"/>
          <w:szCs w:val="24"/>
        </w:rPr>
        <w:t>,  оказывающими</w:t>
      </w:r>
      <w:r w:rsidRPr="00CD3B07">
        <w:rPr>
          <w:rFonts w:ascii="Times New Roman" w:hAnsi="Times New Roman" w:cs="Times New Roman"/>
          <w:sz w:val="24"/>
          <w:szCs w:val="24"/>
        </w:rPr>
        <w:t xml:space="preserve"> сосудосуживающее, </w:t>
      </w:r>
      <w:proofErr w:type="gramStart"/>
      <w:r w:rsidRPr="00CD3B07">
        <w:rPr>
          <w:rFonts w:ascii="Times New Roman" w:hAnsi="Times New Roman" w:cs="Times New Roman"/>
          <w:sz w:val="24"/>
          <w:szCs w:val="24"/>
        </w:rPr>
        <w:t>альфа-адреномимети</w:t>
      </w:r>
      <w:r w:rsidR="00F82A2F">
        <w:rPr>
          <w:rFonts w:ascii="Times New Roman" w:hAnsi="Times New Roman" w:cs="Times New Roman"/>
          <w:sz w:val="24"/>
          <w:szCs w:val="24"/>
        </w:rPr>
        <w:t>ческое</w:t>
      </w:r>
      <w:proofErr w:type="gramEnd"/>
      <w:r w:rsidR="00F82A2F">
        <w:rPr>
          <w:rFonts w:ascii="Times New Roman" w:hAnsi="Times New Roman" w:cs="Times New Roman"/>
          <w:sz w:val="24"/>
          <w:szCs w:val="24"/>
        </w:rPr>
        <w:t xml:space="preserve"> действие. </w:t>
      </w:r>
      <w:r w:rsidRPr="00CD3B07">
        <w:rPr>
          <w:rFonts w:ascii="Times New Roman" w:hAnsi="Times New Roman" w:cs="Times New Roman"/>
          <w:sz w:val="24"/>
          <w:szCs w:val="24"/>
        </w:rPr>
        <w:t xml:space="preserve">Анализ ассортимента препаратов с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ксилометазолином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по возрастным категориям показал следующее:</w:t>
      </w:r>
      <w:r w:rsidR="00F82A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B07">
        <w:rPr>
          <w:rFonts w:ascii="Times New Roman" w:hAnsi="Times New Roman" w:cs="Times New Roman"/>
          <w:sz w:val="24"/>
          <w:szCs w:val="24"/>
        </w:rPr>
        <w:t xml:space="preserve">Детям с 2–6 лет - 35,7 % (10 наименований):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ксилен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капли 0,05 % 10 мл,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ринорус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спрей 0,05 % 10 мл,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риностоп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спрей 0,05 % 15 мл,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длянос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капли 0,05 % 10 мл,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ксимелин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капли 0,05 % 10 мл,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снуп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спрей 0,05 % 15 мл,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ринонорм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спрей 0,05 % 20 мл,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тизин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классик спрей 0,05 % 10 мл,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тизин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эксперт спрей 0,05 % 10 </w:t>
      </w:r>
      <w:r w:rsidR="00F82A2F">
        <w:rPr>
          <w:rFonts w:ascii="Times New Roman" w:hAnsi="Times New Roman" w:cs="Times New Roman"/>
          <w:sz w:val="24"/>
          <w:szCs w:val="24"/>
        </w:rPr>
        <w:t xml:space="preserve">мл, </w:t>
      </w:r>
      <w:proofErr w:type="spellStart"/>
      <w:r w:rsidR="00F82A2F">
        <w:rPr>
          <w:rFonts w:ascii="Times New Roman" w:hAnsi="Times New Roman" w:cs="Times New Roman"/>
          <w:sz w:val="24"/>
          <w:szCs w:val="24"/>
        </w:rPr>
        <w:t>отривин</w:t>
      </w:r>
      <w:proofErr w:type="spellEnd"/>
      <w:r w:rsidR="00F82A2F">
        <w:rPr>
          <w:rFonts w:ascii="Times New Roman" w:hAnsi="Times New Roman" w:cs="Times New Roman"/>
          <w:sz w:val="24"/>
          <w:szCs w:val="24"/>
        </w:rPr>
        <w:t xml:space="preserve"> спрей 0,05 % 10 мл.</w:t>
      </w:r>
      <w:proofErr w:type="gramEnd"/>
      <w:r w:rsidR="00F82A2F">
        <w:rPr>
          <w:rFonts w:ascii="Times New Roman" w:hAnsi="Times New Roman" w:cs="Times New Roman"/>
          <w:sz w:val="24"/>
          <w:szCs w:val="24"/>
        </w:rPr>
        <w:t xml:space="preserve"> </w:t>
      </w:r>
      <w:r w:rsidRPr="00F82A2F">
        <w:rPr>
          <w:rFonts w:ascii="Times New Roman" w:hAnsi="Times New Roman" w:cs="Times New Roman"/>
          <w:sz w:val="24"/>
          <w:szCs w:val="24"/>
        </w:rPr>
        <w:t xml:space="preserve">С 2 – 10 лет - 3,6 % (1 наименование): </w:t>
      </w:r>
      <w:proofErr w:type="spellStart"/>
      <w:r w:rsidRPr="00F82A2F">
        <w:rPr>
          <w:rFonts w:ascii="Times New Roman" w:hAnsi="Times New Roman" w:cs="Times New Roman"/>
          <w:sz w:val="24"/>
          <w:szCs w:val="24"/>
        </w:rPr>
        <w:t>ксимелин</w:t>
      </w:r>
      <w:proofErr w:type="spellEnd"/>
      <w:r w:rsidRPr="00F82A2F">
        <w:rPr>
          <w:rFonts w:ascii="Times New Roman" w:hAnsi="Times New Roman" w:cs="Times New Roman"/>
          <w:sz w:val="24"/>
          <w:szCs w:val="24"/>
        </w:rPr>
        <w:t xml:space="preserve"> эко спрей 35мкг/доза 10мл.</w:t>
      </w:r>
      <w:r w:rsidR="00F82A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B07">
        <w:rPr>
          <w:rFonts w:ascii="Times New Roman" w:hAnsi="Times New Roman" w:cs="Times New Roman"/>
          <w:sz w:val="24"/>
          <w:szCs w:val="24"/>
        </w:rPr>
        <w:t xml:space="preserve">С 6 лет - 50 % препаратов (14 наименований):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ксилен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капли 0,1% 10мл,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ринорус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капли 0,1% 10мл,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ринорус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спрей 0,1% 10мл,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риностоп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спрей 0,1% 15мл,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галазолин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капли 0,1% 10мл,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длянос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спрей 0,1% 10мл,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ксимелин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капли 0,1% 10мл,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снуп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спрей 0,1% 15мл,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ринонорм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спрей 0,1% 20мл,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тизин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классик спрей 0,1%  10мл,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тизин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эксперт спрей 0,1% 10мл,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санорин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ксило капли 0,1% 10мл,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отривин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спрей</w:t>
      </w:r>
      <w:proofErr w:type="gramEnd"/>
      <w:r w:rsidRPr="00CD3B07">
        <w:rPr>
          <w:rFonts w:ascii="Times New Roman" w:hAnsi="Times New Roman" w:cs="Times New Roman"/>
          <w:sz w:val="24"/>
          <w:szCs w:val="24"/>
        </w:rPr>
        <w:t xml:space="preserve"> 0,1% 10мл,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отривин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спрей с ментолом и эвкалиптом 0,1% 10мл.</w:t>
      </w:r>
      <w:r w:rsidR="00F82A2F">
        <w:rPr>
          <w:rFonts w:ascii="Times New Roman" w:hAnsi="Times New Roman" w:cs="Times New Roman"/>
          <w:sz w:val="24"/>
          <w:szCs w:val="24"/>
        </w:rPr>
        <w:t xml:space="preserve"> </w:t>
      </w:r>
      <w:r w:rsidRPr="00CD3B07">
        <w:rPr>
          <w:rFonts w:ascii="Times New Roman" w:hAnsi="Times New Roman" w:cs="Times New Roman"/>
          <w:sz w:val="24"/>
          <w:szCs w:val="24"/>
        </w:rPr>
        <w:t xml:space="preserve">С 10 лет - 7,1 % (2 наименования):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ксимелин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эко спрей 140мкг/доза 10мл,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ксимелин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эко спрей с ментолом 140мкг/доза 10мл.</w:t>
      </w:r>
      <w:r w:rsidR="00F82A2F">
        <w:rPr>
          <w:rFonts w:ascii="Times New Roman" w:hAnsi="Times New Roman" w:cs="Times New Roman"/>
          <w:sz w:val="24"/>
          <w:szCs w:val="24"/>
        </w:rPr>
        <w:t xml:space="preserve"> </w:t>
      </w:r>
      <w:r w:rsidRPr="00F82A2F">
        <w:rPr>
          <w:rFonts w:ascii="Times New Roman" w:hAnsi="Times New Roman" w:cs="Times New Roman"/>
          <w:sz w:val="24"/>
          <w:szCs w:val="24"/>
        </w:rPr>
        <w:t>С 18 лет- 3,6 % (1 наименование)</w:t>
      </w:r>
      <w:r w:rsidR="00F82A2F" w:rsidRPr="00F82A2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82A2F" w:rsidRPr="00F82A2F">
        <w:rPr>
          <w:rFonts w:ascii="Times New Roman" w:hAnsi="Times New Roman" w:cs="Times New Roman"/>
          <w:sz w:val="24"/>
          <w:szCs w:val="24"/>
        </w:rPr>
        <w:t>ксимелин</w:t>
      </w:r>
      <w:proofErr w:type="spellEnd"/>
      <w:r w:rsidR="00F82A2F" w:rsidRPr="00F82A2F">
        <w:rPr>
          <w:rFonts w:ascii="Times New Roman" w:hAnsi="Times New Roman" w:cs="Times New Roman"/>
          <w:sz w:val="24"/>
          <w:szCs w:val="24"/>
        </w:rPr>
        <w:t xml:space="preserve"> экстра спрей 10мл. </w:t>
      </w:r>
    </w:p>
    <w:p w:rsidR="00134329" w:rsidRPr="00CD3B07" w:rsidRDefault="00F82A2F" w:rsidP="00F82A2F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75EBC" w:rsidRPr="00CD3B07">
        <w:rPr>
          <w:rFonts w:ascii="Times New Roman" w:hAnsi="Times New Roman" w:cs="Times New Roman"/>
          <w:sz w:val="24"/>
          <w:szCs w:val="24"/>
        </w:rPr>
        <w:t xml:space="preserve">се препараты с </w:t>
      </w:r>
      <w:proofErr w:type="spellStart"/>
      <w:r w:rsidR="00C75EBC" w:rsidRPr="00CD3B07">
        <w:rPr>
          <w:rFonts w:ascii="Times New Roman" w:hAnsi="Times New Roman" w:cs="Times New Roman"/>
          <w:sz w:val="24"/>
          <w:szCs w:val="24"/>
        </w:rPr>
        <w:t>ксилометазолином</w:t>
      </w:r>
      <w:proofErr w:type="spellEnd"/>
      <w:r w:rsidR="00C75EBC" w:rsidRPr="00CD3B07">
        <w:rPr>
          <w:rFonts w:ascii="Times New Roman" w:hAnsi="Times New Roman" w:cs="Times New Roman"/>
          <w:sz w:val="24"/>
          <w:szCs w:val="24"/>
        </w:rPr>
        <w:t xml:space="preserve"> являются лекарственн</w:t>
      </w:r>
      <w:r>
        <w:rPr>
          <w:rFonts w:ascii="Times New Roman" w:hAnsi="Times New Roman" w:cs="Times New Roman"/>
          <w:sz w:val="24"/>
          <w:szCs w:val="24"/>
        </w:rPr>
        <w:t xml:space="preserve">ыми препаратами безрецептурного отпуска. </w:t>
      </w:r>
    </w:p>
    <w:p w:rsidR="00C75EBC" w:rsidRPr="00F82A2F" w:rsidRDefault="00C75EBC" w:rsidP="00F82A2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3B07">
        <w:rPr>
          <w:rFonts w:ascii="Times New Roman" w:hAnsi="Times New Roman" w:cs="Times New Roman"/>
          <w:sz w:val="24"/>
          <w:szCs w:val="24"/>
        </w:rPr>
        <w:t>АНАЛИЗ РЕАЛИЗАЦ</w:t>
      </w:r>
      <w:r w:rsidR="00F82A2F">
        <w:rPr>
          <w:rFonts w:ascii="Times New Roman" w:hAnsi="Times New Roman" w:cs="Times New Roman"/>
          <w:sz w:val="24"/>
          <w:szCs w:val="24"/>
        </w:rPr>
        <w:t>ИИ ПРЕПАРАТОВ С КСИЛОМЕТАЗОЛИНОМ</w:t>
      </w:r>
    </w:p>
    <w:p w:rsidR="00C75EBC" w:rsidRPr="00CD3B07" w:rsidRDefault="00C75EBC" w:rsidP="00F82A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исследования был проведен подсчет объема продаж препаратов с </w:t>
      </w:r>
      <w:proofErr w:type="spellStart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ксилометазолином</w:t>
      </w:r>
      <w:proofErr w:type="spellEnd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производителю за  год (июнь 2018</w:t>
      </w:r>
      <w:r w:rsidR="00F8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93BE8"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3BE8"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 2019 г). </w:t>
      </w:r>
      <w:proofErr w:type="gramStart"/>
      <w:r w:rsidR="00F82A2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реди отечественных самым популярным является </w:t>
      </w:r>
      <w:proofErr w:type="spellStart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ринорус</w:t>
      </w:r>
      <w:proofErr w:type="spellEnd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капли 0,1% - 21 % от общего числа продаж отечественных препаратов, далее </w:t>
      </w:r>
      <w:proofErr w:type="spellStart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риностоп</w:t>
      </w:r>
      <w:proofErr w:type="spellEnd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спрей 0,1% - 20 %, затем </w:t>
      </w:r>
      <w:proofErr w:type="spellStart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ксилен</w:t>
      </w:r>
      <w:proofErr w:type="spellEnd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капли 0,1% - 16 %, менее востребованными среди отечественных препаратов являются </w:t>
      </w:r>
      <w:proofErr w:type="spellStart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ксилен</w:t>
      </w:r>
      <w:proofErr w:type="spellEnd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капли 0,1%, </w:t>
      </w:r>
      <w:proofErr w:type="spellStart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ринорус</w:t>
      </w:r>
      <w:proofErr w:type="spellEnd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спрей 0,05 %, </w:t>
      </w:r>
      <w:proofErr w:type="spellStart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ринорус</w:t>
      </w:r>
      <w:proofErr w:type="spellEnd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спрей 0,1%, </w:t>
      </w:r>
      <w:proofErr w:type="spellStart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риностоп</w:t>
      </w:r>
      <w:proofErr w:type="spellEnd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спрей 0,05%</w:t>
      </w:r>
      <w:r w:rsidR="00F8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10 – 11 %. </w:t>
      </w:r>
      <w:proofErr w:type="gramEnd"/>
    </w:p>
    <w:p w:rsidR="00C75EBC" w:rsidRPr="00CD3B07" w:rsidRDefault="00C75EBC" w:rsidP="002137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популярными препаратами среди отечественных является </w:t>
      </w:r>
      <w:proofErr w:type="spellStart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ринорус</w:t>
      </w:r>
      <w:proofErr w:type="spellEnd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капли 0,1% 10 мл, что, вероятнее, обусловлено его более низкой ценой по сравнению с другими каплями назальными, и </w:t>
      </w:r>
      <w:proofErr w:type="spellStart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риностоп</w:t>
      </w:r>
      <w:proofErr w:type="spellEnd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спрей 0,1% 15 мл, который имеет больший объем по сравнению с </w:t>
      </w:r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другими назальными спреями отечественного производства, что делает его приобретение более выгодным для покупателя.</w:t>
      </w:r>
      <w:proofErr w:type="gramEnd"/>
      <w:r w:rsidR="0021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21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импортных препаратов </w:t>
      </w:r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наибольшим спросом среди покупателей пользовался </w:t>
      </w:r>
      <w:proofErr w:type="spellStart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ринонорм</w:t>
      </w:r>
      <w:proofErr w:type="spellEnd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спрей 0,1% - 14%; далее </w:t>
      </w:r>
      <w:proofErr w:type="spellStart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>снуп</w:t>
      </w:r>
      <w:proofErr w:type="spellEnd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спрей 0,1% - 10%; </w:t>
      </w:r>
      <w:proofErr w:type="spellStart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тизин</w:t>
      </w:r>
      <w:proofErr w:type="spellEnd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классик спрей 0,1 и </w:t>
      </w:r>
      <w:proofErr w:type="spellStart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отривин</w:t>
      </w:r>
      <w:proofErr w:type="spellEnd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спрей 0,1% - по 8%;  по 7% от продаж импортных препаратов пришлось на </w:t>
      </w:r>
      <w:proofErr w:type="spellStart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длянос</w:t>
      </w:r>
      <w:proofErr w:type="spellEnd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спрей 0,1%, </w:t>
      </w:r>
      <w:proofErr w:type="spellStart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>снуп</w:t>
      </w:r>
      <w:proofErr w:type="spellEnd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спрей 0,05%; по 6%- на препараты </w:t>
      </w:r>
      <w:proofErr w:type="spellStart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ринонорм</w:t>
      </w:r>
      <w:proofErr w:type="spellEnd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спрей 0,05%, </w:t>
      </w:r>
      <w:proofErr w:type="spellStart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тизин</w:t>
      </w:r>
      <w:proofErr w:type="spellEnd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классик спрей 0,05%;</w:t>
      </w:r>
      <w:proofErr w:type="gramEnd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отривин</w:t>
      </w:r>
      <w:proofErr w:type="spellEnd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спрей 0,05%- составил 5% от продаж; </w:t>
      </w:r>
      <w:proofErr w:type="spellStart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санорин</w:t>
      </w:r>
      <w:proofErr w:type="spellEnd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ксило капли 0,1%, </w:t>
      </w:r>
      <w:proofErr w:type="spellStart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отривин</w:t>
      </w:r>
      <w:proofErr w:type="spellEnd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спрей с ментолом и эвкалиптом 0,1%- 4% от продаж; </w:t>
      </w:r>
      <w:proofErr w:type="spellStart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галазолин</w:t>
      </w:r>
      <w:proofErr w:type="spellEnd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капли 0,1%, </w:t>
      </w:r>
      <w:proofErr w:type="spellStart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длянос</w:t>
      </w:r>
      <w:proofErr w:type="spellEnd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капли 0,05%,тизин эксперт спрей 0,05%, </w:t>
      </w:r>
      <w:proofErr w:type="spellStart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тизин</w:t>
      </w:r>
      <w:proofErr w:type="spellEnd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 спрей 0,1%- 3% от продаж. Остальные препараты являются менее востребованными, процент от их продаж менее 2%: </w:t>
      </w:r>
      <w:proofErr w:type="spellStart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ксимелин</w:t>
      </w:r>
      <w:proofErr w:type="spellEnd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капли 0,05%, </w:t>
      </w:r>
      <w:proofErr w:type="spellStart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ксимелин</w:t>
      </w:r>
      <w:proofErr w:type="spellEnd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капли 0,1%, </w:t>
      </w:r>
      <w:proofErr w:type="spellStart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ксимелин</w:t>
      </w:r>
      <w:proofErr w:type="spellEnd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 спрей 35мкг/доза, </w:t>
      </w:r>
      <w:proofErr w:type="spellStart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ксимелин</w:t>
      </w:r>
      <w:proofErr w:type="spellEnd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 спрей 140мкг/доза, </w:t>
      </w:r>
      <w:proofErr w:type="spellStart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ксимелин</w:t>
      </w:r>
      <w:proofErr w:type="spellEnd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 спрей с ментолом 140мкг/доза, </w:t>
      </w:r>
      <w:proofErr w:type="spellStart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ксимелин</w:t>
      </w:r>
      <w:proofErr w:type="spellEnd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экстра </w:t>
      </w:r>
      <w:r w:rsidR="00213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спрей 70мкг/доза. За  год</w:t>
      </w:r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реализовано отечественных препаратов меньше (27 %), чем и</w:t>
      </w:r>
      <w:r w:rsidR="0021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мпортных(73 %). </w:t>
      </w:r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можно объяснить соотношением отечественных/импортных препаратов в ассортименте аптеки (отечественных 25 %, импортных 75 %).</w:t>
      </w:r>
      <w:r w:rsidR="0021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 в виде спреев назальных отпускались чаще(78,2 %), чем в виде капель назальных(21,8 %), что, по всей видимости, обусловлено более удобным применением данной лека</w:t>
      </w:r>
      <w:r w:rsidR="00213721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рственной формы.</w:t>
      </w:r>
    </w:p>
    <w:p w:rsidR="00C75EBC" w:rsidRPr="00CD3B07" w:rsidRDefault="00C75EBC" w:rsidP="00C75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мы провели анализ реализации препаратов с </w:t>
      </w:r>
      <w:proofErr w:type="spellStart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ксилометазолином</w:t>
      </w:r>
      <w:proofErr w:type="spellEnd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возрастным категориям. Наибольшим спросом пользовались препараты в возрастной категории от 6 лет - 69,9 %, что вероятно обусловлено показаниями для применения у более широкого возрастного </w:t>
      </w:r>
      <w:proofErr w:type="spellStart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диапазона</w:t>
      </w:r>
      <w:proofErr w:type="gramStart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</w:t>
      </w:r>
      <w:proofErr w:type="spellEnd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 до 6 лет - 35,7 %, с 10 лет - 7,1 %, в возрастных категориях с 2 до 10 лет и стар</w:t>
      </w:r>
      <w:r w:rsidR="0021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 18- по 3,6 %. </w:t>
      </w:r>
    </w:p>
    <w:p w:rsidR="00C75EBC" w:rsidRPr="00CD3B07" w:rsidRDefault="00C75EBC" w:rsidP="00C75EBC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Препаратов, применяемых в возрастной категории с </w:t>
      </w:r>
      <w:r w:rsidRPr="00CD3B07">
        <w:rPr>
          <w:rFonts w:ascii="Times New Roman" w:hAnsi="Times New Roman" w:cs="Times New Roman"/>
          <w:sz w:val="24"/>
          <w:szCs w:val="24"/>
        </w:rPr>
        <w:t xml:space="preserve">2–6 лет - отпущено 35,7 %: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ксилен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капли 0,05 % 10 мл- 29 упаковок,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ринорус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спрей 0,05 % 10 мл- 30,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риностоп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спрей 0,05 % 15 мл - 29,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длянос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капли 0,05 % 10 мл - 19,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ксимелин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капли 0,05 % 10 мл - 11,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снуп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спрей 0,05 % 15 мл - 55,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ринонорм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спрей 0,05 % 20 мл - 49,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тизин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классик спрей 0,05 % 10 мл - 44</w:t>
      </w:r>
      <w:proofErr w:type="gramEnd"/>
      <w:r w:rsidRPr="00CD3B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тизин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эксперт спрей 0,05 % 10 мл - 22,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отривин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спрей 0,05 % 10 мл - 38. Лидеры продаж в этой возрастной группе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снуп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ринонорм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тизин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классик</w:t>
      </w:r>
      <w:r w:rsidR="00213721">
        <w:rPr>
          <w:rFonts w:ascii="Times New Roman" w:hAnsi="Times New Roman" w:cs="Times New Roman"/>
          <w:sz w:val="24"/>
          <w:szCs w:val="24"/>
        </w:rPr>
        <w:t xml:space="preserve"> в форме спреев. </w:t>
      </w:r>
    </w:p>
    <w:p w:rsidR="00C75EBC" w:rsidRPr="00CD3B07" w:rsidRDefault="00C75EBC" w:rsidP="00C75EBC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возрастной категории от 6 лет - отпущено 69,6 %, а именно: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ксилен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капли 0,1% 10 мл - 45 упаковок</w:t>
      </w:r>
      <w:proofErr w:type="gramStart"/>
      <w:r w:rsidRPr="00CD3B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D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ринорус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капли 0,1% 10 мл -58,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ринорус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спрей 0,1 % 10 мл- 31,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риностоп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спрей 0,1% 15 мл - 54,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галазолин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капли 0,1% 10мл- 21,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длянос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спрей 0,1% 10 мл - 53,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ксимелин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капли 0,1% 10 мл - 13,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снуп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спрей 0,1% 15 мл - 73,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ринонорм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спрей 0,1% 20 мл - 106,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тизин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классик спрей 0,1%  10 мл - 62,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тизин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эксперт спрей 0,1% 10 мл - 24,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санорин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ксило капли 0,1% 10 мл- 32,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отривин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спрей 0,1% 10 мл - 58,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отривин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спрей с ментолом и эвкалиптом 0,1% 10 мл - 34.  Лидеры продаж в данной возрастной группе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ринонорм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снуп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тизин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классик</w:t>
      </w:r>
      <w:r w:rsidR="00213721">
        <w:rPr>
          <w:rFonts w:ascii="Times New Roman" w:hAnsi="Times New Roman" w:cs="Times New Roman"/>
          <w:sz w:val="24"/>
          <w:szCs w:val="24"/>
        </w:rPr>
        <w:t xml:space="preserve"> в форме спреев. </w:t>
      </w:r>
    </w:p>
    <w:p w:rsidR="00C75EBC" w:rsidRPr="00CD3B07" w:rsidRDefault="00C75EBC" w:rsidP="00C75EBC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B07">
        <w:rPr>
          <w:rFonts w:ascii="Times New Roman" w:hAnsi="Times New Roman" w:cs="Times New Roman"/>
          <w:sz w:val="24"/>
          <w:szCs w:val="24"/>
        </w:rPr>
        <w:lastRenderedPageBreak/>
        <w:t xml:space="preserve">С 2 до 10 лет - отпущено 3,6 %: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ксимелин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эко спрей 35мкг/доза 10мл - 8 упаковок.</w:t>
      </w:r>
    </w:p>
    <w:p w:rsidR="00C75EBC" w:rsidRPr="00CD3B07" w:rsidRDefault="00C75EBC" w:rsidP="00C75EBC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B07">
        <w:rPr>
          <w:rFonts w:ascii="Times New Roman" w:hAnsi="Times New Roman" w:cs="Times New Roman"/>
          <w:sz w:val="24"/>
          <w:szCs w:val="24"/>
        </w:rPr>
        <w:t xml:space="preserve">В возрастной категории старше 10 лет - отпущено 7,1 %: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ксимелин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эко спрей 140мкг/доза 10мл -12 упаковок,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ксимелин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эко спрей с ментолом 140мкг/доза 10 мл -16.</w:t>
      </w:r>
    </w:p>
    <w:p w:rsidR="00C75EBC" w:rsidRPr="00CD3B07" w:rsidRDefault="00C75EBC" w:rsidP="00C75EBC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B07">
        <w:rPr>
          <w:rFonts w:ascii="Times New Roman" w:hAnsi="Times New Roman" w:cs="Times New Roman"/>
          <w:sz w:val="24"/>
          <w:szCs w:val="24"/>
        </w:rPr>
        <w:t xml:space="preserve">С 18 лет - 3,6 %: </w:t>
      </w:r>
      <w:proofErr w:type="spellStart"/>
      <w:r w:rsidRPr="00CD3B07">
        <w:rPr>
          <w:rFonts w:ascii="Times New Roman" w:hAnsi="Times New Roman" w:cs="Times New Roman"/>
          <w:sz w:val="24"/>
          <w:szCs w:val="24"/>
        </w:rPr>
        <w:t>ксимелин</w:t>
      </w:r>
      <w:proofErr w:type="spellEnd"/>
      <w:r w:rsidRPr="00CD3B07">
        <w:rPr>
          <w:rFonts w:ascii="Times New Roman" w:hAnsi="Times New Roman" w:cs="Times New Roman"/>
          <w:sz w:val="24"/>
          <w:szCs w:val="24"/>
        </w:rPr>
        <w:t xml:space="preserve"> экстра спрей 10 мл - 7 упаковок.</w:t>
      </w:r>
    </w:p>
    <w:p w:rsidR="00C75EBC" w:rsidRPr="00CD3B07" w:rsidRDefault="009B2B50" w:rsidP="002137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C75EBC" w:rsidRPr="00CD3B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– 40,8 % препаратов, в осеннее время – 33,8 %, в весеннее – 20,2 %</w:t>
      </w:r>
      <w:r w:rsidR="0021372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летнее –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  <w:proofErr w:type="gramEnd"/>
    </w:p>
    <w:p w:rsidR="00174FF5" w:rsidRPr="00CD3B07" w:rsidRDefault="00174FF5" w:rsidP="009B2B5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 xml:space="preserve">                                  </w:t>
      </w:r>
    </w:p>
    <w:p w:rsidR="00C75EBC" w:rsidRDefault="00C75EBC" w:rsidP="00C75EB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</w:pPr>
      <w:r w:rsidRPr="00FF3249">
        <w:t>СПИСОК ИСПОЛЬЗОВАННЫХ ИСТОЧНИКОВ</w:t>
      </w:r>
    </w:p>
    <w:p w:rsidR="00C27D25" w:rsidRDefault="00C27D25" w:rsidP="00C75EB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C27D25" w:rsidRPr="00FF3249" w:rsidRDefault="00C27D25" w:rsidP="00C75EB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C75EBC" w:rsidRPr="00FF3249" w:rsidRDefault="00C75EBC" w:rsidP="00C75EBC">
      <w:pPr>
        <w:pStyle w:val="Default"/>
        <w:numPr>
          <w:ilvl w:val="0"/>
          <w:numId w:val="14"/>
        </w:numPr>
        <w:spacing w:line="360" w:lineRule="auto"/>
      </w:pPr>
      <w:r w:rsidRPr="00FF3249">
        <w:t>Контроль качества лекарственных средств</w:t>
      </w:r>
      <w:proofErr w:type="gramStart"/>
      <w:r w:rsidRPr="00FF3249">
        <w:t xml:space="preserve"> :</w:t>
      </w:r>
      <w:proofErr w:type="gramEnd"/>
      <w:r w:rsidRPr="00FF3249">
        <w:t xml:space="preserve"> учебник / Т. В. Плетенѐва, Е. В. Успенская, Л. И. Мурадова / под ред. Т. В. Плетенѐвой. - М.</w:t>
      </w:r>
      <w:proofErr w:type="gramStart"/>
      <w:r w:rsidRPr="00FF3249">
        <w:t xml:space="preserve"> :</w:t>
      </w:r>
      <w:proofErr w:type="gramEnd"/>
      <w:r w:rsidRPr="00FF3249">
        <w:t xml:space="preserve"> ГЭОТАР-Медиа, 2014. - 560 с. </w:t>
      </w:r>
    </w:p>
    <w:p w:rsidR="00C75EBC" w:rsidRPr="00FF3249" w:rsidRDefault="00C75EBC" w:rsidP="00FF3249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hd w:val="clear" w:color="auto" w:fill="FFFFFF"/>
        </w:rPr>
      </w:pPr>
      <w:r w:rsidRPr="00FF3249">
        <w:rPr>
          <w:color w:val="000000"/>
          <w:shd w:val="clear" w:color="auto" w:fill="FFFFFF"/>
        </w:rPr>
        <w:t xml:space="preserve">Машковский М.Д. Лекарственные средства: 16-е </w:t>
      </w:r>
      <w:proofErr w:type="gramStart"/>
      <w:r w:rsidRPr="00FF3249">
        <w:rPr>
          <w:color w:val="000000"/>
          <w:shd w:val="clear" w:color="auto" w:fill="FFFFFF"/>
        </w:rPr>
        <w:t>изд</w:t>
      </w:r>
      <w:proofErr w:type="gramEnd"/>
      <w:r w:rsidRPr="00FF3249">
        <w:rPr>
          <w:color w:val="000000"/>
          <w:shd w:val="clear" w:color="auto" w:fill="FFFFFF"/>
        </w:rPr>
        <w:t xml:space="preserve"> - М.: ООО «Изд. Новая волна»: Издатель С.Б.</w:t>
      </w:r>
      <w:r w:rsidR="00422CBA">
        <w:rPr>
          <w:color w:val="000000"/>
          <w:shd w:val="clear" w:color="auto" w:fill="FFFFFF"/>
        </w:rPr>
        <w:t xml:space="preserve"> </w:t>
      </w:r>
      <w:r w:rsidRPr="00FF3249">
        <w:rPr>
          <w:color w:val="000000"/>
          <w:shd w:val="clear" w:color="auto" w:fill="FFFFFF"/>
        </w:rPr>
        <w:t>Дивов, 2016.</w:t>
      </w:r>
    </w:p>
    <w:p w:rsidR="00C75EBC" w:rsidRPr="00FF3249" w:rsidRDefault="00C75EBC" w:rsidP="00C75EBC">
      <w:pPr>
        <w:pStyle w:val="Default"/>
        <w:numPr>
          <w:ilvl w:val="0"/>
          <w:numId w:val="14"/>
        </w:numPr>
        <w:spacing w:after="38" w:line="360" w:lineRule="auto"/>
      </w:pPr>
      <w:r w:rsidRPr="00FF3249">
        <w:t>Государственная фармакопея Российской Федерации / МЗ РФ. – X</w:t>
      </w:r>
      <w:r w:rsidRPr="00FF3249">
        <w:rPr>
          <w:lang w:val="en-US"/>
        </w:rPr>
        <w:t>IV</w:t>
      </w:r>
      <w:r w:rsidRPr="00FF3249">
        <w:t xml:space="preserve"> изд. – Т.1. – Москва, 2018. – 1814 с. </w:t>
      </w:r>
    </w:p>
    <w:p w:rsidR="00C75EBC" w:rsidRPr="00FF3249" w:rsidRDefault="00C75EBC" w:rsidP="00C75EBC">
      <w:pPr>
        <w:pStyle w:val="Default"/>
        <w:numPr>
          <w:ilvl w:val="0"/>
          <w:numId w:val="14"/>
        </w:numPr>
        <w:spacing w:after="38" w:line="360" w:lineRule="auto"/>
      </w:pPr>
      <w:r w:rsidRPr="00FF3249">
        <w:t xml:space="preserve"> Государственная фармакопея Российской Федерации / МЗ РФ. – X</w:t>
      </w:r>
      <w:r w:rsidRPr="00FF3249">
        <w:rPr>
          <w:lang w:val="en-US"/>
        </w:rPr>
        <w:t>IV</w:t>
      </w:r>
      <w:r w:rsidRPr="00FF3249">
        <w:t xml:space="preserve"> изд. – Т.2. – Москва, 2018. – 1447 с. </w:t>
      </w:r>
    </w:p>
    <w:p w:rsidR="00C75EBC" w:rsidRPr="00FF3249" w:rsidRDefault="00C75EBC" w:rsidP="00C75EBC">
      <w:pPr>
        <w:pStyle w:val="Default"/>
        <w:numPr>
          <w:ilvl w:val="0"/>
          <w:numId w:val="14"/>
        </w:numPr>
        <w:spacing w:line="360" w:lineRule="auto"/>
      </w:pPr>
      <w:r w:rsidRPr="00FF3249">
        <w:t xml:space="preserve"> Государственная фармакопея Российской Федерации / МЗ РФ. – X</w:t>
      </w:r>
      <w:r w:rsidRPr="00FF3249">
        <w:rPr>
          <w:lang w:val="en-US"/>
        </w:rPr>
        <w:t>IV</w:t>
      </w:r>
      <w:r w:rsidRPr="00FF3249">
        <w:t xml:space="preserve"> изд. – Т.3. – Москва, 2018. – 1924 с. </w:t>
      </w:r>
    </w:p>
    <w:p w:rsidR="00C75EBC" w:rsidRPr="00FF3249" w:rsidRDefault="00C75EBC" w:rsidP="00C75EBC">
      <w:pPr>
        <w:pStyle w:val="Default"/>
        <w:numPr>
          <w:ilvl w:val="0"/>
          <w:numId w:val="14"/>
        </w:numPr>
        <w:spacing w:line="360" w:lineRule="auto"/>
      </w:pPr>
      <w:r w:rsidRPr="00FF3249">
        <w:t xml:space="preserve">  Государственная фармакопея Российской Федерации / МЗ РФ. – X</w:t>
      </w:r>
      <w:r w:rsidRPr="00FF3249">
        <w:rPr>
          <w:lang w:val="en-US"/>
        </w:rPr>
        <w:t>IV</w:t>
      </w:r>
      <w:r w:rsidRPr="00FF3249">
        <w:t xml:space="preserve"> изд. – Т.4. – Москва, 2018. – 1831с.</w:t>
      </w:r>
    </w:p>
    <w:p w:rsidR="00341FF1" w:rsidRPr="00FF3249" w:rsidRDefault="00422CBA" w:rsidP="00FF3249">
      <w:pPr>
        <w:pStyle w:val="Default"/>
        <w:numPr>
          <w:ilvl w:val="0"/>
          <w:numId w:val="14"/>
        </w:numPr>
        <w:spacing w:after="24" w:line="360" w:lineRule="auto"/>
        <w:rPr>
          <w:color w:val="auto"/>
        </w:rPr>
      </w:pPr>
      <w:hyperlink r:id="rId9" w:history="1">
        <w:r w:rsidR="00C75EBC" w:rsidRPr="00FF3249">
          <w:rPr>
            <w:rStyle w:val="a3"/>
            <w:color w:val="auto"/>
          </w:rPr>
          <w:t>http://www.oldsite.kodeks.ru</w:t>
        </w:r>
      </w:hyperlink>
    </w:p>
    <w:sectPr w:rsidR="00341FF1" w:rsidRPr="00FF3249" w:rsidSect="007E666B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C6D" w:rsidRDefault="00626C6D" w:rsidP="00DF600F">
      <w:pPr>
        <w:spacing w:after="0" w:line="240" w:lineRule="auto"/>
      </w:pPr>
      <w:r>
        <w:separator/>
      </w:r>
    </w:p>
  </w:endnote>
  <w:endnote w:type="continuationSeparator" w:id="0">
    <w:p w:rsidR="00626C6D" w:rsidRDefault="00626C6D" w:rsidP="00DF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192395"/>
      <w:docPartObj>
        <w:docPartGallery w:val="Page Numbers (Bottom of Page)"/>
        <w:docPartUnique/>
      </w:docPartObj>
    </w:sdtPr>
    <w:sdtEndPr/>
    <w:sdtContent>
      <w:p w:rsidR="009213C3" w:rsidRDefault="009213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C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13C3" w:rsidRDefault="009213C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C6D" w:rsidRDefault="00626C6D" w:rsidP="00DF600F">
      <w:pPr>
        <w:spacing w:after="0" w:line="240" w:lineRule="auto"/>
      </w:pPr>
      <w:r>
        <w:separator/>
      </w:r>
    </w:p>
  </w:footnote>
  <w:footnote w:type="continuationSeparator" w:id="0">
    <w:p w:rsidR="00626C6D" w:rsidRDefault="00626C6D" w:rsidP="00DF6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DAE"/>
    <w:multiLevelType w:val="hybridMultilevel"/>
    <w:tmpl w:val="388A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3E3C"/>
    <w:multiLevelType w:val="multilevel"/>
    <w:tmpl w:val="A838DE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3F78E8"/>
    <w:multiLevelType w:val="multilevel"/>
    <w:tmpl w:val="4F5603BE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830"/>
      </w:pPr>
    </w:lvl>
    <w:lvl w:ilvl="1">
      <w:start w:val="2"/>
      <w:numFmt w:val="decimal"/>
      <w:lvlText w:val="%1.%2."/>
      <w:lvlJc w:val="left"/>
      <w:pPr>
        <w:tabs>
          <w:tab w:val="num" w:pos="1830"/>
        </w:tabs>
        <w:ind w:left="1830" w:hanging="1830"/>
      </w:p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1830"/>
      </w:pPr>
    </w:lvl>
    <w:lvl w:ilvl="3">
      <w:start w:val="1"/>
      <w:numFmt w:val="decimal"/>
      <w:lvlText w:val="%1.%2.%3.%4."/>
      <w:lvlJc w:val="left"/>
      <w:pPr>
        <w:tabs>
          <w:tab w:val="num" w:pos="1830"/>
        </w:tabs>
        <w:ind w:left="1830" w:hanging="1830"/>
      </w:pPr>
    </w:lvl>
    <w:lvl w:ilvl="4">
      <w:start w:val="1"/>
      <w:numFmt w:val="decimal"/>
      <w:lvlText w:val="%1.%2.%3.%4.%5."/>
      <w:lvlJc w:val="left"/>
      <w:pPr>
        <w:tabs>
          <w:tab w:val="num" w:pos="1830"/>
        </w:tabs>
        <w:ind w:left="1830" w:hanging="1830"/>
      </w:p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830"/>
      </w:pPr>
    </w:lvl>
    <w:lvl w:ilvl="6">
      <w:start w:val="1"/>
      <w:numFmt w:val="decimal"/>
      <w:lvlText w:val="%1.%2.%3.%4.%5.%6.%7."/>
      <w:lvlJc w:val="left"/>
      <w:pPr>
        <w:tabs>
          <w:tab w:val="num" w:pos="1830"/>
        </w:tabs>
        <w:ind w:left="1830" w:hanging="183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1113316A"/>
    <w:multiLevelType w:val="hybridMultilevel"/>
    <w:tmpl w:val="E3E8BDCC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8924CCC"/>
    <w:multiLevelType w:val="multilevel"/>
    <w:tmpl w:val="F0C680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5">
    <w:nsid w:val="198700E6"/>
    <w:multiLevelType w:val="hybridMultilevel"/>
    <w:tmpl w:val="542CA2AC"/>
    <w:lvl w:ilvl="0" w:tplc="04190011">
      <w:start w:val="1"/>
      <w:numFmt w:val="decimal"/>
      <w:lvlText w:val="%1)"/>
      <w:lvlJc w:val="left"/>
      <w:pPr>
        <w:ind w:left="3578" w:hanging="360"/>
      </w:pPr>
    </w:lvl>
    <w:lvl w:ilvl="1" w:tplc="04190019" w:tentative="1">
      <w:start w:val="1"/>
      <w:numFmt w:val="lowerLetter"/>
      <w:lvlText w:val="%2."/>
      <w:lvlJc w:val="left"/>
      <w:pPr>
        <w:ind w:left="4298" w:hanging="360"/>
      </w:pPr>
    </w:lvl>
    <w:lvl w:ilvl="2" w:tplc="0419001B" w:tentative="1">
      <w:start w:val="1"/>
      <w:numFmt w:val="lowerRoman"/>
      <w:lvlText w:val="%3."/>
      <w:lvlJc w:val="right"/>
      <w:pPr>
        <w:ind w:left="5018" w:hanging="180"/>
      </w:pPr>
    </w:lvl>
    <w:lvl w:ilvl="3" w:tplc="0419000F" w:tentative="1">
      <w:start w:val="1"/>
      <w:numFmt w:val="decimal"/>
      <w:lvlText w:val="%4."/>
      <w:lvlJc w:val="left"/>
      <w:pPr>
        <w:ind w:left="5738" w:hanging="360"/>
      </w:pPr>
    </w:lvl>
    <w:lvl w:ilvl="4" w:tplc="04190019" w:tentative="1">
      <w:start w:val="1"/>
      <w:numFmt w:val="lowerLetter"/>
      <w:lvlText w:val="%5."/>
      <w:lvlJc w:val="left"/>
      <w:pPr>
        <w:ind w:left="6458" w:hanging="360"/>
      </w:pPr>
    </w:lvl>
    <w:lvl w:ilvl="5" w:tplc="0419001B" w:tentative="1">
      <w:start w:val="1"/>
      <w:numFmt w:val="lowerRoman"/>
      <w:lvlText w:val="%6."/>
      <w:lvlJc w:val="right"/>
      <w:pPr>
        <w:ind w:left="7178" w:hanging="180"/>
      </w:pPr>
    </w:lvl>
    <w:lvl w:ilvl="6" w:tplc="0419000F" w:tentative="1">
      <w:start w:val="1"/>
      <w:numFmt w:val="decimal"/>
      <w:lvlText w:val="%7."/>
      <w:lvlJc w:val="left"/>
      <w:pPr>
        <w:ind w:left="7898" w:hanging="360"/>
      </w:pPr>
    </w:lvl>
    <w:lvl w:ilvl="7" w:tplc="04190019" w:tentative="1">
      <w:start w:val="1"/>
      <w:numFmt w:val="lowerLetter"/>
      <w:lvlText w:val="%8."/>
      <w:lvlJc w:val="left"/>
      <w:pPr>
        <w:ind w:left="8618" w:hanging="360"/>
      </w:pPr>
    </w:lvl>
    <w:lvl w:ilvl="8" w:tplc="0419001B" w:tentative="1">
      <w:start w:val="1"/>
      <w:numFmt w:val="lowerRoman"/>
      <w:lvlText w:val="%9."/>
      <w:lvlJc w:val="right"/>
      <w:pPr>
        <w:ind w:left="9338" w:hanging="180"/>
      </w:pPr>
    </w:lvl>
  </w:abstractNum>
  <w:abstractNum w:abstractNumId="6">
    <w:nsid w:val="251E31A9"/>
    <w:multiLevelType w:val="multilevel"/>
    <w:tmpl w:val="9C62EF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2F7B42B9"/>
    <w:multiLevelType w:val="hybridMultilevel"/>
    <w:tmpl w:val="0872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71141"/>
    <w:multiLevelType w:val="hybridMultilevel"/>
    <w:tmpl w:val="46BAD75A"/>
    <w:lvl w:ilvl="0" w:tplc="3FBA0EDA">
      <w:start w:val="1"/>
      <w:numFmt w:val="decimal"/>
      <w:lvlText w:val="%1)"/>
      <w:lvlJc w:val="left"/>
      <w:pPr>
        <w:ind w:left="193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>
    <w:nsid w:val="30817233"/>
    <w:multiLevelType w:val="hybridMultilevel"/>
    <w:tmpl w:val="16680E18"/>
    <w:lvl w:ilvl="0" w:tplc="CADA83E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C1075D"/>
    <w:multiLevelType w:val="hybridMultilevel"/>
    <w:tmpl w:val="67A0E312"/>
    <w:lvl w:ilvl="0" w:tplc="04190011">
      <w:start w:val="1"/>
      <w:numFmt w:val="decimal"/>
      <w:lvlText w:val="%1)"/>
      <w:lvlJc w:val="left"/>
      <w:pPr>
        <w:ind w:left="2858" w:hanging="360"/>
      </w:p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1">
    <w:nsid w:val="32080D9E"/>
    <w:multiLevelType w:val="hybridMultilevel"/>
    <w:tmpl w:val="40BCCE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5213CD"/>
    <w:multiLevelType w:val="hybridMultilevel"/>
    <w:tmpl w:val="AA82AA98"/>
    <w:lvl w:ilvl="0" w:tplc="04190011">
      <w:start w:val="1"/>
      <w:numFmt w:val="decimal"/>
      <w:lvlText w:val="%1)"/>
      <w:lvlJc w:val="left"/>
      <w:pPr>
        <w:ind w:left="2858" w:hanging="360"/>
      </w:p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3">
    <w:nsid w:val="39FA7841"/>
    <w:multiLevelType w:val="multilevel"/>
    <w:tmpl w:val="88DA95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6816D32"/>
    <w:multiLevelType w:val="hybridMultilevel"/>
    <w:tmpl w:val="3BEC3AD4"/>
    <w:lvl w:ilvl="0" w:tplc="D40456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7D96D5E"/>
    <w:multiLevelType w:val="multilevel"/>
    <w:tmpl w:val="D84A50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 w:val="0"/>
      </w:rPr>
    </w:lvl>
  </w:abstractNum>
  <w:abstractNum w:abstractNumId="16">
    <w:nsid w:val="5D902185"/>
    <w:multiLevelType w:val="hybridMultilevel"/>
    <w:tmpl w:val="78A49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358AE"/>
    <w:multiLevelType w:val="hybridMultilevel"/>
    <w:tmpl w:val="76B2F32C"/>
    <w:lvl w:ilvl="0" w:tplc="5B8A2B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D58237C"/>
    <w:multiLevelType w:val="hybridMultilevel"/>
    <w:tmpl w:val="ECF2ACEE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755D3584"/>
    <w:multiLevelType w:val="hybridMultilevel"/>
    <w:tmpl w:val="91806534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8"/>
  </w:num>
  <w:num w:numId="5">
    <w:abstractNumId w:val="7"/>
  </w:num>
  <w:num w:numId="6">
    <w:abstractNumId w:val="11"/>
  </w:num>
  <w:num w:numId="7">
    <w:abstractNumId w:val="19"/>
  </w:num>
  <w:num w:numId="8">
    <w:abstractNumId w:val="3"/>
  </w:num>
  <w:num w:numId="9">
    <w:abstractNumId w:val="18"/>
  </w:num>
  <w:num w:numId="10">
    <w:abstractNumId w:val="10"/>
  </w:num>
  <w:num w:numId="11">
    <w:abstractNumId w:val="12"/>
  </w:num>
  <w:num w:numId="12">
    <w:abstractNumId w:val="5"/>
  </w:num>
  <w:num w:numId="13">
    <w:abstractNumId w:val="0"/>
  </w:num>
  <w:num w:numId="14">
    <w:abstractNumId w:val="16"/>
  </w:num>
  <w:num w:numId="1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"/>
  </w:num>
  <w:num w:numId="18">
    <w:abstractNumId w:val="4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EBC"/>
    <w:rsid w:val="00094479"/>
    <w:rsid w:val="00096244"/>
    <w:rsid w:val="000F1BE8"/>
    <w:rsid w:val="00134329"/>
    <w:rsid w:val="00155421"/>
    <w:rsid w:val="00174FF5"/>
    <w:rsid w:val="001752CB"/>
    <w:rsid w:val="00193BE8"/>
    <w:rsid w:val="00195C8A"/>
    <w:rsid w:val="00213721"/>
    <w:rsid w:val="00280F9F"/>
    <w:rsid w:val="00292F4E"/>
    <w:rsid w:val="002C5BF6"/>
    <w:rsid w:val="00341FF1"/>
    <w:rsid w:val="0039627C"/>
    <w:rsid w:val="003C4552"/>
    <w:rsid w:val="003E633B"/>
    <w:rsid w:val="003F575D"/>
    <w:rsid w:val="003F581C"/>
    <w:rsid w:val="00422CBA"/>
    <w:rsid w:val="004736F9"/>
    <w:rsid w:val="004A649C"/>
    <w:rsid w:val="004C7B6A"/>
    <w:rsid w:val="0054295C"/>
    <w:rsid w:val="005452F4"/>
    <w:rsid w:val="005473B9"/>
    <w:rsid w:val="005605B5"/>
    <w:rsid w:val="00567774"/>
    <w:rsid w:val="005A52C3"/>
    <w:rsid w:val="005C7D36"/>
    <w:rsid w:val="00626C6D"/>
    <w:rsid w:val="006327DD"/>
    <w:rsid w:val="006912D1"/>
    <w:rsid w:val="006C3F34"/>
    <w:rsid w:val="006C4615"/>
    <w:rsid w:val="007C55F4"/>
    <w:rsid w:val="007E666B"/>
    <w:rsid w:val="008107D3"/>
    <w:rsid w:val="008128CA"/>
    <w:rsid w:val="00840C38"/>
    <w:rsid w:val="00895C29"/>
    <w:rsid w:val="008A3B47"/>
    <w:rsid w:val="009213C3"/>
    <w:rsid w:val="0098706B"/>
    <w:rsid w:val="009B2B50"/>
    <w:rsid w:val="009D1044"/>
    <w:rsid w:val="00A746DE"/>
    <w:rsid w:val="00AB6310"/>
    <w:rsid w:val="00AC0E9C"/>
    <w:rsid w:val="00AC3BEF"/>
    <w:rsid w:val="00B17CFA"/>
    <w:rsid w:val="00B20EAC"/>
    <w:rsid w:val="00B71B80"/>
    <w:rsid w:val="00C27D25"/>
    <w:rsid w:val="00C759CF"/>
    <w:rsid w:val="00C75EBC"/>
    <w:rsid w:val="00C85791"/>
    <w:rsid w:val="00CA67F1"/>
    <w:rsid w:val="00CB7BF2"/>
    <w:rsid w:val="00CD3B07"/>
    <w:rsid w:val="00CD5FFE"/>
    <w:rsid w:val="00CF4FBE"/>
    <w:rsid w:val="00D37D27"/>
    <w:rsid w:val="00D443A7"/>
    <w:rsid w:val="00DF600F"/>
    <w:rsid w:val="00E62CBE"/>
    <w:rsid w:val="00E66FFB"/>
    <w:rsid w:val="00E9281C"/>
    <w:rsid w:val="00F2015B"/>
    <w:rsid w:val="00F82A2F"/>
    <w:rsid w:val="00FB65BC"/>
    <w:rsid w:val="00FC0C8A"/>
    <w:rsid w:val="00FD2018"/>
    <w:rsid w:val="00FF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BC"/>
  </w:style>
  <w:style w:type="paragraph" w:styleId="2">
    <w:name w:val="heading 2"/>
    <w:basedOn w:val="a"/>
    <w:link w:val="20"/>
    <w:uiPriority w:val="9"/>
    <w:qFormat/>
    <w:rsid w:val="00C75E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5E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5E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5E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C75E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5EBC"/>
    <w:rPr>
      <w:b/>
      <w:bCs/>
    </w:rPr>
  </w:style>
  <w:style w:type="paragraph" w:styleId="a6">
    <w:name w:val="List Paragraph"/>
    <w:basedOn w:val="a"/>
    <w:uiPriority w:val="34"/>
    <w:qFormat/>
    <w:rsid w:val="00C75E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EB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75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75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5EBC"/>
  </w:style>
  <w:style w:type="paragraph" w:styleId="ac">
    <w:name w:val="footer"/>
    <w:basedOn w:val="a"/>
    <w:link w:val="ad"/>
    <w:uiPriority w:val="99"/>
    <w:unhideWhenUsed/>
    <w:rsid w:val="00C75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5EBC"/>
  </w:style>
  <w:style w:type="paragraph" w:customStyle="1" w:styleId="pj">
    <w:name w:val="pj"/>
    <w:basedOn w:val="a"/>
    <w:rsid w:val="00C7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C75EBC"/>
    <w:rPr>
      <w:i/>
      <w:iCs/>
    </w:rPr>
  </w:style>
  <w:style w:type="paragraph" w:customStyle="1" w:styleId="Default">
    <w:name w:val="Default"/>
    <w:rsid w:val="00C75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ldsite.kode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C8542-D7A7-44FD-86F1-376EA96B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User</cp:lastModifiedBy>
  <cp:revision>27</cp:revision>
  <dcterms:created xsi:type="dcterms:W3CDTF">2019-06-10T14:48:00Z</dcterms:created>
  <dcterms:modified xsi:type="dcterms:W3CDTF">2019-11-13T04:51:00Z</dcterms:modified>
</cp:coreProperties>
</file>