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76" w:rsidRPr="00C32843" w:rsidRDefault="007E07FC" w:rsidP="006A79C3">
      <w:pPr>
        <w:pStyle w:val="a3"/>
        <w:shd w:val="clear" w:color="auto" w:fill="FFFFFF"/>
        <w:spacing w:before="0" w:beforeAutospacing="0" w:after="0" w:afterAutospacing="0"/>
        <w:ind w:firstLine="709"/>
        <w:jc w:val="center"/>
        <w:rPr>
          <w:b/>
        </w:rPr>
      </w:pPr>
      <w:r>
        <w:rPr>
          <w:b/>
        </w:rPr>
        <w:t>Методическ</w:t>
      </w:r>
      <w:r w:rsidR="004D5058">
        <w:rPr>
          <w:b/>
        </w:rPr>
        <w:t>о</w:t>
      </w:r>
      <w:r>
        <w:rPr>
          <w:b/>
        </w:rPr>
        <w:t xml:space="preserve">е пособие для </w:t>
      </w:r>
      <w:r w:rsidR="004D5058">
        <w:rPr>
          <w:b/>
        </w:rPr>
        <w:t xml:space="preserve">решения </w:t>
      </w:r>
      <w:r w:rsidR="000D6BEC">
        <w:rPr>
          <w:b/>
        </w:rPr>
        <w:t>практических заданий</w:t>
      </w:r>
      <w:r w:rsidR="004D5058">
        <w:rPr>
          <w:b/>
        </w:rPr>
        <w:t xml:space="preserve"> по </w:t>
      </w:r>
      <w:r>
        <w:rPr>
          <w:b/>
        </w:rPr>
        <w:t>дисциплин</w:t>
      </w:r>
      <w:r w:rsidR="004D5058">
        <w:rPr>
          <w:b/>
        </w:rPr>
        <w:t>е</w:t>
      </w:r>
      <w:r>
        <w:rPr>
          <w:b/>
        </w:rPr>
        <w:t xml:space="preserve"> «Финансирование, кредитование и налогообложение»</w:t>
      </w:r>
    </w:p>
    <w:p w:rsidR="006A79C3" w:rsidRPr="00C32843" w:rsidRDefault="006A79C3" w:rsidP="006A79C3">
      <w:pPr>
        <w:spacing w:after="0" w:line="240" w:lineRule="auto"/>
        <w:ind w:firstLine="709"/>
        <w:jc w:val="center"/>
      </w:pPr>
    </w:p>
    <w:p w:rsidR="006A79C3" w:rsidRPr="00C32843" w:rsidRDefault="002F6659" w:rsidP="006A79C3">
      <w:pPr>
        <w:spacing w:after="0" w:line="240" w:lineRule="auto"/>
        <w:ind w:firstLine="709"/>
        <w:jc w:val="center"/>
        <w:rPr>
          <w:rFonts w:ascii="Times New Roman" w:eastAsia="Calibri" w:hAnsi="Times New Roman" w:cs="Times New Roman"/>
          <w:sz w:val="24"/>
          <w:szCs w:val="24"/>
        </w:rPr>
      </w:pPr>
      <w:proofErr w:type="spellStart"/>
      <w:r w:rsidRPr="00C32843">
        <w:rPr>
          <w:rFonts w:ascii="Times New Roman" w:eastAsia="Calibri" w:hAnsi="Times New Roman" w:cs="Times New Roman"/>
          <w:sz w:val="24"/>
          <w:szCs w:val="24"/>
        </w:rPr>
        <w:t>Тамошина</w:t>
      </w:r>
      <w:proofErr w:type="spellEnd"/>
      <w:r w:rsidRPr="00C32843">
        <w:rPr>
          <w:rFonts w:ascii="Times New Roman" w:eastAsia="Calibri" w:hAnsi="Times New Roman" w:cs="Times New Roman"/>
          <w:sz w:val="24"/>
          <w:szCs w:val="24"/>
        </w:rPr>
        <w:t xml:space="preserve"> Любовь Григорьевна</w:t>
      </w:r>
      <w:r w:rsidR="006A79C3" w:rsidRPr="00C32843">
        <w:rPr>
          <w:rFonts w:ascii="Times New Roman" w:eastAsia="Calibri" w:hAnsi="Times New Roman" w:cs="Times New Roman"/>
          <w:sz w:val="24"/>
          <w:szCs w:val="24"/>
        </w:rPr>
        <w:t>, преподаватель</w:t>
      </w:r>
    </w:p>
    <w:p w:rsidR="006A79C3" w:rsidRPr="00C32843" w:rsidRDefault="006A79C3" w:rsidP="006A79C3">
      <w:pPr>
        <w:spacing w:after="0" w:line="240" w:lineRule="auto"/>
        <w:ind w:firstLine="709"/>
        <w:jc w:val="center"/>
        <w:rPr>
          <w:rFonts w:ascii="Times New Roman" w:eastAsia="Calibri" w:hAnsi="Times New Roman" w:cs="Times New Roman"/>
          <w:sz w:val="24"/>
          <w:szCs w:val="24"/>
        </w:rPr>
      </w:pPr>
      <w:r w:rsidRPr="00C32843">
        <w:rPr>
          <w:rFonts w:ascii="Times New Roman" w:eastAsia="Calibri" w:hAnsi="Times New Roman" w:cs="Times New Roman"/>
          <w:sz w:val="24"/>
          <w:szCs w:val="24"/>
        </w:rPr>
        <w:t xml:space="preserve">Государственное бюджетное профессиональное образовательное учреждение </w:t>
      </w:r>
    </w:p>
    <w:p w:rsidR="006A79C3" w:rsidRPr="00C32843" w:rsidRDefault="006A79C3" w:rsidP="006A79C3">
      <w:pPr>
        <w:spacing w:after="0" w:line="240" w:lineRule="auto"/>
        <w:ind w:firstLine="709"/>
        <w:jc w:val="center"/>
        <w:rPr>
          <w:rFonts w:ascii="Times New Roman" w:eastAsia="Calibri" w:hAnsi="Times New Roman" w:cs="Times New Roman"/>
          <w:b/>
          <w:caps/>
          <w:sz w:val="24"/>
          <w:szCs w:val="24"/>
        </w:rPr>
      </w:pPr>
      <w:r w:rsidRPr="00C32843">
        <w:rPr>
          <w:rFonts w:ascii="Times New Roman" w:eastAsia="Calibri" w:hAnsi="Times New Roman" w:cs="Times New Roman"/>
          <w:sz w:val="24"/>
          <w:szCs w:val="24"/>
        </w:rPr>
        <w:t>Новосибирской области «Новосибирский автотранспортный колледж»</w:t>
      </w:r>
    </w:p>
    <w:p w:rsidR="00752832" w:rsidRPr="00C32843" w:rsidRDefault="00752832" w:rsidP="00752832">
      <w:pPr>
        <w:pStyle w:val="a3"/>
        <w:shd w:val="clear" w:color="auto" w:fill="FFFFFF"/>
        <w:spacing w:before="0" w:beforeAutospacing="0" w:after="0" w:afterAutospacing="0"/>
        <w:ind w:firstLine="709"/>
        <w:jc w:val="right"/>
        <w:rPr>
          <w:i/>
        </w:rPr>
      </w:pPr>
    </w:p>
    <w:p w:rsidR="007E07FC" w:rsidRPr="007E07FC" w:rsidRDefault="007E07FC" w:rsidP="007E07FC">
      <w:pPr>
        <w:pStyle w:val="20"/>
        <w:shd w:val="clear" w:color="auto" w:fill="auto"/>
        <w:spacing w:after="0" w:line="24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w:t>
      </w:r>
      <w:r w:rsidRPr="007E07FC">
        <w:rPr>
          <w:rFonts w:ascii="Times New Roman" w:eastAsiaTheme="minorHAnsi" w:hAnsi="Times New Roman" w:cs="Times New Roman"/>
          <w:sz w:val="24"/>
          <w:szCs w:val="24"/>
        </w:rPr>
        <w:t xml:space="preserve">урс «Финансирование, кредитование и налогообложение» </w:t>
      </w:r>
      <w:r>
        <w:rPr>
          <w:rFonts w:ascii="Times New Roman" w:eastAsiaTheme="minorHAnsi" w:hAnsi="Times New Roman" w:cs="Times New Roman"/>
          <w:sz w:val="24"/>
          <w:szCs w:val="24"/>
        </w:rPr>
        <w:t>изучает</w:t>
      </w:r>
      <w:r w:rsidRPr="007E07FC">
        <w:rPr>
          <w:rFonts w:ascii="Times New Roman" w:eastAsiaTheme="minorHAnsi" w:hAnsi="Times New Roman" w:cs="Times New Roman"/>
          <w:sz w:val="24"/>
          <w:szCs w:val="24"/>
        </w:rPr>
        <w:t xml:space="preserve"> финансовы</w:t>
      </w:r>
      <w:r>
        <w:rPr>
          <w:rFonts w:ascii="Times New Roman" w:eastAsiaTheme="minorHAnsi" w:hAnsi="Times New Roman" w:cs="Times New Roman"/>
          <w:sz w:val="24"/>
          <w:szCs w:val="24"/>
        </w:rPr>
        <w:t>е</w:t>
      </w:r>
      <w:r w:rsidRPr="007E07FC">
        <w:rPr>
          <w:rFonts w:ascii="Times New Roman" w:eastAsiaTheme="minorHAnsi" w:hAnsi="Times New Roman" w:cs="Times New Roman"/>
          <w:sz w:val="24"/>
          <w:szCs w:val="24"/>
        </w:rPr>
        <w:t xml:space="preserve"> и кредитны</w:t>
      </w:r>
      <w:r>
        <w:rPr>
          <w:rFonts w:ascii="Times New Roman" w:eastAsiaTheme="minorHAnsi" w:hAnsi="Times New Roman" w:cs="Times New Roman"/>
          <w:sz w:val="24"/>
          <w:szCs w:val="24"/>
        </w:rPr>
        <w:t>е</w:t>
      </w:r>
      <w:r w:rsidRPr="007E07FC">
        <w:rPr>
          <w:rFonts w:ascii="Times New Roman" w:eastAsiaTheme="minorHAnsi" w:hAnsi="Times New Roman" w:cs="Times New Roman"/>
          <w:sz w:val="24"/>
          <w:szCs w:val="24"/>
        </w:rPr>
        <w:t xml:space="preserve"> отношени</w:t>
      </w:r>
      <w:r>
        <w:rPr>
          <w:rFonts w:ascii="Times New Roman" w:eastAsiaTheme="minorHAnsi" w:hAnsi="Times New Roman" w:cs="Times New Roman"/>
          <w:sz w:val="24"/>
          <w:szCs w:val="24"/>
        </w:rPr>
        <w:t>я</w:t>
      </w:r>
      <w:r w:rsidRPr="007E07FC">
        <w:rPr>
          <w:rFonts w:ascii="Times New Roman" w:eastAsiaTheme="minorHAnsi" w:hAnsi="Times New Roman" w:cs="Times New Roman"/>
          <w:sz w:val="24"/>
          <w:szCs w:val="24"/>
        </w:rPr>
        <w:t xml:space="preserve"> предприятий, основ</w:t>
      </w:r>
      <w:r>
        <w:rPr>
          <w:rFonts w:ascii="Times New Roman" w:eastAsiaTheme="minorHAnsi" w:hAnsi="Times New Roman" w:cs="Times New Roman"/>
          <w:sz w:val="24"/>
          <w:szCs w:val="24"/>
        </w:rPr>
        <w:t>ы</w:t>
      </w:r>
      <w:r w:rsidRPr="007E07FC">
        <w:rPr>
          <w:rFonts w:ascii="Times New Roman" w:eastAsiaTheme="minorHAnsi" w:hAnsi="Times New Roman" w:cs="Times New Roman"/>
          <w:sz w:val="24"/>
          <w:szCs w:val="24"/>
        </w:rPr>
        <w:t xml:space="preserve"> налогообложения.</w:t>
      </w:r>
    </w:p>
    <w:p w:rsidR="007E07FC" w:rsidRPr="007E07FC" w:rsidRDefault="007E07FC" w:rsidP="007E07FC">
      <w:pPr>
        <w:pStyle w:val="20"/>
        <w:shd w:val="clear" w:color="auto" w:fill="auto"/>
        <w:spacing w:after="0" w:line="240" w:lineRule="auto"/>
        <w:ind w:firstLine="709"/>
        <w:jc w:val="both"/>
        <w:rPr>
          <w:rFonts w:ascii="Times New Roman" w:eastAsiaTheme="minorHAnsi" w:hAnsi="Times New Roman" w:cs="Times New Roman"/>
          <w:sz w:val="24"/>
          <w:szCs w:val="24"/>
        </w:rPr>
      </w:pPr>
      <w:r w:rsidRPr="007E07FC">
        <w:rPr>
          <w:rFonts w:ascii="Times New Roman" w:eastAsiaTheme="minorHAnsi" w:hAnsi="Times New Roman" w:cs="Times New Roman"/>
          <w:bCs/>
          <w:iCs/>
          <w:sz w:val="24"/>
          <w:szCs w:val="24"/>
        </w:rPr>
        <w:t>Цель изучения данной дисциплины</w:t>
      </w:r>
      <w:r w:rsidRPr="007E07FC">
        <w:rPr>
          <w:rFonts w:ascii="Times New Roman" w:eastAsiaTheme="minorHAnsi" w:hAnsi="Times New Roman" w:cs="Times New Roman"/>
          <w:b/>
          <w:bCs/>
          <w:i/>
          <w:iCs/>
          <w:sz w:val="24"/>
          <w:szCs w:val="24"/>
        </w:rPr>
        <w:t xml:space="preserve"> -</w:t>
      </w:r>
      <w:r w:rsidRPr="007E07FC">
        <w:rPr>
          <w:rFonts w:ascii="Times New Roman" w:eastAsiaTheme="minorHAnsi" w:hAnsi="Times New Roman" w:cs="Times New Roman"/>
          <w:sz w:val="24"/>
          <w:szCs w:val="24"/>
        </w:rPr>
        <w:t xml:space="preserve"> научить студентов хорошо разбираться в особенностях функционирования финансов и кредита в современных условиях, в сложной системе налогов, в порядке их исчисления и уплаты.</w:t>
      </w:r>
    </w:p>
    <w:p w:rsidR="007E07FC" w:rsidRPr="007E07FC" w:rsidRDefault="007E07FC" w:rsidP="007E07FC">
      <w:pPr>
        <w:pStyle w:val="32"/>
        <w:shd w:val="clear" w:color="auto" w:fill="auto"/>
        <w:spacing w:line="240" w:lineRule="auto"/>
        <w:ind w:firstLine="709"/>
        <w:jc w:val="both"/>
        <w:rPr>
          <w:b w:val="0"/>
          <w:sz w:val="24"/>
          <w:szCs w:val="24"/>
        </w:rPr>
      </w:pPr>
      <w:r w:rsidRPr="007E07FC">
        <w:rPr>
          <w:b w:val="0"/>
          <w:color w:val="000000"/>
          <w:sz w:val="24"/>
          <w:szCs w:val="24"/>
          <w:lang w:bidi="ru-RU"/>
        </w:rPr>
        <w:t>Основными задачами курса являются:</w:t>
      </w:r>
    </w:p>
    <w:p w:rsidR="007E07FC" w:rsidRPr="007E07FC" w:rsidRDefault="007E07FC" w:rsidP="007E07FC">
      <w:pPr>
        <w:pStyle w:val="20"/>
        <w:shd w:val="clear" w:color="auto" w:fill="auto"/>
        <w:tabs>
          <w:tab w:val="left" w:pos="782"/>
        </w:tabs>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Pr="007E07FC">
        <w:rPr>
          <w:rFonts w:ascii="Times New Roman" w:hAnsi="Times New Roman" w:cs="Times New Roman"/>
          <w:color w:val="000000"/>
          <w:sz w:val="24"/>
          <w:szCs w:val="24"/>
          <w:lang w:bidi="ru-RU"/>
        </w:rPr>
        <w:t>раскрытие основных понятий теории налогообложения;</w:t>
      </w:r>
    </w:p>
    <w:p w:rsidR="007E07FC" w:rsidRPr="007E07FC" w:rsidRDefault="007E07FC" w:rsidP="007E07FC">
      <w:pPr>
        <w:pStyle w:val="20"/>
        <w:shd w:val="clear" w:color="auto" w:fill="auto"/>
        <w:tabs>
          <w:tab w:val="left" w:pos="782"/>
        </w:tabs>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Pr="007E07FC">
        <w:rPr>
          <w:rFonts w:ascii="Times New Roman" w:hAnsi="Times New Roman" w:cs="Times New Roman"/>
          <w:color w:val="000000"/>
          <w:sz w:val="24"/>
          <w:szCs w:val="24"/>
          <w:lang w:bidi="ru-RU"/>
        </w:rPr>
        <w:t>раскрытие теоретических основ функционирования финансов и кредита в рыночных условиях;</w:t>
      </w:r>
    </w:p>
    <w:p w:rsidR="007E07FC" w:rsidRPr="007E07FC" w:rsidRDefault="007E07FC" w:rsidP="007E07FC">
      <w:pPr>
        <w:pStyle w:val="20"/>
        <w:shd w:val="clear" w:color="auto" w:fill="auto"/>
        <w:tabs>
          <w:tab w:val="left" w:pos="782"/>
        </w:tabs>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Pr="007E07FC">
        <w:rPr>
          <w:rFonts w:ascii="Times New Roman" w:hAnsi="Times New Roman" w:cs="Times New Roman"/>
          <w:color w:val="000000"/>
          <w:sz w:val="24"/>
          <w:szCs w:val="24"/>
          <w:lang w:bidi="ru-RU"/>
        </w:rPr>
        <w:t>развитие практических навыков по финансированию, распределению и использованию финансовых ресурсов, по расчету основных налогов.</w:t>
      </w:r>
    </w:p>
    <w:p w:rsidR="00943976" w:rsidRDefault="001429D6" w:rsidP="001429D6">
      <w:pPr>
        <w:pStyle w:val="1"/>
        <w:spacing w:before="0" w:line="240" w:lineRule="auto"/>
        <w:ind w:firstLine="709"/>
        <w:rPr>
          <w:rFonts w:eastAsiaTheme="minorHAnsi"/>
          <w:sz w:val="24"/>
          <w:szCs w:val="24"/>
        </w:rPr>
      </w:pPr>
      <w:r w:rsidRPr="00C32843">
        <w:rPr>
          <w:rFonts w:eastAsiaTheme="minorHAnsi"/>
          <w:sz w:val="24"/>
          <w:szCs w:val="24"/>
        </w:rPr>
        <w:t xml:space="preserve">елью повышения своего благосостояния. </w:t>
      </w:r>
    </w:p>
    <w:p w:rsidR="007E07FC" w:rsidRPr="007E07FC" w:rsidRDefault="007E07FC" w:rsidP="007E07FC">
      <w:pPr>
        <w:pStyle w:val="20"/>
        <w:shd w:val="clear" w:color="auto" w:fill="auto"/>
        <w:spacing w:after="0" w:line="240" w:lineRule="auto"/>
        <w:ind w:firstLine="709"/>
        <w:jc w:val="both"/>
        <w:rPr>
          <w:rFonts w:ascii="Times New Roman" w:hAnsi="Times New Roman" w:cs="Times New Roman"/>
          <w:sz w:val="24"/>
          <w:szCs w:val="24"/>
        </w:rPr>
      </w:pPr>
      <w:r w:rsidRPr="007E07FC">
        <w:rPr>
          <w:rFonts w:ascii="Times New Roman" w:hAnsi="Times New Roman" w:cs="Times New Roman"/>
          <w:color w:val="000000"/>
          <w:sz w:val="24"/>
          <w:szCs w:val="24"/>
          <w:lang w:bidi="ru-RU"/>
        </w:rPr>
        <w:t xml:space="preserve">Изучение </w:t>
      </w:r>
      <w:r>
        <w:rPr>
          <w:rFonts w:ascii="Times New Roman" w:hAnsi="Times New Roman" w:cs="Times New Roman"/>
          <w:color w:val="000000"/>
          <w:sz w:val="24"/>
          <w:szCs w:val="24"/>
          <w:lang w:bidi="ru-RU"/>
        </w:rPr>
        <w:t>дисциплины</w:t>
      </w:r>
      <w:r w:rsidRPr="007E07FC">
        <w:rPr>
          <w:rFonts w:ascii="Times New Roman" w:hAnsi="Times New Roman" w:cs="Times New Roman"/>
          <w:color w:val="000000"/>
          <w:sz w:val="24"/>
          <w:szCs w:val="24"/>
          <w:lang w:bidi="ru-RU"/>
        </w:rPr>
        <w:t xml:space="preserve"> основывается на знаниях, полученных при изучении таких дисциплин, как «Грузовые перевозки», «Организация и управление пассажирскими автомобильными перевозками» и «Экономика отрасли».</w:t>
      </w:r>
    </w:p>
    <w:p w:rsidR="007E07FC" w:rsidRPr="007E07FC" w:rsidRDefault="007E07FC" w:rsidP="007E07FC">
      <w:pPr>
        <w:pStyle w:val="20"/>
        <w:shd w:val="clear" w:color="auto" w:fill="auto"/>
        <w:spacing w:after="0" w:line="240" w:lineRule="auto"/>
        <w:ind w:firstLine="709"/>
        <w:jc w:val="both"/>
        <w:rPr>
          <w:rFonts w:ascii="Times New Roman" w:hAnsi="Times New Roman" w:cs="Times New Roman"/>
          <w:sz w:val="24"/>
          <w:szCs w:val="24"/>
        </w:rPr>
      </w:pPr>
      <w:r w:rsidRPr="007E07FC">
        <w:rPr>
          <w:rFonts w:ascii="Times New Roman" w:hAnsi="Times New Roman" w:cs="Times New Roman"/>
          <w:color w:val="000000"/>
          <w:sz w:val="24"/>
          <w:szCs w:val="24"/>
          <w:lang w:bidi="ru-RU"/>
        </w:rPr>
        <w:t>Знание финансовой, налоговой политики в результате изучения дисциплины дает возможность студентам использовать на практике финансово - кредитные рычаги управления автотранспортным предприятием с целью эффективного их воздействия на конечные результаты производства.</w:t>
      </w:r>
    </w:p>
    <w:p w:rsidR="007E07FC" w:rsidRPr="007E07FC" w:rsidRDefault="007E07FC" w:rsidP="007E07FC">
      <w:pPr>
        <w:pStyle w:val="20"/>
        <w:shd w:val="clear" w:color="auto" w:fill="auto"/>
        <w:spacing w:after="0" w:line="240" w:lineRule="auto"/>
        <w:ind w:firstLine="709"/>
        <w:jc w:val="both"/>
        <w:rPr>
          <w:rFonts w:ascii="Times New Roman" w:hAnsi="Times New Roman" w:cs="Times New Roman"/>
          <w:sz w:val="24"/>
          <w:szCs w:val="24"/>
        </w:rPr>
      </w:pPr>
      <w:r w:rsidRPr="007E07FC">
        <w:rPr>
          <w:rFonts w:ascii="Times New Roman" w:hAnsi="Times New Roman" w:cs="Times New Roman"/>
          <w:color w:val="000000"/>
          <w:sz w:val="24"/>
          <w:szCs w:val="24"/>
          <w:lang w:bidi="ru-RU"/>
        </w:rPr>
        <w:t>Настоящие методические пособие предназначено для того, чтобы расширить и углубить знания о</w:t>
      </w:r>
      <w:r>
        <w:rPr>
          <w:rFonts w:ascii="Times New Roman" w:hAnsi="Times New Roman" w:cs="Times New Roman"/>
          <w:color w:val="000000"/>
          <w:sz w:val="24"/>
          <w:szCs w:val="24"/>
          <w:lang w:bidi="ru-RU"/>
        </w:rPr>
        <w:t>с</w:t>
      </w:r>
      <w:r w:rsidRPr="007E07FC">
        <w:rPr>
          <w:rFonts w:ascii="Times New Roman" w:hAnsi="Times New Roman" w:cs="Times New Roman"/>
          <w:color w:val="000000"/>
          <w:sz w:val="24"/>
          <w:szCs w:val="24"/>
          <w:lang w:bidi="ru-RU"/>
        </w:rPr>
        <w:t>нов функционирования кредита, привить необходимые навыки для решения практических задач по организации и структуре финансовой, кредитной и налоговой систем РФ. В пособии приведены методические указания по решению типовых задач, а затем для закрепления навыков предлагается ряд задач по отдельным темам предмета.</w:t>
      </w:r>
    </w:p>
    <w:p w:rsidR="007E07FC" w:rsidRPr="007E07FC" w:rsidRDefault="007E07FC" w:rsidP="007E07FC">
      <w:pPr>
        <w:pStyle w:val="20"/>
        <w:shd w:val="clear" w:color="auto" w:fill="auto"/>
        <w:spacing w:after="0" w:line="240" w:lineRule="auto"/>
        <w:ind w:firstLine="709"/>
        <w:jc w:val="both"/>
        <w:rPr>
          <w:rFonts w:ascii="Times New Roman" w:hAnsi="Times New Roman" w:cs="Times New Roman"/>
          <w:sz w:val="24"/>
          <w:szCs w:val="24"/>
        </w:rPr>
      </w:pPr>
      <w:r w:rsidRPr="007E07FC">
        <w:rPr>
          <w:rFonts w:ascii="Times New Roman" w:hAnsi="Times New Roman" w:cs="Times New Roman"/>
          <w:color w:val="000000"/>
          <w:sz w:val="24"/>
          <w:szCs w:val="24"/>
          <w:lang w:bidi="ru-RU"/>
        </w:rPr>
        <w:t>Пособие построено таким образом, что по каждой теме дается краткий теоретический обзор для решения задач, а затем дается ряд вариантов на ту же тему для самостоятельного решения или в качестве материала для выдачи индивидуальных заданий студентам.</w:t>
      </w:r>
    </w:p>
    <w:p w:rsidR="007E07FC" w:rsidRPr="00786813" w:rsidRDefault="007E07FC" w:rsidP="0051367E">
      <w:pPr>
        <w:pStyle w:val="11"/>
        <w:keepNext/>
        <w:keepLines/>
        <w:shd w:val="clear" w:color="auto" w:fill="auto"/>
        <w:spacing w:before="0" w:after="0" w:line="240" w:lineRule="auto"/>
        <w:ind w:firstLine="709"/>
        <w:rPr>
          <w:rFonts w:ascii="Times New Roman" w:hAnsi="Times New Roman" w:cs="Times New Roman"/>
          <w:sz w:val="24"/>
          <w:szCs w:val="24"/>
        </w:rPr>
      </w:pPr>
      <w:r w:rsidRPr="00786813">
        <w:rPr>
          <w:rStyle w:val="113pt"/>
          <w:rFonts w:eastAsia="Georgia"/>
          <w:b w:val="0"/>
          <w:sz w:val="24"/>
          <w:szCs w:val="24"/>
        </w:rPr>
        <w:t xml:space="preserve">Тема 1: </w:t>
      </w:r>
      <w:r w:rsidRPr="00786813">
        <w:rPr>
          <w:rFonts w:ascii="Times New Roman" w:hAnsi="Times New Roman" w:cs="Times New Roman"/>
          <w:color w:val="000000"/>
          <w:sz w:val="24"/>
          <w:szCs w:val="24"/>
          <w:lang w:bidi="ru-RU"/>
        </w:rPr>
        <w:t>Показатели использования основных</w:t>
      </w:r>
      <w:bookmarkStart w:id="0" w:name="bookmark1"/>
      <w:r w:rsidRPr="00786813">
        <w:rPr>
          <w:rFonts w:ascii="Times New Roman" w:hAnsi="Times New Roman" w:cs="Times New Roman"/>
          <w:color w:val="000000"/>
          <w:sz w:val="24"/>
          <w:szCs w:val="24"/>
          <w:lang w:bidi="ru-RU"/>
        </w:rPr>
        <w:t xml:space="preserve"> фондов АТП</w:t>
      </w:r>
      <w:bookmarkEnd w:id="0"/>
    </w:p>
    <w:p w:rsidR="007E07FC" w:rsidRPr="00786813" w:rsidRDefault="007E07FC" w:rsidP="007E07F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Основные производственные фонды - та часть производственных фондов, которая участвует в процессе производства длительное время, сохраняя при этом свою натуральную форму, а их стоимость </w:t>
      </w:r>
      <w:proofErr w:type="gramStart"/>
      <w:r w:rsidRPr="00786813">
        <w:rPr>
          <w:rFonts w:ascii="Times New Roman" w:hAnsi="Times New Roman" w:cs="Times New Roman"/>
          <w:color w:val="000000"/>
          <w:sz w:val="24"/>
          <w:szCs w:val="24"/>
          <w:lang w:bidi="ru-RU"/>
        </w:rPr>
        <w:t>переносится</w:t>
      </w:r>
      <w:proofErr w:type="gramEnd"/>
      <w:r w:rsidRPr="00786813">
        <w:rPr>
          <w:rFonts w:ascii="Times New Roman" w:hAnsi="Times New Roman" w:cs="Times New Roman"/>
          <w:color w:val="000000"/>
          <w:sz w:val="24"/>
          <w:szCs w:val="24"/>
          <w:lang w:bidi="ru-RU"/>
        </w:rPr>
        <w:t xml:space="preserve"> на стоимость готовой продукции постепенно, по мере износа, по частям.</w:t>
      </w:r>
    </w:p>
    <w:p w:rsidR="007E07FC" w:rsidRPr="00786813" w:rsidRDefault="007E07FC" w:rsidP="007E07F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Их эффективность использования характеризуется фондоотдачей</w:t>
      </w:r>
      <w:r w:rsidR="00957C3A" w:rsidRPr="00786813">
        <w:rPr>
          <w:rFonts w:ascii="Times New Roman" w:hAnsi="Times New Roman" w:cs="Times New Roman"/>
          <w:color w:val="000000"/>
          <w:sz w:val="24"/>
          <w:szCs w:val="24"/>
          <w:lang w:bidi="ru-RU"/>
        </w:rPr>
        <w:t xml:space="preserve"> (</w:t>
      </w:r>
      <w:proofErr w:type="spellStart"/>
      <w:r w:rsidR="00957C3A" w:rsidRPr="00786813">
        <w:rPr>
          <w:rFonts w:ascii="Times New Roman" w:hAnsi="Times New Roman" w:cs="Times New Roman"/>
          <w:color w:val="000000"/>
          <w:sz w:val="24"/>
          <w:szCs w:val="24"/>
          <w:lang w:bidi="ru-RU"/>
        </w:rPr>
        <w:t>Фо</w:t>
      </w:r>
      <w:proofErr w:type="spellEnd"/>
      <w:r w:rsidR="00957C3A"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 xml:space="preserve">, </w:t>
      </w:r>
      <w:proofErr w:type="spellStart"/>
      <w:r w:rsidRPr="00786813">
        <w:rPr>
          <w:rFonts w:ascii="Times New Roman" w:hAnsi="Times New Roman" w:cs="Times New Roman"/>
          <w:color w:val="000000"/>
          <w:sz w:val="24"/>
          <w:szCs w:val="24"/>
          <w:lang w:bidi="ru-RU"/>
        </w:rPr>
        <w:t>фондо</w:t>
      </w:r>
      <w:r w:rsidRPr="00786813">
        <w:rPr>
          <w:rFonts w:ascii="Times New Roman" w:hAnsi="Times New Roman" w:cs="Times New Roman"/>
          <w:sz w:val="24"/>
          <w:szCs w:val="24"/>
        </w:rPr>
        <w:t>ё</w:t>
      </w:r>
      <w:r w:rsidRPr="00786813">
        <w:rPr>
          <w:rFonts w:ascii="Times New Roman" w:hAnsi="Times New Roman" w:cs="Times New Roman"/>
          <w:color w:val="000000"/>
          <w:sz w:val="24"/>
          <w:szCs w:val="24"/>
          <w:lang w:bidi="ru-RU"/>
        </w:rPr>
        <w:t>мкостью</w:t>
      </w:r>
      <w:proofErr w:type="spellEnd"/>
      <w:r w:rsidR="00957C3A" w:rsidRPr="00786813">
        <w:rPr>
          <w:rFonts w:ascii="Times New Roman" w:hAnsi="Times New Roman" w:cs="Times New Roman"/>
          <w:color w:val="000000"/>
          <w:sz w:val="24"/>
          <w:szCs w:val="24"/>
          <w:lang w:bidi="ru-RU"/>
        </w:rPr>
        <w:t xml:space="preserve"> (</w:t>
      </w:r>
      <w:proofErr w:type="spellStart"/>
      <w:r w:rsidR="00957C3A" w:rsidRPr="00786813">
        <w:rPr>
          <w:rFonts w:ascii="Times New Roman" w:hAnsi="Times New Roman" w:cs="Times New Roman"/>
          <w:color w:val="000000"/>
          <w:sz w:val="24"/>
          <w:szCs w:val="24"/>
          <w:lang w:bidi="ru-RU"/>
        </w:rPr>
        <w:t>Фе</w:t>
      </w:r>
      <w:proofErr w:type="spellEnd"/>
      <w:r w:rsidR="00957C3A"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w:t>
      </w:r>
    </w:p>
    <w:p w:rsidR="007E07FC" w:rsidRPr="00786813" w:rsidRDefault="007E07FC" w:rsidP="007E07F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Эти показатели определяются по формулам:</w:t>
      </w:r>
    </w:p>
    <w:p w:rsidR="007E07FC" w:rsidRPr="00786813" w:rsidRDefault="007E07FC" w:rsidP="007E07FC">
      <w:pPr>
        <w:pStyle w:val="24"/>
        <w:keepNext/>
        <w:keepLines/>
        <w:shd w:val="clear" w:color="auto" w:fill="auto"/>
        <w:tabs>
          <w:tab w:val="left" w:pos="358"/>
        </w:tabs>
        <w:spacing w:before="0" w:after="0" w:line="240" w:lineRule="auto"/>
        <w:ind w:left="709"/>
        <w:rPr>
          <w:sz w:val="24"/>
          <w:szCs w:val="24"/>
        </w:rPr>
      </w:pPr>
      <w:bookmarkStart w:id="1" w:name="bookmark2"/>
      <w:r w:rsidRPr="00786813">
        <w:rPr>
          <w:color w:val="000000"/>
          <w:sz w:val="24"/>
          <w:szCs w:val="24"/>
          <w:lang w:bidi="ru-RU"/>
        </w:rPr>
        <w:t xml:space="preserve">1. Фондоотдача </w:t>
      </w:r>
      <w:proofErr w:type="spellStart"/>
      <w:r w:rsidRPr="00786813">
        <w:rPr>
          <w:rStyle w:val="215pt"/>
          <w:b w:val="0"/>
          <w:sz w:val="24"/>
          <w:szCs w:val="24"/>
        </w:rPr>
        <w:t>Фо</w:t>
      </w:r>
      <w:proofErr w:type="spellEnd"/>
      <w:proofErr w:type="gramStart"/>
      <w:r w:rsidRPr="00786813">
        <w:rPr>
          <w:rStyle w:val="215pt"/>
          <w:b w:val="0"/>
          <w:sz w:val="24"/>
          <w:szCs w:val="24"/>
        </w:rPr>
        <w:t xml:space="preserve"> = Д</w:t>
      </w:r>
      <w:proofErr w:type="gramEnd"/>
      <w:r w:rsidRPr="00786813">
        <w:rPr>
          <w:rStyle w:val="215pt"/>
          <w:b w:val="0"/>
          <w:sz w:val="24"/>
          <w:szCs w:val="24"/>
        </w:rPr>
        <w:t xml:space="preserve"> / С</w:t>
      </w:r>
      <w:r w:rsidRPr="00786813">
        <w:rPr>
          <w:rStyle w:val="215pt"/>
          <w:b w:val="0"/>
          <w:sz w:val="24"/>
          <w:szCs w:val="24"/>
          <w:vertAlign w:val="subscript"/>
        </w:rPr>
        <w:t>оф</w:t>
      </w:r>
      <w:bookmarkEnd w:id="1"/>
    </w:p>
    <w:p w:rsidR="007E07FC" w:rsidRPr="00786813" w:rsidRDefault="007E07FC" w:rsidP="007E07FC">
      <w:pPr>
        <w:pStyle w:val="24"/>
        <w:keepNext/>
        <w:keepLines/>
        <w:shd w:val="clear" w:color="auto" w:fill="auto"/>
        <w:tabs>
          <w:tab w:val="left" w:pos="382"/>
        </w:tabs>
        <w:spacing w:before="0" w:after="0" w:line="240" w:lineRule="auto"/>
        <w:ind w:left="709"/>
        <w:rPr>
          <w:sz w:val="24"/>
          <w:szCs w:val="24"/>
        </w:rPr>
      </w:pPr>
      <w:bookmarkStart w:id="2" w:name="bookmark3"/>
      <w:r w:rsidRPr="00786813">
        <w:rPr>
          <w:color w:val="000000"/>
          <w:sz w:val="24"/>
          <w:szCs w:val="24"/>
          <w:lang w:bidi="ru-RU"/>
        </w:rPr>
        <w:t xml:space="preserve">2. </w:t>
      </w:r>
      <w:proofErr w:type="spellStart"/>
      <w:r w:rsidRPr="00786813">
        <w:rPr>
          <w:color w:val="000000"/>
          <w:sz w:val="24"/>
          <w:szCs w:val="24"/>
          <w:lang w:bidi="ru-RU"/>
        </w:rPr>
        <w:t>Фондо</w:t>
      </w:r>
      <w:r w:rsidRPr="00786813">
        <w:rPr>
          <w:sz w:val="24"/>
          <w:szCs w:val="24"/>
        </w:rPr>
        <w:t>ё</w:t>
      </w:r>
      <w:r w:rsidRPr="00786813">
        <w:rPr>
          <w:color w:val="000000"/>
          <w:sz w:val="24"/>
          <w:szCs w:val="24"/>
          <w:lang w:bidi="ru-RU"/>
        </w:rPr>
        <w:t>мкость</w:t>
      </w:r>
      <w:proofErr w:type="spellEnd"/>
      <w:r w:rsidRPr="00786813">
        <w:rPr>
          <w:color w:val="000000"/>
          <w:sz w:val="24"/>
          <w:szCs w:val="24"/>
          <w:lang w:bidi="ru-RU"/>
        </w:rPr>
        <w:t xml:space="preserve"> </w:t>
      </w:r>
      <w:proofErr w:type="spellStart"/>
      <w:r w:rsidRPr="00786813">
        <w:rPr>
          <w:rStyle w:val="214pt"/>
          <w:b w:val="0"/>
          <w:sz w:val="24"/>
          <w:szCs w:val="24"/>
        </w:rPr>
        <w:t>Фе</w:t>
      </w:r>
      <w:proofErr w:type="spellEnd"/>
      <w:r w:rsidRPr="00786813">
        <w:rPr>
          <w:rStyle w:val="214pt"/>
          <w:b w:val="0"/>
          <w:sz w:val="24"/>
          <w:szCs w:val="24"/>
        </w:rPr>
        <w:t xml:space="preserve"> = С</w:t>
      </w:r>
      <w:r w:rsidRPr="00786813">
        <w:rPr>
          <w:rStyle w:val="214pt"/>
          <w:b w:val="0"/>
          <w:sz w:val="24"/>
          <w:szCs w:val="24"/>
          <w:vertAlign w:val="subscript"/>
        </w:rPr>
        <w:t>оф</w:t>
      </w:r>
      <w:proofErr w:type="gramStart"/>
      <w:r w:rsidRPr="00786813">
        <w:rPr>
          <w:rStyle w:val="214pt"/>
          <w:b w:val="0"/>
          <w:sz w:val="24"/>
          <w:szCs w:val="24"/>
          <w:vertAlign w:val="subscript"/>
        </w:rPr>
        <w:t xml:space="preserve"> </w:t>
      </w:r>
      <w:r w:rsidRPr="00786813">
        <w:rPr>
          <w:rStyle w:val="214pt"/>
          <w:b w:val="0"/>
          <w:sz w:val="24"/>
          <w:szCs w:val="24"/>
        </w:rPr>
        <w:t>/ Д</w:t>
      </w:r>
      <w:bookmarkEnd w:id="2"/>
      <w:proofErr w:type="gramEnd"/>
    </w:p>
    <w:p w:rsidR="007E07FC" w:rsidRPr="00786813" w:rsidRDefault="007E07FC" w:rsidP="007E07FC">
      <w:pPr>
        <w:pStyle w:val="32"/>
        <w:shd w:val="clear" w:color="auto" w:fill="auto"/>
        <w:tabs>
          <w:tab w:val="left" w:pos="288"/>
        </w:tabs>
        <w:spacing w:line="240" w:lineRule="auto"/>
        <w:ind w:firstLine="709"/>
        <w:jc w:val="both"/>
        <w:rPr>
          <w:b w:val="0"/>
          <w:sz w:val="24"/>
          <w:szCs w:val="24"/>
        </w:rPr>
      </w:pPr>
      <w:r w:rsidRPr="00786813">
        <w:rPr>
          <w:b w:val="0"/>
          <w:color w:val="000000"/>
          <w:sz w:val="24"/>
          <w:szCs w:val="24"/>
          <w:lang w:bidi="ru-RU"/>
        </w:rPr>
        <w:t>где</w:t>
      </w:r>
      <w:proofErr w:type="gramStart"/>
      <w:r w:rsidRPr="00786813">
        <w:rPr>
          <w:b w:val="0"/>
          <w:color w:val="000000"/>
          <w:sz w:val="24"/>
          <w:szCs w:val="24"/>
          <w:lang w:bidi="ru-RU"/>
        </w:rPr>
        <w:t xml:space="preserve"> </w:t>
      </w:r>
      <w:r w:rsidRPr="00786813">
        <w:rPr>
          <w:rStyle w:val="22"/>
          <w:rFonts w:eastAsia="Georgia"/>
        </w:rPr>
        <w:t>Д</w:t>
      </w:r>
      <w:proofErr w:type="gramEnd"/>
      <w:r w:rsidRPr="00786813">
        <w:rPr>
          <w:rStyle w:val="22"/>
          <w:rFonts w:eastAsia="Georgia"/>
        </w:rPr>
        <w:t xml:space="preserve"> </w:t>
      </w:r>
      <w:r w:rsidRPr="00786813">
        <w:rPr>
          <w:b w:val="0"/>
          <w:color w:val="000000"/>
          <w:sz w:val="24"/>
          <w:szCs w:val="24"/>
          <w:lang w:bidi="ru-RU"/>
        </w:rPr>
        <w:t>- доходы от реализации продукции, работ, услуг, (руб.);</w:t>
      </w:r>
    </w:p>
    <w:p w:rsidR="007E07FC" w:rsidRPr="00786813" w:rsidRDefault="007E07FC" w:rsidP="007E07FC">
      <w:pPr>
        <w:pStyle w:val="20"/>
        <w:shd w:val="clear" w:color="auto" w:fill="auto"/>
        <w:spacing w:after="0" w:line="240" w:lineRule="auto"/>
        <w:ind w:firstLine="709"/>
        <w:jc w:val="both"/>
        <w:rPr>
          <w:rFonts w:ascii="Times New Roman" w:hAnsi="Times New Roman" w:cs="Times New Roman"/>
          <w:sz w:val="24"/>
          <w:szCs w:val="24"/>
        </w:rPr>
      </w:pPr>
      <w:r w:rsidRPr="00786813">
        <w:rPr>
          <w:rStyle w:val="22"/>
          <w:rFonts w:eastAsia="Georgia"/>
          <w:b w:val="0"/>
        </w:rPr>
        <w:t>С</w:t>
      </w:r>
      <w:r w:rsidRPr="00786813">
        <w:rPr>
          <w:rStyle w:val="22"/>
          <w:rFonts w:eastAsia="Georgia"/>
          <w:b w:val="0"/>
          <w:vertAlign w:val="subscript"/>
        </w:rPr>
        <w:t xml:space="preserve">оф </w:t>
      </w:r>
      <w:r w:rsidRPr="00786813">
        <w:rPr>
          <w:rFonts w:ascii="Times New Roman" w:hAnsi="Times New Roman" w:cs="Times New Roman"/>
          <w:color w:val="000000"/>
          <w:sz w:val="24"/>
          <w:szCs w:val="24"/>
          <w:lang w:bidi="ru-RU"/>
        </w:rPr>
        <w:t>-  среднегодовая стоимость основных фондов, (руб.).</w:t>
      </w:r>
    </w:p>
    <w:p w:rsidR="007E07FC" w:rsidRPr="00786813" w:rsidRDefault="007E07FC" w:rsidP="007E07F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Повыше</w:t>
      </w:r>
      <w:r w:rsidRPr="00786813">
        <w:rPr>
          <w:rFonts w:ascii="Times New Roman" w:hAnsi="Times New Roman" w:cs="Times New Roman"/>
          <w:sz w:val="24"/>
          <w:szCs w:val="24"/>
        </w:rPr>
        <w:t xml:space="preserve">ние фондоотдачи, снижение </w:t>
      </w:r>
      <w:proofErr w:type="spellStart"/>
      <w:r w:rsidRPr="00786813">
        <w:rPr>
          <w:rFonts w:ascii="Times New Roman" w:hAnsi="Times New Roman" w:cs="Times New Roman"/>
          <w:sz w:val="24"/>
          <w:szCs w:val="24"/>
        </w:rPr>
        <w:t>фондоё</w:t>
      </w:r>
      <w:r w:rsidRPr="00786813">
        <w:rPr>
          <w:rFonts w:ascii="Times New Roman" w:hAnsi="Times New Roman" w:cs="Times New Roman"/>
          <w:color w:val="000000"/>
          <w:sz w:val="24"/>
          <w:szCs w:val="24"/>
          <w:lang w:bidi="ru-RU"/>
        </w:rPr>
        <w:t>мкости</w:t>
      </w:r>
      <w:proofErr w:type="spellEnd"/>
      <w:r w:rsidRPr="00786813">
        <w:rPr>
          <w:rFonts w:ascii="Times New Roman" w:hAnsi="Times New Roman" w:cs="Times New Roman"/>
          <w:color w:val="000000"/>
          <w:sz w:val="24"/>
          <w:szCs w:val="24"/>
          <w:lang w:bidi="ru-RU"/>
        </w:rPr>
        <w:t xml:space="preserve"> свидетельствуют о повышении эффективности основных фондов, а это приводит к экономии капитальных вложений.</w:t>
      </w:r>
    </w:p>
    <w:p w:rsidR="007E07FC" w:rsidRPr="00786813" w:rsidRDefault="007E07FC" w:rsidP="007E07F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Экономия капитальных вложений</w:t>
      </w:r>
      <w:proofErr w:type="gramStart"/>
      <w:r w:rsidRPr="00786813">
        <w:rPr>
          <w:rFonts w:ascii="Times New Roman" w:hAnsi="Times New Roman" w:cs="Times New Roman"/>
          <w:color w:val="000000"/>
          <w:sz w:val="24"/>
          <w:szCs w:val="24"/>
          <w:lang w:bidi="ru-RU"/>
        </w:rPr>
        <w:t xml:space="preserve"> Э</w:t>
      </w:r>
      <w:proofErr w:type="gramEnd"/>
      <w:r w:rsidRPr="00786813">
        <w:rPr>
          <w:rFonts w:ascii="Times New Roman" w:hAnsi="Times New Roman" w:cs="Times New Roman"/>
          <w:color w:val="000000"/>
          <w:sz w:val="24"/>
          <w:szCs w:val="24"/>
          <w:lang w:bidi="ru-RU"/>
        </w:rPr>
        <w:t>, руб., определяется по формуле:</w:t>
      </w:r>
    </w:p>
    <w:p w:rsidR="007E07FC" w:rsidRPr="00786813" w:rsidRDefault="007E07FC" w:rsidP="007E07FC">
      <w:pPr>
        <w:pStyle w:val="40"/>
        <w:shd w:val="clear" w:color="auto" w:fill="auto"/>
        <w:spacing w:after="0" w:line="240" w:lineRule="auto"/>
        <w:ind w:firstLine="709"/>
        <w:rPr>
          <w:b w:val="0"/>
          <w:sz w:val="24"/>
          <w:szCs w:val="24"/>
        </w:rPr>
      </w:pPr>
      <w:r w:rsidRPr="00786813">
        <w:rPr>
          <w:b w:val="0"/>
          <w:color w:val="000000"/>
          <w:sz w:val="24"/>
          <w:szCs w:val="24"/>
          <w:lang w:bidi="ru-RU"/>
        </w:rPr>
        <w:t>Э = (Фе</w:t>
      </w:r>
      <w:proofErr w:type="gramStart"/>
      <w:r w:rsidRPr="00786813">
        <w:rPr>
          <w:b w:val="0"/>
          <w:color w:val="000000"/>
          <w:sz w:val="24"/>
          <w:szCs w:val="24"/>
          <w:lang w:bidi="ru-RU"/>
        </w:rPr>
        <w:t>1</w:t>
      </w:r>
      <w:proofErr w:type="gramEnd"/>
      <w:r w:rsidRPr="00786813">
        <w:rPr>
          <w:b w:val="0"/>
          <w:color w:val="000000"/>
          <w:sz w:val="24"/>
          <w:szCs w:val="24"/>
          <w:lang w:bidi="ru-RU"/>
        </w:rPr>
        <w:t>-</w:t>
      </w:r>
      <w:r w:rsidR="00957C3A" w:rsidRPr="00786813">
        <w:rPr>
          <w:b w:val="0"/>
          <w:color w:val="000000"/>
          <w:sz w:val="24"/>
          <w:szCs w:val="24"/>
          <w:lang w:bidi="ru-RU"/>
        </w:rPr>
        <w:t xml:space="preserve"> </w:t>
      </w:r>
      <w:r w:rsidRPr="00786813">
        <w:rPr>
          <w:b w:val="0"/>
          <w:color w:val="000000"/>
          <w:sz w:val="24"/>
          <w:szCs w:val="24"/>
          <w:lang w:bidi="ru-RU"/>
        </w:rPr>
        <w:t>Фе0) * Д1</w:t>
      </w:r>
    </w:p>
    <w:p w:rsidR="007E07FC" w:rsidRPr="00786813" w:rsidRDefault="007E07FC" w:rsidP="007E07FC">
      <w:pPr>
        <w:pStyle w:val="32"/>
        <w:shd w:val="clear" w:color="auto" w:fill="auto"/>
        <w:spacing w:line="240" w:lineRule="auto"/>
        <w:ind w:firstLine="709"/>
        <w:jc w:val="both"/>
        <w:rPr>
          <w:b w:val="0"/>
          <w:sz w:val="24"/>
          <w:szCs w:val="24"/>
        </w:rPr>
      </w:pPr>
      <w:r w:rsidRPr="00786813">
        <w:rPr>
          <w:b w:val="0"/>
          <w:color w:val="000000"/>
          <w:sz w:val="24"/>
          <w:szCs w:val="24"/>
          <w:lang w:bidi="ru-RU"/>
        </w:rPr>
        <w:t xml:space="preserve">где </w:t>
      </w:r>
      <w:r w:rsidRPr="00786813">
        <w:rPr>
          <w:rStyle w:val="22"/>
          <w:rFonts w:eastAsia="Georgia"/>
        </w:rPr>
        <w:t>Фе</w:t>
      </w:r>
      <w:proofErr w:type="gramStart"/>
      <w:r w:rsidRPr="00786813">
        <w:rPr>
          <w:rStyle w:val="22"/>
          <w:rFonts w:eastAsia="Georgia"/>
        </w:rPr>
        <w:t>0</w:t>
      </w:r>
      <w:proofErr w:type="gramEnd"/>
      <w:r w:rsidRPr="00786813">
        <w:rPr>
          <w:rStyle w:val="22"/>
          <w:rFonts w:eastAsia="Georgia"/>
        </w:rPr>
        <w:t xml:space="preserve">, Фе1 </w:t>
      </w:r>
      <w:r w:rsidRPr="00786813">
        <w:rPr>
          <w:b w:val="0"/>
          <w:sz w:val="24"/>
          <w:szCs w:val="24"/>
        </w:rPr>
        <w:t xml:space="preserve">- </w:t>
      </w:r>
      <w:proofErr w:type="spellStart"/>
      <w:r w:rsidRPr="00786813">
        <w:rPr>
          <w:b w:val="0"/>
          <w:sz w:val="24"/>
          <w:szCs w:val="24"/>
        </w:rPr>
        <w:t>фондоё</w:t>
      </w:r>
      <w:r w:rsidRPr="00786813">
        <w:rPr>
          <w:b w:val="0"/>
          <w:color w:val="000000"/>
          <w:sz w:val="24"/>
          <w:szCs w:val="24"/>
          <w:lang w:bidi="ru-RU"/>
        </w:rPr>
        <w:t>мкость</w:t>
      </w:r>
      <w:proofErr w:type="spellEnd"/>
      <w:r w:rsidRPr="00786813">
        <w:rPr>
          <w:b w:val="0"/>
          <w:color w:val="000000"/>
          <w:sz w:val="24"/>
          <w:szCs w:val="24"/>
          <w:lang w:bidi="ru-RU"/>
        </w:rPr>
        <w:t xml:space="preserve"> соответственно прошлого и отчетного периода;</w:t>
      </w:r>
    </w:p>
    <w:p w:rsidR="007E07FC" w:rsidRPr="00786813" w:rsidRDefault="007E07FC" w:rsidP="007E07F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lastRenderedPageBreak/>
        <w:t>Д</w:t>
      </w:r>
      <w:proofErr w:type="gramStart"/>
      <w:r w:rsidRPr="00786813">
        <w:rPr>
          <w:rFonts w:ascii="Times New Roman" w:hAnsi="Times New Roman" w:cs="Times New Roman"/>
          <w:color w:val="000000"/>
          <w:sz w:val="24"/>
          <w:szCs w:val="24"/>
          <w:lang w:bidi="ru-RU"/>
        </w:rPr>
        <w:t>1</w:t>
      </w:r>
      <w:proofErr w:type="gramEnd"/>
      <w:r w:rsidRPr="00786813">
        <w:rPr>
          <w:rFonts w:ascii="Times New Roman" w:hAnsi="Times New Roman" w:cs="Times New Roman"/>
          <w:color w:val="000000"/>
          <w:sz w:val="24"/>
          <w:szCs w:val="24"/>
          <w:lang w:bidi="ru-RU"/>
        </w:rPr>
        <w:t xml:space="preserve"> - доходы отчетного периода, (руб.).</w:t>
      </w:r>
    </w:p>
    <w:p w:rsidR="007E07FC" w:rsidRPr="00786813" w:rsidRDefault="007E07FC" w:rsidP="007E07F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В течение года основные фонды могут меняться по своему составу и структуре: Часть из них выбывает </w:t>
      </w:r>
      <w:r w:rsidR="00957C3A" w:rsidRPr="00786813">
        <w:rPr>
          <w:rFonts w:ascii="Times New Roman" w:hAnsi="Times New Roman" w:cs="Times New Roman"/>
          <w:color w:val="000000"/>
          <w:sz w:val="24"/>
          <w:szCs w:val="24"/>
          <w:lang w:bidi="ru-RU"/>
        </w:rPr>
        <w:t>(</w:t>
      </w:r>
      <w:proofErr w:type="spellStart"/>
      <w:r w:rsidRPr="00786813">
        <w:rPr>
          <w:rFonts w:ascii="Times New Roman" w:hAnsi="Times New Roman" w:cs="Times New Roman"/>
          <w:color w:val="000000"/>
          <w:sz w:val="24"/>
          <w:szCs w:val="24"/>
          <w:lang w:bidi="ru-RU"/>
        </w:rPr>
        <w:t>С</w:t>
      </w:r>
      <w:r w:rsidRPr="00786813">
        <w:rPr>
          <w:rFonts w:ascii="Times New Roman" w:hAnsi="Times New Roman" w:cs="Times New Roman"/>
          <w:color w:val="000000"/>
          <w:sz w:val="24"/>
          <w:szCs w:val="24"/>
          <w:vertAlign w:val="subscript"/>
          <w:lang w:bidi="ru-RU"/>
        </w:rPr>
        <w:t>выб</w:t>
      </w:r>
      <w:proofErr w:type="spellEnd"/>
      <w:r w:rsidR="00957C3A"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 xml:space="preserve"> вследствие износа или ввод</w:t>
      </w:r>
      <w:r w:rsidR="00957C3A" w:rsidRPr="00786813">
        <w:rPr>
          <w:rFonts w:ascii="Times New Roman" w:hAnsi="Times New Roman" w:cs="Times New Roman"/>
          <w:color w:val="000000"/>
          <w:sz w:val="24"/>
          <w:szCs w:val="24"/>
          <w:lang w:bidi="ru-RU"/>
        </w:rPr>
        <w:t>я</w:t>
      </w:r>
      <w:r w:rsidRPr="00786813">
        <w:rPr>
          <w:rFonts w:ascii="Times New Roman" w:hAnsi="Times New Roman" w:cs="Times New Roman"/>
          <w:color w:val="000000"/>
          <w:sz w:val="24"/>
          <w:szCs w:val="24"/>
          <w:lang w:bidi="ru-RU"/>
        </w:rPr>
        <w:t>тся в действие новые</w:t>
      </w:r>
      <w:r w:rsidR="00957C3A" w:rsidRPr="00786813">
        <w:rPr>
          <w:rFonts w:ascii="Times New Roman" w:hAnsi="Times New Roman" w:cs="Times New Roman"/>
          <w:color w:val="000000"/>
          <w:sz w:val="24"/>
          <w:szCs w:val="24"/>
          <w:lang w:bidi="ru-RU"/>
        </w:rPr>
        <w:t xml:space="preserve"> основные фонды</w:t>
      </w:r>
      <w:r w:rsidRPr="00786813">
        <w:rPr>
          <w:rFonts w:ascii="Times New Roman" w:hAnsi="Times New Roman" w:cs="Times New Roman"/>
          <w:color w:val="000000"/>
          <w:sz w:val="24"/>
          <w:szCs w:val="24"/>
          <w:lang w:bidi="ru-RU"/>
        </w:rPr>
        <w:t xml:space="preserve"> </w:t>
      </w:r>
      <w:r w:rsidR="00957C3A" w:rsidRPr="00786813">
        <w:rPr>
          <w:rFonts w:ascii="Times New Roman" w:hAnsi="Times New Roman" w:cs="Times New Roman"/>
          <w:color w:val="000000"/>
          <w:sz w:val="24"/>
          <w:szCs w:val="24"/>
          <w:lang w:bidi="ru-RU"/>
        </w:rPr>
        <w:t>(</w:t>
      </w:r>
      <w:proofErr w:type="spellStart"/>
      <w:r w:rsidRPr="00786813">
        <w:rPr>
          <w:rFonts w:ascii="Times New Roman" w:hAnsi="Times New Roman" w:cs="Times New Roman"/>
          <w:color w:val="000000"/>
          <w:sz w:val="24"/>
          <w:szCs w:val="24"/>
          <w:lang w:bidi="ru-RU"/>
        </w:rPr>
        <w:t>С</w:t>
      </w:r>
      <w:r w:rsidRPr="00786813">
        <w:rPr>
          <w:rFonts w:ascii="Times New Roman" w:hAnsi="Times New Roman" w:cs="Times New Roman"/>
          <w:color w:val="000000"/>
          <w:sz w:val="24"/>
          <w:szCs w:val="24"/>
          <w:vertAlign w:val="subscript"/>
          <w:lang w:bidi="ru-RU"/>
        </w:rPr>
        <w:t>вв</w:t>
      </w:r>
      <w:proofErr w:type="spellEnd"/>
      <w:r w:rsidR="00957C3A"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 Это движение основных фондов отражается показателем среднегодов</w:t>
      </w:r>
      <w:r w:rsidR="00957C3A" w:rsidRPr="00786813">
        <w:rPr>
          <w:rFonts w:ascii="Times New Roman" w:hAnsi="Times New Roman" w:cs="Times New Roman"/>
          <w:color w:val="000000"/>
          <w:sz w:val="24"/>
          <w:szCs w:val="24"/>
          <w:lang w:bidi="ru-RU"/>
        </w:rPr>
        <w:t>ой</w:t>
      </w:r>
      <w:r w:rsidRPr="00786813">
        <w:rPr>
          <w:rFonts w:ascii="Times New Roman" w:hAnsi="Times New Roman" w:cs="Times New Roman"/>
          <w:color w:val="000000"/>
          <w:sz w:val="24"/>
          <w:szCs w:val="24"/>
          <w:lang w:bidi="ru-RU"/>
        </w:rPr>
        <w:t xml:space="preserve"> стоимост</w:t>
      </w:r>
      <w:r w:rsidR="00957C3A" w:rsidRPr="00786813">
        <w:rPr>
          <w:rFonts w:ascii="Times New Roman" w:hAnsi="Times New Roman" w:cs="Times New Roman"/>
          <w:color w:val="000000"/>
          <w:sz w:val="24"/>
          <w:szCs w:val="24"/>
          <w:lang w:bidi="ru-RU"/>
        </w:rPr>
        <w:t>и</w:t>
      </w:r>
      <w:r w:rsidRPr="00786813">
        <w:rPr>
          <w:rFonts w:ascii="Times New Roman" w:hAnsi="Times New Roman" w:cs="Times New Roman"/>
          <w:color w:val="000000"/>
          <w:sz w:val="24"/>
          <w:szCs w:val="24"/>
          <w:lang w:bidi="ru-RU"/>
        </w:rPr>
        <w:t xml:space="preserve"> основных фондов </w:t>
      </w:r>
      <w:proofErr w:type="spellStart"/>
      <w:r w:rsidRPr="00786813">
        <w:rPr>
          <w:rFonts w:ascii="Times New Roman" w:hAnsi="Times New Roman" w:cs="Times New Roman"/>
          <w:color w:val="000000"/>
          <w:sz w:val="24"/>
          <w:szCs w:val="24"/>
          <w:lang w:bidi="ru-RU"/>
        </w:rPr>
        <w:t>С</w:t>
      </w:r>
      <w:r w:rsidRPr="00786813">
        <w:rPr>
          <w:rFonts w:ascii="Times New Roman" w:hAnsi="Times New Roman" w:cs="Times New Roman"/>
          <w:color w:val="000000"/>
          <w:sz w:val="24"/>
          <w:szCs w:val="24"/>
          <w:vertAlign w:val="subscript"/>
          <w:lang w:bidi="ru-RU"/>
        </w:rPr>
        <w:t>ср</w:t>
      </w:r>
      <w:proofErr w:type="gramStart"/>
      <w:r w:rsidRPr="00786813">
        <w:rPr>
          <w:rFonts w:ascii="Times New Roman" w:hAnsi="Times New Roman" w:cs="Times New Roman"/>
          <w:color w:val="000000"/>
          <w:sz w:val="24"/>
          <w:szCs w:val="24"/>
          <w:vertAlign w:val="subscript"/>
          <w:lang w:bidi="ru-RU"/>
        </w:rPr>
        <w:t>.г</w:t>
      </w:r>
      <w:proofErr w:type="spellEnd"/>
      <w:proofErr w:type="gramEnd"/>
      <w:r w:rsidRPr="00786813">
        <w:rPr>
          <w:rFonts w:ascii="Times New Roman" w:hAnsi="Times New Roman" w:cs="Times New Roman"/>
          <w:color w:val="000000"/>
          <w:sz w:val="24"/>
          <w:szCs w:val="24"/>
          <w:vertAlign w:val="subscript"/>
          <w:lang w:bidi="ru-RU"/>
        </w:rPr>
        <w:t xml:space="preserve"> </w:t>
      </w:r>
      <w:r w:rsidR="00957C3A" w:rsidRPr="00786813">
        <w:rPr>
          <w:rFonts w:ascii="Times New Roman" w:hAnsi="Times New Roman" w:cs="Times New Roman"/>
          <w:color w:val="000000"/>
          <w:sz w:val="24"/>
          <w:szCs w:val="24"/>
          <w:lang w:bidi="ru-RU"/>
        </w:rPr>
        <w:t>, которая определяется по формуле</w:t>
      </w:r>
      <w:r w:rsidRPr="00786813">
        <w:rPr>
          <w:rFonts w:ascii="Times New Roman" w:hAnsi="Times New Roman" w:cs="Times New Roman"/>
          <w:color w:val="000000"/>
          <w:sz w:val="24"/>
          <w:szCs w:val="24"/>
          <w:lang w:bidi="ru-RU"/>
        </w:rPr>
        <w:t>:</w:t>
      </w:r>
    </w:p>
    <w:p w:rsidR="007E07FC" w:rsidRPr="00786813" w:rsidRDefault="007E07FC" w:rsidP="00957C3A">
      <w:pPr>
        <w:pStyle w:val="221"/>
        <w:keepNext/>
        <w:keepLines/>
        <w:shd w:val="clear" w:color="auto" w:fill="auto"/>
        <w:spacing w:after="0" w:line="240" w:lineRule="auto"/>
        <w:ind w:firstLine="709"/>
        <w:rPr>
          <w:b w:val="0"/>
          <w:sz w:val="24"/>
          <w:szCs w:val="24"/>
          <w:lang w:val="ru-RU"/>
        </w:rPr>
      </w:pPr>
      <w:bookmarkStart w:id="3" w:name="bookmark4"/>
      <w:proofErr w:type="spellStart"/>
      <w:r w:rsidRPr="00786813">
        <w:rPr>
          <w:b w:val="0"/>
          <w:color w:val="000000"/>
          <w:sz w:val="24"/>
          <w:szCs w:val="24"/>
        </w:rPr>
        <w:t>C</w:t>
      </w:r>
      <w:r w:rsidRPr="00786813">
        <w:rPr>
          <w:b w:val="0"/>
          <w:color w:val="000000"/>
          <w:sz w:val="24"/>
          <w:szCs w:val="24"/>
          <w:vertAlign w:val="subscript"/>
        </w:rPr>
        <w:t>cp</w:t>
      </w:r>
      <w:proofErr w:type="spellEnd"/>
      <w:r w:rsidRPr="00786813">
        <w:rPr>
          <w:b w:val="0"/>
          <w:color w:val="000000"/>
          <w:sz w:val="24"/>
          <w:szCs w:val="24"/>
          <w:vertAlign w:val="subscript"/>
          <w:lang w:val="ru-RU"/>
        </w:rPr>
        <w:t>.г</w:t>
      </w:r>
      <w:r w:rsidR="00957C3A" w:rsidRPr="00786813">
        <w:rPr>
          <w:b w:val="0"/>
          <w:color w:val="000000"/>
          <w:sz w:val="24"/>
          <w:szCs w:val="24"/>
          <w:vertAlign w:val="subscript"/>
          <w:lang w:val="ru-RU"/>
        </w:rPr>
        <w:t xml:space="preserve"> </w:t>
      </w:r>
      <w:r w:rsidRPr="00786813">
        <w:rPr>
          <w:b w:val="0"/>
          <w:color w:val="000000"/>
          <w:sz w:val="24"/>
          <w:szCs w:val="24"/>
          <w:lang w:val="ru-RU"/>
        </w:rPr>
        <w:t>=</w:t>
      </w:r>
      <w:r w:rsidR="00957C3A" w:rsidRPr="00786813">
        <w:rPr>
          <w:b w:val="0"/>
          <w:color w:val="000000"/>
          <w:sz w:val="24"/>
          <w:szCs w:val="24"/>
          <w:lang w:val="ru-RU"/>
        </w:rPr>
        <w:t xml:space="preserve"> </w:t>
      </w:r>
      <w:r w:rsidRPr="00786813">
        <w:rPr>
          <w:b w:val="0"/>
          <w:color w:val="000000"/>
          <w:sz w:val="24"/>
          <w:szCs w:val="24"/>
        </w:rPr>
        <w:t>C</w:t>
      </w:r>
      <w:r w:rsidRPr="00786813">
        <w:rPr>
          <w:b w:val="0"/>
          <w:color w:val="000000"/>
          <w:sz w:val="24"/>
          <w:szCs w:val="24"/>
          <w:vertAlign w:val="subscript"/>
          <w:lang w:val="ru-RU"/>
        </w:rPr>
        <w:t>н.г</w:t>
      </w:r>
      <w:r w:rsidR="00957C3A" w:rsidRPr="00786813">
        <w:rPr>
          <w:b w:val="0"/>
          <w:color w:val="000000"/>
          <w:sz w:val="24"/>
          <w:szCs w:val="24"/>
          <w:vertAlign w:val="subscript"/>
          <w:lang w:val="ru-RU"/>
        </w:rPr>
        <w:t xml:space="preserve"> </w:t>
      </w:r>
      <w:r w:rsidRPr="00786813">
        <w:rPr>
          <w:b w:val="0"/>
          <w:color w:val="000000"/>
          <w:sz w:val="24"/>
          <w:szCs w:val="24"/>
          <w:lang w:val="ru-RU"/>
        </w:rPr>
        <w:t>+</w:t>
      </w:r>
      <w:r w:rsidR="00957C3A" w:rsidRPr="00786813">
        <w:rPr>
          <w:b w:val="0"/>
          <w:color w:val="000000"/>
          <w:sz w:val="24"/>
          <w:szCs w:val="24"/>
          <w:lang w:val="ru-RU"/>
        </w:rPr>
        <w:t xml:space="preserve"> </w:t>
      </w:r>
      <w:r w:rsidRPr="00786813">
        <w:rPr>
          <w:b w:val="0"/>
          <w:color w:val="000000"/>
          <w:sz w:val="24"/>
          <w:szCs w:val="24"/>
          <w:lang w:val="ru-RU"/>
        </w:rPr>
        <w:t>(</w:t>
      </w:r>
      <w:r w:rsidRPr="00786813">
        <w:rPr>
          <w:b w:val="0"/>
          <w:color w:val="000000"/>
          <w:sz w:val="24"/>
          <w:szCs w:val="24"/>
        </w:rPr>
        <w:t>C</w:t>
      </w:r>
      <w:proofErr w:type="spellStart"/>
      <w:r w:rsidRPr="00786813">
        <w:rPr>
          <w:b w:val="0"/>
          <w:color w:val="000000"/>
          <w:sz w:val="24"/>
          <w:szCs w:val="24"/>
          <w:vertAlign w:val="subscript"/>
          <w:lang w:val="ru-RU"/>
        </w:rPr>
        <w:t>вв</w:t>
      </w:r>
      <w:r w:rsidRPr="00786813">
        <w:rPr>
          <w:b w:val="0"/>
          <w:color w:val="000000"/>
          <w:sz w:val="24"/>
          <w:szCs w:val="24"/>
          <w:vertAlign w:val="subscript"/>
        </w:rPr>
        <w:t>i</w:t>
      </w:r>
      <w:proofErr w:type="spellEnd"/>
      <w:r w:rsidR="00957C3A" w:rsidRPr="00786813">
        <w:rPr>
          <w:b w:val="0"/>
          <w:color w:val="000000"/>
          <w:sz w:val="24"/>
          <w:szCs w:val="24"/>
          <w:vertAlign w:val="subscript"/>
          <w:lang w:val="ru-RU"/>
        </w:rPr>
        <w:t xml:space="preserve"> </w:t>
      </w:r>
      <w:r w:rsidRPr="00786813">
        <w:rPr>
          <w:b w:val="0"/>
          <w:color w:val="000000"/>
          <w:sz w:val="24"/>
          <w:szCs w:val="24"/>
          <w:lang w:val="ru-RU"/>
        </w:rPr>
        <w:t>*</w:t>
      </w:r>
      <w:r w:rsidR="00957C3A" w:rsidRPr="00786813">
        <w:rPr>
          <w:b w:val="0"/>
          <w:color w:val="000000"/>
          <w:sz w:val="24"/>
          <w:szCs w:val="24"/>
          <w:lang w:val="ru-RU"/>
        </w:rPr>
        <w:t xml:space="preserve"> </w:t>
      </w:r>
      <w:r w:rsidRPr="00786813">
        <w:rPr>
          <w:b w:val="0"/>
          <w:color w:val="000000"/>
          <w:sz w:val="24"/>
          <w:szCs w:val="24"/>
        </w:rPr>
        <w:t>n</w:t>
      </w:r>
      <w:proofErr w:type="spellStart"/>
      <w:r w:rsidRPr="00786813">
        <w:rPr>
          <w:b w:val="0"/>
          <w:color w:val="000000"/>
          <w:sz w:val="24"/>
          <w:szCs w:val="24"/>
          <w:vertAlign w:val="subscript"/>
          <w:lang w:val="ru-RU"/>
        </w:rPr>
        <w:t>мес</w:t>
      </w:r>
      <w:proofErr w:type="spellEnd"/>
      <w:r w:rsidRPr="00786813">
        <w:rPr>
          <w:b w:val="0"/>
          <w:color w:val="000000"/>
          <w:sz w:val="24"/>
          <w:szCs w:val="24"/>
          <w:lang w:val="ru-RU"/>
        </w:rPr>
        <w:t>)</w:t>
      </w:r>
      <w:r w:rsidR="00957C3A" w:rsidRPr="00786813">
        <w:rPr>
          <w:b w:val="0"/>
          <w:color w:val="000000"/>
          <w:sz w:val="24"/>
          <w:szCs w:val="24"/>
          <w:lang w:val="ru-RU"/>
        </w:rPr>
        <w:t xml:space="preserve"> </w:t>
      </w:r>
      <w:r w:rsidRPr="00786813">
        <w:rPr>
          <w:b w:val="0"/>
          <w:color w:val="000000"/>
          <w:sz w:val="24"/>
          <w:szCs w:val="24"/>
          <w:lang w:val="ru-RU"/>
        </w:rPr>
        <w:t>/</w:t>
      </w:r>
      <w:r w:rsidR="00957C3A" w:rsidRPr="00786813">
        <w:rPr>
          <w:b w:val="0"/>
          <w:color w:val="000000"/>
          <w:sz w:val="24"/>
          <w:szCs w:val="24"/>
          <w:lang w:val="ru-RU"/>
        </w:rPr>
        <w:t xml:space="preserve"> </w:t>
      </w:r>
      <w:r w:rsidRPr="00786813">
        <w:rPr>
          <w:b w:val="0"/>
          <w:color w:val="000000"/>
          <w:sz w:val="24"/>
          <w:szCs w:val="24"/>
        </w:rPr>
        <w:t>l</w:t>
      </w:r>
      <w:r w:rsidRPr="00786813">
        <w:rPr>
          <w:b w:val="0"/>
          <w:color w:val="000000"/>
          <w:sz w:val="24"/>
          <w:szCs w:val="24"/>
          <w:lang w:val="ru-RU" w:eastAsia="ru-RU" w:bidi="ru-RU"/>
        </w:rPr>
        <w:t>2</w:t>
      </w:r>
      <w:r w:rsidR="00957C3A" w:rsidRPr="00786813">
        <w:rPr>
          <w:b w:val="0"/>
          <w:color w:val="000000"/>
          <w:sz w:val="24"/>
          <w:szCs w:val="24"/>
          <w:lang w:val="ru-RU" w:eastAsia="ru-RU" w:bidi="ru-RU"/>
        </w:rPr>
        <w:t xml:space="preserve"> </w:t>
      </w:r>
      <w:r w:rsidRPr="00786813">
        <w:rPr>
          <w:b w:val="0"/>
          <w:color w:val="000000"/>
          <w:sz w:val="24"/>
          <w:szCs w:val="24"/>
          <w:lang w:val="ru-RU" w:eastAsia="ru-RU" w:bidi="ru-RU"/>
        </w:rPr>
        <w:t>-</w:t>
      </w:r>
      <w:r w:rsidR="00957C3A" w:rsidRPr="00786813">
        <w:rPr>
          <w:b w:val="0"/>
          <w:color w:val="000000"/>
          <w:sz w:val="24"/>
          <w:szCs w:val="24"/>
          <w:lang w:val="ru-RU" w:eastAsia="ru-RU" w:bidi="ru-RU"/>
        </w:rPr>
        <w:t xml:space="preserve"> </w:t>
      </w:r>
      <w:r w:rsidRPr="00786813">
        <w:rPr>
          <w:b w:val="0"/>
          <w:color w:val="000000"/>
          <w:sz w:val="24"/>
          <w:szCs w:val="24"/>
          <w:lang w:val="ru-RU" w:eastAsia="ru-RU" w:bidi="ru-RU"/>
        </w:rPr>
        <w:t>(</w:t>
      </w:r>
      <w:proofErr w:type="spellStart"/>
      <w:r w:rsidRPr="00786813">
        <w:rPr>
          <w:b w:val="0"/>
          <w:color w:val="000000"/>
          <w:sz w:val="24"/>
          <w:szCs w:val="24"/>
          <w:lang w:val="ru-RU" w:eastAsia="ru-RU" w:bidi="ru-RU"/>
        </w:rPr>
        <w:t>С</w:t>
      </w:r>
      <w:r w:rsidRPr="00786813">
        <w:rPr>
          <w:b w:val="0"/>
          <w:color w:val="000000"/>
          <w:sz w:val="24"/>
          <w:szCs w:val="24"/>
          <w:vertAlign w:val="subscript"/>
          <w:lang w:val="ru-RU" w:eastAsia="ru-RU" w:bidi="ru-RU"/>
        </w:rPr>
        <w:t>выбi</w:t>
      </w:r>
      <w:proofErr w:type="spellEnd"/>
      <w:r w:rsidR="00957C3A" w:rsidRPr="00786813">
        <w:rPr>
          <w:b w:val="0"/>
          <w:color w:val="000000"/>
          <w:sz w:val="24"/>
          <w:szCs w:val="24"/>
          <w:vertAlign w:val="subscript"/>
          <w:lang w:val="ru-RU" w:eastAsia="ru-RU" w:bidi="ru-RU"/>
        </w:rPr>
        <w:t xml:space="preserve"> </w:t>
      </w:r>
      <w:r w:rsidRPr="00786813">
        <w:rPr>
          <w:b w:val="0"/>
          <w:color w:val="000000"/>
          <w:sz w:val="24"/>
          <w:szCs w:val="24"/>
          <w:lang w:val="ru-RU" w:eastAsia="ru-RU" w:bidi="ru-RU"/>
        </w:rPr>
        <w:t>*</w:t>
      </w:r>
      <w:r w:rsidR="00957C3A" w:rsidRPr="00786813">
        <w:rPr>
          <w:b w:val="0"/>
          <w:color w:val="000000"/>
          <w:sz w:val="24"/>
          <w:szCs w:val="24"/>
          <w:lang w:val="ru-RU" w:eastAsia="ru-RU" w:bidi="ru-RU"/>
        </w:rPr>
        <w:t xml:space="preserve"> </w:t>
      </w:r>
      <w:r w:rsidR="00957C3A" w:rsidRPr="00786813">
        <w:rPr>
          <w:b w:val="0"/>
          <w:sz w:val="24"/>
          <w:szCs w:val="24"/>
        </w:rPr>
        <w:t>n</w:t>
      </w:r>
      <w:r w:rsidR="00957C3A" w:rsidRPr="00786813">
        <w:rPr>
          <w:b w:val="0"/>
          <w:sz w:val="24"/>
          <w:szCs w:val="24"/>
          <w:lang w:val="ru-RU"/>
        </w:rPr>
        <w:t>'</w:t>
      </w:r>
      <w:proofErr w:type="spellStart"/>
      <w:r w:rsidR="00957C3A" w:rsidRPr="00786813">
        <w:rPr>
          <w:b w:val="0"/>
          <w:sz w:val="24"/>
          <w:szCs w:val="24"/>
          <w:vertAlign w:val="subscript"/>
          <w:lang w:val="ru-RU"/>
        </w:rPr>
        <w:t>мес</w:t>
      </w:r>
      <w:proofErr w:type="spellEnd"/>
      <w:r w:rsidRPr="00786813">
        <w:rPr>
          <w:b w:val="0"/>
          <w:color w:val="000000"/>
          <w:sz w:val="24"/>
          <w:szCs w:val="24"/>
          <w:lang w:val="ru-RU" w:eastAsia="ru-RU" w:bidi="ru-RU"/>
        </w:rPr>
        <w:t>)</w:t>
      </w:r>
      <w:r w:rsidR="00957C3A" w:rsidRPr="00786813">
        <w:rPr>
          <w:b w:val="0"/>
          <w:color w:val="000000"/>
          <w:sz w:val="24"/>
          <w:szCs w:val="24"/>
          <w:lang w:val="ru-RU" w:eastAsia="ru-RU" w:bidi="ru-RU"/>
        </w:rPr>
        <w:t xml:space="preserve"> </w:t>
      </w:r>
      <w:r w:rsidRPr="00786813">
        <w:rPr>
          <w:b w:val="0"/>
          <w:color w:val="000000"/>
          <w:sz w:val="24"/>
          <w:szCs w:val="24"/>
          <w:lang w:val="ru-RU" w:eastAsia="ru-RU" w:bidi="ru-RU"/>
        </w:rPr>
        <w:t>/</w:t>
      </w:r>
      <w:r w:rsidR="00957C3A" w:rsidRPr="00786813">
        <w:rPr>
          <w:b w:val="0"/>
          <w:color w:val="000000"/>
          <w:sz w:val="24"/>
          <w:szCs w:val="24"/>
          <w:lang w:val="ru-RU" w:eastAsia="ru-RU" w:bidi="ru-RU"/>
        </w:rPr>
        <w:t xml:space="preserve"> </w:t>
      </w:r>
      <w:r w:rsidRPr="00786813">
        <w:rPr>
          <w:b w:val="0"/>
          <w:color w:val="000000"/>
          <w:sz w:val="24"/>
          <w:szCs w:val="24"/>
          <w:lang w:val="ru-RU" w:eastAsia="ru-RU" w:bidi="ru-RU"/>
        </w:rPr>
        <w:t>12</w:t>
      </w:r>
      <w:bookmarkEnd w:id="3"/>
    </w:p>
    <w:p w:rsidR="007E07FC" w:rsidRPr="00786813" w:rsidRDefault="00957C3A" w:rsidP="00957C3A">
      <w:pPr>
        <w:pStyle w:val="32"/>
        <w:shd w:val="clear" w:color="auto" w:fill="auto"/>
        <w:spacing w:line="240" w:lineRule="auto"/>
        <w:ind w:firstLine="709"/>
        <w:jc w:val="both"/>
        <w:rPr>
          <w:b w:val="0"/>
          <w:sz w:val="24"/>
          <w:szCs w:val="24"/>
        </w:rPr>
      </w:pPr>
      <w:r w:rsidRPr="00786813">
        <w:rPr>
          <w:b w:val="0"/>
          <w:color w:val="000000"/>
          <w:sz w:val="24"/>
          <w:szCs w:val="24"/>
          <w:lang w:bidi="ru-RU"/>
        </w:rPr>
        <w:t>г</w:t>
      </w:r>
      <w:r w:rsidR="007E07FC" w:rsidRPr="00786813">
        <w:rPr>
          <w:b w:val="0"/>
          <w:color w:val="000000"/>
          <w:sz w:val="24"/>
          <w:szCs w:val="24"/>
          <w:lang w:bidi="ru-RU"/>
        </w:rPr>
        <w:t>де</w:t>
      </w:r>
      <w:r w:rsidRPr="00786813">
        <w:rPr>
          <w:b w:val="0"/>
          <w:color w:val="000000"/>
          <w:sz w:val="24"/>
          <w:szCs w:val="24"/>
          <w:lang w:bidi="ru-RU"/>
        </w:rPr>
        <w:t xml:space="preserve"> </w:t>
      </w:r>
      <w:proofErr w:type="spellStart"/>
      <w:r w:rsidR="007E07FC" w:rsidRPr="00786813">
        <w:rPr>
          <w:rStyle w:val="22"/>
          <w:rFonts w:eastAsia="Georgia"/>
        </w:rPr>
        <w:t>С</w:t>
      </w:r>
      <w:r w:rsidR="007E07FC" w:rsidRPr="00786813">
        <w:rPr>
          <w:rStyle w:val="22"/>
          <w:rFonts w:eastAsia="Georgia"/>
          <w:vertAlign w:val="subscript"/>
        </w:rPr>
        <w:t>н</w:t>
      </w:r>
      <w:proofErr w:type="gramStart"/>
      <w:r w:rsidR="007E07FC" w:rsidRPr="00786813">
        <w:rPr>
          <w:rStyle w:val="22"/>
          <w:rFonts w:eastAsia="Georgia"/>
          <w:vertAlign w:val="subscript"/>
        </w:rPr>
        <w:t>.г</w:t>
      </w:r>
      <w:proofErr w:type="spellEnd"/>
      <w:proofErr w:type="gramEnd"/>
      <w:r w:rsidR="007E07FC" w:rsidRPr="00786813">
        <w:rPr>
          <w:rStyle w:val="22"/>
          <w:rFonts w:eastAsia="Georgia"/>
          <w:vertAlign w:val="subscript"/>
        </w:rPr>
        <w:t xml:space="preserve"> </w:t>
      </w:r>
      <w:r w:rsidR="007E07FC" w:rsidRPr="00786813">
        <w:rPr>
          <w:b w:val="0"/>
          <w:color w:val="000000"/>
          <w:sz w:val="24"/>
          <w:szCs w:val="24"/>
          <w:lang w:bidi="ru-RU"/>
        </w:rPr>
        <w:t>- стоимость ОФ на начало планируемого года, (руб.);</w:t>
      </w:r>
    </w:p>
    <w:p w:rsidR="007E07FC" w:rsidRPr="00786813" w:rsidRDefault="007E07FC" w:rsidP="007E07FC">
      <w:pPr>
        <w:tabs>
          <w:tab w:val="left" w:pos="3495"/>
        </w:tabs>
        <w:spacing w:after="0" w:line="240" w:lineRule="auto"/>
        <w:ind w:firstLine="709"/>
        <w:jc w:val="both"/>
        <w:rPr>
          <w:rFonts w:ascii="Times New Roman" w:hAnsi="Times New Roman" w:cs="Times New Roman"/>
          <w:sz w:val="24"/>
          <w:szCs w:val="24"/>
        </w:rPr>
      </w:pPr>
      <w:proofErr w:type="gramStart"/>
      <w:r w:rsidRPr="00786813">
        <w:rPr>
          <w:rFonts w:ascii="Times New Roman" w:hAnsi="Times New Roman" w:cs="Times New Roman"/>
          <w:sz w:val="24"/>
          <w:szCs w:val="24"/>
          <w:lang w:val="en-US"/>
        </w:rPr>
        <w:t>n</w:t>
      </w:r>
      <w:proofErr w:type="spellStart"/>
      <w:r w:rsidRPr="00786813">
        <w:rPr>
          <w:rFonts w:ascii="Times New Roman" w:hAnsi="Times New Roman" w:cs="Times New Roman"/>
          <w:sz w:val="24"/>
          <w:szCs w:val="24"/>
          <w:vertAlign w:val="subscript"/>
        </w:rPr>
        <w:t>мес</w:t>
      </w:r>
      <w:proofErr w:type="spellEnd"/>
      <w:proofErr w:type="gramEnd"/>
      <w:r w:rsidRPr="00786813">
        <w:rPr>
          <w:rFonts w:ascii="Times New Roman" w:hAnsi="Times New Roman" w:cs="Times New Roman"/>
          <w:sz w:val="24"/>
          <w:szCs w:val="24"/>
        </w:rPr>
        <w:t xml:space="preserve"> – число месяцев нахождения ОФ в эксплуатации;</w:t>
      </w:r>
    </w:p>
    <w:p w:rsidR="007E07FC" w:rsidRPr="00786813" w:rsidRDefault="007E07FC" w:rsidP="007E07FC">
      <w:pPr>
        <w:tabs>
          <w:tab w:val="left" w:pos="3495"/>
        </w:tabs>
        <w:spacing w:after="0" w:line="240" w:lineRule="auto"/>
        <w:ind w:firstLine="709"/>
        <w:jc w:val="both"/>
        <w:rPr>
          <w:rFonts w:ascii="Times New Roman" w:hAnsi="Times New Roman" w:cs="Times New Roman"/>
          <w:sz w:val="24"/>
          <w:szCs w:val="24"/>
        </w:rPr>
      </w:pPr>
      <w:proofErr w:type="gramStart"/>
      <w:r w:rsidRPr="00786813">
        <w:rPr>
          <w:rFonts w:ascii="Times New Roman" w:hAnsi="Times New Roman" w:cs="Times New Roman"/>
          <w:sz w:val="24"/>
          <w:szCs w:val="24"/>
          <w:lang w:val="en-US"/>
        </w:rPr>
        <w:t>n</w:t>
      </w:r>
      <w:r w:rsidRPr="00786813">
        <w:rPr>
          <w:rFonts w:ascii="Times New Roman" w:hAnsi="Times New Roman" w:cs="Times New Roman"/>
          <w:sz w:val="24"/>
          <w:szCs w:val="24"/>
        </w:rPr>
        <w:t>'</w:t>
      </w:r>
      <w:proofErr w:type="spellStart"/>
      <w:r w:rsidRPr="00786813">
        <w:rPr>
          <w:rFonts w:ascii="Times New Roman" w:hAnsi="Times New Roman" w:cs="Times New Roman"/>
          <w:sz w:val="24"/>
          <w:szCs w:val="24"/>
          <w:vertAlign w:val="subscript"/>
        </w:rPr>
        <w:t>мес</w:t>
      </w:r>
      <w:proofErr w:type="spellEnd"/>
      <w:proofErr w:type="gramEnd"/>
      <w:r w:rsidRPr="00786813">
        <w:rPr>
          <w:rFonts w:ascii="Times New Roman" w:hAnsi="Times New Roman" w:cs="Times New Roman"/>
          <w:sz w:val="24"/>
          <w:szCs w:val="24"/>
          <w:vertAlign w:val="subscript"/>
        </w:rPr>
        <w:t xml:space="preserve"> </w:t>
      </w:r>
      <w:r w:rsidRPr="00786813">
        <w:rPr>
          <w:rFonts w:ascii="Times New Roman" w:hAnsi="Times New Roman" w:cs="Times New Roman"/>
          <w:sz w:val="24"/>
          <w:szCs w:val="24"/>
        </w:rPr>
        <w:t>– число месяцев, остающихся до конца года со времени выбытия ОФ.</w:t>
      </w:r>
    </w:p>
    <w:p w:rsidR="007E07FC" w:rsidRPr="00786813" w:rsidRDefault="007E07FC" w:rsidP="0051367E">
      <w:pPr>
        <w:pStyle w:val="32"/>
        <w:shd w:val="clear" w:color="auto" w:fill="auto"/>
        <w:spacing w:line="240" w:lineRule="auto"/>
        <w:ind w:firstLine="709"/>
        <w:jc w:val="center"/>
        <w:rPr>
          <w:b w:val="0"/>
          <w:sz w:val="24"/>
          <w:szCs w:val="24"/>
        </w:rPr>
      </w:pPr>
      <w:r w:rsidRPr="00786813">
        <w:rPr>
          <w:rStyle w:val="3Exact"/>
          <w:rFonts w:eastAsia="Georgia"/>
          <w:sz w:val="24"/>
          <w:szCs w:val="24"/>
        </w:rPr>
        <w:t>Задача №1</w:t>
      </w:r>
    </w:p>
    <w:p w:rsidR="007E07FC" w:rsidRPr="00786813" w:rsidRDefault="007E07FC" w:rsidP="007E07FC">
      <w:pPr>
        <w:pStyle w:val="20"/>
        <w:shd w:val="clear" w:color="auto" w:fill="auto"/>
        <w:spacing w:after="0" w:line="240" w:lineRule="auto"/>
        <w:ind w:firstLine="709"/>
        <w:jc w:val="both"/>
        <w:rPr>
          <w:rStyle w:val="2Exact"/>
          <w:rFonts w:ascii="Times New Roman" w:hAnsi="Times New Roman" w:cs="Times New Roman"/>
          <w:sz w:val="24"/>
          <w:szCs w:val="24"/>
        </w:rPr>
      </w:pPr>
      <w:r w:rsidRPr="00786813">
        <w:rPr>
          <w:rStyle w:val="2Exact"/>
          <w:rFonts w:ascii="Times New Roman" w:hAnsi="Times New Roman" w:cs="Times New Roman"/>
          <w:sz w:val="24"/>
          <w:szCs w:val="24"/>
        </w:rPr>
        <w:t>Рассчитать на планируемый год прибыль, фондоотдачу</w:t>
      </w:r>
      <w:r w:rsidR="00957C3A" w:rsidRPr="00786813">
        <w:rPr>
          <w:rStyle w:val="2Exact"/>
          <w:rFonts w:ascii="Times New Roman" w:hAnsi="Times New Roman" w:cs="Times New Roman"/>
          <w:sz w:val="24"/>
          <w:szCs w:val="24"/>
        </w:rPr>
        <w:t xml:space="preserve"> и</w:t>
      </w:r>
      <w:r w:rsidRPr="00786813">
        <w:rPr>
          <w:rStyle w:val="2Exact"/>
          <w:rFonts w:ascii="Times New Roman" w:hAnsi="Times New Roman" w:cs="Times New Roman"/>
          <w:sz w:val="24"/>
          <w:szCs w:val="24"/>
        </w:rPr>
        <w:t xml:space="preserve"> </w:t>
      </w:r>
      <w:proofErr w:type="spellStart"/>
      <w:r w:rsidRPr="00786813">
        <w:rPr>
          <w:rStyle w:val="2Exact"/>
          <w:rFonts w:ascii="Times New Roman" w:hAnsi="Times New Roman" w:cs="Times New Roman"/>
          <w:sz w:val="24"/>
          <w:szCs w:val="24"/>
        </w:rPr>
        <w:t>фондоёмкость</w:t>
      </w:r>
      <w:proofErr w:type="spellEnd"/>
      <w:r w:rsidRPr="00786813">
        <w:rPr>
          <w:rStyle w:val="2Exact"/>
          <w:rFonts w:ascii="Times New Roman" w:hAnsi="Times New Roman" w:cs="Times New Roman"/>
          <w:sz w:val="24"/>
          <w:szCs w:val="24"/>
        </w:rPr>
        <w:t xml:space="preserve"> производственных основных фондов.</w:t>
      </w:r>
    </w:p>
    <w:p w:rsidR="007E07FC" w:rsidRPr="00786813" w:rsidRDefault="007E07FC" w:rsidP="007E07FC">
      <w:pPr>
        <w:pStyle w:val="20"/>
        <w:shd w:val="clear" w:color="auto" w:fill="auto"/>
        <w:tabs>
          <w:tab w:val="center" w:pos="5223"/>
          <w:tab w:val="left" w:pos="8670"/>
        </w:tabs>
        <w:spacing w:after="0" w:line="240" w:lineRule="auto"/>
        <w:ind w:firstLine="709"/>
        <w:jc w:val="both"/>
        <w:rPr>
          <w:rFonts w:ascii="Times New Roman" w:hAnsi="Times New Roman" w:cs="Times New Roman"/>
          <w:sz w:val="24"/>
          <w:szCs w:val="24"/>
        </w:rPr>
      </w:pPr>
      <w:r w:rsidRPr="00786813">
        <w:rPr>
          <w:rStyle w:val="2Exact"/>
          <w:rFonts w:ascii="Times New Roman" w:hAnsi="Times New Roman" w:cs="Times New Roman"/>
          <w:sz w:val="24"/>
          <w:szCs w:val="24"/>
        </w:rPr>
        <w:tab/>
        <w:t>Исходные данные</w:t>
      </w:r>
      <w:r w:rsidRPr="00786813">
        <w:rPr>
          <w:rStyle w:val="2Exact"/>
          <w:rFonts w:ascii="Times New Roman" w:hAnsi="Times New Roman" w:cs="Times New Roman"/>
          <w:sz w:val="24"/>
          <w:szCs w:val="24"/>
        </w:rPr>
        <w:tab/>
      </w:r>
    </w:p>
    <w:p w:rsidR="007E07FC" w:rsidRPr="00786813" w:rsidRDefault="00957C3A" w:rsidP="00957C3A">
      <w:pPr>
        <w:pStyle w:val="20"/>
        <w:shd w:val="clear" w:color="auto" w:fill="auto"/>
        <w:tabs>
          <w:tab w:val="left" w:pos="871"/>
          <w:tab w:val="right" w:leader="dot" w:pos="6528"/>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1.</w:t>
      </w:r>
      <w:r w:rsidR="004D5058" w:rsidRPr="00786813">
        <w:rPr>
          <w:rFonts w:ascii="Times New Roman" w:hAnsi="Times New Roman" w:cs="Times New Roman"/>
          <w:color w:val="000000"/>
          <w:sz w:val="24"/>
          <w:szCs w:val="24"/>
          <w:lang w:bidi="ru-RU"/>
        </w:rPr>
        <w:t xml:space="preserve"> </w:t>
      </w:r>
      <w:r w:rsidR="007E07FC" w:rsidRPr="00786813">
        <w:rPr>
          <w:rFonts w:ascii="Times New Roman" w:hAnsi="Times New Roman" w:cs="Times New Roman"/>
          <w:color w:val="000000"/>
          <w:sz w:val="24"/>
          <w:szCs w:val="24"/>
          <w:lang w:bidi="ru-RU"/>
        </w:rPr>
        <w:t>Валовые доходы, тыс. руб.…….…………………………………</w:t>
      </w:r>
      <w:r w:rsidRPr="00786813">
        <w:rPr>
          <w:rFonts w:ascii="Times New Roman" w:hAnsi="Times New Roman" w:cs="Times New Roman"/>
          <w:color w:val="000000"/>
          <w:sz w:val="24"/>
          <w:szCs w:val="24"/>
          <w:lang w:bidi="ru-RU"/>
        </w:rPr>
        <w:t>……….….…</w:t>
      </w:r>
      <w:r w:rsidR="007E07FC" w:rsidRPr="00786813">
        <w:rPr>
          <w:rFonts w:ascii="Times New Roman" w:hAnsi="Times New Roman" w:cs="Times New Roman"/>
          <w:color w:val="000000"/>
          <w:sz w:val="24"/>
          <w:szCs w:val="24"/>
          <w:lang w:bidi="ru-RU"/>
        </w:rPr>
        <w:t>..65500</w:t>
      </w:r>
    </w:p>
    <w:p w:rsidR="007E07FC" w:rsidRPr="00786813" w:rsidRDefault="00957C3A" w:rsidP="00957C3A">
      <w:pPr>
        <w:pStyle w:val="20"/>
        <w:shd w:val="clear" w:color="auto" w:fill="auto"/>
        <w:tabs>
          <w:tab w:val="left" w:pos="871"/>
          <w:tab w:val="right" w:leader="dot" w:pos="6528"/>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2.</w:t>
      </w:r>
      <w:r w:rsidR="004D5058" w:rsidRPr="00786813">
        <w:rPr>
          <w:rFonts w:ascii="Times New Roman" w:hAnsi="Times New Roman" w:cs="Times New Roman"/>
          <w:color w:val="000000"/>
          <w:sz w:val="24"/>
          <w:szCs w:val="24"/>
          <w:lang w:bidi="ru-RU"/>
        </w:rPr>
        <w:t xml:space="preserve"> </w:t>
      </w:r>
      <w:r w:rsidR="007E07FC" w:rsidRPr="00786813">
        <w:rPr>
          <w:rFonts w:ascii="Times New Roman" w:hAnsi="Times New Roman" w:cs="Times New Roman"/>
          <w:color w:val="000000"/>
          <w:sz w:val="24"/>
          <w:szCs w:val="24"/>
          <w:lang w:bidi="ru-RU"/>
        </w:rPr>
        <w:t>Расходы, тыс. руб…………………………………………………</w:t>
      </w:r>
      <w:r w:rsidRPr="00786813">
        <w:rPr>
          <w:rFonts w:ascii="Times New Roman" w:hAnsi="Times New Roman" w:cs="Times New Roman"/>
          <w:color w:val="000000"/>
          <w:sz w:val="24"/>
          <w:szCs w:val="24"/>
          <w:lang w:bidi="ru-RU"/>
        </w:rPr>
        <w:t>……………..</w:t>
      </w:r>
      <w:r w:rsidR="007E07FC" w:rsidRPr="00786813">
        <w:rPr>
          <w:rFonts w:ascii="Times New Roman" w:hAnsi="Times New Roman" w:cs="Times New Roman"/>
          <w:color w:val="000000"/>
          <w:sz w:val="24"/>
          <w:szCs w:val="24"/>
          <w:lang w:bidi="ru-RU"/>
        </w:rPr>
        <w:t>..58000</w:t>
      </w:r>
    </w:p>
    <w:p w:rsidR="007E07FC" w:rsidRPr="00786813" w:rsidRDefault="00957C3A" w:rsidP="00957C3A">
      <w:pPr>
        <w:pStyle w:val="20"/>
        <w:shd w:val="clear" w:color="auto" w:fill="auto"/>
        <w:tabs>
          <w:tab w:val="left" w:pos="871"/>
        </w:tabs>
        <w:spacing w:after="0" w:line="240" w:lineRule="auto"/>
        <w:ind w:left="709"/>
        <w:jc w:val="left"/>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3. </w:t>
      </w:r>
      <w:r w:rsidR="007E07FC" w:rsidRPr="00786813">
        <w:rPr>
          <w:rFonts w:ascii="Times New Roman" w:hAnsi="Times New Roman" w:cs="Times New Roman"/>
          <w:color w:val="000000"/>
          <w:sz w:val="24"/>
          <w:szCs w:val="24"/>
          <w:lang w:bidi="ru-RU"/>
        </w:rPr>
        <w:t xml:space="preserve">Стоимость основных производственных </w:t>
      </w:r>
      <w:r w:rsidRPr="00786813">
        <w:rPr>
          <w:rFonts w:ascii="Times New Roman" w:hAnsi="Times New Roman" w:cs="Times New Roman"/>
          <w:color w:val="000000"/>
          <w:sz w:val="24"/>
          <w:szCs w:val="24"/>
          <w:lang w:bidi="ru-RU"/>
        </w:rPr>
        <w:t>ф</w:t>
      </w:r>
      <w:r w:rsidR="007E07FC" w:rsidRPr="00786813">
        <w:rPr>
          <w:rFonts w:ascii="Times New Roman" w:hAnsi="Times New Roman" w:cs="Times New Roman"/>
          <w:color w:val="000000"/>
          <w:sz w:val="24"/>
          <w:szCs w:val="24"/>
          <w:lang w:bidi="ru-RU"/>
        </w:rPr>
        <w:t>ондов на 01.01, тыс. руб…</w:t>
      </w:r>
      <w:r w:rsidRPr="00786813">
        <w:rPr>
          <w:rFonts w:ascii="Times New Roman" w:hAnsi="Times New Roman" w:cs="Times New Roman"/>
          <w:color w:val="000000"/>
          <w:sz w:val="24"/>
          <w:szCs w:val="24"/>
          <w:lang w:bidi="ru-RU"/>
        </w:rPr>
        <w:t>……</w:t>
      </w:r>
      <w:r w:rsidR="004D5058"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w:t>
      </w:r>
      <w:r w:rsidR="007E07FC" w:rsidRPr="00786813">
        <w:rPr>
          <w:rFonts w:ascii="Times New Roman" w:hAnsi="Times New Roman" w:cs="Times New Roman"/>
          <w:color w:val="000000"/>
          <w:sz w:val="24"/>
          <w:szCs w:val="24"/>
          <w:lang w:bidi="ru-RU"/>
        </w:rPr>
        <w:t>51400</w:t>
      </w:r>
    </w:p>
    <w:p w:rsidR="007E07FC" w:rsidRPr="00786813" w:rsidRDefault="00957C3A" w:rsidP="00957C3A">
      <w:pPr>
        <w:pStyle w:val="20"/>
        <w:shd w:val="clear" w:color="auto" w:fill="auto"/>
        <w:tabs>
          <w:tab w:val="left" w:pos="871"/>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4. </w:t>
      </w:r>
      <w:r w:rsidR="007E07FC" w:rsidRPr="00786813">
        <w:rPr>
          <w:rFonts w:ascii="Times New Roman" w:hAnsi="Times New Roman" w:cs="Times New Roman"/>
          <w:color w:val="000000"/>
          <w:sz w:val="24"/>
          <w:szCs w:val="24"/>
          <w:lang w:bidi="ru-RU"/>
        </w:rPr>
        <w:t>Планируется поступление основных</w:t>
      </w:r>
      <w:r w:rsidR="007E07FC" w:rsidRPr="00786813">
        <w:rPr>
          <w:rFonts w:ascii="Times New Roman" w:hAnsi="Times New Roman" w:cs="Times New Roman"/>
          <w:sz w:val="24"/>
          <w:szCs w:val="24"/>
        </w:rPr>
        <w:t xml:space="preserve"> </w:t>
      </w:r>
      <w:r w:rsidR="007E07FC" w:rsidRPr="00786813">
        <w:rPr>
          <w:rFonts w:ascii="Times New Roman" w:hAnsi="Times New Roman" w:cs="Times New Roman"/>
          <w:color w:val="000000"/>
          <w:sz w:val="24"/>
          <w:szCs w:val="24"/>
          <w:lang w:bidi="ru-RU"/>
        </w:rPr>
        <w:t xml:space="preserve">фондов в марте, тыс. </w:t>
      </w:r>
      <w:proofErr w:type="spellStart"/>
      <w:r w:rsidR="007E07FC" w:rsidRPr="00786813">
        <w:rPr>
          <w:rFonts w:ascii="Times New Roman" w:hAnsi="Times New Roman" w:cs="Times New Roman"/>
          <w:color w:val="000000"/>
          <w:sz w:val="24"/>
          <w:szCs w:val="24"/>
          <w:lang w:bidi="ru-RU"/>
        </w:rPr>
        <w:t>руб</w:t>
      </w:r>
      <w:proofErr w:type="spellEnd"/>
      <w:r w:rsidR="007E07FC"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w:t>
      </w:r>
      <w:r w:rsidR="004D5058" w:rsidRPr="00786813">
        <w:rPr>
          <w:rFonts w:ascii="Times New Roman" w:hAnsi="Times New Roman" w:cs="Times New Roman"/>
          <w:color w:val="000000"/>
          <w:sz w:val="24"/>
          <w:szCs w:val="24"/>
          <w:lang w:bidi="ru-RU"/>
        </w:rPr>
        <w:t>.</w:t>
      </w:r>
      <w:r w:rsidR="007E07FC" w:rsidRPr="00786813">
        <w:rPr>
          <w:rFonts w:ascii="Times New Roman" w:hAnsi="Times New Roman" w:cs="Times New Roman"/>
          <w:color w:val="000000"/>
          <w:sz w:val="24"/>
          <w:szCs w:val="24"/>
          <w:lang w:bidi="ru-RU"/>
        </w:rPr>
        <w:t>..1500</w:t>
      </w:r>
    </w:p>
    <w:p w:rsidR="004D5058" w:rsidRPr="00786813" w:rsidRDefault="004D5058" w:rsidP="0051367E">
      <w:pPr>
        <w:pStyle w:val="32"/>
        <w:shd w:val="clear" w:color="auto" w:fill="auto"/>
        <w:spacing w:line="240" w:lineRule="auto"/>
        <w:ind w:firstLine="709"/>
        <w:jc w:val="center"/>
        <w:rPr>
          <w:b w:val="0"/>
          <w:sz w:val="24"/>
          <w:szCs w:val="24"/>
        </w:rPr>
      </w:pPr>
      <w:r w:rsidRPr="00786813">
        <w:rPr>
          <w:b w:val="0"/>
          <w:color w:val="000000"/>
          <w:sz w:val="24"/>
          <w:szCs w:val="24"/>
          <w:lang w:bidi="ru-RU"/>
        </w:rPr>
        <w:t>Задача №2</w:t>
      </w:r>
    </w:p>
    <w:p w:rsidR="004D5058" w:rsidRPr="00786813" w:rsidRDefault="004D5058" w:rsidP="0051367E">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Рассчитать за прошлый и отчетный год фондоотдачу и </w:t>
      </w:r>
      <w:proofErr w:type="spellStart"/>
      <w:r w:rsidRPr="00786813">
        <w:rPr>
          <w:rFonts w:ascii="Times New Roman" w:hAnsi="Times New Roman" w:cs="Times New Roman"/>
          <w:color w:val="000000"/>
          <w:sz w:val="24"/>
          <w:szCs w:val="24"/>
          <w:lang w:bidi="ru-RU"/>
        </w:rPr>
        <w:t>фондоёмкость</w:t>
      </w:r>
      <w:proofErr w:type="spellEnd"/>
      <w:r w:rsidRPr="00786813">
        <w:rPr>
          <w:rFonts w:ascii="Times New Roman" w:hAnsi="Times New Roman" w:cs="Times New Roman"/>
          <w:color w:val="000000"/>
          <w:sz w:val="24"/>
          <w:szCs w:val="24"/>
          <w:lang w:bidi="ru-RU"/>
        </w:rPr>
        <w:t xml:space="preserve"> основных фондов. Определить величину экономии (дополнительной потребности) капитальных вложений в результате изменения показателей.</w:t>
      </w:r>
    </w:p>
    <w:p w:rsidR="004D5058" w:rsidRPr="00786813" w:rsidRDefault="004D5058" w:rsidP="0051367E">
      <w:pPr>
        <w:tabs>
          <w:tab w:val="left" w:leader="underscore" w:pos="1956"/>
        </w:tabs>
        <w:spacing w:after="0" w:line="240" w:lineRule="auto"/>
        <w:ind w:firstLine="709"/>
        <w:jc w:val="center"/>
        <w:rPr>
          <w:rFonts w:ascii="Times New Roman" w:hAnsi="Times New Roman" w:cs="Times New Roman"/>
          <w:sz w:val="24"/>
          <w:szCs w:val="24"/>
        </w:rPr>
      </w:pPr>
      <w:r w:rsidRPr="00786813">
        <w:rPr>
          <w:rFonts w:ascii="Times New Roman" w:hAnsi="Times New Roman" w:cs="Times New Roman"/>
          <w:color w:val="000000"/>
          <w:sz w:val="24"/>
          <w:szCs w:val="24"/>
          <w:lang w:bidi="ru-RU"/>
        </w:rPr>
        <w:t>Исходные данные</w:t>
      </w:r>
    </w:p>
    <w:p w:rsidR="004D5058" w:rsidRPr="00786813" w:rsidRDefault="004D5058" w:rsidP="0051367E">
      <w:pPr>
        <w:tabs>
          <w:tab w:val="left" w:leader="underscore" w:pos="1956"/>
        </w:tabs>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sz w:val="24"/>
          <w:szCs w:val="24"/>
        </w:rPr>
        <w:t>1. Доходы за прошлый год: 3500 тыс. руб.</w:t>
      </w:r>
    </w:p>
    <w:p w:rsidR="004D5058" w:rsidRPr="00786813" w:rsidRDefault="004D5058" w:rsidP="0051367E">
      <w:pPr>
        <w:tabs>
          <w:tab w:val="left" w:leader="underscore" w:pos="195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2. Доходы за отчетный год: 3900 тыс. руб.</w:t>
      </w:r>
    </w:p>
    <w:p w:rsidR="004D5058" w:rsidRPr="00786813" w:rsidRDefault="004D5058" w:rsidP="0051367E">
      <w:pPr>
        <w:tabs>
          <w:tab w:val="left" w:leader="underscore" w:pos="195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3. Среднегодовая стоимость основных фондов в прошлом году: 1800 тыс. руб.</w:t>
      </w:r>
    </w:p>
    <w:p w:rsidR="004D5058" w:rsidRPr="00786813" w:rsidRDefault="004D5058" w:rsidP="0051367E">
      <w:pPr>
        <w:tabs>
          <w:tab w:val="left" w:leader="underscore" w:pos="195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4. Среднегодовая стоимость основных фондов в отчетном году: 1850 тыс. руб.</w:t>
      </w:r>
    </w:p>
    <w:p w:rsidR="0051367E" w:rsidRPr="00786813" w:rsidRDefault="0051367E" w:rsidP="0051367E">
      <w:pPr>
        <w:pStyle w:val="11"/>
        <w:keepNext/>
        <w:keepLines/>
        <w:shd w:val="clear" w:color="auto" w:fill="auto"/>
        <w:spacing w:before="0" w:after="0" w:line="240" w:lineRule="auto"/>
        <w:ind w:firstLine="709"/>
        <w:rPr>
          <w:rStyle w:val="116pt"/>
          <w:rFonts w:eastAsia="Georgia"/>
          <w:b w:val="0"/>
          <w:sz w:val="24"/>
          <w:szCs w:val="24"/>
        </w:rPr>
      </w:pPr>
      <w:r w:rsidRPr="00786813">
        <w:rPr>
          <w:rStyle w:val="116pt"/>
          <w:rFonts w:eastAsia="Georgia"/>
          <w:b w:val="0"/>
          <w:sz w:val="24"/>
          <w:szCs w:val="24"/>
        </w:rPr>
        <w:t>Задача №3</w:t>
      </w:r>
    </w:p>
    <w:p w:rsidR="0051367E" w:rsidRPr="00786813" w:rsidRDefault="0051367E" w:rsidP="0051367E">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Рассчитать среднегодовую стоимость производственных основных фондов на планируемый год.</w:t>
      </w:r>
    </w:p>
    <w:p w:rsidR="0051367E" w:rsidRPr="00786813" w:rsidRDefault="0051367E" w:rsidP="0051367E">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Исходные данные</w:t>
      </w:r>
    </w:p>
    <w:p w:rsidR="0051367E" w:rsidRPr="00786813" w:rsidRDefault="0051367E" w:rsidP="0051367E">
      <w:pPr>
        <w:pStyle w:val="ab"/>
        <w:shd w:val="clear" w:color="auto" w:fill="auto"/>
        <w:tabs>
          <w:tab w:val="left" w:leader="dot" w:pos="5991"/>
        </w:tabs>
        <w:spacing w:line="240" w:lineRule="auto"/>
        <w:ind w:firstLine="709"/>
        <w:rPr>
          <w:color w:val="000000"/>
          <w:sz w:val="24"/>
          <w:szCs w:val="24"/>
          <w:lang w:bidi="ru-RU"/>
        </w:rPr>
      </w:pPr>
      <w:r w:rsidRPr="00786813">
        <w:rPr>
          <w:color w:val="000000"/>
          <w:sz w:val="24"/>
          <w:szCs w:val="24"/>
          <w:lang w:bidi="ru-RU"/>
        </w:rPr>
        <w:t xml:space="preserve">1. Стоимость производственных основных фондов на начало </w:t>
      </w:r>
    </w:p>
    <w:p w:rsidR="0051367E" w:rsidRPr="00786813" w:rsidRDefault="0051367E" w:rsidP="0051367E">
      <w:pPr>
        <w:pStyle w:val="ab"/>
        <w:shd w:val="clear" w:color="auto" w:fill="auto"/>
        <w:tabs>
          <w:tab w:val="left" w:leader="dot" w:pos="5991"/>
        </w:tabs>
        <w:spacing w:line="240" w:lineRule="auto"/>
        <w:ind w:firstLine="709"/>
        <w:rPr>
          <w:color w:val="000000"/>
          <w:sz w:val="24"/>
          <w:szCs w:val="24"/>
          <w:lang w:bidi="ru-RU"/>
        </w:rPr>
      </w:pPr>
      <w:r w:rsidRPr="00786813">
        <w:rPr>
          <w:color w:val="000000"/>
          <w:sz w:val="24"/>
          <w:szCs w:val="24"/>
          <w:lang w:bidi="ru-RU"/>
        </w:rPr>
        <w:t>планируемого года, тыс. руб……………………………………………………..29000</w:t>
      </w:r>
    </w:p>
    <w:p w:rsidR="0051367E" w:rsidRPr="00786813" w:rsidRDefault="0051367E" w:rsidP="0051367E">
      <w:pPr>
        <w:pStyle w:val="ab"/>
        <w:shd w:val="clear" w:color="auto" w:fill="auto"/>
        <w:tabs>
          <w:tab w:val="left" w:leader="dot" w:pos="5991"/>
        </w:tabs>
        <w:spacing w:line="240" w:lineRule="auto"/>
        <w:ind w:firstLine="709"/>
        <w:rPr>
          <w:color w:val="000000"/>
          <w:sz w:val="24"/>
          <w:szCs w:val="24"/>
          <w:lang w:bidi="ru-RU"/>
        </w:rPr>
      </w:pPr>
      <w:r w:rsidRPr="00786813">
        <w:rPr>
          <w:color w:val="000000"/>
          <w:sz w:val="24"/>
          <w:szCs w:val="24"/>
          <w:lang w:bidi="ru-RU"/>
        </w:rPr>
        <w:t>2. Планируется введение в эксплуатацию новых фондов:</w:t>
      </w:r>
    </w:p>
    <w:p w:rsidR="0051367E" w:rsidRPr="00786813" w:rsidRDefault="0051367E" w:rsidP="0051367E">
      <w:pPr>
        <w:pStyle w:val="ab"/>
        <w:shd w:val="clear" w:color="auto" w:fill="auto"/>
        <w:tabs>
          <w:tab w:val="left" w:leader="dot" w:pos="5991"/>
        </w:tabs>
        <w:spacing w:line="240" w:lineRule="auto"/>
        <w:ind w:firstLine="709"/>
        <w:rPr>
          <w:color w:val="000000"/>
          <w:sz w:val="24"/>
          <w:szCs w:val="24"/>
          <w:lang w:bidi="ru-RU"/>
        </w:rPr>
      </w:pPr>
      <w:r w:rsidRPr="00786813">
        <w:rPr>
          <w:color w:val="000000"/>
          <w:sz w:val="24"/>
          <w:szCs w:val="24"/>
          <w:lang w:bidi="ru-RU"/>
        </w:rPr>
        <w:t>в августе, тыс. руб……………………………………………………………...…..1430</w:t>
      </w:r>
    </w:p>
    <w:p w:rsidR="0051367E" w:rsidRPr="00786813" w:rsidRDefault="0051367E" w:rsidP="0051367E">
      <w:pPr>
        <w:pStyle w:val="ab"/>
        <w:shd w:val="clear" w:color="auto" w:fill="auto"/>
        <w:tabs>
          <w:tab w:val="left" w:leader="dot" w:pos="5991"/>
        </w:tabs>
        <w:spacing w:line="240" w:lineRule="auto"/>
        <w:ind w:firstLine="709"/>
        <w:rPr>
          <w:color w:val="000000"/>
          <w:sz w:val="24"/>
          <w:szCs w:val="24"/>
          <w:lang w:bidi="ru-RU"/>
        </w:rPr>
      </w:pPr>
      <w:r w:rsidRPr="00786813">
        <w:rPr>
          <w:color w:val="000000"/>
          <w:sz w:val="24"/>
          <w:szCs w:val="24"/>
          <w:lang w:bidi="ru-RU"/>
        </w:rPr>
        <w:t>3. Планируемое выбытие в сентябре, тыс. руб…………………………………....650</w:t>
      </w:r>
    </w:p>
    <w:p w:rsidR="0051367E" w:rsidRPr="00786813" w:rsidRDefault="0051367E" w:rsidP="0051367E">
      <w:pPr>
        <w:pStyle w:val="32"/>
        <w:shd w:val="clear" w:color="auto" w:fill="auto"/>
        <w:spacing w:line="240" w:lineRule="auto"/>
        <w:ind w:firstLine="709"/>
        <w:jc w:val="center"/>
        <w:rPr>
          <w:b w:val="0"/>
          <w:sz w:val="24"/>
          <w:szCs w:val="24"/>
        </w:rPr>
      </w:pPr>
      <w:r w:rsidRPr="00786813">
        <w:rPr>
          <w:b w:val="0"/>
          <w:color w:val="000000"/>
          <w:sz w:val="24"/>
          <w:szCs w:val="24"/>
          <w:lang w:bidi="ru-RU"/>
        </w:rPr>
        <w:t>Задача №4</w:t>
      </w:r>
    </w:p>
    <w:p w:rsidR="0051367E" w:rsidRPr="00786813" w:rsidRDefault="0051367E" w:rsidP="0051367E">
      <w:pPr>
        <w:pStyle w:val="ab"/>
        <w:shd w:val="clear" w:color="auto" w:fill="auto"/>
        <w:tabs>
          <w:tab w:val="left" w:leader="dot" w:pos="5991"/>
        </w:tabs>
        <w:spacing w:line="240" w:lineRule="auto"/>
        <w:ind w:firstLine="709"/>
        <w:rPr>
          <w:color w:val="000000"/>
          <w:sz w:val="24"/>
          <w:szCs w:val="24"/>
          <w:lang w:bidi="ru-RU"/>
        </w:rPr>
      </w:pPr>
      <w:r w:rsidRPr="00786813">
        <w:rPr>
          <w:color w:val="000000"/>
          <w:sz w:val="24"/>
          <w:szCs w:val="24"/>
          <w:lang w:bidi="ru-RU"/>
        </w:rPr>
        <w:t xml:space="preserve">Рассчитать за прошлый и отчетный год фондоотдачу и </w:t>
      </w:r>
      <w:proofErr w:type="spellStart"/>
      <w:r w:rsidRPr="00786813">
        <w:rPr>
          <w:color w:val="000000"/>
          <w:sz w:val="24"/>
          <w:szCs w:val="24"/>
          <w:lang w:bidi="ru-RU"/>
        </w:rPr>
        <w:t>фондо</w:t>
      </w:r>
      <w:r w:rsidRPr="00786813">
        <w:rPr>
          <w:sz w:val="24"/>
          <w:szCs w:val="24"/>
        </w:rPr>
        <w:t>ё</w:t>
      </w:r>
      <w:r w:rsidRPr="00786813">
        <w:rPr>
          <w:color w:val="000000"/>
          <w:sz w:val="24"/>
          <w:szCs w:val="24"/>
          <w:lang w:bidi="ru-RU"/>
        </w:rPr>
        <w:t>мкость</w:t>
      </w:r>
      <w:proofErr w:type="spellEnd"/>
      <w:r w:rsidRPr="00786813">
        <w:rPr>
          <w:color w:val="000000"/>
          <w:sz w:val="24"/>
          <w:szCs w:val="24"/>
          <w:lang w:bidi="ru-RU"/>
        </w:rPr>
        <w:t>. Определить величину экономии (дополнительной потребности) капитальных вложений в результате изменения показателей.</w:t>
      </w:r>
    </w:p>
    <w:p w:rsidR="0051367E" w:rsidRPr="00786813" w:rsidRDefault="0051367E" w:rsidP="0051367E">
      <w:pPr>
        <w:tabs>
          <w:tab w:val="left" w:leader="underscore" w:pos="1956"/>
        </w:tabs>
        <w:spacing w:after="0" w:line="240" w:lineRule="auto"/>
        <w:ind w:firstLine="709"/>
        <w:jc w:val="center"/>
        <w:rPr>
          <w:rFonts w:ascii="Times New Roman" w:hAnsi="Times New Roman" w:cs="Times New Roman"/>
          <w:sz w:val="24"/>
          <w:szCs w:val="24"/>
        </w:rPr>
      </w:pPr>
      <w:r w:rsidRPr="00786813">
        <w:rPr>
          <w:rFonts w:ascii="Times New Roman" w:hAnsi="Times New Roman" w:cs="Times New Roman"/>
          <w:color w:val="000000"/>
          <w:sz w:val="24"/>
          <w:szCs w:val="24"/>
          <w:lang w:bidi="ru-RU"/>
        </w:rPr>
        <w:t>Исходные данные</w:t>
      </w:r>
    </w:p>
    <w:p w:rsidR="0051367E" w:rsidRPr="00786813" w:rsidRDefault="0051367E" w:rsidP="0051367E">
      <w:pPr>
        <w:tabs>
          <w:tab w:val="left" w:leader="underscore" w:pos="1956"/>
        </w:tabs>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sz w:val="24"/>
          <w:szCs w:val="24"/>
        </w:rPr>
        <w:t>1. Доходы за прошлый год: 300 тыс. руб.</w:t>
      </w:r>
    </w:p>
    <w:p w:rsidR="0051367E" w:rsidRPr="00786813" w:rsidRDefault="0051367E" w:rsidP="0051367E">
      <w:pPr>
        <w:tabs>
          <w:tab w:val="left" w:leader="underscore" w:pos="195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2. Доходы за отчетный год: 360 тыс. руб.</w:t>
      </w:r>
    </w:p>
    <w:p w:rsidR="0051367E" w:rsidRPr="00786813" w:rsidRDefault="0051367E" w:rsidP="0051367E">
      <w:pPr>
        <w:tabs>
          <w:tab w:val="left" w:leader="underscore" w:pos="195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3. Среднегодовая стоимость основных фондов в прошлом году: 160 тыс. руб.</w:t>
      </w:r>
    </w:p>
    <w:p w:rsidR="0051367E" w:rsidRPr="00786813" w:rsidRDefault="0051367E" w:rsidP="0051367E">
      <w:pPr>
        <w:tabs>
          <w:tab w:val="left" w:leader="underscore" w:pos="195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4. Среднегодовая стоимость основных фондов в отчетном году: 170 тыс. руб.</w:t>
      </w:r>
    </w:p>
    <w:p w:rsidR="004D5058" w:rsidRPr="00786813" w:rsidRDefault="004D5058" w:rsidP="0051367E">
      <w:pPr>
        <w:pStyle w:val="11"/>
        <w:keepNext/>
        <w:keepLines/>
        <w:shd w:val="clear" w:color="auto" w:fill="auto"/>
        <w:spacing w:before="0" w:after="0" w:line="240" w:lineRule="auto"/>
        <w:ind w:firstLine="709"/>
        <w:rPr>
          <w:rFonts w:ascii="Times New Roman" w:hAnsi="Times New Roman" w:cs="Times New Roman"/>
          <w:sz w:val="24"/>
          <w:szCs w:val="24"/>
        </w:rPr>
      </w:pPr>
      <w:r w:rsidRPr="00786813">
        <w:rPr>
          <w:rStyle w:val="116pt"/>
          <w:rFonts w:eastAsia="Georgia"/>
          <w:b w:val="0"/>
          <w:sz w:val="24"/>
          <w:szCs w:val="24"/>
        </w:rPr>
        <w:t xml:space="preserve">Тема </w:t>
      </w:r>
      <w:r w:rsidR="00355525" w:rsidRPr="00786813">
        <w:rPr>
          <w:rStyle w:val="116pt"/>
          <w:rFonts w:eastAsia="Georgia"/>
          <w:b w:val="0"/>
          <w:sz w:val="24"/>
          <w:szCs w:val="24"/>
        </w:rPr>
        <w:t>2</w:t>
      </w:r>
      <w:r w:rsidRPr="00786813">
        <w:rPr>
          <w:rStyle w:val="116pt"/>
          <w:rFonts w:eastAsia="Georgia"/>
          <w:b w:val="0"/>
          <w:sz w:val="24"/>
          <w:szCs w:val="24"/>
        </w:rPr>
        <w:t xml:space="preserve">: </w:t>
      </w:r>
      <w:r w:rsidRPr="00786813">
        <w:rPr>
          <w:rFonts w:ascii="Times New Roman" w:hAnsi="Times New Roman" w:cs="Times New Roman"/>
          <w:color w:val="000000"/>
          <w:sz w:val="24"/>
          <w:szCs w:val="24"/>
          <w:lang w:bidi="ru-RU"/>
        </w:rPr>
        <w:t>Оборотный капитал предприятия, его формирование и использование</w:t>
      </w:r>
    </w:p>
    <w:p w:rsidR="004D5058" w:rsidRPr="00786813" w:rsidRDefault="004D5058" w:rsidP="00CD7E08">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Для осуществления транспортного процесса авто</w:t>
      </w:r>
      <w:r w:rsidR="00CD7E08" w:rsidRPr="00786813">
        <w:rPr>
          <w:rFonts w:ascii="Times New Roman" w:hAnsi="Times New Roman" w:cs="Times New Roman"/>
          <w:color w:val="000000"/>
          <w:sz w:val="24"/>
          <w:szCs w:val="24"/>
          <w:lang w:bidi="ru-RU"/>
        </w:rPr>
        <w:t xml:space="preserve">транспортным </w:t>
      </w:r>
      <w:r w:rsidRPr="00786813">
        <w:rPr>
          <w:rFonts w:ascii="Times New Roman" w:hAnsi="Times New Roman" w:cs="Times New Roman"/>
          <w:color w:val="000000"/>
          <w:sz w:val="24"/>
          <w:szCs w:val="24"/>
          <w:lang w:bidi="ru-RU"/>
        </w:rPr>
        <w:t xml:space="preserve">предприятиям необходимы оборотные фонды, которые делятся </w:t>
      </w:r>
      <w:proofErr w:type="gramStart"/>
      <w:r w:rsidRPr="00786813">
        <w:rPr>
          <w:rFonts w:ascii="Times New Roman" w:hAnsi="Times New Roman" w:cs="Times New Roman"/>
          <w:color w:val="000000"/>
          <w:sz w:val="24"/>
          <w:szCs w:val="24"/>
          <w:lang w:bidi="ru-RU"/>
        </w:rPr>
        <w:t>на</w:t>
      </w:r>
      <w:proofErr w:type="gramEnd"/>
      <w:r w:rsidRPr="00786813">
        <w:rPr>
          <w:rFonts w:ascii="Times New Roman" w:hAnsi="Times New Roman" w:cs="Times New Roman"/>
          <w:color w:val="000000"/>
          <w:sz w:val="24"/>
          <w:szCs w:val="24"/>
          <w:lang w:bidi="ru-RU"/>
        </w:rPr>
        <w:t>:</w:t>
      </w:r>
    </w:p>
    <w:p w:rsidR="004D5058" w:rsidRPr="00786813" w:rsidRDefault="00730C28" w:rsidP="00730C28">
      <w:pPr>
        <w:pStyle w:val="20"/>
        <w:shd w:val="clear" w:color="auto" w:fill="auto"/>
        <w:tabs>
          <w:tab w:val="left" w:pos="607"/>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 </w:t>
      </w:r>
      <w:r w:rsidR="004D5058" w:rsidRPr="00786813">
        <w:rPr>
          <w:rFonts w:ascii="Times New Roman" w:hAnsi="Times New Roman" w:cs="Times New Roman"/>
          <w:color w:val="000000"/>
          <w:sz w:val="24"/>
          <w:szCs w:val="24"/>
          <w:lang w:bidi="ru-RU"/>
        </w:rPr>
        <w:t>оборотные производственные фонды;</w:t>
      </w:r>
    </w:p>
    <w:p w:rsidR="004D5058" w:rsidRPr="00786813" w:rsidRDefault="00730C28" w:rsidP="00730C28">
      <w:pPr>
        <w:pStyle w:val="20"/>
        <w:shd w:val="clear" w:color="auto" w:fill="auto"/>
        <w:tabs>
          <w:tab w:val="left" w:pos="607"/>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 </w:t>
      </w:r>
      <w:r w:rsidR="004D5058" w:rsidRPr="00786813">
        <w:rPr>
          <w:rFonts w:ascii="Times New Roman" w:hAnsi="Times New Roman" w:cs="Times New Roman"/>
          <w:color w:val="000000"/>
          <w:sz w:val="24"/>
          <w:szCs w:val="24"/>
          <w:lang w:bidi="ru-RU"/>
        </w:rPr>
        <w:t>фонды обращения.</w:t>
      </w:r>
    </w:p>
    <w:p w:rsidR="004D5058" w:rsidRPr="00786813" w:rsidRDefault="004D5058" w:rsidP="00CD7E08">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Денежные средства, вложенные в оборотные фонды, представляют собой оборотные средства или оборотный капитал.</w:t>
      </w:r>
    </w:p>
    <w:p w:rsidR="004D5058" w:rsidRPr="00786813" w:rsidRDefault="004D5058" w:rsidP="00CD7E08">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Оборотный капитал функционирует только в одном производственном цикле и </w:t>
      </w:r>
      <w:r w:rsidRPr="00786813">
        <w:rPr>
          <w:rFonts w:ascii="Times New Roman" w:hAnsi="Times New Roman" w:cs="Times New Roman"/>
          <w:color w:val="000000"/>
          <w:sz w:val="24"/>
          <w:szCs w:val="24"/>
          <w:lang w:bidi="ru-RU"/>
        </w:rPr>
        <w:lastRenderedPageBreak/>
        <w:t>полностью переносит свою стоимость на стоимость изготовленной продукции, оказанных услуг.</w:t>
      </w:r>
    </w:p>
    <w:p w:rsidR="004D5058" w:rsidRPr="00786813" w:rsidRDefault="004D5058" w:rsidP="00CD7E08">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Эффективность использования оборотных средств характеризуется следующими показателями:</w:t>
      </w:r>
    </w:p>
    <w:p w:rsidR="004D5058" w:rsidRPr="00786813" w:rsidRDefault="00CD7E08" w:rsidP="00CD7E08">
      <w:pPr>
        <w:pStyle w:val="20"/>
        <w:shd w:val="clear" w:color="auto" w:fill="auto"/>
        <w:tabs>
          <w:tab w:val="left" w:pos="341"/>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1.</w:t>
      </w:r>
      <w:r w:rsidR="004D5058" w:rsidRPr="00786813">
        <w:rPr>
          <w:rFonts w:ascii="Times New Roman" w:hAnsi="Times New Roman" w:cs="Times New Roman"/>
          <w:color w:val="000000"/>
          <w:sz w:val="24"/>
          <w:szCs w:val="24"/>
          <w:lang w:bidi="ru-RU"/>
        </w:rPr>
        <w:t>Коэффициент оборачиваемости (К</w:t>
      </w:r>
      <w:r w:rsidR="004D5058" w:rsidRPr="00786813">
        <w:rPr>
          <w:rFonts w:ascii="Times New Roman" w:hAnsi="Times New Roman" w:cs="Times New Roman"/>
          <w:sz w:val="24"/>
          <w:szCs w:val="24"/>
          <w:vertAlign w:val="subscript"/>
        </w:rPr>
        <w:t>0</w:t>
      </w:r>
      <w:r w:rsidR="004D5058" w:rsidRPr="00786813">
        <w:rPr>
          <w:rFonts w:ascii="Times New Roman" w:hAnsi="Times New Roman" w:cs="Times New Roman"/>
          <w:color w:val="000000"/>
          <w:sz w:val="24"/>
          <w:szCs w:val="24"/>
          <w:lang w:bidi="ru-RU"/>
        </w:rPr>
        <w:t>б) оборотного капитала:</w:t>
      </w:r>
    </w:p>
    <w:p w:rsidR="004D5058" w:rsidRPr="00786813" w:rsidRDefault="004D5058" w:rsidP="00CD7E08">
      <w:pPr>
        <w:pStyle w:val="20"/>
        <w:shd w:val="clear" w:color="auto" w:fill="auto"/>
        <w:tabs>
          <w:tab w:val="left" w:pos="341"/>
        </w:tabs>
        <w:spacing w:after="0" w:line="240" w:lineRule="auto"/>
        <w:ind w:firstLine="709"/>
        <w:jc w:val="both"/>
        <w:rPr>
          <w:rFonts w:ascii="Times New Roman" w:hAnsi="Times New Roman" w:cs="Times New Roman"/>
          <w:sz w:val="24"/>
          <w:szCs w:val="24"/>
        </w:rPr>
      </w:pPr>
      <w:proofErr w:type="spellStart"/>
      <w:r w:rsidRPr="00786813">
        <w:rPr>
          <w:rFonts w:ascii="Times New Roman" w:hAnsi="Times New Roman" w:cs="Times New Roman"/>
          <w:color w:val="000000"/>
          <w:sz w:val="24"/>
          <w:szCs w:val="24"/>
          <w:lang w:bidi="ru-RU"/>
        </w:rPr>
        <w:t>Коб</w:t>
      </w:r>
      <w:proofErr w:type="spellEnd"/>
      <w:r w:rsidRPr="00786813">
        <w:rPr>
          <w:rFonts w:ascii="Times New Roman" w:hAnsi="Times New Roman" w:cs="Times New Roman"/>
          <w:color w:val="000000"/>
          <w:sz w:val="24"/>
          <w:szCs w:val="24"/>
          <w:lang w:bidi="ru-RU"/>
        </w:rPr>
        <w:t xml:space="preserve"> =Д</w:t>
      </w:r>
      <w:r w:rsidR="00CD7E08" w:rsidRPr="00786813">
        <w:rPr>
          <w:rFonts w:ascii="Times New Roman" w:hAnsi="Times New Roman" w:cs="Times New Roman"/>
          <w:color w:val="000000"/>
          <w:sz w:val="24"/>
          <w:szCs w:val="24"/>
          <w:lang w:bidi="ru-RU"/>
        </w:rPr>
        <w:t xml:space="preserve"> </w:t>
      </w:r>
      <w:r w:rsidRPr="00786813">
        <w:rPr>
          <w:rFonts w:ascii="Times New Roman" w:hAnsi="Times New Roman" w:cs="Times New Roman"/>
          <w:color w:val="000000"/>
          <w:sz w:val="24"/>
          <w:szCs w:val="24"/>
          <w:lang w:bidi="ru-RU"/>
        </w:rPr>
        <w:t>/</w:t>
      </w:r>
      <w:r w:rsidR="00CD7E08" w:rsidRPr="00786813">
        <w:rPr>
          <w:rFonts w:ascii="Times New Roman" w:hAnsi="Times New Roman" w:cs="Times New Roman"/>
          <w:color w:val="000000"/>
          <w:sz w:val="24"/>
          <w:szCs w:val="24"/>
          <w:lang w:bidi="ru-RU"/>
        </w:rPr>
        <w:t xml:space="preserve"> </w:t>
      </w:r>
      <w:proofErr w:type="spellStart"/>
      <w:r w:rsidRPr="00786813">
        <w:rPr>
          <w:rFonts w:ascii="Times New Roman" w:hAnsi="Times New Roman" w:cs="Times New Roman"/>
          <w:color w:val="000000"/>
          <w:sz w:val="24"/>
          <w:szCs w:val="24"/>
          <w:lang w:bidi="ru-RU"/>
        </w:rPr>
        <w:t>О</w:t>
      </w:r>
      <w:r w:rsidRPr="00786813">
        <w:rPr>
          <w:rFonts w:ascii="Times New Roman" w:hAnsi="Times New Roman" w:cs="Times New Roman"/>
          <w:color w:val="000000"/>
          <w:sz w:val="24"/>
          <w:szCs w:val="24"/>
          <w:vertAlign w:val="subscript"/>
          <w:lang w:bidi="ru-RU"/>
        </w:rPr>
        <w:t>об</w:t>
      </w:r>
      <w:proofErr w:type="gramStart"/>
      <w:r w:rsidRPr="00786813">
        <w:rPr>
          <w:rFonts w:ascii="Times New Roman" w:hAnsi="Times New Roman" w:cs="Times New Roman"/>
          <w:color w:val="000000"/>
          <w:sz w:val="24"/>
          <w:szCs w:val="24"/>
          <w:vertAlign w:val="subscript"/>
          <w:lang w:bidi="ru-RU"/>
        </w:rPr>
        <w:t>.к</w:t>
      </w:r>
      <w:proofErr w:type="spellEnd"/>
      <w:proofErr w:type="gramEnd"/>
    </w:p>
    <w:p w:rsidR="004D5058" w:rsidRPr="00786813" w:rsidRDefault="00CD7E08" w:rsidP="00CD7E08">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г</w:t>
      </w:r>
      <w:r w:rsidR="004D5058" w:rsidRPr="00786813">
        <w:rPr>
          <w:rFonts w:ascii="Times New Roman" w:hAnsi="Times New Roman" w:cs="Times New Roman"/>
          <w:color w:val="000000"/>
          <w:sz w:val="24"/>
          <w:szCs w:val="24"/>
          <w:lang w:bidi="ru-RU"/>
        </w:rPr>
        <w:t>де</w:t>
      </w:r>
      <w:proofErr w:type="gramStart"/>
      <w:r w:rsidRPr="00786813">
        <w:rPr>
          <w:rFonts w:ascii="Times New Roman" w:hAnsi="Times New Roman" w:cs="Times New Roman"/>
          <w:color w:val="000000"/>
          <w:sz w:val="24"/>
          <w:szCs w:val="24"/>
          <w:lang w:bidi="ru-RU"/>
        </w:rPr>
        <w:t xml:space="preserve"> </w:t>
      </w:r>
      <w:r w:rsidR="004D5058" w:rsidRPr="00786813">
        <w:rPr>
          <w:rFonts w:ascii="Times New Roman" w:hAnsi="Times New Roman" w:cs="Times New Roman"/>
          <w:color w:val="000000"/>
          <w:sz w:val="24"/>
          <w:szCs w:val="24"/>
          <w:lang w:bidi="ru-RU"/>
        </w:rPr>
        <w:t>Д</w:t>
      </w:r>
      <w:proofErr w:type="gramEnd"/>
      <w:r w:rsidR="004D5058" w:rsidRPr="00786813">
        <w:rPr>
          <w:rFonts w:ascii="Times New Roman" w:hAnsi="Times New Roman" w:cs="Times New Roman"/>
          <w:color w:val="000000"/>
          <w:sz w:val="24"/>
          <w:szCs w:val="24"/>
          <w:lang w:bidi="ru-RU"/>
        </w:rPr>
        <w:t xml:space="preserve"> - доход от реализации, (руб.);</w:t>
      </w:r>
    </w:p>
    <w:p w:rsidR="00CD7E08" w:rsidRPr="00786813" w:rsidRDefault="004D5058" w:rsidP="00CD7E08">
      <w:pPr>
        <w:pStyle w:val="20"/>
        <w:shd w:val="clear" w:color="auto" w:fill="auto"/>
        <w:spacing w:after="0" w:line="240" w:lineRule="auto"/>
        <w:ind w:firstLine="709"/>
        <w:jc w:val="both"/>
        <w:rPr>
          <w:rFonts w:ascii="Times New Roman" w:hAnsi="Times New Roman" w:cs="Times New Roman"/>
          <w:color w:val="000000"/>
          <w:sz w:val="24"/>
          <w:szCs w:val="24"/>
          <w:lang w:bidi="ru-RU"/>
        </w:rPr>
      </w:pPr>
      <w:proofErr w:type="spellStart"/>
      <w:r w:rsidRPr="00786813">
        <w:rPr>
          <w:rFonts w:ascii="Times New Roman" w:hAnsi="Times New Roman" w:cs="Times New Roman"/>
          <w:color w:val="000000"/>
          <w:sz w:val="24"/>
          <w:szCs w:val="24"/>
          <w:lang w:bidi="ru-RU"/>
        </w:rPr>
        <w:t>О</w:t>
      </w:r>
      <w:r w:rsidRPr="00786813">
        <w:rPr>
          <w:rFonts w:ascii="Times New Roman" w:hAnsi="Times New Roman" w:cs="Times New Roman"/>
          <w:color w:val="000000"/>
          <w:sz w:val="24"/>
          <w:szCs w:val="24"/>
          <w:vertAlign w:val="subscript"/>
          <w:lang w:bidi="ru-RU"/>
        </w:rPr>
        <w:t>об</w:t>
      </w:r>
      <w:proofErr w:type="gramStart"/>
      <w:r w:rsidRPr="00786813">
        <w:rPr>
          <w:rFonts w:ascii="Times New Roman" w:hAnsi="Times New Roman" w:cs="Times New Roman"/>
          <w:color w:val="000000"/>
          <w:sz w:val="24"/>
          <w:szCs w:val="24"/>
          <w:vertAlign w:val="subscript"/>
          <w:lang w:bidi="ru-RU"/>
        </w:rPr>
        <w:t>.к</w:t>
      </w:r>
      <w:proofErr w:type="spellEnd"/>
      <w:proofErr w:type="gramEnd"/>
      <w:r w:rsidRPr="00786813">
        <w:rPr>
          <w:rFonts w:ascii="Times New Roman" w:hAnsi="Times New Roman" w:cs="Times New Roman"/>
          <w:color w:val="000000"/>
          <w:sz w:val="24"/>
          <w:szCs w:val="24"/>
          <w:vertAlign w:val="subscript"/>
          <w:lang w:bidi="ru-RU"/>
        </w:rPr>
        <w:t xml:space="preserve"> </w:t>
      </w:r>
      <w:r w:rsidRPr="00786813">
        <w:rPr>
          <w:rFonts w:ascii="Times New Roman" w:hAnsi="Times New Roman" w:cs="Times New Roman"/>
          <w:color w:val="000000"/>
          <w:sz w:val="24"/>
          <w:szCs w:val="24"/>
          <w:lang w:bidi="ru-RU"/>
        </w:rPr>
        <w:t>- средний остаток оборотного капитала, (руб.)</w:t>
      </w:r>
      <w:r w:rsidR="00CD7E08"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 xml:space="preserve"> </w:t>
      </w:r>
    </w:p>
    <w:p w:rsidR="004D5058" w:rsidRPr="00786813" w:rsidRDefault="00CD7E08" w:rsidP="00CD7E08">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О</w:t>
      </w:r>
      <w:r w:rsidR="004D5058" w:rsidRPr="00786813">
        <w:rPr>
          <w:rFonts w:ascii="Times New Roman" w:hAnsi="Times New Roman" w:cs="Times New Roman"/>
          <w:color w:val="000000"/>
          <w:sz w:val="24"/>
          <w:szCs w:val="24"/>
          <w:lang w:bidi="ru-RU"/>
        </w:rPr>
        <w:t>н показывает, сколько оборотов за отчетный период совершил каждый рубль, вложенный в оборотный капитал.</w:t>
      </w:r>
    </w:p>
    <w:p w:rsidR="004D5058" w:rsidRPr="00786813" w:rsidRDefault="00CD7E08" w:rsidP="00CD7E08">
      <w:pPr>
        <w:pStyle w:val="20"/>
        <w:shd w:val="clear" w:color="auto" w:fill="auto"/>
        <w:tabs>
          <w:tab w:val="left" w:pos="349"/>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1. </w:t>
      </w:r>
      <w:r w:rsidR="004D5058" w:rsidRPr="00786813">
        <w:rPr>
          <w:rFonts w:ascii="Times New Roman" w:hAnsi="Times New Roman" w:cs="Times New Roman"/>
          <w:color w:val="000000"/>
          <w:sz w:val="24"/>
          <w:szCs w:val="24"/>
          <w:lang w:bidi="ru-RU"/>
        </w:rPr>
        <w:t>Средняя продолжительность одного оборота в днях (Т):</w:t>
      </w:r>
    </w:p>
    <w:p w:rsidR="004D5058" w:rsidRPr="00786813" w:rsidRDefault="004D5058" w:rsidP="00CD7E08">
      <w:pPr>
        <w:pStyle w:val="20"/>
        <w:shd w:val="clear" w:color="auto" w:fill="auto"/>
        <w:tabs>
          <w:tab w:val="left" w:pos="349"/>
        </w:tabs>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val="en-US" w:bidi="en-US"/>
        </w:rPr>
        <w:t>T</w:t>
      </w:r>
      <w:r w:rsidRPr="00786813">
        <w:rPr>
          <w:rFonts w:ascii="Times New Roman" w:hAnsi="Times New Roman" w:cs="Times New Roman"/>
          <w:color w:val="000000"/>
          <w:sz w:val="24"/>
          <w:szCs w:val="24"/>
          <w:lang w:bidi="en-US"/>
        </w:rPr>
        <w:t>=</w:t>
      </w:r>
      <w:r w:rsidR="00CD7E08" w:rsidRPr="00786813">
        <w:rPr>
          <w:rFonts w:ascii="Times New Roman" w:hAnsi="Times New Roman" w:cs="Times New Roman"/>
          <w:color w:val="000000"/>
          <w:sz w:val="24"/>
          <w:szCs w:val="24"/>
          <w:lang w:bidi="en-US"/>
        </w:rPr>
        <w:t xml:space="preserve"> </w:t>
      </w:r>
      <w:proofErr w:type="spellStart"/>
      <w:r w:rsidRPr="00786813">
        <w:rPr>
          <w:rFonts w:ascii="Times New Roman" w:hAnsi="Times New Roman" w:cs="Times New Roman"/>
          <w:color w:val="000000"/>
          <w:sz w:val="24"/>
          <w:szCs w:val="24"/>
          <w:lang w:val="en-US" w:bidi="en-US"/>
        </w:rPr>
        <w:t>t</w:t>
      </w:r>
      <w:r w:rsidRPr="00786813">
        <w:rPr>
          <w:rFonts w:ascii="Times New Roman" w:hAnsi="Times New Roman" w:cs="Times New Roman"/>
          <w:color w:val="000000"/>
          <w:sz w:val="24"/>
          <w:szCs w:val="24"/>
          <w:vertAlign w:val="subscript"/>
          <w:lang w:val="en-US" w:bidi="en-US"/>
        </w:rPr>
        <w:t>K</w:t>
      </w:r>
      <w:proofErr w:type="spellEnd"/>
      <w:r w:rsidR="00CD7E08" w:rsidRPr="00786813">
        <w:rPr>
          <w:rFonts w:ascii="Times New Roman" w:hAnsi="Times New Roman" w:cs="Times New Roman"/>
          <w:color w:val="000000"/>
          <w:sz w:val="24"/>
          <w:szCs w:val="24"/>
          <w:vertAlign w:val="subscript"/>
          <w:lang w:bidi="en-US"/>
        </w:rPr>
        <w:t xml:space="preserve"> </w:t>
      </w:r>
      <w:r w:rsidRPr="00786813">
        <w:rPr>
          <w:rFonts w:ascii="Times New Roman" w:hAnsi="Times New Roman" w:cs="Times New Roman"/>
          <w:color w:val="000000"/>
          <w:sz w:val="24"/>
          <w:szCs w:val="24"/>
          <w:lang w:bidi="ru-RU"/>
        </w:rPr>
        <w:t>/</w:t>
      </w:r>
      <w:r w:rsidR="00CD7E08" w:rsidRPr="00786813">
        <w:rPr>
          <w:rFonts w:ascii="Times New Roman" w:hAnsi="Times New Roman" w:cs="Times New Roman"/>
          <w:color w:val="000000"/>
          <w:sz w:val="24"/>
          <w:szCs w:val="24"/>
          <w:lang w:bidi="ru-RU"/>
        </w:rPr>
        <w:t xml:space="preserve"> </w:t>
      </w:r>
      <w:proofErr w:type="spellStart"/>
      <w:r w:rsidRPr="00786813">
        <w:rPr>
          <w:rFonts w:ascii="Times New Roman" w:hAnsi="Times New Roman" w:cs="Times New Roman"/>
          <w:color w:val="000000"/>
          <w:sz w:val="24"/>
          <w:szCs w:val="24"/>
          <w:lang w:bidi="ru-RU"/>
        </w:rPr>
        <w:t>К</w:t>
      </w:r>
      <w:r w:rsidRPr="00786813">
        <w:rPr>
          <w:rFonts w:ascii="Times New Roman" w:hAnsi="Times New Roman" w:cs="Times New Roman"/>
          <w:color w:val="000000"/>
          <w:sz w:val="24"/>
          <w:szCs w:val="24"/>
          <w:vertAlign w:val="subscript"/>
          <w:lang w:bidi="ru-RU"/>
        </w:rPr>
        <w:t>об</w:t>
      </w:r>
      <w:proofErr w:type="spellEnd"/>
      <w:r w:rsidRPr="00786813">
        <w:rPr>
          <w:rFonts w:ascii="Times New Roman" w:hAnsi="Times New Roman" w:cs="Times New Roman"/>
          <w:color w:val="000000"/>
          <w:sz w:val="24"/>
          <w:szCs w:val="24"/>
          <w:vertAlign w:val="subscript"/>
          <w:lang w:bidi="ru-RU"/>
        </w:rPr>
        <w:t xml:space="preserve"> </w:t>
      </w:r>
    </w:p>
    <w:p w:rsidR="004D5058" w:rsidRPr="00786813" w:rsidRDefault="00CD7E08" w:rsidP="00CD7E08">
      <w:pPr>
        <w:pStyle w:val="20"/>
        <w:shd w:val="clear" w:color="auto" w:fill="auto"/>
        <w:tabs>
          <w:tab w:val="left" w:pos="349"/>
        </w:tabs>
        <w:spacing w:after="0" w:line="240" w:lineRule="auto"/>
        <w:ind w:firstLine="709"/>
        <w:jc w:val="both"/>
        <w:rPr>
          <w:rFonts w:ascii="Times New Roman" w:hAnsi="Times New Roman" w:cs="Times New Roman"/>
          <w:sz w:val="24"/>
          <w:szCs w:val="24"/>
        </w:rPr>
      </w:pPr>
      <w:r w:rsidRPr="00786813">
        <w:rPr>
          <w:rStyle w:val="311pt"/>
          <w:rFonts w:eastAsia="Georgia"/>
          <w:b w:val="0"/>
          <w:sz w:val="24"/>
          <w:szCs w:val="24"/>
        </w:rPr>
        <w:t>г</w:t>
      </w:r>
      <w:r w:rsidR="004D5058" w:rsidRPr="00786813">
        <w:rPr>
          <w:rStyle w:val="311pt"/>
          <w:rFonts w:eastAsia="Georgia"/>
          <w:b w:val="0"/>
          <w:sz w:val="24"/>
          <w:szCs w:val="24"/>
        </w:rPr>
        <w:t>де</w:t>
      </w:r>
      <w:r w:rsidRPr="00786813">
        <w:rPr>
          <w:rStyle w:val="311pt"/>
          <w:rFonts w:eastAsia="Georgia"/>
          <w:b w:val="0"/>
          <w:sz w:val="24"/>
          <w:szCs w:val="24"/>
        </w:rPr>
        <w:t xml:space="preserve"> </w:t>
      </w:r>
      <w:proofErr w:type="gramStart"/>
      <w:r w:rsidR="004D5058" w:rsidRPr="00786813">
        <w:rPr>
          <w:rFonts w:ascii="Times New Roman" w:hAnsi="Times New Roman" w:cs="Times New Roman"/>
          <w:color w:val="000000"/>
          <w:sz w:val="24"/>
          <w:szCs w:val="24"/>
          <w:lang w:val="en-US" w:bidi="en-US"/>
        </w:rPr>
        <w:t>t</w:t>
      </w:r>
      <w:proofErr w:type="gramEnd"/>
      <w:r w:rsidRPr="00786813">
        <w:rPr>
          <w:rFonts w:ascii="Times New Roman" w:hAnsi="Times New Roman" w:cs="Times New Roman"/>
          <w:color w:val="000000"/>
          <w:sz w:val="24"/>
          <w:szCs w:val="24"/>
          <w:vertAlign w:val="subscript"/>
          <w:lang w:bidi="en-US"/>
        </w:rPr>
        <w:t>К</w:t>
      </w:r>
      <w:r w:rsidR="004D5058" w:rsidRPr="00786813">
        <w:rPr>
          <w:rFonts w:ascii="Times New Roman" w:hAnsi="Times New Roman" w:cs="Times New Roman"/>
          <w:color w:val="000000"/>
          <w:sz w:val="24"/>
          <w:szCs w:val="24"/>
          <w:lang w:bidi="en-US"/>
        </w:rPr>
        <w:t xml:space="preserve"> </w:t>
      </w:r>
      <w:r w:rsidR="004D5058" w:rsidRPr="00786813">
        <w:rPr>
          <w:rFonts w:ascii="Times New Roman" w:hAnsi="Times New Roman" w:cs="Times New Roman"/>
          <w:color w:val="000000"/>
          <w:sz w:val="24"/>
          <w:szCs w:val="24"/>
          <w:lang w:bidi="ru-RU"/>
        </w:rPr>
        <w:t>- продолжительность календарного периода, (</w:t>
      </w:r>
      <w:proofErr w:type="spellStart"/>
      <w:r w:rsidR="004D5058" w:rsidRPr="00786813">
        <w:rPr>
          <w:rFonts w:ascii="Times New Roman" w:hAnsi="Times New Roman" w:cs="Times New Roman"/>
          <w:color w:val="000000"/>
          <w:sz w:val="24"/>
          <w:szCs w:val="24"/>
          <w:lang w:bidi="ru-RU"/>
        </w:rPr>
        <w:t>дн</w:t>
      </w:r>
      <w:proofErr w:type="spellEnd"/>
      <w:r w:rsidR="004D5058" w:rsidRPr="00786813">
        <w:rPr>
          <w:rFonts w:ascii="Times New Roman" w:hAnsi="Times New Roman" w:cs="Times New Roman"/>
          <w:color w:val="000000"/>
          <w:sz w:val="24"/>
          <w:szCs w:val="24"/>
          <w:lang w:bidi="ru-RU"/>
        </w:rPr>
        <w:t xml:space="preserve">.); </w:t>
      </w:r>
      <w:r w:rsidR="004D5058" w:rsidRPr="00786813">
        <w:rPr>
          <w:rFonts w:ascii="Times New Roman" w:hAnsi="Times New Roman" w:cs="Times New Roman"/>
          <w:color w:val="000000"/>
          <w:sz w:val="24"/>
          <w:szCs w:val="24"/>
          <w:lang w:bidi="en-US"/>
        </w:rPr>
        <w:t>(</w:t>
      </w:r>
      <w:proofErr w:type="spellStart"/>
      <w:r w:rsidR="004D5058" w:rsidRPr="00786813">
        <w:rPr>
          <w:rFonts w:ascii="Times New Roman" w:hAnsi="Times New Roman" w:cs="Times New Roman"/>
          <w:color w:val="000000"/>
          <w:sz w:val="24"/>
          <w:szCs w:val="24"/>
          <w:lang w:val="en-US" w:bidi="en-US"/>
        </w:rPr>
        <w:t>t</w:t>
      </w:r>
      <w:r w:rsidR="004D5058" w:rsidRPr="00786813">
        <w:rPr>
          <w:rFonts w:ascii="Times New Roman" w:hAnsi="Times New Roman" w:cs="Times New Roman"/>
          <w:color w:val="000000"/>
          <w:sz w:val="24"/>
          <w:szCs w:val="24"/>
          <w:vertAlign w:val="subscript"/>
          <w:lang w:val="en-US" w:bidi="en-US"/>
        </w:rPr>
        <w:t>K</w:t>
      </w:r>
      <w:proofErr w:type="spellEnd"/>
      <w:r w:rsidR="004D5058" w:rsidRPr="00786813">
        <w:rPr>
          <w:rFonts w:ascii="Times New Roman" w:hAnsi="Times New Roman" w:cs="Times New Roman"/>
          <w:color w:val="000000"/>
          <w:sz w:val="24"/>
          <w:szCs w:val="24"/>
          <w:lang w:bidi="en-US"/>
        </w:rPr>
        <w:t xml:space="preserve"> </w:t>
      </w:r>
      <w:r w:rsidR="004D5058"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 xml:space="preserve"> </w:t>
      </w:r>
      <w:r w:rsidR="004D5058" w:rsidRPr="00786813">
        <w:rPr>
          <w:rFonts w:ascii="Times New Roman" w:hAnsi="Times New Roman" w:cs="Times New Roman"/>
          <w:color w:val="000000"/>
          <w:sz w:val="24"/>
          <w:szCs w:val="24"/>
          <w:lang w:bidi="ru-RU"/>
        </w:rPr>
        <w:t>30; 90; 360).</w:t>
      </w:r>
    </w:p>
    <w:p w:rsidR="004D5058" w:rsidRPr="00786813" w:rsidRDefault="00CD7E08" w:rsidP="00CD7E08">
      <w:pPr>
        <w:pStyle w:val="20"/>
        <w:shd w:val="clear" w:color="auto" w:fill="auto"/>
        <w:tabs>
          <w:tab w:val="left" w:pos="349"/>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1. </w:t>
      </w:r>
      <w:r w:rsidR="004D5058" w:rsidRPr="00786813">
        <w:rPr>
          <w:rFonts w:ascii="Times New Roman" w:hAnsi="Times New Roman" w:cs="Times New Roman"/>
          <w:color w:val="000000"/>
          <w:sz w:val="24"/>
          <w:szCs w:val="24"/>
          <w:lang w:bidi="ru-RU"/>
        </w:rPr>
        <w:t>Коэффициент загрузки оборотного капитала:</w:t>
      </w:r>
    </w:p>
    <w:p w:rsidR="004D5058" w:rsidRPr="00786813" w:rsidRDefault="004D5058" w:rsidP="00CD7E08">
      <w:pPr>
        <w:pStyle w:val="20"/>
        <w:shd w:val="clear" w:color="auto" w:fill="auto"/>
        <w:tabs>
          <w:tab w:val="left" w:pos="349"/>
        </w:tabs>
        <w:spacing w:after="0" w:line="240" w:lineRule="auto"/>
        <w:ind w:firstLine="709"/>
        <w:jc w:val="both"/>
        <w:rPr>
          <w:rFonts w:ascii="Times New Roman" w:hAnsi="Times New Roman" w:cs="Times New Roman"/>
          <w:sz w:val="24"/>
          <w:szCs w:val="24"/>
        </w:rPr>
      </w:pPr>
      <w:proofErr w:type="spellStart"/>
      <w:r w:rsidRPr="00786813">
        <w:rPr>
          <w:rFonts w:ascii="Times New Roman" w:hAnsi="Times New Roman" w:cs="Times New Roman"/>
          <w:color w:val="000000"/>
          <w:sz w:val="24"/>
          <w:szCs w:val="24"/>
          <w:lang w:bidi="ru-RU"/>
        </w:rPr>
        <w:t>Кз</w:t>
      </w:r>
      <w:proofErr w:type="spellEnd"/>
      <w:r w:rsidR="00CD7E08" w:rsidRPr="00786813">
        <w:rPr>
          <w:rFonts w:ascii="Times New Roman" w:hAnsi="Times New Roman" w:cs="Times New Roman"/>
          <w:color w:val="000000"/>
          <w:sz w:val="24"/>
          <w:szCs w:val="24"/>
          <w:lang w:bidi="ru-RU"/>
        </w:rPr>
        <w:t xml:space="preserve"> </w:t>
      </w:r>
      <w:r w:rsidRPr="00786813">
        <w:rPr>
          <w:rFonts w:ascii="Times New Roman" w:hAnsi="Times New Roman" w:cs="Times New Roman"/>
          <w:color w:val="000000"/>
          <w:sz w:val="24"/>
          <w:szCs w:val="24"/>
          <w:lang w:bidi="ru-RU"/>
        </w:rPr>
        <w:t>=</w:t>
      </w:r>
      <w:r w:rsidR="00CD7E08" w:rsidRPr="00786813">
        <w:rPr>
          <w:rFonts w:ascii="Times New Roman" w:hAnsi="Times New Roman" w:cs="Times New Roman"/>
          <w:color w:val="000000"/>
          <w:sz w:val="24"/>
          <w:szCs w:val="24"/>
          <w:lang w:bidi="ru-RU"/>
        </w:rPr>
        <w:t xml:space="preserve"> </w:t>
      </w:r>
      <w:r w:rsidRPr="00786813">
        <w:rPr>
          <w:rFonts w:ascii="Times New Roman" w:hAnsi="Times New Roman" w:cs="Times New Roman"/>
          <w:color w:val="000000"/>
          <w:sz w:val="24"/>
          <w:szCs w:val="24"/>
          <w:lang w:bidi="ru-RU"/>
        </w:rPr>
        <w:t>1</w:t>
      </w:r>
      <w:r w:rsidR="00CD7E08" w:rsidRPr="00786813">
        <w:rPr>
          <w:rFonts w:ascii="Times New Roman" w:hAnsi="Times New Roman" w:cs="Times New Roman"/>
          <w:color w:val="000000"/>
          <w:sz w:val="24"/>
          <w:szCs w:val="24"/>
          <w:lang w:bidi="ru-RU"/>
        </w:rPr>
        <w:t xml:space="preserve"> </w:t>
      </w:r>
      <w:r w:rsidRPr="00786813">
        <w:rPr>
          <w:rFonts w:ascii="Times New Roman" w:hAnsi="Times New Roman" w:cs="Times New Roman"/>
          <w:color w:val="000000"/>
          <w:sz w:val="24"/>
          <w:szCs w:val="24"/>
          <w:lang w:bidi="ru-RU"/>
        </w:rPr>
        <w:t>/</w:t>
      </w:r>
      <w:proofErr w:type="spellStart"/>
      <w:r w:rsidRPr="00786813">
        <w:rPr>
          <w:rFonts w:ascii="Times New Roman" w:hAnsi="Times New Roman" w:cs="Times New Roman"/>
          <w:color w:val="000000"/>
          <w:sz w:val="24"/>
          <w:szCs w:val="24"/>
          <w:lang w:bidi="ru-RU"/>
        </w:rPr>
        <w:t>К</w:t>
      </w:r>
      <w:r w:rsidRPr="00786813">
        <w:rPr>
          <w:rFonts w:ascii="Times New Roman" w:hAnsi="Times New Roman" w:cs="Times New Roman"/>
          <w:color w:val="000000"/>
          <w:sz w:val="24"/>
          <w:szCs w:val="24"/>
          <w:vertAlign w:val="subscript"/>
          <w:lang w:bidi="ru-RU"/>
        </w:rPr>
        <w:t>об</w:t>
      </w:r>
      <w:proofErr w:type="spellEnd"/>
      <w:r w:rsidRPr="00786813">
        <w:rPr>
          <w:rFonts w:ascii="Times New Roman" w:hAnsi="Times New Roman" w:cs="Times New Roman"/>
          <w:color w:val="000000"/>
          <w:sz w:val="24"/>
          <w:szCs w:val="24"/>
          <w:lang w:bidi="ru-RU"/>
        </w:rPr>
        <w:t xml:space="preserve"> или </w:t>
      </w:r>
      <w:proofErr w:type="spellStart"/>
      <w:r w:rsidRPr="00786813">
        <w:rPr>
          <w:rFonts w:ascii="Times New Roman" w:hAnsi="Times New Roman" w:cs="Times New Roman"/>
          <w:color w:val="000000"/>
          <w:sz w:val="24"/>
          <w:szCs w:val="24"/>
          <w:lang w:bidi="ru-RU"/>
        </w:rPr>
        <w:t>Кз=</w:t>
      </w:r>
      <w:proofErr w:type="spellEnd"/>
      <w:r w:rsidR="00CD7E08" w:rsidRPr="00786813">
        <w:rPr>
          <w:rFonts w:ascii="Times New Roman" w:hAnsi="Times New Roman" w:cs="Times New Roman"/>
          <w:color w:val="000000"/>
          <w:sz w:val="24"/>
          <w:szCs w:val="24"/>
          <w:lang w:bidi="ru-RU"/>
        </w:rPr>
        <w:t xml:space="preserve"> </w:t>
      </w:r>
      <w:proofErr w:type="spellStart"/>
      <w:r w:rsidRPr="00786813">
        <w:rPr>
          <w:rFonts w:ascii="Times New Roman" w:hAnsi="Times New Roman" w:cs="Times New Roman"/>
          <w:color w:val="000000"/>
          <w:sz w:val="24"/>
          <w:szCs w:val="24"/>
          <w:lang w:bidi="ru-RU"/>
        </w:rPr>
        <w:t>О</w:t>
      </w:r>
      <w:r w:rsidRPr="00786813">
        <w:rPr>
          <w:rFonts w:ascii="Times New Roman" w:hAnsi="Times New Roman" w:cs="Times New Roman"/>
          <w:color w:val="000000"/>
          <w:sz w:val="24"/>
          <w:szCs w:val="24"/>
          <w:vertAlign w:val="subscript"/>
          <w:lang w:bidi="ru-RU"/>
        </w:rPr>
        <w:t>об.к</w:t>
      </w:r>
      <w:proofErr w:type="spellEnd"/>
      <w:proofErr w:type="gramStart"/>
      <w:r w:rsidR="00CD7E08" w:rsidRPr="00786813">
        <w:rPr>
          <w:rFonts w:ascii="Times New Roman" w:hAnsi="Times New Roman" w:cs="Times New Roman"/>
          <w:color w:val="000000"/>
          <w:sz w:val="24"/>
          <w:szCs w:val="24"/>
          <w:vertAlign w:val="subscript"/>
          <w:lang w:bidi="ru-RU"/>
        </w:rPr>
        <w:t xml:space="preserve"> </w:t>
      </w:r>
      <w:r w:rsidRPr="00786813">
        <w:rPr>
          <w:rFonts w:ascii="Times New Roman" w:hAnsi="Times New Roman" w:cs="Times New Roman"/>
          <w:color w:val="000000"/>
          <w:sz w:val="24"/>
          <w:szCs w:val="24"/>
          <w:lang w:bidi="ru-RU"/>
        </w:rPr>
        <w:t>/</w:t>
      </w:r>
      <w:r w:rsidR="00CD7E08" w:rsidRPr="00786813">
        <w:rPr>
          <w:rFonts w:ascii="Times New Roman" w:hAnsi="Times New Roman" w:cs="Times New Roman"/>
          <w:color w:val="000000"/>
          <w:sz w:val="24"/>
          <w:szCs w:val="24"/>
          <w:lang w:bidi="ru-RU"/>
        </w:rPr>
        <w:t xml:space="preserve"> </w:t>
      </w:r>
      <w:r w:rsidRPr="00786813">
        <w:rPr>
          <w:rFonts w:ascii="Times New Roman" w:hAnsi="Times New Roman" w:cs="Times New Roman"/>
          <w:color w:val="000000"/>
          <w:sz w:val="24"/>
          <w:szCs w:val="24"/>
          <w:lang w:bidi="ru-RU"/>
        </w:rPr>
        <w:t>Д</w:t>
      </w:r>
      <w:proofErr w:type="gramEnd"/>
    </w:p>
    <w:p w:rsidR="004D5058" w:rsidRPr="00786813" w:rsidRDefault="004D5058" w:rsidP="00CD7E08">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Он характеризует сумму среднего остатка оборотного капитала, приходящуюся на 1 рубль дохода от реализации.</w:t>
      </w:r>
    </w:p>
    <w:p w:rsidR="004D5058" w:rsidRPr="00786813" w:rsidRDefault="00CD7E08" w:rsidP="00CD7E08">
      <w:pPr>
        <w:pStyle w:val="20"/>
        <w:shd w:val="clear" w:color="auto" w:fill="auto"/>
        <w:tabs>
          <w:tab w:val="left" w:pos="349"/>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1. </w:t>
      </w:r>
      <w:r w:rsidR="004D5058" w:rsidRPr="00786813">
        <w:rPr>
          <w:rFonts w:ascii="Times New Roman" w:hAnsi="Times New Roman" w:cs="Times New Roman"/>
          <w:color w:val="000000"/>
          <w:sz w:val="24"/>
          <w:szCs w:val="24"/>
          <w:lang w:bidi="ru-RU"/>
        </w:rPr>
        <w:t>Величина экономического эффекта, полученного от ускорения оборачиваемости оборотных средств, определяется по формуле:</w:t>
      </w:r>
    </w:p>
    <w:p w:rsidR="004D5058" w:rsidRPr="00786813" w:rsidRDefault="004D5058" w:rsidP="00CD7E08">
      <w:pPr>
        <w:pStyle w:val="32"/>
        <w:shd w:val="clear" w:color="auto" w:fill="auto"/>
        <w:spacing w:line="240" w:lineRule="auto"/>
        <w:ind w:firstLine="709"/>
        <w:jc w:val="both"/>
        <w:rPr>
          <w:b w:val="0"/>
          <w:sz w:val="24"/>
          <w:szCs w:val="24"/>
        </w:rPr>
      </w:pPr>
      <w:r w:rsidRPr="00786813">
        <w:rPr>
          <w:b w:val="0"/>
          <w:color w:val="000000"/>
          <w:sz w:val="24"/>
          <w:szCs w:val="24"/>
          <w:lang w:bidi="ru-RU"/>
        </w:rPr>
        <w:t>Э</w:t>
      </w:r>
      <w:r w:rsidR="00CD7E08" w:rsidRPr="00786813">
        <w:rPr>
          <w:b w:val="0"/>
          <w:color w:val="000000"/>
          <w:sz w:val="24"/>
          <w:szCs w:val="24"/>
          <w:lang w:bidi="ru-RU"/>
        </w:rPr>
        <w:t xml:space="preserve"> </w:t>
      </w:r>
      <w:r w:rsidRPr="00786813">
        <w:rPr>
          <w:b w:val="0"/>
          <w:color w:val="000000"/>
          <w:sz w:val="24"/>
          <w:szCs w:val="24"/>
          <w:lang w:bidi="ru-RU"/>
        </w:rPr>
        <w:t>=</w:t>
      </w:r>
      <w:r w:rsidRPr="00786813">
        <w:rPr>
          <w:rFonts w:ascii="Arial" w:hAnsi="Arial" w:cs="Arial"/>
          <w:b w:val="0"/>
          <w:color w:val="333333"/>
          <w:sz w:val="24"/>
          <w:szCs w:val="24"/>
          <w:shd w:val="clear" w:color="auto" w:fill="FFFFFF"/>
        </w:rPr>
        <w:t xml:space="preserve"> </w:t>
      </w:r>
      <w:r w:rsidRPr="00786813">
        <w:rPr>
          <w:b w:val="0"/>
          <w:color w:val="333333"/>
          <w:sz w:val="24"/>
          <w:szCs w:val="24"/>
          <w:shd w:val="clear" w:color="auto" w:fill="FFFFFF"/>
        </w:rPr>
        <w:t>Δ</w:t>
      </w:r>
      <w:r w:rsidRPr="00786813">
        <w:rPr>
          <w:b w:val="0"/>
          <w:color w:val="000000"/>
          <w:sz w:val="24"/>
          <w:szCs w:val="24"/>
          <w:lang w:bidi="ru-RU"/>
        </w:rPr>
        <w:t>Кз</w:t>
      </w:r>
      <w:r w:rsidR="00CD7E08" w:rsidRPr="00786813">
        <w:rPr>
          <w:b w:val="0"/>
          <w:color w:val="000000"/>
          <w:sz w:val="24"/>
          <w:szCs w:val="24"/>
          <w:lang w:bidi="ru-RU"/>
        </w:rPr>
        <w:t xml:space="preserve"> </w:t>
      </w:r>
      <w:r w:rsidRPr="00786813">
        <w:rPr>
          <w:b w:val="0"/>
          <w:color w:val="000000"/>
          <w:sz w:val="24"/>
          <w:szCs w:val="24"/>
          <w:lang w:bidi="ru-RU"/>
        </w:rPr>
        <w:t>*</w:t>
      </w:r>
      <w:r w:rsidR="00CD7E08" w:rsidRPr="00786813">
        <w:rPr>
          <w:b w:val="0"/>
          <w:color w:val="000000"/>
          <w:sz w:val="24"/>
          <w:szCs w:val="24"/>
          <w:lang w:bidi="ru-RU"/>
        </w:rPr>
        <w:t xml:space="preserve"> </w:t>
      </w:r>
      <w:r w:rsidRPr="00786813">
        <w:rPr>
          <w:b w:val="0"/>
          <w:color w:val="000000"/>
          <w:sz w:val="24"/>
          <w:szCs w:val="24"/>
          <w:lang w:bidi="ru-RU"/>
        </w:rPr>
        <w:t>Д</w:t>
      </w:r>
      <w:proofErr w:type="gramStart"/>
      <w:r w:rsidRPr="00786813">
        <w:rPr>
          <w:b w:val="0"/>
          <w:color w:val="000000"/>
          <w:sz w:val="24"/>
          <w:szCs w:val="24"/>
          <w:lang w:bidi="ru-RU"/>
        </w:rPr>
        <w:t>1</w:t>
      </w:r>
      <w:proofErr w:type="gramEnd"/>
    </w:p>
    <w:p w:rsidR="004D5058" w:rsidRPr="00786813" w:rsidRDefault="00CD7E08" w:rsidP="00CD7E08">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г</w:t>
      </w:r>
      <w:r w:rsidR="004D5058" w:rsidRPr="00786813">
        <w:rPr>
          <w:rFonts w:ascii="Times New Roman" w:hAnsi="Times New Roman" w:cs="Times New Roman"/>
          <w:color w:val="000000"/>
          <w:sz w:val="24"/>
          <w:szCs w:val="24"/>
          <w:lang w:bidi="ru-RU"/>
        </w:rPr>
        <w:t>де</w:t>
      </w:r>
      <w:r w:rsidRPr="00786813">
        <w:rPr>
          <w:rFonts w:ascii="Times New Roman" w:hAnsi="Times New Roman" w:cs="Times New Roman"/>
          <w:color w:val="000000"/>
          <w:sz w:val="24"/>
          <w:szCs w:val="24"/>
          <w:lang w:bidi="ru-RU"/>
        </w:rPr>
        <w:t xml:space="preserve"> </w:t>
      </w:r>
      <w:r w:rsidR="004D5058" w:rsidRPr="00786813">
        <w:rPr>
          <w:rFonts w:ascii="Times New Roman" w:hAnsi="Times New Roman" w:cs="Times New Roman"/>
          <w:color w:val="333333"/>
          <w:sz w:val="24"/>
          <w:szCs w:val="24"/>
          <w:shd w:val="clear" w:color="auto" w:fill="FFFFFF"/>
        </w:rPr>
        <w:t>Δ</w:t>
      </w:r>
      <w:r w:rsidR="004D5058" w:rsidRPr="00786813">
        <w:rPr>
          <w:rFonts w:ascii="Times New Roman" w:hAnsi="Times New Roman" w:cs="Times New Roman"/>
          <w:color w:val="000000"/>
          <w:sz w:val="24"/>
          <w:szCs w:val="24"/>
          <w:lang w:bidi="ru-RU"/>
        </w:rPr>
        <w:t>Кз - разница между коэффициентами загрузки отчетного и прошлого года;</w:t>
      </w:r>
    </w:p>
    <w:p w:rsidR="004D5058" w:rsidRPr="00786813" w:rsidRDefault="004D5058" w:rsidP="00CD7E08">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Д</w:t>
      </w:r>
      <w:proofErr w:type="gramStart"/>
      <w:r w:rsidRPr="00786813">
        <w:rPr>
          <w:rFonts w:ascii="Times New Roman" w:hAnsi="Times New Roman" w:cs="Times New Roman"/>
          <w:color w:val="000000"/>
          <w:sz w:val="24"/>
          <w:szCs w:val="24"/>
          <w:lang w:bidi="ru-RU"/>
        </w:rPr>
        <w:t>1</w:t>
      </w:r>
      <w:proofErr w:type="gramEnd"/>
      <w:r w:rsidRPr="00786813">
        <w:rPr>
          <w:rFonts w:ascii="Times New Roman" w:hAnsi="Times New Roman" w:cs="Times New Roman"/>
          <w:color w:val="000000"/>
          <w:sz w:val="24"/>
          <w:szCs w:val="24"/>
          <w:lang w:bidi="ru-RU"/>
        </w:rPr>
        <w:t xml:space="preserve"> - доходы от реализации отчетного года (</w:t>
      </w:r>
      <w:proofErr w:type="spellStart"/>
      <w:r w:rsidRPr="00786813">
        <w:rPr>
          <w:rFonts w:ascii="Times New Roman" w:hAnsi="Times New Roman" w:cs="Times New Roman"/>
          <w:color w:val="000000"/>
          <w:sz w:val="24"/>
          <w:szCs w:val="24"/>
          <w:lang w:bidi="ru-RU"/>
        </w:rPr>
        <w:t>руб</w:t>
      </w:r>
      <w:proofErr w:type="spellEnd"/>
      <w:r w:rsidRPr="00786813">
        <w:rPr>
          <w:rFonts w:ascii="Times New Roman" w:hAnsi="Times New Roman" w:cs="Times New Roman"/>
          <w:color w:val="000000"/>
          <w:sz w:val="24"/>
          <w:szCs w:val="24"/>
          <w:lang w:bidi="ru-RU"/>
        </w:rPr>
        <w:t>).</w:t>
      </w:r>
    </w:p>
    <w:p w:rsidR="004D5058" w:rsidRPr="00786813" w:rsidRDefault="004D5058" w:rsidP="0051367E">
      <w:pPr>
        <w:pStyle w:val="40"/>
        <w:shd w:val="clear" w:color="auto" w:fill="auto"/>
        <w:spacing w:after="0" w:line="240" w:lineRule="auto"/>
        <w:ind w:firstLine="709"/>
        <w:rPr>
          <w:b w:val="0"/>
          <w:sz w:val="24"/>
          <w:szCs w:val="24"/>
        </w:rPr>
      </w:pPr>
      <w:r w:rsidRPr="00786813">
        <w:rPr>
          <w:b w:val="0"/>
          <w:color w:val="000000"/>
          <w:sz w:val="24"/>
          <w:szCs w:val="24"/>
          <w:lang w:bidi="ru-RU"/>
        </w:rPr>
        <w:t>Задача №</w:t>
      </w:r>
      <w:r w:rsidR="00355525" w:rsidRPr="00786813">
        <w:rPr>
          <w:b w:val="0"/>
          <w:color w:val="000000"/>
          <w:sz w:val="24"/>
          <w:szCs w:val="24"/>
          <w:lang w:bidi="ru-RU"/>
        </w:rPr>
        <w:t>1</w:t>
      </w:r>
    </w:p>
    <w:p w:rsidR="004D5058" w:rsidRPr="00786813" w:rsidRDefault="00CD7E08" w:rsidP="00CD7E08">
      <w:pPr>
        <w:pStyle w:val="20"/>
        <w:shd w:val="clear" w:color="auto" w:fill="auto"/>
        <w:tabs>
          <w:tab w:val="left" w:pos="738"/>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1. </w:t>
      </w:r>
      <w:r w:rsidR="004D5058" w:rsidRPr="00786813">
        <w:rPr>
          <w:rFonts w:ascii="Times New Roman" w:hAnsi="Times New Roman" w:cs="Times New Roman"/>
          <w:color w:val="000000"/>
          <w:sz w:val="24"/>
          <w:szCs w:val="24"/>
          <w:lang w:bidi="ru-RU"/>
        </w:rPr>
        <w:t>Рассчитать за прошлый и отчетный годы:</w:t>
      </w:r>
    </w:p>
    <w:p w:rsidR="004D5058" w:rsidRPr="00786813" w:rsidRDefault="00CD7E08" w:rsidP="00CD7E08">
      <w:pPr>
        <w:pStyle w:val="20"/>
        <w:shd w:val="clear" w:color="auto" w:fill="auto"/>
        <w:tabs>
          <w:tab w:val="left" w:pos="1688"/>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а) </w:t>
      </w:r>
      <w:r w:rsidR="004D5058" w:rsidRPr="00786813">
        <w:rPr>
          <w:rFonts w:ascii="Times New Roman" w:hAnsi="Times New Roman" w:cs="Times New Roman"/>
          <w:color w:val="000000"/>
          <w:sz w:val="24"/>
          <w:szCs w:val="24"/>
          <w:lang w:bidi="ru-RU"/>
        </w:rPr>
        <w:t>коэффициент оборачиваемости;</w:t>
      </w:r>
    </w:p>
    <w:p w:rsidR="004D5058" w:rsidRPr="00786813" w:rsidRDefault="00CD7E08" w:rsidP="00CD7E08">
      <w:pPr>
        <w:pStyle w:val="20"/>
        <w:shd w:val="clear" w:color="auto" w:fill="auto"/>
        <w:tabs>
          <w:tab w:val="left" w:pos="1698"/>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б) </w:t>
      </w:r>
      <w:r w:rsidR="004D5058" w:rsidRPr="00786813">
        <w:rPr>
          <w:rFonts w:ascii="Times New Roman" w:hAnsi="Times New Roman" w:cs="Times New Roman"/>
          <w:color w:val="000000"/>
          <w:sz w:val="24"/>
          <w:szCs w:val="24"/>
          <w:lang w:bidi="ru-RU"/>
        </w:rPr>
        <w:t>продолжительность одного оборота в днях.</w:t>
      </w:r>
    </w:p>
    <w:p w:rsidR="004D5058" w:rsidRPr="00786813" w:rsidRDefault="00CD7E08" w:rsidP="00CD7E08">
      <w:pPr>
        <w:pStyle w:val="20"/>
        <w:shd w:val="clear" w:color="auto" w:fill="auto"/>
        <w:tabs>
          <w:tab w:val="left" w:pos="744"/>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2. </w:t>
      </w:r>
      <w:r w:rsidR="004D5058" w:rsidRPr="00786813">
        <w:rPr>
          <w:rFonts w:ascii="Times New Roman" w:hAnsi="Times New Roman" w:cs="Times New Roman"/>
          <w:color w:val="000000"/>
          <w:sz w:val="24"/>
          <w:szCs w:val="24"/>
          <w:lang w:bidi="ru-RU"/>
        </w:rPr>
        <w:t>Рассчитать высвобождение или дополнительную занятость оборотных средств в отчетном году по результатам оборачиваемости.</w:t>
      </w:r>
    </w:p>
    <w:p w:rsidR="00CD7E08" w:rsidRPr="00786813" w:rsidRDefault="00CD7E08" w:rsidP="00730C28">
      <w:pPr>
        <w:spacing w:after="0" w:line="240" w:lineRule="auto"/>
        <w:ind w:firstLine="709"/>
        <w:jc w:val="center"/>
        <w:rPr>
          <w:rStyle w:val="Exact0"/>
          <w:rFonts w:eastAsia="Georgia"/>
          <w:sz w:val="24"/>
          <w:szCs w:val="24"/>
        </w:rPr>
      </w:pPr>
      <w:r w:rsidRPr="00786813">
        <w:rPr>
          <w:rStyle w:val="Exact0"/>
          <w:rFonts w:eastAsia="Georgia"/>
          <w:sz w:val="24"/>
          <w:szCs w:val="24"/>
        </w:rPr>
        <w:t>Исходные данные</w:t>
      </w:r>
    </w:p>
    <w:p w:rsidR="00CD7E08" w:rsidRPr="00786813" w:rsidRDefault="00CD7E08" w:rsidP="00CD7E08">
      <w:pPr>
        <w:tabs>
          <w:tab w:val="left" w:leader="underscore" w:pos="1956"/>
        </w:tabs>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sz w:val="24"/>
          <w:szCs w:val="24"/>
        </w:rPr>
        <w:t>1. Доходы за прошлый год: 24800 тыс. руб.</w:t>
      </w:r>
    </w:p>
    <w:p w:rsidR="00CD7E08" w:rsidRPr="00786813" w:rsidRDefault="00CD7E08" w:rsidP="00CD7E08">
      <w:pPr>
        <w:tabs>
          <w:tab w:val="left" w:leader="underscore" w:pos="195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2. Доходы за отчетный год: 28200 тыс. руб.</w:t>
      </w:r>
    </w:p>
    <w:p w:rsidR="00CD7E08" w:rsidRPr="00786813" w:rsidRDefault="00CD7E08" w:rsidP="00CD7E08">
      <w:pPr>
        <w:tabs>
          <w:tab w:val="left" w:leader="underscore" w:pos="195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3. Среднегодовые остатки всех оборотных сре</w:t>
      </w:r>
      <w:proofErr w:type="gramStart"/>
      <w:r w:rsidRPr="00786813">
        <w:rPr>
          <w:rFonts w:ascii="Times New Roman" w:hAnsi="Times New Roman" w:cs="Times New Roman"/>
          <w:sz w:val="24"/>
          <w:szCs w:val="24"/>
        </w:rPr>
        <w:t>дств в пр</w:t>
      </w:r>
      <w:proofErr w:type="gramEnd"/>
      <w:r w:rsidRPr="00786813">
        <w:rPr>
          <w:rFonts w:ascii="Times New Roman" w:hAnsi="Times New Roman" w:cs="Times New Roman"/>
          <w:sz w:val="24"/>
          <w:szCs w:val="24"/>
        </w:rPr>
        <w:t>ошлом году: 1500 тыс. руб.</w:t>
      </w:r>
    </w:p>
    <w:p w:rsidR="00CD7E08" w:rsidRPr="00786813" w:rsidRDefault="00CD7E08" w:rsidP="00CD7E08">
      <w:pPr>
        <w:tabs>
          <w:tab w:val="left" w:leader="underscore" w:pos="195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4. Среднегодовые остатки всех оборотных средств в отчетном году: 1598 тыс. руб.</w:t>
      </w:r>
    </w:p>
    <w:p w:rsidR="00355525" w:rsidRPr="00786813" w:rsidRDefault="00355525" w:rsidP="0051367E">
      <w:pPr>
        <w:pStyle w:val="11"/>
        <w:keepNext/>
        <w:keepLines/>
        <w:shd w:val="clear" w:color="auto" w:fill="auto"/>
        <w:spacing w:before="0" w:after="0" w:line="240" w:lineRule="auto"/>
        <w:ind w:firstLine="709"/>
        <w:rPr>
          <w:rStyle w:val="116pt"/>
          <w:rFonts w:eastAsia="Georgia"/>
          <w:b w:val="0"/>
          <w:sz w:val="24"/>
          <w:szCs w:val="24"/>
        </w:rPr>
      </w:pPr>
      <w:r w:rsidRPr="00786813">
        <w:rPr>
          <w:rStyle w:val="116pt"/>
          <w:rFonts w:eastAsia="Georgia"/>
          <w:b w:val="0"/>
          <w:sz w:val="24"/>
          <w:szCs w:val="24"/>
        </w:rPr>
        <w:t>Задача №2</w:t>
      </w:r>
    </w:p>
    <w:p w:rsidR="00553F3C" w:rsidRPr="00786813" w:rsidRDefault="00553F3C" w:rsidP="00553F3C">
      <w:pPr>
        <w:pStyle w:val="20"/>
        <w:shd w:val="clear" w:color="auto" w:fill="auto"/>
        <w:tabs>
          <w:tab w:val="left" w:pos="930"/>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1. Рассчитать за прошлый и отчетный годы:</w:t>
      </w:r>
    </w:p>
    <w:p w:rsidR="00553F3C" w:rsidRPr="00786813" w:rsidRDefault="00553F3C" w:rsidP="00553F3C">
      <w:pPr>
        <w:pStyle w:val="20"/>
        <w:shd w:val="clear" w:color="auto" w:fill="auto"/>
        <w:tabs>
          <w:tab w:val="left" w:pos="1973"/>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а) коэффициент оборачиваемости;</w:t>
      </w:r>
    </w:p>
    <w:p w:rsidR="00553F3C" w:rsidRPr="00786813" w:rsidRDefault="00553F3C" w:rsidP="00553F3C">
      <w:pPr>
        <w:pStyle w:val="20"/>
        <w:shd w:val="clear" w:color="auto" w:fill="auto"/>
        <w:tabs>
          <w:tab w:val="left" w:pos="1987"/>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б) продолжительность одного оборота в днях.</w:t>
      </w:r>
    </w:p>
    <w:p w:rsidR="00553F3C" w:rsidRPr="00786813" w:rsidRDefault="00553F3C" w:rsidP="00553F3C">
      <w:pPr>
        <w:pStyle w:val="20"/>
        <w:shd w:val="clear" w:color="auto" w:fill="auto"/>
        <w:tabs>
          <w:tab w:val="left" w:pos="949"/>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2. Рассчитать высвобождение или дополнительную занятость оборотных средств в отчетном году по результатам оборачиваемости.</w:t>
      </w:r>
    </w:p>
    <w:p w:rsidR="00553F3C" w:rsidRPr="00786813" w:rsidRDefault="00553F3C" w:rsidP="00553F3C">
      <w:pPr>
        <w:spacing w:after="0" w:line="240" w:lineRule="auto"/>
        <w:ind w:firstLine="709"/>
        <w:jc w:val="center"/>
        <w:rPr>
          <w:rStyle w:val="Exact0"/>
          <w:rFonts w:eastAsia="Georgia"/>
          <w:sz w:val="24"/>
          <w:szCs w:val="24"/>
        </w:rPr>
      </w:pPr>
      <w:r w:rsidRPr="00786813">
        <w:rPr>
          <w:rStyle w:val="Exact0"/>
          <w:rFonts w:eastAsia="Georgia"/>
          <w:sz w:val="24"/>
          <w:szCs w:val="24"/>
        </w:rPr>
        <w:t>Исходные данные</w:t>
      </w:r>
    </w:p>
    <w:p w:rsidR="00553F3C" w:rsidRPr="00786813" w:rsidRDefault="00553F3C" w:rsidP="00553F3C">
      <w:pPr>
        <w:tabs>
          <w:tab w:val="left" w:leader="underscore" w:pos="1956"/>
        </w:tabs>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sz w:val="24"/>
          <w:szCs w:val="24"/>
        </w:rPr>
        <w:t>1. Валовые доходы за прошлый год: 49300 тыс. руб.</w:t>
      </w:r>
    </w:p>
    <w:p w:rsidR="00553F3C" w:rsidRPr="00786813" w:rsidRDefault="00553F3C" w:rsidP="00553F3C">
      <w:pPr>
        <w:tabs>
          <w:tab w:val="left" w:leader="underscore" w:pos="195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2. Валовые доходы за отчетный год: 52000 тыс. руб.</w:t>
      </w:r>
    </w:p>
    <w:p w:rsidR="00553F3C" w:rsidRPr="00786813" w:rsidRDefault="00553F3C" w:rsidP="00553F3C">
      <w:pPr>
        <w:tabs>
          <w:tab w:val="left" w:leader="underscore" w:pos="195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3. Среднегодовые остатки всех оборотных сре</w:t>
      </w:r>
      <w:proofErr w:type="gramStart"/>
      <w:r w:rsidRPr="00786813">
        <w:rPr>
          <w:rFonts w:ascii="Times New Roman" w:hAnsi="Times New Roman" w:cs="Times New Roman"/>
          <w:sz w:val="24"/>
          <w:szCs w:val="24"/>
        </w:rPr>
        <w:t>дств в пр</w:t>
      </w:r>
      <w:proofErr w:type="gramEnd"/>
      <w:r w:rsidRPr="00786813">
        <w:rPr>
          <w:rFonts w:ascii="Times New Roman" w:hAnsi="Times New Roman" w:cs="Times New Roman"/>
          <w:sz w:val="24"/>
          <w:szCs w:val="24"/>
        </w:rPr>
        <w:t>ошлом году: 2590 тыс. руб.</w:t>
      </w:r>
    </w:p>
    <w:p w:rsidR="00553F3C" w:rsidRPr="00786813" w:rsidRDefault="00553F3C" w:rsidP="00553F3C">
      <w:pPr>
        <w:tabs>
          <w:tab w:val="left" w:leader="underscore" w:pos="195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4. Среднегодовые остатки всех оборотных средств в отчетном году: 2920 тыс. руб.</w:t>
      </w:r>
    </w:p>
    <w:p w:rsidR="00355525" w:rsidRPr="00786813" w:rsidRDefault="00553F3C" w:rsidP="0051367E">
      <w:pPr>
        <w:pStyle w:val="11"/>
        <w:keepNext/>
        <w:keepLines/>
        <w:shd w:val="clear" w:color="auto" w:fill="auto"/>
        <w:spacing w:before="0" w:after="0" w:line="240" w:lineRule="auto"/>
        <w:ind w:firstLine="709"/>
        <w:rPr>
          <w:rFonts w:ascii="Times New Roman" w:hAnsi="Times New Roman" w:cs="Times New Roman"/>
          <w:color w:val="000000"/>
          <w:sz w:val="24"/>
          <w:szCs w:val="24"/>
          <w:lang w:bidi="ru-RU"/>
        </w:rPr>
      </w:pPr>
      <w:r w:rsidRPr="00786813">
        <w:rPr>
          <w:rStyle w:val="116pt"/>
          <w:rFonts w:eastAsia="Georgia"/>
          <w:b w:val="0"/>
          <w:sz w:val="24"/>
          <w:szCs w:val="24"/>
        </w:rPr>
        <w:t xml:space="preserve">Тема 3: </w:t>
      </w:r>
      <w:r w:rsidRPr="00786813">
        <w:rPr>
          <w:rFonts w:ascii="Times New Roman" w:hAnsi="Times New Roman" w:cs="Times New Roman"/>
          <w:color w:val="000000"/>
          <w:sz w:val="24"/>
          <w:szCs w:val="24"/>
          <w:lang w:bidi="ru-RU"/>
        </w:rPr>
        <w:t>Денежные накопления предприятий автомобильного транспорта, их формирование и использование</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Основным источником формирования собственных финансовых ресурсов предприятий является выручка (доходы) от реализации продукции (работ, услуг).</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В автотранспортных предприятиях - это доходы от реализации автоперевозок, являются обычным видом деятельности.</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Доходы от автоперевозок зависят от объема оказанных услуг и тарифов. Планирование доходов от перевозок осуществляется двумя методами: прямого счета и </w:t>
      </w:r>
      <w:proofErr w:type="gramStart"/>
      <w:r w:rsidRPr="00786813">
        <w:rPr>
          <w:rFonts w:ascii="Times New Roman" w:hAnsi="Times New Roman" w:cs="Times New Roman"/>
          <w:color w:val="000000"/>
          <w:sz w:val="24"/>
          <w:szCs w:val="24"/>
          <w:lang w:bidi="ru-RU"/>
        </w:rPr>
        <w:lastRenderedPageBreak/>
        <w:t>аналитическим</w:t>
      </w:r>
      <w:proofErr w:type="gramEnd"/>
      <w:r w:rsidRPr="00786813">
        <w:rPr>
          <w:rFonts w:ascii="Times New Roman" w:hAnsi="Times New Roman" w:cs="Times New Roman"/>
          <w:color w:val="000000"/>
          <w:sz w:val="24"/>
          <w:szCs w:val="24"/>
          <w:lang w:bidi="ru-RU"/>
        </w:rPr>
        <w:t>.</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Для планирования доходов первым методом используются свободные тарифы.</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При расчете аналитическим методом необходимо сначала рассчитать среднюю доходную ставку по формуле:</w:t>
      </w:r>
    </w:p>
    <w:p w:rsidR="00553F3C" w:rsidRPr="00786813" w:rsidRDefault="00553F3C" w:rsidP="00553F3C">
      <w:pPr>
        <w:pStyle w:val="20"/>
        <w:shd w:val="clear" w:color="auto" w:fill="auto"/>
        <w:spacing w:after="0" w:line="240" w:lineRule="auto"/>
        <w:ind w:firstLine="709"/>
        <w:rPr>
          <w:rFonts w:ascii="Times New Roman" w:hAnsi="Times New Roman" w:cs="Times New Roman"/>
          <w:sz w:val="24"/>
          <w:szCs w:val="24"/>
        </w:rPr>
      </w:pPr>
      <w:r w:rsidRPr="00786813">
        <w:rPr>
          <w:rFonts w:ascii="Times New Roman" w:hAnsi="Times New Roman" w:cs="Times New Roman"/>
          <w:color w:val="000000"/>
          <w:sz w:val="24"/>
          <w:szCs w:val="24"/>
          <w:lang w:val="en-US" w:bidi="ru-RU"/>
        </w:rPr>
        <w:t>d</w:t>
      </w:r>
      <w:r w:rsidRPr="00786813">
        <w:rPr>
          <w:rFonts w:ascii="Times New Roman" w:hAnsi="Times New Roman" w:cs="Times New Roman"/>
          <w:color w:val="000000"/>
          <w:sz w:val="24"/>
          <w:szCs w:val="24"/>
          <w:lang w:bidi="ru-RU"/>
        </w:rPr>
        <w:t>= Д /Р</w:t>
      </w:r>
    </w:p>
    <w:p w:rsidR="00553F3C" w:rsidRPr="00786813" w:rsidRDefault="00553F3C" w:rsidP="00553F3C">
      <w:pPr>
        <w:pStyle w:val="32"/>
        <w:shd w:val="clear" w:color="auto" w:fill="auto"/>
        <w:spacing w:line="240" w:lineRule="auto"/>
        <w:ind w:firstLine="709"/>
        <w:jc w:val="both"/>
        <w:rPr>
          <w:b w:val="0"/>
          <w:sz w:val="24"/>
          <w:szCs w:val="24"/>
        </w:rPr>
      </w:pPr>
      <w:r w:rsidRPr="00786813">
        <w:rPr>
          <w:b w:val="0"/>
          <w:color w:val="000000"/>
          <w:sz w:val="24"/>
          <w:szCs w:val="24"/>
          <w:lang w:bidi="ru-RU"/>
        </w:rPr>
        <w:t>где</w:t>
      </w:r>
      <w:proofErr w:type="gramStart"/>
      <w:r w:rsidRPr="00786813">
        <w:rPr>
          <w:b w:val="0"/>
          <w:color w:val="000000"/>
          <w:sz w:val="24"/>
          <w:szCs w:val="24"/>
          <w:lang w:bidi="ru-RU"/>
        </w:rPr>
        <w:t xml:space="preserve"> Д</w:t>
      </w:r>
      <w:proofErr w:type="gramEnd"/>
      <w:r w:rsidRPr="00786813">
        <w:rPr>
          <w:b w:val="0"/>
          <w:color w:val="000000"/>
          <w:sz w:val="24"/>
          <w:szCs w:val="24"/>
          <w:lang w:bidi="ru-RU"/>
        </w:rPr>
        <w:t xml:space="preserve"> - величина дохода, (руб.);</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proofErr w:type="gramStart"/>
      <w:r w:rsidRPr="00786813">
        <w:rPr>
          <w:rFonts w:ascii="Times New Roman" w:hAnsi="Times New Roman" w:cs="Times New Roman"/>
          <w:color w:val="000000"/>
          <w:sz w:val="24"/>
          <w:szCs w:val="24"/>
          <w:lang w:bidi="ru-RU"/>
        </w:rPr>
        <w:t>Р</w:t>
      </w:r>
      <w:proofErr w:type="gramEnd"/>
      <w:r w:rsidRPr="00786813">
        <w:rPr>
          <w:rFonts w:ascii="Times New Roman" w:hAnsi="Times New Roman" w:cs="Times New Roman"/>
          <w:color w:val="000000"/>
          <w:sz w:val="24"/>
          <w:szCs w:val="24"/>
          <w:lang w:bidi="ru-RU"/>
        </w:rPr>
        <w:t xml:space="preserve"> - объем транспортной работы.</w:t>
      </w:r>
    </w:p>
    <w:p w:rsidR="00553F3C" w:rsidRPr="00786813" w:rsidRDefault="00553F3C" w:rsidP="00553F3C">
      <w:pPr>
        <w:pStyle w:val="20"/>
        <w:shd w:val="clear" w:color="auto" w:fill="auto"/>
        <w:spacing w:after="0" w:line="240" w:lineRule="auto"/>
        <w:ind w:firstLine="709"/>
        <w:rPr>
          <w:rFonts w:ascii="Times New Roman" w:hAnsi="Times New Roman" w:cs="Times New Roman"/>
          <w:sz w:val="24"/>
          <w:szCs w:val="24"/>
        </w:rPr>
      </w:pPr>
      <w:proofErr w:type="spellStart"/>
      <w:r w:rsidRPr="00786813">
        <w:rPr>
          <w:rFonts w:ascii="Times New Roman" w:hAnsi="Times New Roman" w:cs="Times New Roman"/>
          <w:color w:val="000000"/>
          <w:sz w:val="24"/>
          <w:szCs w:val="24"/>
          <w:lang w:bidi="ru-RU"/>
        </w:rPr>
        <w:t>Дпл</w:t>
      </w:r>
      <w:proofErr w:type="spellEnd"/>
      <w:r w:rsidRPr="00786813">
        <w:rPr>
          <w:rFonts w:ascii="Times New Roman" w:hAnsi="Times New Roman" w:cs="Times New Roman"/>
          <w:color w:val="000000"/>
          <w:sz w:val="24"/>
          <w:szCs w:val="24"/>
          <w:lang w:bidi="ru-RU"/>
        </w:rPr>
        <w:t xml:space="preserve"> = </w:t>
      </w:r>
      <w:proofErr w:type="spellStart"/>
      <w:r w:rsidRPr="00786813">
        <w:rPr>
          <w:rFonts w:ascii="Times New Roman" w:hAnsi="Times New Roman" w:cs="Times New Roman"/>
          <w:color w:val="000000"/>
          <w:sz w:val="24"/>
          <w:szCs w:val="24"/>
          <w:lang w:bidi="ru-RU"/>
        </w:rPr>
        <w:t>d</w:t>
      </w:r>
      <w:proofErr w:type="spellEnd"/>
      <w:r w:rsidRPr="00786813">
        <w:rPr>
          <w:rFonts w:ascii="Times New Roman" w:hAnsi="Times New Roman" w:cs="Times New Roman"/>
          <w:color w:val="000000"/>
          <w:sz w:val="24"/>
          <w:szCs w:val="24"/>
          <w:lang w:bidi="ru-RU"/>
        </w:rPr>
        <w:t xml:space="preserve"> * </w:t>
      </w:r>
      <w:proofErr w:type="spellStart"/>
      <w:r w:rsidRPr="00786813">
        <w:rPr>
          <w:rFonts w:ascii="Times New Roman" w:hAnsi="Times New Roman" w:cs="Times New Roman"/>
          <w:color w:val="000000"/>
          <w:sz w:val="24"/>
          <w:szCs w:val="24"/>
          <w:lang w:bidi="ru-RU"/>
        </w:rPr>
        <w:t>Рпл</w:t>
      </w:r>
      <w:proofErr w:type="spellEnd"/>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В процессе автоперевозок предприятия несут расходы, которые определяются по формуле:</w:t>
      </w:r>
    </w:p>
    <w:p w:rsidR="00553F3C" w:rsidRPr="00786813" w:rsidRDefault="00553F3C" w:rsidP="00553F3C">
      <w:pPr>
        <w:pStyle w:val="40"/>
        <w:shd w:val="clear" w:color="auto" w:fill="auto"/>
        <w:spacing w:after="0" w:line="240" w:lineRule="auto"/>
        <w:ind w:firstLine="709"/>
        <w:rPr>
          <w:b w:val="0"/>
          <w:sz w:val="24"/>
          <w:szCs w:val="24"/>
        </w:rPr>
      </w:pPr>
      <w:proofErr w:type="gramStart"/>
      <w:r w:rsidRPr="00786813">
        <w:rPr>
          <w:rStyle w:val="411pt"/>
          <w:bCs/>
          <w:sz w:val="24"/>
          <w:szCs w:val="24"/>
        </w:rPr>
        <w:t>Р</w:t>
      </w:r>
      <w:proofErr w:type="gramEnd"/>
      <w:r w:rsidRPr="00786813">
        <w:rPr>
          <w:rStyle w:val="411pt"/>
          <w:bCs/>
          <w:sz w:val="24"/>
          <w:szCs w:val="24"/>
        </w:rPr>
        <w:t xml:space="preserve"> = </w:t>
      </w:r>
      <w:proofErr w:type="spellStart"/>
      <w:r w:rsidRPr="00786813">
        <w:rPr>
          <w:rStyle w:val="411pt"/>
          <w:bCs/>
          <w:sz w:val="24"/>
          <w:szCs w:val="24"/>
        </w:rPr>
        <w:t>Р</w:t>
      </w:r>
      <w:r w:rsidRPr="00786813">
        <w:rPr>
          <w:b w:val="0"/>
          <w:color w:val="000000"/>
          <w:sz w:val="24"/>
          <w:szCs w:val="24"/>
          <w:lang w:bidi="ru-RU"/>
        </w:rPr>
        <w:t>мат</w:t>
      </w:r>
      <w:proofErr w:type="spellEnd"/>
      <w:r w:rsidRPr="00786813">
        <w:rPr>
          <w:b w:val="0"/>
          <w:color w:val="000000"/>
          <w:sz w:val="24"/>
          <w:szCs w:val="24"/>
          <w:lang w:bidi="ru-RU"/>
        </w:rPr>
        <w:t xml:space="preserve"> + </w:t>
      </w:r>
      <w:proofErr w:type="spellStart"/>
      <w:r w:rsidRPr="00786813">
        <w:rPr>
          <w:b w:val="0"/>
          <w:color w:val="000000"/>
          <w:sz w:val="24"/>
          <w:szCs w:val="24"/>
          <w:lang w:bidi="ru-RU"/>
        </w:rPr>
        <w:t>Ропл.тр</w:t>
      </w:r>
      <w:proofErr w:type="spellEnd"/>
      <w:r w:rsidRPr="00786813">
        <w:rPr>
          <w:b w:val="0"/>
          <w:color w:val="000000"/>
          <w:sz w:val="24"/>
          <w:szCs w:val="24"/>
          <w:lang w:bidi="ru-RU"/>
        </w:rPr>
        <w:t xml:space="preserve">. + </w:t>
      </w:r>
      <w:proofErr w:type="spellStart"/>
      <w:r w:rsidRPr="00786813">
        <w:rPr>
          <w:rStyle w:val="411pt"/>
          <w:bCs/>
          <w:sz w:val="24"/>
          <w:szCs w:val="24"/>
        </w:rPr>
        <w:t>Р</w:t>
      </w:r>
      <w:r w:rsidRPr="00786813">
        <w:rPr>
          <w:b w:val="0"/>
          <w:color w:val="000000"/>
          <w:sz w:val="24"/>
          <w:szCs w:val="24"/>
          <w:lang w:bidi="ru-RU"/>
        </w:rPr>
        <w:t>соц.н</w:t>
      </w:r>
      <w:proofErr w:type="spellEnd"/>
      <w:r w:rsidRPr="00786813">
        <w:rPr>
          <w:b w:val="0"/>
          <w:color w:val="000000"/>
          <w:sz w:val="24"/>
          <w:szCs w:val="24"/>
          <w:lang w:bidi="ru-RU"/>
        </w:rPr>
        <w:t xml:space="preserve">. </w:t>
      </w:r>
      <w:r w:rsidRPr="00786813">
        <w:rPr>
          <w:rStyle w:val="411pt"/>
          <w:bCs/>
          <w:sz w:val="24"/>
          <w:szCs w:val="24"/>
        </w:rPr>
        <w:t xml:space="preserve">+ А + </w:t>
      </w:r>
      <w:proofErr w:type="spellStart"/>
      <w:r w:rsidRPr="00786813">
        <w:rPr>
          <w:rStyle w:val="411pt"/>
          <w:bCs/>
          <w:sz w:val="24"/>
          <w:szCs w:val="24"/>
        </w:rPr>
        <w:t>Р</w:t>
      </w:r>
      <w:r w:rsidRPr="00786813">
        <w:rPr>
          <w:b w:val="0"/>
          <w:color w:val="000000"/>
          <w:sz w:val="24"/>
          <w:szCs w:val="24"/>
          <w:lang w:bidi="ru-RU"/>
        </w:rPr>
        <w:t>пр</w:t>
      </w:r>
      <w:proofErr w:type="spellEnd"/>
    </w:p>
    <w:p w:rsidR="00553F3C" w:rsidRPr="00786813" w:rsidRDefault="00553F3C" w:rsidP="00553F3C">
      <w:pPr>
        <w:pStyle w:val="32"/>
        <w:shd w:val="clear" w:color="auto" w:fill="auto"/>
        <w:spacing w:line="240" w:lineRule="auto"/>
        <w:ind w:firstLine="709"/>
        <w:jc w:val="both"/>
        <w:rPr>
          <w:b w:val="0"/>
          <w:sz w:val="24"/>
          <w:szCs w:val="24"/>
        </w:rPr>
      </w:pPr>
      <w:r w:rsidRPr="00786813">
        <w:rPr>
          <w:b w:val="0"/>
          <w:color w:val="000000"/>
          <w:sz w:val="24"/>
          <w:szCs w:val="24"/>
          <w:lang w:bidi="ru-RU"/>
        </w:rPr>
        <w:t xml:space="preserve">где </w:t>
      </w:r>
      <w:proofErr w:type="spellStart"/>
      <w:r w:rsidRPr="00786813">
        <w:rPr>
          <w:b w:val="0"/>
          <w:color w:val="000000"/>
          <w:sz w:val="24"/>
          <w:szCs w:val="24"/>
          <w:lang w:bidi="ru-RU"/>
        </w:rPr>
        <w:t>Рмат</w:t>
      </w:r>
      <w:proofErr w:type="spellEnd"/>
      <w:r w:rsidRPr="00786813">
        <w:rPr>
          <w:b w:val="0"/>
          <w:color w:val="000000"/>
          <w:sz w:val="24"/>
          <w:szCs w:val="24"/>
          <w:lang w:bidi="ru-RU"/>
        </w:rPr>
        <w:t xml:space="preserve"> - расходы на материалы, (руб.);</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proofErr w:type="spellStart"/>
      <w:r w:rsidRPr="00786813">
        <w:rPr>
          <w:rFonts w:ascii="Times New Roman" w:hAnsi="Times New Roman" w:cs="Times New Roman"/>
          <w:color w:val="000000"/>
          <w:sz w:val="24"/>
          <w:szCs w:val="24"/>
          <w:lang w:bidi="ru-RU"/>
        </w:rPr>
        <w:t>Ропл.тр</w:t>
      </w:r>
      <w:proofErr w:type="spellEnd"/>
      <w:r w:rsidRPr="00786813">
        <w:rPr>
          <w:rFonts w:ascii="Times New Roman" w:hAnsi="Times New Roman" w:cs="Times New Roman"/>
          <w:color w:val="000000"/>
          <w:sz w:val="24"/>
          <w:szCs w:val="24"/>
          <w:lang w:bidi="ru-RU"/>
        </w:rPr>
        <w:t>. - затраты на оплату труда, (руб.);</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proofErr w:type="spellStart"/>
      <w:r w:rsidRPr="00786813">
        <w:rPr>
          <w:rFonts w:ascii="Times New Roman" w:hAnsi="Times New Roman" w:cs="Times New Roman"/>
          <w:color w:val="000000"/>
          <w:sz w:val="24"/>
          <w:szCs w:val="24"/>
          <w:lang w:bidi="ru-RU"/>
        </w:rPr>
        <w:t>Рсоц</w:t>
      </w:r>
      <w:proofErr w:type="spellEnd"/>
      <w:r w:rsidRPr="00786813">
        <w:rPr>
          <w:rFonts w:ascii="Times New Roman" w:hAnsi="Times New Roman" w:cs="Times New Roman"/>
          <w:color w:val="000000"/>
          <w:sz w:val="24"/>
          <w:szCs w:val="24"/>
          <w:lang w:bidi="ru-RU"/>
        </w:rPr>
        <w:t>. - отчисления на социальные нужды, (руб.);</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А - амортизация основных фондов, (руб.</w:t>
      </w:r>
      <w:r w:rsidRPr="00786813">
        <w:rPr>
          <w:rFonts w:ascii="Times New Roman" w:hAnsi="Times New Roman" w:cs="Times New Roman"/>
          <w:sz w:val="24"/>
          <w:szCs w:val="24"/>
        </w:rPr>
        <w:t>);</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proofErr w:type="spellStart"/>
      <w:r w:rsidRPr="00786813">
        <w:rPr>
          <w:rStyle w:val="2105pt"/>
          <w:rFonts w:eastAsia="Georgia"/>
          <w:b w:val="0"/>
          <w:sz w:val="24"/>
          <w:szCs w:val="24"/>
        </w:rPr>
        <w:t>Рпр</w:t>
      </w:r>
      <w:proofErr w:type="spellEnd"/>
      <w:r w:rsidRPr="00786813">
        <w:rPr>
          <w:rStyle w:val="2105pt"/>
          <w:rFonts w:eastAsia="Georgia"/>
          <w:b w:val="0"/>
          <w:sz w:val="24"/>
          <w:szCs w:val="24"/>
        </w:rPr>
        <w:t xml:space="preserve">. </w:t>
      </w:r>
      <w:r w:rsidRPr="00786813">
        <w:rPr>
          <w:rFonts w:ascii="Times New Roman" w:hAnsi="Times New Roman" w:cs="Times New Roman"/>
          <w:color w:val="000000"/>
          <w:sz w:val="24"/>
          <w:szCs w:val="24"/>
          <w:lang w:bidi="ru-RU"/>
        </w:rPr>
        <w:t>- прочие расходы, (руб.).</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Прибыль отражает эффективность производства, это один из основных финансовых показателей плана и оценки хозяйственной деятельности предприятия.</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i/>
          <w:sz w:val="24"/>
          <w:szCs w:val="24"/>
        </w:rPr>
      </w:pPr>
      <w:r w:rsidRPr="00786813">
        <w:rPr>
          <w:rFonts w:ascii="Times New Roman" w:hAnsi="Times New Roman" w:cs="Times New Roman"/>
          <w:color w:val="000000"/>
          <w:sz w:val="24"/>
          <w:szCs w:val="24"/>
          <w:lang w:bidi="ru-RU"/>
        </w:rPr>
        <w:t xml:space="preserve">Разницу между выручкой от реализации продукции (работ, услуг) и затратами на производство реализованной продукции (работ, услуг) называется </w:t>
      </w:r>
      <w:r w:rsidRPr="00786813">
        <w:rPr>
          <w:rStyle w:val="21"/>
          <w:rFonts w:eastAsia="Georgia"/>
          <w:b w:val="0"/>
          <w:i w:val="0"/>
        </w:rPr>
        <w:t>валовой прибылью от реализации.</w:t>
      </w:r>
    </w:p>
    <w:p w:rsidR="00553F3C" w:rsidRPr="00786813" w:rsidRDefault="00553F3C" w:rsidP="00553F3C">
      <w:pPr>
        <w:pStyle w:val="11"/>
        <w:keepNext/>
        <w:keepLines/>
        <w:shd w:val="clear" w:color="auto" w:fill="auto"/>
        <w:spacing w:before="0" w:after="0" w:line="240" w:lineRule="auto"/>
        <w:ind w:firstLine="709"/>
        <w:rPr>
          <w:rFonts w:ascii="Times New Roman" w:hAnsi="Times New Roman" w:cs="Times New Roman"/>
          <w:sz w:val="24"/>
          <w:szCs w:val="24"/>
        </w:rPr>
      </w:pPr>
      <w:proofErr w:type="spellStart"/>
      <w:r w:rsidRPr="00786813">
        <w:rPr>
          <w:rFonts w:ascii="Times New Roman" w:hAnsi="Times New Roman" w:cs="Times New Roman"/>
          <w:color w:val="000000"/>
          <w:sz w:val="24"/>
          <w:szCs w:val="24"/>
          <w:lang w:bidi="ru-RU"/>
        </w:rPr>
        <w:t>Пвал</w:t>
      </w:r>
      <w:proofErr w:type="spellEnd"/>
      <w:r w:rsidRPr="00786813">
        <w:rPr>
          <w:rFonts w:ascii="Times New Roman" w:hAnsi="Times New Roman" w:cs="Times New Roman"/>
          <w:color w:val="000000"/>
          <w:sz w:val="24"/>
          <w:szCs w:val="24"/>
          <w:lang w:bidi="ru-RU"/>
        </w:rPr>
        <w:t xml:space="preserve"> = Д - </w:t>
      </w:r>
      <w:proofErr w:type="gramStart"/>
      <w:r w:rsidRPr="00786813">
        <w:rPr>
          <w:rFonts w:ascii="Times New Roman" w:hAnsi="Times New Roman" w:cs="Times New Roman"/>
          <w:color w:val="000000"/>
          <w:sz w:val="24"/>
          <w:szCs w:val="24"/>
          <w:lang w:bidi="ru-RU"/>
        </w:rPr>
        <w:t>Р</w:t>
      </w:r>
      <w:proofErr w:type="gramEnd"/>
    </w:p>
    <w:p w:rsidR="00553F3C" w:rsidRPr="00786813" w:rsidRDefault="00553F3C" w:rsidP="00553F3C">
      <w:pPr>
        <w:pStyle w:val="32"/>
        <w:shd w:val="clear" w:color="auto" w:fill="auto"/>
        <w:spacing w:line="240" w:lineRule="auto"/>
        <w:ind w:firstLine="709"/>
        <w:jc w:val="both"/>
        <w:rPr>
          <w:b w:val="0"/>
          <w:sz w:val="24"/>
          <w:szCs w:val="24"/>
        </w:rPr>
      </w:pPr>
      <w:r w:rsidRPr="00786813">
        <w:rPr>
          <w:b w:val="0"/>
          <w:color w:val="000000"/>
          <w:sz w:val="24"/>
          <w:szCs w:val="24"/>
          <w:lang w:bidi="ru-RU"/>
        </w:rPr>
        <w:t>где</w:t>
      </w:r>
      <w:proofErr w:type="gramStart"/>
      <w:r w:rsidRPr="00786813">
        <w:rPr>
          <w:b w:val="0"/>
          <w:color w:val="000000"/>
          <w:sz w:val="24"/>
          <w:szCs w:val="24"/>
          <w:lang w:bidi="ru-RU"/>
        </w:rPr>
        <w:t xml:space="preserve"> Д</w:t>
      </w:r>
      <w:proofErr w:type="gramEnd"/>
      <w:r w:rsidRPr="00786813">
        <w:rPr>
          <w:b w:val="0"/>
          <w:color w:val="000000"/>
          <w:sz w:val="24"/>
          <w:szCs w:val="24"/>
          <w:lang w:bidi="ru-RU"/>
        </w:rPr>
        <w:t xml:space="preserve"> - доходы (выручка), (руб.);</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proofErr w:type="gramStart"/>
      <w:r w:rsidRPr="00786813">
        <w:rPr>
          <w:rFonts w:ascii="Times New Roman" w:hAnsi="Times New Roman" w:cs="Times New Roman"/>
          <w:color w:val="000000"/>
          <w:sz w:val="24"/>
          <w:szCs w:val="24"/>
          <w:lang w:bidi="ru-RU"/>
        </w:rPr>
        <w:t>Р</w:t>
      </w:r>
      <w:proofErr w:type="gramEnd"/>
      <w:r w:rsidRPr="00786813">
        <w:rPr>
          <w:rFonts w:ascii="Times New Roman" w:hAnsi="Times New Roman" w:cs="Times New Roman"/>
          <w:color w:val="000000"/>
          <w:sz w:val="24"/>
          <w:szCs w:val="24"/>
          <w:lang w:bidi="ru-RU"/>
        </w:rPr>
        <w:t xml:space="preserve"> - затраты (расходы) на производство продукции, (руб.);</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Валовая прибыль также включает в себя:</w:t>
      </w:r>
    </w:p>
    <w:p w:rsidR="00553F3C" w:rsidRPr="00786813" w:rsidRDefault="00553F3C" w:rsidP="00170918">
      <w:pPr>
        <w:pStyle w:val="20"/>
        <w:numPr>
          <w:ilvl w:val="0"/>
          <w:numId w:val="3"/>
        </w:numPr>
        <w:shd w:val="clear" w:color="auto" w:fill="auto"/>
        <w:tabs>
          <w:tab w:val="left" w:pos="67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прибыль от реализации основных фондов и другого имущества;</w:t>
      </w:r>
    </w:p>
    <w:p w:rsidR="00553F3C" w:rsidRPr="00786813" w:rsidRDefault="00553F3C" w:rsidP="00170918">
      <w:pPr>
        <w:pStyle w:val="20"/>
        <w:numPr>
          <w:ilvl w:val="0"/>
          <w:numId w:val="3"/>
        </w:numPr>
        <w:shd w:val="clear" w:color="auto" w:fill="auto"/>
        <w:tabs>
          <w:tab w:val="left" w:pos="67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прочие доходы и расходы;</w:t>
      </w:r>
    </w:p>
    <w:p w:rsidR="00553F3C" w:rsidRPr="00786813" w:rsidRDefault="00553F3C" w:rsidP="00170918">
      <w:pPr>
        <w:pStyle w:val="20"/>
        <w:numPr>
          <w:ilvl w:val="0"/>
          <w:numId w:val="3"/>
        </w:numPr>
        <w:shd w:val="clear" w:color="auto" w:fill="auto"/>
        <w:tabs>
          <w:tab w:val="left" w:pos="676"/>
        </w:tabs>
        <w:spacing w:after="0" w:line="240" w:lineRule="auto"/>
        <w:ind w:firstLine="709"/>
        <w:jc w:val="both"/>
        <w:rPr>
          <w:rFonts w:ascii="Times New Roman" w:hAnsi="Times New Roman" w:cs="Times New Roman"/>
          <w:sz w:val="24"/>
          <w:szCs w:val="24"/>
        </w:rPr>
      </w:pPr>
      <w:proofErr w:type="spellStart"/>
      <w:r w:rsidRPr="00786813">
        <w:rPr>
          <w:rFonts w:ascii="Times New Roman" w:hAnsi="Times New Roman" w:cs="Times New Roman"/>
          <w:color w:val="000000"/>
          <w:sz w:val="24"/>
          <w:szCs w:val="24"/>
          <w:lang w:bidi="ru-RU"/>
        </w:rPr>
        <w:t>внереализационные</w:t>
      </w:r>
      <w:proofErr w:type="spellEnd"/>
      <w:r w:rsidRPr="00786813">
        <w:rPr>
          <w:rFonts w:ascii="Times New Roman" w:hAnsi="Times New Roman" w:cs="Times New Roman"/>
          <w:color w:val="000000"/>
          <w:sz w:val="24"/>
          <w:szCs w:val="24"/>
          <w:lang w:bidi="ru-RU"/>
        </w:rPr>
        <w:t xml:space="preserve"> доходы и расходы.</w:t>
      </w:r>
    </w:p>
    <w:p w:rsidR="00553F3C" w:rsidRPr="00786813" w:rsidRDefault="00553F3C" w:rsidP="00553F3C">
      <w:pPr>
        <w:pStyle w:val="32"/>
        <w:shd w:val="clear" w:color="auto" w:fill="auto"/>
        <w:spacing w:line="240" w:lineRule="auto"/>
        <w:ind w:firstLine="709"/>
        <w:jc w:val="center"/>
        <w:rPr>
          <w:b w:val="0"/>
          <w:sz w:val="24"/>
          <w:szCs w:val="24"/>
        </w:rPr>
      </w:pPr>
      <w:r w:rsidRPr="00786813">
        <w:rPr>
          <w:b w:val="0"/>
          <w:color w:val="000000"/>
          <w:sz w:val="24"/>
          <w:szCs w:val="24"/>
          <w:lang w:bidi="ru-RU"/>
        </w:rPr>
        <w:t>Задача №1</w:t>
      </w:r>
    </w:p>
    <w:p w:rsidR="00553F3C" w:rsidRPr="00786813" w:rsidRDefault="00553F3C" w:rsidP="00553F3C">
      <w:pPr>
        <w:pStyle w:val="20"/>
        <w:shd w:val="clear" w:color="auto" w:fill="auto"/>
        <w:spacing w:after="0" w:line="240" w:lineRule="auto"/>
        <w:ind w:firstLine="709"/>
        <w:jc w:val="both"/>
        <w:rPr>
          <w:rStyle w:val="2Exact"/>
          <w:rFonts w:ascii="Times New Roman" w:hAnsi="Times New Roman" w:cs="Times New Roman"/>
          <w:sz w:val="24"/>
          <w:szCs w:val="24"/>
        </w:rPr>
      </w:pPr>
      <w:r w:rsidRPr="00786813">
        <w:rPr>
          <w:rStyle w:val="2Exact"/>
          <w:rFonts w:ascii="Times New Roman" w:hAnsi="Times New Roman" w:cs="Times New Roman"/>
          <w:sz w:val="24"/>
          <w:szCs w:val="24"/>
        </w:rPr>
        <w:t>Рассчитать на планируемый год доходы и доходную ставку по внутригородским автобусным перевозкам.</w:t>
      </w:r>
    </w:p>
    <w:p w:rsidR="00553F3C" w:rsidRPr="00786813" w:rsidRDefault="00553F3C" w:rsidP="00553F3C">
      <w:pPr>
        <w:pStyle w:val="20"/>
        <w:shd w:val="clear" w:color="auto" w:fill="auto"/>
        <w:spacing w:after="0" w:line="240" w:lineRule="auto"/>
        <w:ind w:firstLine="709"/>
        <w:jc w:val="both"/>
        <w:rPr>
          <w:rStyle w:val="2Exact"/>
          <w:rFonts w:ascii="Times New Roman" w:hAnsi="Times New Roman" w:cs="Times New Roman"/>
          <w:sz w:val="24"/>
          <w:szCs w:val="24"/>
        </w:rPr>
      </w:pPr>
      <w:r w:rsidRPr="00786813">
        <w:rPr>
          <w:rStyle w:val="2Exact"/>
          <w:rFonts w:ascii="Times New Roman" w:hAnsi="Times New Roman" w:cs="Times New Roman"/>
          <w:sz w:val="24"/>
          <w:szCs w:val="24"/>
        </w:rPr>
        <w:t>Исходные данные</w:t>
      </w:r>
    </w:p>
    <w:p w:rsidR="00553F3C" w:rsidRPr="00786813" w:rsidRDefault="00553F3C" w:rsidP="00553F3C">
      <w:pPr>
        <w:pStyle w:val="20"/>
        <w:shd w:val="clear" w:color="auto" w:fill="auto"/>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1. Планируется перевезти за год пассажиров, тыс. чел…………………….…</w:t>
      </w:r>
      <w:r w:rsidR="003E4D72" w:rsidRPr="00786813">
        <w:rPr>
          <w:rFonts w:ascii="Times New Roman" w:hAnsi="Times New Roman" w:cs="Times New Roman"/>
          <w:sz w:val="24"/>
          <w:szCs w:val="24"/>
        </w:rPr>
        <w:t>..</w:t>
      </w:r>
      <w:r w:rsidRPr="00786813">
        <w:rPr>
          <w:rFonts w:ascii="Times New Roman" w:hAnsi="Times New Roman" w:cs="Times New Roman"/>
          <w:sz w:val="24"/>
          <w:szCs w:val="24"/>
        </w:rPr>
        <w:t>..50000</w:t>
      </w:r>
    </w:p>
    <w:p w:rsidR="00553F3C" w:rsidRPr="00786813" w:rsidRDefault="00553F3C" w:rsidP="00553F3C">
      <w:pPr>
        <w:pStyle w:val="20"/>
        <w:shd w:val="clear" w:color="auto" w:fill="auto"/>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2. Среднее расстояние перевозки 1 пассажира, </w:t>
      </w:r>
      <w:proofErr w:type="gramStart"/>
      <w:r w:rsidRPr="00786813">
        <w:rPr>
          <w:rFonts w:ascii="Times New Roman" w:hAnsi="Times New Roman" w:cs="Times New Roman"/>
          <w:sz w:val="24"/>
          <w:szCs w:val="24"/>
        </w:rPr>
        <w:t>км</w:t>
      </w:r>
      <w:proofErr w:type="gramEnd"/>
      <w:r w:rsidRPr="00786813">
        <w:rPr>
          <w:rFonts w:ascii="Times New Roman" w:hAnsi="Times New Roman" w:cs="Times New Roman"/>
          <w:sz w:val="24"/>
          <w:szCs w:val="24"/>
        </w:rPr>
        <w:t>………………………………</w:t>
      </w:r>
      <w:r w:rsidR="003E4D72" w:rsidRPr="00786813">
        <w:rPr>
          <w:rFonts w:ascii="Times New Roman" w:hAnsi="Times New Roman" w:cs="Times New Roman"/>
          <w:sz w:val="24"/>
          <w:szCs w:val="24"/>
        </w:rPr>
        <w:t>.</w:t>
      </w:r>
      <w:r w:rsidRPr="00786813">
        <w:rPr>
          <w:rFonts w:ascii="Times New Roman" w:hAnsi="Times New Roman" w:cs="Times New Roman"/>
          <w:sz w:val="24"/>
          <w:szCs w:val="24"/>
        </w:rPr>
        <w:t>.</w:t>
      </w:r>
      <w:r w:rsidR="003E4D72" w:rsidRPr="00786813">
        <w:rPr>
          <w:rFonts w:ascii="Times New Roman" w:hAnsi="Times New Roman" w:cs="Times New Roman"/>
          <w:sz w:val="24"/>
          <w:szCs w:val="24"/>
        </w:rPr>
        <w:t>.</w:t>
      </w:r>
      <w:r w:rsidRPr="00786813">
        <w:rPr>
          <w:rFonts w:ascii="Times New Roman" w:hAnsi="Times New Roman" w:cs="Times New Roman"/>
          <w:sz w:val="24"/>
          <w:szCs w:val="24"/>
        </w:rPr>
        <w:t>...6,5</w:t>
      </w:r>
    </w:p>
    <w:p w:rsidR="00553F3C" w:rsidRPr="00786813" w:rsidRDefault="00553F3C" w:rsidP="00553F3C">
      <w:pPr>
        <w:pStyle w:val="20"/>
        <w:shd w:val="clear" w:color="auto" w:fill="auto"/>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3. Тарифная плата с 1 пассажира, руб………………………………………….…</w:t>
      </w:r>
      <w:r w:rsidR="003E4D72" w:rsidRPr="00786813">
        <w:rPr>
          <w:rFonts w:ascii="Times New Roman" w:hAnsi="Times New Roman" w:cs="Times New Roman"/>
          <w:sz w:val="24"/>
          <w:szCs w:val="24"/>
        </w:rPr>
        <w:t>..</w:t>
      </w:r>
      <w:r w:rsidRPr="00786813">
        <w:rPr>
          <w:rFonts w:ascii="Times New Roman" w:hAnsi="Times New Roman" w:cs="Times New Roman"/>
          <w:sz w:val="24"/>
          <w:szCs w:val="24"/>
        </w:rPr>
        <w:t>…22</w:t>
      </w:r>
    </w:p>
    <w:p w:rsidR="00553F3C" w:rsidRPr="00786813" w:rsidRDefault="00553F3C" w:rsidP="00553F3C">
      <w:pPr>
        <w:tabs>
          <w:tab w:val="left" w:pos="3495"/>
        </w:tabs>
        <w:spacing w:after="0" w:line="240" w:lineRule="auto"/>
        <w:ind w:firstLine="709"/>
        <w:jc w:val="center"/>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Задача №2</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Определить на планируемый год валовые доходы, расходы и прибыль от легковых таксомоторных перевозок.</w:t>
      </w:r>
    </w:p>
    <w:p w:rsidR="00553F3C" w:rsidRPr="00786813" w:rsidRDefault="00553F3C" w:rsidP="00553F3C">
      <w:pPr>
        <w:pStyle w:val="20"/>
        <w:shd w:val="clear" w:color="auto" w:fill="auto"/>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553F3C" w:rsidRPr="00786813" w:rsidRDefault="003E4D72" w:rsidP="003E4D72">
      <w:pPr>
        <w:pStyle w:val="20"/>
        <w:shd w:val="clear" w:color="auto" w:fill="auto"/>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1. </w:t>
      </w:r>
      <w:r w:rsidR="00553F3C" w:rsidRPr="00786813">
        <w:rPr>
          <w:rFonts w:ascii="Times New Roman" w:hAnsi="Times New Roman" w:cs="Times New Roman"/>
          <w:color w:val="000000"/>
          <w:sz w:val="24"/>
          <w:szCs w:val="24"/>
          <w:lang w:bidi="ru-RU"/>
        </w:rPr>
        <w:t>Платный пробег, тыс. км……………………………………………</w:t>
      </w:r>
      <w:r w:rsidRPr="00786813">
        <w:rPr>
          <w:rFonts w:ascii="Times New Roman" w:hAnsi="Times New Roman" w:cs="Times New Roman"/>
          <w:color w:val="000000"/>
          <w:sz w:val="24"/>
          <w:szCs w:val="24"/>
          <w:lang w:bidi="ru-RU"/>
        </w:rPr>
        <w:t>…….</w:t>
      </w:r>
      <w:r w:rsidR="00553F3C"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w:t>
      </w:r>
      <w:r w:rsidR="00553F3C" w:rsidRPr="00786813">
        <w:rPr>
          <w:rFonts w:ascii="Times New Roman" w:hAnsi="Times New Roman" w:cs="Times New Roman"/>
          <w:color w:val="000000"/>
          <w:sz w:val="24"/>
          <w:szCs w:val="24"/>
          <w:lang w:bidi="ru-RU"/>
        </w:rPr>
        <w:t>….3400</w:t>
      </w:r>
    </w:p>
    <w:p w:rsidR="00553F3C" w:rsidRPr="00786813" w:rsidRDefault="003E4D72" w:rsidP="003E4D72">
      <w:pPr>
        <w:pStyle w:val="20"/>
        <w:shd w:val="clear" w:color="auto" w:fill="auto"/>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2. </w:t>
      </w:r>
      <w:r w:rsidR="00553F3C" w:rsidRPr="00786813">
        <w:rPr>
          <w:rFonts w:ascii="Times New Roman" w:hAnsi="Times New Roman" w:cs="Times New Roman"/>
          <w:color w:val="000000"/>
          <w:sz w:val="24"/>
          <w:szCs w:val="24"/>
          <w:lang w:bidi="ru-RU"/>
        </w:rPr>
        <w:t xml:space="preserve">Доходная ставка на 1 платный </w:t>
      </w:r>
      <w:proofErr w:type="gramStart"/>
      <w:r w:rsidR="00553F3C" w:rsidRPr="00786813">
        <w:rPr>
          <w:rFonts w:ascii="Times New Roman" w:hAnsi="Times New Roman" w:cs="Times New Roman"/>
          <w:color w:val="000000"/>
          <w:sz w:val="24"/>
          <w:szCs w:val="24"/>
          <w:lang w:bidi="ru-RU"/>
        </w:rPr>
        <w:t>км</w:t>
      </w:r>
      <w:proofErr w:type="gramEnd"/>
      <w:r w:rsidR="00553F3C" w:rsidRPr="00786813">
        <w:rPr>
          <w:rFonts w:ascii="Times New Roman" w:hAnsi="Times New Roman" w:cs="Times New Roman"/>
          <w:color w:val="000000"/>
          <w:sz w:val="24"/>
          <w:szCs w:val="24"/>
          <w:lang w:bidi="ru-RU"/>
        </w:rPr>
        <w:t>, руб……………………………..…</w:t>
      </w:r>
      <w:r w:rsidRPr="00786813">
        <w:rPr>
          <w:rFonts w:ascii="Times New Roman" w:hAnsi="Times New Roman" w:cs="Times New Roman"/>
          <w:color w:val="000000"/>
          <w:sz w:val="24"/>
          <w:szCs w:val="24"/>
          <w:lang w:bidi="ru-RU"/>
        </w:rPr>
        <w:t>……</w:t>
      </w:r>
      <w:r w:rsidR="00553F3C" w:rsidRPr="00786813">
        <w:rPr>
          <w:rFonts w:ascii="Times New Roman" w:hAnsi="Times New Roman" w:cs="Times New Roman"/>
          <w:color w:val="000000"/>
          <w:sz w:val="24"/>
          <w:szCs w:val="24"/>
          <w:lang w:bidi="ru-RU"/>
        </w:rPr>
        <w:t>…...8,28</w:t>
      </w:r>
    </w:p>
    <w:p w:rsidR="00553F3C" w:rsidRPr="00786813" w:rsidRDefault="003E4D72" w:rsidP="003E4D72">
      <w:pPr>
        <w:pStyle w:val="20"/>
        <w:shd w:val="clear" w:color="auto" w:fill="auto"/>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3. </w:t>
      </w:r>
      <w:r w:rsidR="00553F3C" w:rsidRPr="00786813">
        <w:rPr>
          <w:rFonts w:ascii="Times New Roman" w:hAnsi="Times New Roman" w:cs="Times New Roman"/>
          <w:color w:val="000000"/>
          <w:sz w:val="24"/>
          <w:szCs w:val="24"/>
          <w:lang w:bidi="ru-RU"/>
        </w:rPr>
        <w:t xml:space="preserve">Себестоимость 1 платного </w:t>
      </w:r>
      <w:proofErr w:type="gramStart"/>
      <w:r w:rsidR="00553F3C" w:rsidRPr="00786813">
        <w:rPr>
          <w:rFonts w:ascii="Times New Roman" w:hAnsi="Times New Roman" w:cs="Times New Roman"/>
          <w:color w:val="000000"/>
          <w:sz w:val="24"/>
          <w:szCs w:val="24"/>
          <w:lang w:bidi="ru-RU"/>
        </w:rPr>
        <w:t>км</w:t>
      </w:r>
      <w:proofErr w:type="gramEnd"/>
      <w:r w:rsidR="00553F3C" w:rsidRPr="00786813">
        <w:rPr>
          <w:rFonts w:ascii="Times New Roman" w:hAnsi="Times New Roman" w:cs="Times New Roman"/>
          <w:color w:val="000000"/>
          <w:sz w:val="24"/>
          <w:szCs w:val="24"/>
          <w:lang w:bidi="ru-RU"/>
        </w:rPr>
        <w:t>, руб……………………………….……</w:t>
      </w:r>
      <w:r w:rsidRPr="00786813">
        <w:rPr>
          <w:rFonts w:ascii="Times New Roman" w:hAnsi="Times New Roman" w:cs="Times New Roman"/>
          <w:color w:val="000000"/>
          <w:sz w:val="24"/>
          <w:szCs w:val="24"/>
          <w:lang w:bidi="ru-RU"/>
        </w:rPr>
        <w:t>………</w:t>
      </w:r>
      <w:r w:rsidR="00553F3C" w:rsidRPr="00786813">
        <w:rPr>
          <w:rFonts w:ascii="Times New Roman" w:hAnsi="Times New Roman" w:cs="Times New Roman"/>
          <w:color w:val="000000"/>
          <w:sz w:val="24"/>
          <w:szCs w:val="24"/>
          <w:lang w:bidi="ru-RU"/>
        </w:rPr>
        <w:t>..8,13</w:t>
      </w:r>
    </w:p>
    <w:p w:rsidR="00553F3C" w:rsidRPr="00786813" w:rsidRDefault="00553F3C" w:rsidP="00DC2D2B">
      <w:pPr>
        <w:tabs>
          <w:tab w:val="left" w:pos="3495"/>
        </w:tabs>
        <w:spacing w:after="0" w:line="240" w:lineRule="auto"/>
        <w:ind w:firstLine="709"/>
        <w:jc w:val="center"/>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Задача №</w:t>
      </w:r>
      <w:r w:rsidR="00DC2D2B" w:rsidRPr="00786813">
        <w:rPr>
          <w:rFonts w:ascii="Times New Roman" w:hAnsi="Times New Roman" w:cs="Times New Roman"/>
          <w:color w:val="000000"/>
          <w:sz w:val="24"/>
          <w:szCs w:val="24"/>
          <w:lang w:bidi="ru-RU"/>
        </w:rPr>
        <w:t>3</w:t>
      </w:r>
    </w:p>
    <w:p w:rsidR="00553F3C" w:rsidRPr="00786813" w:rsidRDefault="00553F3C" w:rsidP="00553F3C">
      <w:pPr>
        <w:tabs>
          <w:tab w:val="left" w:pos="3495"/>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Рассчитать на планируемый год валовые доходы, расходы и прибыль по пригородным автобусным перевозкам.</w:t>
      </w:r>
    </w:p>
    <w:p w:rsidR="00553F3C" w:rsidRPr="00786813" w:rsidRDefault="00553F3C" w:rsidP="00553F3C">
      <w:pPr>
        <w:tabs>
          <w:tab w:val="left" w:pos="3495"/>
        </w:tabs>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1. </w:t>
      </w:r>
      <w:r w:rsidR="00553F3C" w:rsidRPr="00786813">
        <w:rPr>
          <w:rFonts w:ascii="Times New Roman" w:hAnsi="Times New Roman" w:cs="Times New Roman"/>
          <w:sz w:val="24"/>
          <w:szCs w:val="24"/>
        </w:rPr>
        <w:t xml:space="preserve">Планируется перевезти в автобусах с </w:t>
      </w:r>
      <w:proofErr w:type="gramStart"/>
      <w:r w:rsidR="00553F3C" w:rsidRPr="00786813">
        <w:rPr>
          <w:rFonts w:ascii="Times New Roman" w:hAnsi="Times New Roman" w:cs="Times New Roman"/>
          <w:sz w:val="24"/>
          <w:szCs w:val="24"/>
        </w:rPr>
        <w:t>откидными</w:t>
      </w:r>
      <w:proofErr w:type="gramEnd"/>
      <w:r w:rsidR="00553F3C" w:rsidRPr="00786813">
        <w:rPr>
          <w:rFonts w:ascii="Times New Roman" w:hAnsi="Times New Roman" w:cs="Times New Roman"/>
          <w:sz w:val="24"/>
          <w:szCs w:val="24"/>
        </w:rPr>
        <w:t xml:space="preserve"> </w:t>
      </w:r>
    </w:p>
    <w:p w:rsidR="00553F3C" w:rsidRPr="00786813" w:rsidRDefault="00553F3C" w:rsidP="00553F3C">
      <w:pPr>
        <w:pStyle w:val="ac"/>
        <w:tabs>
          <w:tab w:val="left" w:pos="3495"/>
        </w:tabs>
        <w:spacing w:after="0" w:line="240" w:lineRule="auto"/>
        <w:ind w:left="0" w:firstLine="709"/>
        <w:jc w:val="both"/>
        <w:rPr>
          <w:rFonts w:ascii="Times New Roman" w:hAnsi="Times New Roman" w:cs="Times New Roman"/>
          <w:sz w:val="24"/>
          <w:szCs w:val="24"/>
        </w:rPr>
      </w:pPr>
      <w:r w:rsidRPr="00786813">
        <w:rPr>
          <w:rFonts w:ascii="Times New Roman" w:hAnsi="Times New Roman" w:cs="Times New Roman"/>
          <w:sz w:val="24"/>
          <w:szCs w:val="24"/>
        </w:rPr>
        <w:t>сидениями пассажиров, тыс. чел……………</w:t>
      </w:r>
      <w:r w:rsidR="00DC2D2B" w:rsidRPr="00786813">
        <w:rPr>
          <w:rFonts w:ascii="Times New Roman" w:hAnsi="Times New Roman" w:cs="Times New Roman"/>
          <w:sz w:val="24"/>
          <w:szCs w:val="24"/>
        </w:rPr>
        <w:t>…………………………..</w:t>
      </w:r>
      <w:r w:rsidRPr="00786813">
        <w:rPr>
          <w:rFonts w:ascii="Times New Roman" w:hAnsi="Times New Roman" w:cs="Times New Roman"/>
          <w:sz w:val="24"/>
          <w:szCs w:val="24"/>
        </w:rPr>
        <w:t>……</w:t>
      </w:r>
      <w:r w:rsidR="00DC2D2B" w:rsidRPr="00786813">
        <w:rPr>
          <w:rFonts w:ascii="Times New Roman" w:hAnsi="Times New Roman" w:cs="Times New Roman"/>
          <w:sz w:val="24"/>
          <w:szCs w:val="24"/>
        </w:rPr>
        <w:t>..</w:t>
      </w:r>
      <w:r w:rsidRPr="00786813">
        <w:rPr>
          <w:rFonts w:ascii="Times New Roman" w:hAnsi="Times New Roman" w:cs="Times New Roman"/>
          <w:sz w:val="24"/>
          <w:szCs w:val="24"/>
        </w:rPr>
        <w:t>……200</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2. </w:t>
      </w:r>
      <w:r w:rsidR="00553F3C" w:rsidRPr="00786813">
        <w:rPr>
          <w:rFonts w:ascii="Times New Roman" w:hAnsi="Times New Roman" w:cs="Times New Roman"/>
          <w:sz w:val="24"/>
          <w:szCs w:val="24"/>
        </w:rPr>
        <w:t>В том числе детей, тыс. чел………………</w:t>
      </w:r>
      <w:r w:rsidRPr="00786813">
        <w:rPr>
          <w:rFonts w:ascii="Times New Roman" w:hAnsi="Times New Roman" w:cs="Times New Roman"/>
          <w:sz w:val="24"/>
          <w:szCs w:val="24"/>
        </w:rPr>
        <w:t>………………………..</w:t>
      </w:r>
      <w:r w:rsidR="00553F3C" w:rsidRPr="00786813">
        <w:rPr>
          <w:rFonts w:ascii="Times New Roman" w:hAnsi="Times New Roman" w:cs="Times New Roman"/>
          <w:sz w:val="24"/>
          <w:szCs w:val="24"/>
        </w:rPr>
        <w:t>………</w:t>
      </w:r>
      <w:r w:rsidRPr="00786813">
        <w:rPr>
          <w:rFonts w:ascii="Times New Roman" w:hAnsi="Times New Roman" w:cs="Times New Roman"/>
          <w:sz w:val="24"/>
          <w:szCs w:val="24"/>
        </w:rPr>
        <w:t>..</w:t>
      </w:r>
      <w:r w:rsidR="00553F3C" w:rsidRPr="00786813">
        <w:rPr>
          <w:rFonts w:ascii="Times New Roman" w:hAnsi="Times New Roman" w:cs="Times New Roman"/>
          <w:sz w:val="24"/>
          <w:szCs w:val="24"/>
        </w:rPr>
        <w:t>……..10</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3. </w:t>
      </w:r>
      <w:r w:rsidR="00553F3C" w:rsidRPr="00786813">
        <w:rPr>
          <w:rFonts w:ascii="Times New Roman" w:hAnsi="Times New Roman" w:cs="Times New Roman"/>
          <w:sz w:val="24"/>
          <w:szCs w:val="24"/>
        </w:rPr>
        <w:t xml:space="preserve">Среднее расстояние перевозки, </w:t>
      </w:r>
      <w:proofErr w:type="gramStart"/>
      <w:r w:rsidR="00553F3C" w:rsidRPr="00786813">
        <w:rPr>
          <w:rFonts w:ascii="Times New Roman" w:hAnsi="Times New Roman" w:cs="Times New Roman"/>
          <w:sz w:val="24"/>
          <w:szCs w:val="24"/>
        </w:rPr>
        <w:t>км</w:t>
      </w:r>
      <w:proofErr w:type="gramEnd"/>
      <w:r w:rsidR="00553F3C" w:rsidRPr="00786813">
        <w:rPr>
          <w:rFonts w:ascii="Times New Roman" w:hAnsi="Times New Roman" w:cs="Times New Roman"/>
          <w:sz w:val="24"/>
          <w:szCs w:val="24"/>
        </w:rPr>
        <w:t>……</w:t>
      </w:r>
      <w:r w:rsidRPr="00786813">
        <w:rPr>
          <w:rFonts w:ascii="Times New Roman" w:hAnsi="Times New Roman" w:cs="Times New Roman"/>
          <w:sz w:val="24"/>
          <w:szCs w:val="24"/>
        </w:rPr>
        <w:t>………………………..</w:t>
      </w:r>
      <w:r w:rsidR="00553F3C" w:rsidRPr="00786813">
        <w:rPr>
          <w:rFonts w:ascii="Times New Roman" w:hAnsi="Times New Roman" w:cs="Times New Roman"/>
          <w:sz w:val="24"/>
          <w:szCs w:val="24"/>
        </w:rPr>
        <w:t>…………</w:t>
      </w:r>
      <w:r w:rsidRPr="00786813">
        <w:rPr>
          <w:rFonts w:ascii="Times New Roman" w:hAnsi="Times New Roman" w:cs="Times New Roman"/>
          <w:sz w:val="24"/>
          <w:szCs w:val="24"/>
        </w:rPr>
        <w:t>..</w:t>
      </w:r>
      <w:r w:rsidR="00553F3C" w:rsidRPr="00786813">
        <w:rPr>
          <w:rFonts w:ascii="Times New Roman" w:hAnsi="Times New Roman" w:cs="Times New Roman"/>
          <w:sz w:val="24"/>
          <w:szCs w:val="24"/>
        </w:rPr>
        <w:t>……..40</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4. </w:t>
      </w:r>
      <w:r w:rsidR="00553F3C" w:rsidRPr="00786813">
        <w:rPr>
          <w:rFonts w:ascii="Times New Roman" w:hAnsi="Times New Roman" w:cs="Times New Roman"/>
          <w:sz w:val="24"/>
          <w:szCs w:val="24"/>
        </w:rPr>
        <w:t xml:space="preserve">Тарифная плата, </w:t>
      </w:r>
      <w:proofErr w:type="spellStart"/>
      <w:r w:rsidR="00553F3C" w:rsidRPr="00786813">
        <w:rPr>
          <w:rFonts w:ascii="Times New Roman" w:hAnsi="Times New Roman" w:cs="Times New Roman"/>
          <w:sz w:val="24"/>
          <w:szCs w:val="24"/>
        </w:rPr>
        <w:t>руб</w:t>
      </w:r>
      <w:proofErr w:type="spellEnd"/>
      <w:r w:rsidR="00553F3C" w:rsidRPr="00786813">
        <w:rPr>
          <w:rFonts w:ascii="Times New Roman" w:hAnsi="Times New Roman" w:cs="Times New Roman"/>
          <w:sz w:val="24"/>
          <w:szCs w:val="24"/>
        </w:rPr>
        <w:t>:</w:t>
      </w:r>
    </w:p>
    <w:p w:rsidR="00553F3C" w:rsidRPr="00786813" w:rsidRDefault="00553F3C" w:rsidP="00553F3C">
      <w:pPr>
        <w:pStyle w:val="ac"/>
        <w:tabs>
          <w:tab w:val="left" w:pos="3495"/>
        </w:tabs>
        <w:spacing w:after="0" w:line="240" w:lineRule="auto"/>
        <w:ind w:left="0" w:firstLine="709"/>
        <w:jc w:val="both"/>
        <w:rPr>
          <w:rFonts w:ascii="Times New Roman" w:hAnsi="Times New Roman" w:cs="Times New Roman"/>
          <w:sz w:val="24"/>
          <w:szCs w:val="24"/>
        </w:rPr>
      </w:pPr>
      <w:r w:rsidRPr="00786813">
        <w:rPr>
          <w:rFonts w:ascii="Times New Roman" w:hAnsi="Times New Roman" w:cs="Times New Roman"/>
          <w:sz w:val="24"/>
          <w:szCs w:val="24"/>
        </w:rPr>
        <w:t>Взрослый билет……………</w:t>
      </w:r>
      <w:r w:rsidR="00DC2D2B" w:rsidRPr="00786813">
        <w:rPr>
          <w:rFonts w:ascii="Times New Roman" w:hAnsi="Times New Roman" w:cs="Times New Roman"/>
          <w:sz w:val="24"/>
          <w:szCs w:val="24"/>
        </w:rPr>
        <w:t>…………………………………………………....</w:t>
      </w:r>
      <w:r w:rsidRPr="00786813">
        <w:rPr>
          <w:rFonts w:ascii="Times New Roman" w:hAnsi="Times New Roman" w:cs="Times New Roman"/>
          <w:sz w:val="24"/>
          <w:szCs w:val="24"/>
        </w:rPr>
        <w:t>…….20</w:t>
      </w:r>
    </w:p>
    <w:p w:rsidR="00553F3C" w:rsidRPr="00786813" w:rsidRDefault="00553F3C" w:rsidP="00553F3C">
      <w:pPr>
        <w:pStyle w:val="ac"/>
        <w:tabs>
          <w:tab w:val="left" w:pos="3495"/>
        </w:tabs>
        <w:spacing w:after="0" w:line="240" w:lineRule="auto"/>
        <w:ind w:left="0" w:firstLine="709"/>
        <w:jc w:val="both"/>
        <w:rPr>
          <w:rFonts w:ascii="Times New Roman" w:hAnsi="Times New Roman" w:cs="Times New Roman"/>
          <w:sz w:val="24"/>
          <w:szCs w:val="24"/>
        </w:rPr>
      </w:pPr>
      <w:r w:rsidRPr="00786813">
        <w:rPr>
          <w:rFonts w:ascii="Times New Roman" w:hAnsi="Times New Roman" w:cs="Times New Roman"/>
          <w:sz w:val="24"/>
          <w:szCs w:val="24"/>
        </w:rPr>
        <w:lastRenderedPageBreak/>
        <w:t>Детский билет………………</w:t>
      </w:r>
      <w:r w:rsidR="00DC2D2B" w:rsidRPr="00786813">
        <w:rPr>
          <w:rFonts w:ascii="Times New Roman" w:hAnsi="Times New Roman" w:cs="Times New Roman"/>
          <w:sz w:val="24"/>
          <w:szCs w:val="24"/>
        </w:rPr>
        <w:t>…………………………………………………....</w:t>
      </w:r>
      <w:r w:rsidRPr="00786813">
        <w:rPr>
          <w:rFonts w:ascii="Times New Roman" w:hAnsi="Times New Roman" w:cs="Times New Roman"/>
          <w:sz w:val="24"/>
          <w:szCs w:val="24"/>
        </w:rPr>
        <w:t>……11</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5. </w:t>
      </w:r>
      <w:r w:rsidR="00553F3C" w:rsidRPr="00786813">
        <w:rPr>
          <w:rFonts w:ascii="Times New Roman" w:hAnsi="Times New Roman" w:cs="Times New Roman"/>
          <w:sz w:val="24"/>
          <w:szCs w:val="24"/>
        </w:rPr>
        <w:t xml:space="preserve">Себестоимость 1 </w:t>
      </w:r>
      <w:proofErr w:type="spellStart"/>
      <w:r w:rsidR="00553F3C" w:rsidRPr="00786813">
        <w:rPr>
          <w:rFonts w:ascii="Times New Roman" w:hAnsi="Times New Roman" w:cs="Times New Roman"/>
          <w:sz w:val="24"/>
          <w:szCs w:val="24"/>
        </w:rPr>
        <w:t>пассажиро-километра</w:t>
      </w:r>
      <w:proofErr w:type="spellEnd"/>
      <w:r w:rsidR="00553F3C" w:rsidRPr="00786813">
        <w:rPr>
          <w:rFonts w:ascii="Times New Roman" w:hAnsi="Times New Roman" w:cs="Times New Roman"/>
          <w:sz w:val="24"/>
          <w:szCs w:val="24"/>
        </w:rPr>
        <w:t>,</w:t>
      </w:r>
      <w:r w:rsidRPr="00786813">
        <w:rPr>
          <w:rFonts w:ascii="Times New Roman" w:hAnsi="Times New Roman" w:cs="Times New Roman"/>
          <w:sz w:val="24"/>
          <w:szCs w:val="24"/>
        </w:rPr>
        <w:t xml:space="preserve"> коп</w:t>
      </w:r>
      <w:r w:rsidR="00553F3C" w:rsidRPr="00786813">
        <w:rPr>
          <w:rFonts w:ascii="Times New Roman" w:hAnsi="Times New Roman" w:cs="Times New Roman"/>
          <w:sz w:val="24"/>
          <w:szCs w:val="24"/>
        </w:rPr>
        <w:t>.…</w:t>
      </w:r>
      <w:r w:rsidRPr="00786813">
        <w:rPr>
          <w:rFonts w:ascii="Times New Roman" w:hAnsi="Times New Roman" w:cs="Times New Roman"/>
          <w:sz w:val="24"/>
          <w:szCs w:val="24"/>
        </w:rPr>
        <w:t>………………………...</w:t>
      </w:r>
      <w:r w:rsidR="00553F3C" w:rsidRPr="00786813">
        <w:rPr>
          <w:rFonts w:ascii="Times New Roman" w:hAnsi="Times New Roman" w:cs="Times New Roman"/>
          <w:sz w:val="24"/>
          <w:szCs w:val="24"/>
        </w:rPr>
        <w:t>...….52,10</w:t>
      </w:r>
    </w:p>
    <w:p w:rsidR="00553F3C" w:rsidRPr="00786813" w:rsidRDefault="00553F3C" w:rsidP="00DC2D2B">
      <w:pPr>
        <w:pStyle w:val="ac"/>
        <w:tabs>
          <w:tab w:val="left" w:pos="3495"/>
        </w:tabs>
        <w:spacing w:after="0" w:line="240" w:lineRule="auto"/>
        <w:ind w:left="0" w:firstLine="709"/>
        <w:jc w:val="center"/>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Задача №</w:t>
      </w:r>
      <w:r w:rsidR="00DC2D2B" w:rsidRPr="00786813">
        <w:rPr>
          <w:rFonts w:ascii="Times New Roman" w:hAnsi="Times New Roman" w:cs="Times New Roman"/>
          <w:color w:val="000000"/>
          <w:sz w:val="24"/>
          <w:szCs w:val="24"/>
          <w:lang w:bidi="ru-RU"/>
        </w:rPr>
        <w:t>4</w:t>
      </w:r>
    </w:p>
    <w:p w:rsidR="00553F3C" w:rsidRPr="00786813" w:rsidRDefault="00553F3C" w:rsidP="00553F3C">
      <w:pPr>
        <w:tabs>
          <w:tab w:val="left" w:pos="3495"/>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Определить на планируемый год доходы, расходы и прибыль от легковых таксомоторных перевозок.</w:t>
      </w:r>
    </w:p>
    <w:p w:rsidR="00553F3C" w:rsidRPr="00786813" w:rsidRDefault="00553F3C" w:rsidP="00DC2D2B">
      <w:pPr>
        <w:tabs>
          <w:tab w:val="left" w:pos="3495"/>
        </w:tabs>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1. </w:t>
      </w:r>
      <w:r w:rsidR="00553F3C" w:rsidRPr="00786813">
        <w:rPr>
          <w:rFonts w:ascii="Times New Roman" w:hAnsi="Times New Roman" w:cs="Times New Roman"/>
          <w:sz w:val="24"/>
          <w:szCs w:val="24"/>
        </w:rPr>
        <w:t>Платный пробег, тыс. км………………………</w:t>
      </w:r>
      <w:r w:rsidRPr="00786813">
        <w:rPr>
          <w:rFonts w:ascii="Times New Roman" w:hAnsi="Times New Roman" w:cs="Times New Roman"/>
          <w:sz w:val="24"/>
          <w:szCs w:val="24"/>
        </w:rPr>
        <w:t>………………….…………</w:t>
      </w:r>
      <w:r w:rsidR="00553F3C" w:rsidRPr="00786813">
        <w:rPr>
          <w:rFonts w:ascii="Times New Roman" w:hAnsi="Times New Roman" w:cs="Times New Roman"/>
          <w:sz w:val="24"/>
          <w:szCs w:val="24"/>
        </w:rPr>
        <w:t>…..5000</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2. </w:t>
      </w:r>
      <w:r w:rsidR="00553F3C" w:rsidRPr="00786813">
        <w:rPr>
          <w:rFonts w:ascii="Times New Roman" w:hAnsi="Times New Roman" w:cs="Times New Roman"/>
          <w:sz w:val="24"/>
          <w:szCs w:val="24"/>
        </w:rPr>
        <w:t xml:space="preserve">Количество посадок, </w:t>
      </w:r>
      <w:proofErr w:type="gramStart"/>
      <w:r w:rsidR="00553F3C" w:rsidRPr="00786813">
        <w:rPr>
          <w:rFonts w:ascii="Times New Roman" w:hAnsi="Times New Roman" w:cs="Times New Roman"/>
          <w:sz w:val="24"/>
          <w:szCs w:val="24"/>
        </w:rPr>
        <w:t>тыс</w:t>
      </w:r>
      <w:proofErr w:type="gramEnd"/>
      <w:r w:rsidR="00553F3C" w:rsidRPr="00786813">
        <w:rPr>
          <w:rFonts w:ascii="Times New Roman" w:hAnsi="Times New Roman" w:cs="Times New Roman"/>
          <w:sz w:val="24"/>
          <w:szCs w:val="24"/>
        </w:rPr>
        <w:t>………………</w:t>
      </w:r>
      <w:r w:rsidRPr="00786813">
        <w:rPr>
          <w:rFonts w:ascii="Times New Roman" w:hAnsi="Times New Roman" w:cs="Times New Roman"/>
          <w:sz w:val="24"/>
          <w:szCs w:val="24"/>
        </w:rPr>
        <w:t>……………………………</w:t>
      </w:r>
      <w:r w:rsidR="00553F3C" w:rsidRPr="00786813">
        <w:rPr>
          <w:rFonts w:ascii="Times New Roman" w:hAnsi="Times New Roman" w:cs="Times New Roman"/>
          <w:sz w:val="24"/>
          <w:szCs w:val="24"/>
        </w:rPr>
        <w:t>……………450</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3. </w:t>
      </w:r>
      <w:r w:rsidR="00553F3C" w:rsidRPr="00786813">
        <w:rPr>
          <w:rFonts w:ascii="Times New Roman" w:hAnsi="Times New Roman" w:cs="Times New Roman"/>
          <w:sz w:val="24"/>
          <w:szCs w:val="24"/>
        </w:rPr>
        <w:t>Часы простоя, тыс. ч……………</w:t>
      </w:r>
      <w:r w:rsidRPr="00786813">
        <w:rPr>
          <w:rFonts w:ascii="Times New Roman" w:hAnsi="Times New Roman" w:cs="Times New Roman"/>
          <w:sz w:val="24"/>
          <w:szCs w:val="24"/>
        </w:rPr>
        <w:t>…………………………….</w:t>
      </w:r>
      <w:r w:rsidR="00553F3C" w:rsidRPr="00786813">
        <w:rPr>
          <w:rFonts w:ascii="Times New Roman" w:hAnsi="Times New Roman" w:cs="Times New Roman"/>
          <w:sz w:val="24"/>
          <w:szCs w:val="24"/>
        </w:rPr>
        <w:t>…………………….22</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4. </w:t>
      </w:r>
      <w:r w:rsidR="00553F3C" w:rsidRPr="00786813">
        <w:rPr>
          <w:rFonts w:ascii="Times New Roman" w:hAnsi="Times New Roman" w:cs="Times New Roman"/>
          <w:sz w:val="24"/>
          <w:szCs w:val="24"/>
        </w:rPr>
        <w:t xml:space="preserve">Тарифы: за 1 платный </w:t>
      </w:r>
      <w:proofErr w:type="gramStart"/>
      <w:r w:rsidR="00553F3C" w:rsidRPr="00786813">
        <w:rPr>
          <w:rFonts w:ascii="Times New Roman" w:hAnsi="Times New Roman" w:cs="Times New Roman"/>
          <w:sz w:val="24"/>
          <w:szCs w:val="24"/>
        </w:rPr>
        <w:t>км</w:t>
      </w:r>
      <w:proofErr w:type="gramEnd"/>
      <w:r w:rsidR="00553F3C" w:rsidRPr="00786813">
        <w:rPr>
          <w:rFonts w:ascii="Times New Roman" w:hAnsi="Times New Roman" w:cs="Times New Roman"/>
          <w:sz w:val="24"/>
          <w:szCs w:val="24"/>
        </w:rPr>
        <w:t>, руб…………………</w:t>
      </w:r>
      <w:r w:rsidRPr="00786813">
        <w:rPr>
          <w:rFonts w:ascii="Times New Roman" w:hAnsi="Times New Roman" w:cs="Times New Roman"/>
          <w:sz w:val="24"/>
          <w:szCs w:val="24"/>
        </w:rPr>
        <w:t>……………………………</w:t>
      </w:r>
      <w:r w:rsidR="00553F3C" w:rsidRPr="00786813">
        <w:rPr>
          <w:rFonts w:ascii="Times New Roman" w:hAnsi="Times New Roman" w:cs="Times New Roman"/>
          <w:sz w:val="24"/>
          <w:szCs w:val="24"/>
        </w:rPr>
        <w:t>……....8</w:t>
      </w:r>
    </w:p>
    <w:p w:rsidR="00553F3C" w:rsidRPr="00786813" w:rsidRDefault="00553F3C" w:rsidP="00553F3C">
      <w:pPr>
        <w:pStyle w:val="ac"/>
        <w:tabs>
          <w:tab w:val="left" w:pos="3495"/>
        </w:tabs>
        <w:spacing w:after="0" w:line="240" w:lineRule="auto"/>
        <w:ind w:left="0" w:firstLine="709"/>
        <w:jc w:val="both"/>
        <w:rPr>
          <w:rFonts w:ascii="Times New Roman" w:hAnsi="Times New Roman" w:cs="Times New Roman"/>
          <w:sz w:val="24"/>
          <w:szCs w:val="24"/>
        </w:rPr>
      </w:pPr>
      <w:r w:rsidRPr="00786813">
        <w:rPr>
          <w:rFonts w:ascii="Times New Roman" w:hAnsi="Times New Roman" w:cs="Times New Roman"/>
          <w:sz w:val="24"/>
          <w:szCs w:val="24"/>
        </w:rPr>
        <w:t xml:space="preserve">                </w:t>
      </w:r>
      <w:r w:rsidR="00DC2D2B" w:rsidRPr="00786813">
        <w:rPr>
          <w:rFonts w:ascii="Times New Roman" w:hAnsi="Times New Roman" w:cs="Times New Roman"/>
          <w:sz w:val="24"/>
          <w:szCs w:val="24"/>
        </w:rPr>
        <w:t xml:space="preserve">    </w:t>
      </w:r>
      <w:r w:rsidRPr="00786813">
        <w:rPr>
          <w:rFonts w:ascii="Times New Roman" w:hAnsi="Times New Roman" w:cs="Times New Roman"/>
          <w:sz w:val="24"/>
          <w:szCs w:val="24"/>
        </w:rPr>
        <w:t>за 1 посадку, руб…………………</w:t>
      </w:r>
      <w:r w:rsidR="00DC2D2B" w:rsidRPr="00786813">
        <w:rPr>
          <w:rFonts w:ascii="Times New Roman" w:hAnsi="Times New Roman" w:cs="Times New Roman"/>
          <w:sz w:val="24"/>
          <w:szCs w:val="24"/>
        </w:rPr>
        <w:t>……………………………………</w:t>
      </w:r>
      <w:r w:rsidRPr="00786813">
        <w:rPr>
          <w:rFonts w:ascii="Times New Roman" w:hAnsi="Times New Roman" w:cs="Times New Roman"/>
          <w:sz w:val="24"/>
          <w:szCs w:val="24"/>
        </w:rPr>
        <w:t>…..8</w:t>
      </w:r>
    </w:p>
    <w:p w:rsidR="00553F3C" w:rsidRPr="00786813" w:rsidRDefault="00553F3C" w:rsidP="00553F3C">
      <w:pPr>
        <w:pStyle w:val="ac"/>
        <w:tabs>
          <w:tab w:val="left" w:pos="3495"/>
        </w:tabs>
        <w:spacing w:after="0" w:line="240" w:lineRule="auto"/>
        <w:ind w:left="0" w:firstLine="709"/>
        <w:jc w:val="both"/>
        <w:rPr>
          <w:rFonts w:ascii="Times New Roman" w:hAnsi="Times New Roman" w:cs="Times New Roman"/>
          <w:sz w:val="24"/>
          <w:szCs w:val="24"/>
        </w:rPr>
      </w:pPr>
      <w:r w:rsidRPr="00786813">
        <w:rPr>
          <w:rFonts w:ascii="Times New Roman" w:hAnsi="Times New Roman" w:cs="Times New Roman"/>
          <w:sz w:val="24"/>
          <w:szCs w:val="24"/>
        </w:rPr>
        <w:t xml:space="preserve">                </w:t>
      </w:r>
      <w:r w:rsidR="00DC2D2B" w:rsidRPr="00786813">
        <w:rPr>
          <w:rFonts w:ascii="Times New Roman" w:hAnsi="Times New Roman" w:cs="Times New Roman"/>
          <w:sz w:val="24"/>
          <w:szCs w:val="24"/>
        </w:rPr>
        <w:t xml:space="preserve">    </w:t>
      </w:r>
      <w:r w:rsidRPr="00786813">
        <w:rPr>
          <w:rFonts w:ascii="Times New Roman" w:hAnsi="Times New Roman" w:cs="Times New Roman"/>
          <w:sz w:val="24"/>
          <w:szCs w:val="24"/>
        </w:rPr>
        <w:t>за 1 час простоя, руб……………</w:t>
      </w:r>
      <w:r w:rsidR="00DC2D2B" w:rsidRPr="00786813">
        <w:rPr>
          <w:rFonts w:ascii="Times New Roman" w:hAnsi="Times New Roman" w:cs="Times New Roman"/>
          <w:sz w:val="24"/>
          <w:szCs w:val="24"/>
        </w:rPr>
        <w:t>……………………………</w:t>
      </w:r>
      <w:r w:rsidRPr="00786813">
        <w:rPr>
          <w:rFonts w:ascii="Times New Roman" w:hAnsi="Times New Roman" w:cs="Times New Roman"/>
          <w:sz w:val="24"/>
          <w:szCs w:val="24"/>
        </w:rPr>
        <w:t>…………..80</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5. </w:t>
      </w:r>
      <w:r w:rsidR="00553F3C" w:rsidRPr="00786813">
        <w:rPr>
          <w:rFonts w:ascii="Times New Roman" w:hAnsi="Times New Roman" w:cs="Times New Roman"/>
          <w:sz w:val="24"/>
          <w:szCs w:val="24"/>
        </w:rPr>
        <w:t xml:space="preserve">Себестоимость 1 платного </w:t>
      </w:r>
      <w:proofErr w:type="gramStart"/>
      <w:r w:rsidR="00553F3C" w:rsidRPr="00786813">
        <w:rPr>
          <w:rFonts w:ascii="Times New Roman" w:hAnsi="Times New Roman" w:cs="Times New Roman"/>
          <w:sz w:val="24"/>
          <w:szCs w:val="24"/>
        </w:rPr>
        <w:t>км</w:t>
      </w:r>
      <w:proofErr w:type="gramEnd"/>
      <w:r w:rsidR="00553F3C" w:rsidRPr="00786813">
        <w:rPr>
          <w:rFonts w:ascii="Times New Roman" w:hAnsi="Times New Roman" w:cs="Times New Roman"/>
          <w:sz w:val="24"/>
          <w:szCs w:val="24"/>
        </w:rPr>
        <w:t>, руб…</w:t>
      </w:r>
      <w:r w:rsidRPr="00786813">
        <w:rPr>
          <w:rFonts w:ascii="Times New Roman" w:hAnsi="Times New Roman" w:cs="Times New Roman"/>
          <w:sz w:val="24"/>
          <w:szCs w:val="24"/>
        </w:rPr>
        <w:t>………………………………</w:t>
      </w:r>
      <w:r w:rsidR="00553F3C" w:rsidRPr="00786813">
        <w:rPr>
          <w:rFonts w:ascii="Times New Roman" w:hAnsi="Times New Roman" w:cs="Times New Roman"/>
          <w:sz w:val="24"/>
          <w:szCs w:val="24"/>
        </w:rPr>
        <w:t>……………8,15</w:t>
      </w:r>
    </w:p>
    <w:p w:rsidR="00553F3C" w:rsidRPr="00786813" w:rsidRDefault="00553F3C" w:rsidP="00DC2D2B">
      <w:pPr>
        <w:pStyle w:val="ac"/>
        <w:tabs>
          <w:tab w:val="left" w:pos="3495"/>
        </w:tabs>
        <w:spacing w:after="0" w:line="240" w:lineRule="auto"/>
        <w:ind w:left="0" w:firstLine="709"/>
        <w:jc w:val="center"/>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Задача №</w:t>
      </w:r>
      <w:r w:rsidR="00DC2D2B" w:rsidRPr="00786813">
        <w:rPr>
          <w:rFonts w:ascii="Times New Roman" w:hAnsi="Times New Roman" w:cs="Times New Roman"/>
          <w:color w:val="000000"/>
          <w:sz w:val="24"/>
          <w:szCs w:val="24"/>
          <w:lang w:bidi="ru-RU"/>
        </w:rPr>
        <w:t>5</w:t>
      </w:r>
    </w:p>
    <w:p w:rsidR="00553F3C" w:rsidRPr="00786813" w:rsidRDefault="00553F3C" w:rsidP="00553F3C">
      <w:pPr>
        <w:tabs>
          <w:tab w:val="left" w:pos="3495"/>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Рассчитать на планируемый год валовые доходы, расходы и прибыль по междугородним автобусным перевозкам.</w:t>
      </w:r>
    </w:p>
    <w:p w:rsidR="00553F3C" w:rsidRPr="00786813" w:rsidRDefault="00553F3C" w:rsidP="00553F3C">
      <w:pPr>
        <w:tabs>
          <w:tab w:val="left" w:pos="3495"/>
        </w:tabs>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1. </w:t>
      </w:r>
      <w:r w:rsidR="00553F3C" w:rsidRPr="00786813">
        <w:rPr>
          <w:rFonts w:ascii="Times New Roman" w:hAnsi="Times New Roman" w:cs="Times New Roman"/>
          <w:sz w:val="24"/>
          <w:szCs w:val="24"/>
        </w:rPr>
        <w:t xml:space="preserve">Планируется перевезти в автобусах с </w:t>
      </w:r>
      <w:proofErr w:type="gramStart"/>
      <w:r w:rsidR="00553F3C" w:rsidRPr="00786813">
        <w:rPr>
          <w:rFonts w:ascii="Times New Roman" w:hAnsi="Times New Roman" w:cs="Times New Roman"/>
          <w:sz w:val="24"/>
          <w:szCs w:val="24"/>
        </w:rPr>
        <w:t>откидными</w:t>
      </w:r>
      <w:proofErr w:type="gramEnd"/>
    </w:p>
    <w:p w:rsidR="00553F3C" w:rsidRPr="00786813" w:rsidRDefault="00553F3C" w:rsidP="00553F3C">
      <w:pPr>
        <w:pStyle w:val="ac"/>
        <w:tabs>
          <w:tab w:val="left" w:pos="3495"/>
        </w:tabs>
        <w:spacing w:after="0" w:line="240" w:lineRule="auto"/>
        <w:ind w:left="0" w:firstLine="709"/>
        <w:jc w:val="both"/>
        <w:rPr>
          <w:rFonts w:ascii="Times New Roman" w:hAnsi="Times New Roman" w:cs="Times New Roman"/>
          <w:sz w:val="24"/>
          <w:szCs w:val="24"/>
        </w:rPr>
      </w:pPr>
      <w:r w:rsidRPr="00786813">
        <w:rPr>
          <w:rFonts w:ascii="Times New Roman" w:hAnsi="Times New Roman" w:cs="Times New Roman"/>
          <w:sz w:val="24"/>
          <w:szCs w:val="24"/>
        </w:rPr>
        <w:t>мягкими сидениями пассажиров, тыс. чел.........</w:t>
      </w:r>
      <w:r w:rsidR="00DC2D2B" w:rsidRPr="00786813">
        <w:rPr>
          <w:rFonts w:ascii="Times New Roman" w:hAnsi="Times New Roman" w:cs="Times New Roman"/>
          <w:sz w:val="24"/>
          <w:szCs w:val="24"/>
        </w:rPr>
        <w:t>.................................................</w:t>
      </w:r>
      <w:r w:rsidRPr="00786813">
        <w:rPr>
          <w:rFonts w:ascii="Times New Roman" w:hAnsi="Times New Roman" w:cs="Times New Roman"/>
          <w:sz w:val="24"/>
          <w:szCs w:val="24"/>
        </w:rPr>
        <w:t>.......250</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2. </w:t>
      </w:r>
      <w:r w:rsidR="00553F3C" w:rsidRPr="00786813">
        <w:rPr>
          <w:rFonts w:ascii="Times New Roman" w:hAnsi="Times New Roman" w:cs="Times New Roman"/>
          <w:sz w:val="24"/>
          <w:szCs w:val="24"/>
        </w:rPr>
        <w:t>В том числе детей, тыс. чел………………</w:t>
      </w:r>
      <w:r w:rsidRPr="00786813">
        <w:rPr>
          <w:rFonts w:ascii="Times New Roman" w:hAnsi="Times New Roman" w:cs="Times New Roman"/>
          <w:sz w:val="24"/>
          <w:szCs w:val="24"/>
        </w:rPr>
        <w:t>……………………………</w:t>
      </w:r>
      <w:r w:rsidR="00553F3C" w:rsidRPr="00786813">
        <w:rPr>
          <w:rFonts w:ascii="Times New Roman" w:hAnsi="Times New Roman" w:cs="Times New Roman"/>
          <w:sz w:val="24"/>
          <w:szCs w:val="24"/>
        </w:rPr>
        <w:t>…………..10</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3. </w:t>
      </w:r>
      <w:r w:rsidR="00553F3C" w:rsidRPr="00786813">
        <w:rPr>
          <w:rFonts w:ascii="Times New Roman" w:hAnsi="Times New Roman" w:cs="Times New Roman"/>
          <w:sz w:val="24"/>
          <w:szCs w:val="24"/>
        </w:rPr>
        <w:t xml:space="preserve">Среднее расстояние перевозки, </w:t>
      </w:r>
      <w:proofErr w:type="gramStart"/>
      <w:r w:rsidR="00553F3C" w:rsidRPr="00786813">
        <w:rPr>
          <w:rFonts w:ascii="Times New Roman" w:hAnsi="Times New Roman" w:cs="Times New Roman"/>
          <w:sz w:val="24"/>
          <w:szCs w:val="24"/>
        </w:rPr>
        <w:t>км</w:t>
      </w:r>
      <w:proofErr w:type="gramEnd"/>
      <w:r w:rsidR="00553F3C" w:rsidRPr="00786813">
        <w:rPr>
          <w:rFonts w:ascii="Times New Roman" w:hAnsi="Times New Roman" w:cs="Times New Roman"/>
          <w:sz w:val="24"/>
          <w:szCs w:val="24"/>
        </w:rPr>
        <w:t>………</w:t>
      </w:r>
      <w:r w:rsidRPr="00786813">
        <w:rPr>
          <w:rFonts w:ascii="Times New Roman" w:hAnsi="Times New Roman" w:cs="Times New Roman"/>
          <w:sz w:val="24"/>
          <w:szCs w:val="24"/>
        </w:rPr>
        <w:t>……………………………</w:t>
      </w:r>
      <w:r w:rsidR="00553F3C" w:rsidRPr="00786813">
        <w:rPr>
          <w:rFonts w:ascii="Times New Roman" w:hAnsi="Times New Roman" w:cs="Times New Roman"/>
          <w:sz w:val="24"/>
          <w:szCs w:val="24"/>
        </w:rPr>
        <w:t>………..…80</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4. </w:t>
      </w:r>
      <w:r w:rsidR="00553F3C" w:rsidRPr="00786813">
        <w:rPr>
          <w:rFonts w:ascii="Times New Roman" w:hAnsi="Times New Roman" w:cs="Times New Roman"/>
          <w:sz w:val="24"/>
          <w:szCs w:val="24"/>
        </w:rPr>
        <w:t xml:space="preserve">Тарифная плата, </w:t>
      </w:r>
      <w:proofErr w:type="spellStart"/>
      <w:r w:rsidR="00553F3C" w:rsidRPr="00786813">
        <w:rPr>
          <w:rFonts w:ascii="Times New Roman" w:hAnsi="Times New Roman" w:cs="Times New Roman"/>
          <w:sz w:val="24"/>
          <w:szCs w:val="24"/>
        </w:rPr>
        <w:t>руб</w:t>
      </w:r>
      <w:proofErr w:type="spellEnd"/>
      <w:r w:rsidR="00553F3C" w:rsidRPr="00786813">
        <w:rPr>
          <w:rFonts w:ascii="Times New Roman" w:hAnsi="Times New Roman" w:cs="Times New Roman"/>
          <w:sz w:val="24"/>
          <w:szCs w:val="24"/>
        </w:rPr>
        <w:t>:</w:t>
      </w:r>
    </w:p>
    <w:p w:rsidR="00553F3C" w:rsidRPr="00786813" w:rsidRDefault="00553F3C" w:rsidP="00553F3C">
      <w:pPr>
        <w:tabs>
          <w:tab w:val="left" w:pos="3495"/>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Взрослый билет…………</w:t>
      </w:r>
      <w:r w:rsidR="00DC2D2B" w:rsidRPr="00786813">
        <w:rPr>
          <w:rFonts w:ascii="Times New Roman" w:hAnsi="Times New Roman" w:cs="Times New Roman"/>
          <w:sz w:val="24"/>
          <w:szCs w:val="24"/>
        </w:rPr>
        <w:t>………………………………………………………</w:t>
      </w:r>
      <w:r w:rsidRPr="00786813">
        <w:rPr>
          <w:rFonts w:ascii="Times New Roman" w:hAnsi="Times New Roman" w:cs="Times New Roman"/>
          <w:sz w:val="24"/>
          <w:szCs w:val="24"/>
        </w:rPr>
        <w:t>….…64</w:t>
      </w:r>
    </w:p>
    <w:p w:rsidR="00553F3C" w:rsidRPr="00786813" w:rsidRDefault="00553F3C" w:rsidP="00553F3C">
      <w:pPr>
        <w:tabs>
          <w:tab w:val="left" w:pos="3495"/>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Детский билет………</w:t>
      </w:r>
      <w:r w:rsidR="00DC2D2B" w:rsidRPr="00786813">
        <w:rPr>
          <w:rFonts w:ascii="Times New Roman" w:hAnsi="Times New Roman" w:cs="Times New Roman"/>
          <w:sz w:val="24"/>
          <w:szCs w:val="24"/>
        </w:rPr>
        <w:t>………………………………………………………</w:t>
      </w:r>
      <w:r w:rsidRPr="00786813">
        <w:rPr>
          <w:rFonts w:ascii="Times New Roman" w:hAnsi="Times New Roman" w:cs="Times New Roman"/>
          <w:sz w:val="24"/>
          <w:szCs w:val="24"/>
        </w:rPr>
        <w:t>………....32</w:t>
      </w:r>
    </w:p>
    <w:p w:rsidR="00553F3C"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5. </w:t>
      </w:r>
      <w:r w:rsidR="00553F3C" w:rsidRPr="00786813">
        <w:rPr>
          <w:rFonts w:ascii="Times New Roman" w:hAnsi="Times New Roman" w:cs="Times New Roman"/>
          <w:sz w:val="24"/>
          <w:szCs w:val="24"/>
        </w:rPr>
        <w:t xml:space="preserve">Себестоимость 1 </w:t>
      </w:r>
      <w:proofErr w:type="spellStart"/>
      <w:r w:rsidR="00553F3C" w:rsidRPr="00786813">
        <w:rPr>
          <w:rFonts w:ascii="Times New Roman" w:hAnsi="Times New Roman" w:cs="Times New Roman"/>
          <w:sz w:val="24"/>
          <w:szCs w:val="24"/>
        </w:rPr>
        <w:t>пассажиро-километра</w:t>
      </w:r>
      <w:proofErr w:type="spellEnd"/>
      <w:r w:rsidR="00553F3C" w:rsidRPr="00786813">
        <w:rPr>
          <w:rFonts w:ascii="Times New Roman" w:hAnsi="Times New Roman" w:cs="Times New Roman"/>
          <w:sz w:val="24"/>
          <w:szCs w:val="24"/>
        </w:rPr>
        <w:t xml:space="preserve">, </w:t>
      </w:r>
      <w:r w:rsidRPr="00786813">
        <w:rPr>
          <w:rFonts w:ascii="Times New Roman" w:hAnsi="Times New Roman" w:cs="Times New Roman"/>
          <w:sz w:val="24"/>
          <w:szCs w:val="24"/>
        </w:rPr>
        <w:t>коп.</w:t>
      </w:r>
      <w:r w:rsidR="00553F3C" w:rsidRPr="00786813">
        <w:rPr>
          <w:rFonts w:ascii="Times New Roman" w:hAnsi="Times New Roman" w:cs="Times New Roman"/>
          <w:sz w:val="24"/>
          <w:szCs w:val="24"/>
        </w:rPr>
        <w:t>…</w:t>
      </w:r>
      <w:r w:rsidRPr="00786813">
        <w:rPr>
          <w:rFonts w:ascii="Times New Roman" w:hAnsi="Times New Roman" w:cs="Times New Roman"/>
          <w:sz w:val="24"/>
          <w:szCs w:val="24"/>
        </w:rPr>
        <w:t>………………………….</w:t>
      </w:r>
      <w:r w:rsidR="00553F3C" w:rsidRPr="00786813">
        <w:rPr>
          <w:rFonts w:ascii="Times New Roman" w:hAnsi="Times New Roman" w:cs="Times New Roman"/>
          <w:sz w:val="24"/>
          <w:szCs w:val="24"/>
        </w:rPr>
        <w:t>…..75,80</w:t>
      </w:r>
    </w:p>
    <w:p w:rsidR="007721CA" w:rsidRPr="00786813" w:rsidRDefault="007721CA" w:rsidP="0051367E">
      <w:pPr>
        <w:pStyle w:val="11"/>
        <w:keepNext/>
        <w:keepLines/>
        <w:shd w:val="clear" w:color="auto" w:fill="auto"/>
        <w:spacing w:before="0" w:after="0" w:line="240" w:lineRule="auto"/>
        <w:ind w:firstLine="709"/>
        <w:rPr>
          <w:rFonts w:ascii="Times New Roman" w:hAnsi="Times New Roman" w:cs="Times New Roman"/>
          <w:sz w:val="24"/>
          <w:szCs w:val="24"/>
        </w:rPr>
      </w:pPr>
      <w:r w:rsidRPr="00786813">
        <w:rPr>
          <w:rStyle w:val="116pt"/>
          <w:rFonts w:eastAsia="Georgia"/>
          <w:b w:val="0"/>
          <w:sz w:val="24"/>
          <w:szCs w:val="24"/>
        </w:rPr>
        <w:t xml:space="preserve">Тема </w:t>
      </w:r>
      <w:r w:rsidR="00553F3C" w:rsidRPr="00786813">
        <w:rPr>
          <w:rStyle w:val="116pt"/>
          <w:rFonts w:eastAsia="Georgia"/>
          <w:b w:val="0"/>
          <w:sz w:val="24"/>
          <w:szCs w:val="24"/>
        </w:rPr>
        <w:t>4</w:t>
      </w:r>
      <w:r w:rsidRPr="00786813">
        <w:rPr>
          <w:rStyle w:val="116pt"/>
          <w:rFonts w:eastAsia="Georgia"/>
          <w:b w:val="0"/>
          <w:sz w:val="24"/>
          <w:szCs w:val="24"/>
        </w:rPr>
        <w:t xml:space="preserve">: </w:t>
      </w:r>
      <w:r w:rsidRPr="00786813">
        <w:rPr>
          <w:rFonts w:ascii="Times New Roman" w:hAnsi="Times New Roman" w:cs="Times New Roman"/>
          <w:color w:val="000000"/>
          <w:sz w:val="24"/>
          <w:szCs w:val="24"/>
          <w:lang w:bidi="ru-RU"/>
        </w:rPr>
        <w:t>Кредитование предприятий автомобильного транспорта</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Одним из основных источников финансирования капитальных вложений является долгосрочный кредит.</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Принципы кредитования:</w:t>
      </w:r>
    </w:p>
    <w:p w:rsidR="007721CA" w:rsidRPr="00786813" w:rsidRDefault="007721CA" w:rsidP="007721CA">
      <w:pPr>
        <w:pStyle w:val="20"/>
        <w:shd w:val="clear" w:color="auto" w:fill="auto"/>
        <w:tabs>
          <w:tab w:val="left" w:pos="850"/>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Кредит выдается на определенный срок, по истечении которого сумма кредита возвращается банку;</w:t>
      </w:r>
    </w:p>
    <w:p w:rsidR="007721CA" w:rsidRPr="00786813" w:rsidRDefault="007721CA" w:rsidP="007721CA">
      <w:pPr>
        <w:pStyle w:val="20"/>
        <w:shd w:val="clear" w:color="auto" w:fill="auto"/>
        <w:tabs>
          <w:tab w:val="left" w:pos="850"/>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За пользование кредитом банк взимает плату в виде процента;</w:t>
      </w:r>
    </w:p>
    <w:p w:rsidR="007721CA" w:rsidRPr="00786813" w:rsidRDefault="007721CA" w:rsidP="007721CA">
      <w:pPr>
        <w:pStyle w:val="20"/>
        <w:shd w:val="clear" w:color="auto" w:fill="auto"/>
        <w:tabs>
          <w:tab w:val="left" w:pos="850"/>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Кредит должен быть обеспечен (залог, поручительство, страхование).</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Общая сумма выплат по кредиту определяется двумя способами:</w:t>
      </w:r>
    </w:p>
    <w:p w:rsidR="007721CA" w:rsidRPr="00786813" w:rsidRDefault="007721CA" w:rsidP="007721CA">
      <w:pPr>
        <w:pStyle w:val="20"/>
        <w:shd w:val="clear" w:color="auto" w:fill="auto"/>
        <w:tabs>
          <w:tab w:val="left" w:pos="850"/>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первый способ, при котором ежегодно выплачиваются начисляемые проценты (простые проценты)</w:t>
      </w:r>
    </w:p>
    <w:p w:rsidR="007721CA" w:rsidRPr="00786813" w:rsidRDefault="007721CA" w:rsidP="007721CA">
      <w:pPr>
        <w:pStyle w:val="20"/>
        <w:shd w:val="clear" w:color="auto" w:fill="auto"/>
        <w:tabs>
          <w:tab w:val="left" w:pos="850"/>
        </w:tabs>
        <w:spacing w:after="0" w:line="240" w:lineRule="auto"/>
        <w:ind w:firstLine="709"/>
        <w:jc w:val="both"/>
        <w:rPr>
          <w:rFonts w:ascii="Times New Roman" w:hAnsi="Times New Roman" w:cs="Times New Roman"/>
          <w:color w:val="000000"/>
          <w:sz w:val="24"/>
          <w:szCs w:val="24"/>
        </w:rPr>
      </w:pPr>
      <w:r w:rsidRPr="00786813">
        <w:rPr>
          <w:rFonts w:ascii="Times New Roman" w:hAnsi="Times New Roman" w:cs="Times New Roman"/>
          <w:color w:val="000000"/>
          <w:sz w:val="24"/>
          <w:szCs w:val="24"/>
        </w:rPr>
        <w:t>S=P*(1+n*</w:t>
      </w:r>
      <w:proofErr w:type="spellStart"/>
      <w:r w:rsidRPr="00786813">
        <w:rPr>
          <w:rFonts w:ascii="Times New Roman" w:hAnsi="Times New Roman" w:cs="Times New Roman"/>
          <w:color w:val="000000"/>
          <w:sz w:val="24"/>
          <w:szCs w:val="24"/>
        </w:rPr>
        <w:t>i</w:t>
      </w:r>
      <w:proofErr w:type="spellEnd"/>
      <w:r w:rsidRPr="00786813">
        <w:rPr>
          <w:rFonts w:ascii="Times New Roman" w:hAnsi="Times New Roman" w:cs="Times New Roman"/>
          <w:color w:val="000000"/>
          <w:sz w:val="24"/>
          <w:szCs w:val="24"/>
        </w:rPr>
        <w:t>)</w:t>
      </w:r>
    </w:p>
    <w:p w:rsidR="007721CA" w:rsidRPr="00786813" w:rsidRDefault="007721CA" w:rsidP="007721CA">
      <w:pPr>
        <w:pStyle w:val="20"/>
        <w:shd w:val="clear" w:color="auto" w:fill="auto"/>
        <w:tabs>
          <w:tab w:val="left" w:pos="850"/>
        </w:tabs>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rPr>
        <w:t xml:space="preserve">где </w:t>
      </w:r>
      <w:proofErr w:type="gramStart"/>
      <w:r w:rsidRPr="00786813">
        <w:rPr>
          <w:rFonts w:ascii="Times New Roman" w:hAnsi="Times New Roman" w:cs="Times New Roman"/>
          <w:color w:val="000000"/>
          <w:sz w:val="24"/>
          <w:szCs w:val="24"/>
          <w:lang w:bidi="ru-RU"/>
        </w:rPr>
        <w:t>Р</w:t>
      </w:r>
      <w:proofErr w:type="gramEnd"/>
      <w:r w:rsidRPr="00786813">
        <w:rPr>
          <w:rFonts w:ascii="Times New Roman" w:hAnsi="Times New Roman" w:cs="Times New Roman"/>
          <w:color w:val="000000"/>
          <w:sz w:val="24"/>
          <w:szCs w:val="24"/>
          <w:lang w:bidi="ru-RU"/>
        </w:rPr>
        <w:t xml:space="preserve"> - сумма кредита, (руб.); </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val="en-US" w:bidi="ru-RU"/>
        </w:rPr>
        <w:t>n</w:t>
      </w:r>
      <w:r w:rsidRPr="00786813">
        <w:rPr>
          <w:rFonts w:ascii="Times New Roman" w:hAnsi="Times New Roman" w:cs="Times New Roman"/>
          <w:color w:val="000000"/>
          <w:sz w:val="24"/>
          <w:szCs w:val="24"/>
          <w:lang w:bidi="ru-RU"/>
        </w:rPr>
        <w:t xml:space="preserve"> - </w:t>
      </w:r>
      <w:proofErr w:type="gramStart"/>
      <w:r w:rsidRPr="00786813">
        <w:rPr>
          <w:rFonts w:ascii="Times New Roman" w:hAnsi="Times New Roman" w:cs="Times New Roman"/>
          <w:color w:val="000000"/>
          <w:sz w:val="24"/>
          <w:szCs w:val="24"/>
          <w:lang w:bidi="ru-RU"/>
        </w:rPr>
        <w:t>срок</w:t>
      </w:r>
      <w:proofErr w:type="gramEnd"/>
      <w:r w:rsidRPr="00786813">
        <w:rPr>
          <w:rFonts w:ascii="Times New Roman" w:hAnsi="Times New Roman" w:cs="Times New Roman"/>
          <w:color w:val="000000"/>
          <w:sz w:val="24"/>
          <w:szCs w:val="24"/>
          <w:lang w:bidi="ru-RU"/>
        </w:rPr>
        <w:t xml:space="preserve"> кредита;</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proofErr w:type="spellStart"/>
      <w:r w:rsidRPr="00786813">
        <w:rPr>
          <w:rFonts w:ascii="Times New Roman" w:hAnsi="Times New Roman" w:cs="Times New Roman"/>
          <w:color w:val="000000"/>
          <w:sz w:val="24"/>
          <w:szCs w:val="24"/>
          <w:lang w:val="en-US" w:bidi="en-US"/>
        </w:rPr>
        <w:t>i</w:t>
      </w:r>
      <w:proofErr w:type="spellEnd"/>
      <w:r w:rsidRPr="00786813">
        <w:rPr>
          <w:rFonts w:ascii="Times New Roman" w:hAnsi="Times New Roman" w:cs="Times New Roman"/>
          <w:color w:val="000000"/>
          <w:sz w:val="24"/>
          <w:szCs w:val="24"/>
          <w:lang w:bidi="en-US"/>
        </w:rPr>
        <w:t xml:space="preserve"> </w:t>
      </w:r>
      <w:r w:rsidRPr="00786813">
        <w:rPr>
          <w:rFonts w:ascii="Times New Roman" w:hAnsi="Times New Roman" w:cs="Times New Roman"/>
          <w:color w:val="000000"/>
          <w:sz w:val="24"/>
          <w:szCs w:val="24"/>
          <w:lang w:bidi="ru-RU"/>
        </w:rPr>
        <w:t xml:space="preserve">- </w:t>
      </w:r>
      <w:proofErr w:type="gramStart"/>
      <w:r w:rsidRPr="00786813">
        <w:rPr>
          <w:rFonts w:ascii="Times New Roman" w:hAnsi="Times New Roman" w:cs="Times New Roman"/>
          <w:color w:val="000000"/>
          <w:sz w:val="24"/>
          <w:szCs w:val="24"/>
          <w:lang w:bidi="ru-RU"/>
        </w:rPr>
        <w:t>ставка</w:t>
      </w:r>
      <w:proofErr w:type="gramEnd"/>
      <w:r w:rsidRPr="00786813">
        <w:rPr>
          <w:rFonts w:ascii="Times New Roman" w:hAnsi="Times New Roman" w:cs="Times New Roman"/>
          <w:color w:val="000000"/>
          <w:sz w:val="24"/>
          <w:szCs w:val="24"/>
          <w:lang w:bidi="ru-RU"/>
        </w:rPr>
        <w:t xml:space="preserve"> процента.</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 второй способ, при котором проценты начисляются ежегодно, но не выплачиваются в течение всего срока кредита, а присоединяются к сумме кредита и в последующее время сами приносят процент (сложные проценты)</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rPr>
        <w:t>S=P*(1+i)</w:t>
      </w:r>
      <w:proofErr w:type="spellStart"/>
      <w:r w:rsidRPr="00786813">
        <w:rPr>
          <w:rFonts w:ascii="Times New Roman" w:hAnsi="Times New Roman" w:cs="Times New Roman"/>
          <w:color w:val="000000"/>
          <w:sz w:val="24"/>
          <w:szCs w:val="24"/>
          <w:vertAlign w:val="superscript"/>
        </w:rPr>
        <w:t>n</w:t>
      </w:r>
      <w:proofErr w:type="spellEnd"/>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Сущность вексельного кредита заключается в том, что банк покупает вексель до истечения срока погашения у векселедержателя. За эту операцию банк взимает с клиента определенную сумму, называемую учетным процентом.</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Учетная ставка по векселю процентная ставка, применяемая для расчета величины учетного процента.</w:t>
      </w:r>
    </w:p>
    <w:p w:rsidR="007721CA" w:rsidRPr="00786813" w:rsidRDefault="007721CA" w:rsidP="00DC2D2B">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w:t>
      </w:r>
      <w:r w:rsidR="00DC2D2B" w:rsidRPr="00786813">
        <w:rPr>
          <w:rFonts w:ascii="Times New Roman" w:hAnsi="Times New Roman" w:cs="Times New Roman"/>
          <w:sz w:val="24"/>
          <w:szCs w:val="24"/>
          <w:lang w:bidi="ru-RU"/>
        </w:rPr>
        <w:t>1</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Рассчитать учетный процент и учетную ставку по вексельному кредиту.</w:t>
      </w:r>
    </w:p>
    <w:p w:rsidR="007721CA" w:rsidRPr="00786813" w:rsidRDefault="007721CA" w:rsidP="00730C28">
      <w:pPr>
        <w:tabs>
          <w:tab w:val="left" w:pos="3495"/>
        </w:tabs>
        <w:spacing w:after="0" w:line="240" w:lineRule="auto"/>
        <w:ind w:firstLine="709"/>
        <w:jc w:val="center"/>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7721CA" w:rsidRPr="00786813" w:rsidRDefault="007721CA" w:rsidP="007721C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lastRenderedPageBreak/>
        <w:t>1. Номинальная цена векселя, млн. руб………………</w:t>
      </w:r>
      <w:r w:rsidR="00DC2D2B" w:rsidRPr="00786813">
        <w:rPr>
          <w:rFonts w:ascii="Times New Roman" w:hAnsi="Times New Roman" w:cs="Times New Roman"/>
          <w:sz w:val="24"/>
          <w:szCs w:val="24"/>
          <w:lang w:bidi="ru-RU"/>
        </w:rPr>
        <w:t>……………………</w:t>
      </w:r>
      <w:r w:rsidRPr="00786813">
        <w:rPr>
          <w:rFonts w:ascii="Times New Roman" w:hAnsi="Times New Roman" w:cs="Times New Roman"/>
          <w:sz w:val="24"/>
          <w:szCs w:val="24"/>
          <w:lang w:bidi="ru-RU"/>
        </w:rPr>
        <w:t>…</w:t>
      </w:r>
      <w:r w:rsidR="00DC2D2B" w:rsidRPr="00786813">
        <w:rPr>
          <w:rFonts w:ascii="Times New Roman" w:hAnsi="Times New Roman" w:cs="Times New Roman"/>
          <w:sz w:val="24"/>
          <w:szCs w:val="24"/>
          <w:lang w:bidi="ru-RU"/>
        </w:rPr>
        <w:t>……..</w:t>
      </w:r>
      <w:r w:rsidRPr="00786813">
        <w:rPr>
          <w:rFonts w:ascii="Times New Roman" w:hAnsi="Times New Roman" w:cs="Times New Roman"/>
          <w:sz w:val="24"/>
          <w:szCs w:val="24"/>
          <w:lang w:bidi="ru-RU"/>
        </w:rPr>
        <w:t>…...20</w:t>
      </w:r>
    </w:p>
    <w:p w:rsidR="007721CA" w:rsidRPr="00786813" w:rsidRDefault="007721CA" w:rsidP="00DC2D2B">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2. Банк выкупает его, выплачивая 1,9 млн. руб. за 3 месяца до наступления срока платежа по векселю.</w:t>
      </w:r>
    </w:p>
    <w:p w:rsidR="00DC2D2B" w:rsidRPr="00786813" w:rsidRDefault="00DC2D2B" w:rsidP="00DC2D2B">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№2</w:t>
      </w:r>
    </w:p>
    <w:p w:rsidR="00DC2D2B" w:rsidRPr="00786813" w:rsidRDefault="00DC2D2B" w:rsidP="00DC2D2B">
      <w:pPr>
        <w:pStyle w:val="24"/>
        <w:keepNext/>
        <w:keepLines/>
        <w:shd w:val="clear" w:color="auto" w:fill="auto"/>
        <w:spacing w:before="0" w:after="0" w:line="240" w:lineRule="auto"/>
        <w:ind w:firstLine="709"/>
        <w:rPr>
          <w:sz w:val="24"/>
          <w:szCs w:val="24"/>
        </w:rPr>
      </w:pPr>
      <w:r w:rsidRPr="00786813">
        <w:rPr>
          <w:sz w:val="24"/>
          <w:szCs w:val="24"/>
        </w:rPr>
        <w:t>Определить погашаемую через 2 года клиентом ссуду по простой процентной ставке.</w:t>
      </w:r>
    </w:p>
    <w:p w:rsidR="00DC2D2B" w:rsidRPr="00786813" w:rsidRDefault="00DC2D2B" w:rsidP="00DC2D2B">
      <w:pPr>
        <w:pStyle w:val="24"/>
        <w:keepNext/>
        <w:keepLines/>
        <w:shd w:val="clear" w:color="auto" w:fill="auto"/>
        <w:spacing w:before="0" w:after="0" w:line="240" w:lineRule="auto"/>
        <w:ind w:firstLine="709"/>
        <w:jc w:val="center"/>
        <w:rPr>
          <w:sz w:val="24"/>
          <w:szCs w:val="24"/>
        </w:rPr>
      </w:pPr>
      <w:r w:rsidRPr="00786813">
        <w:rPr>
          <w:color w:val="000000"/>
          <w:sz w:val="24"/>
          <w:szCs w:val="24"/>
          <w:lang w:bidi="ru-RU"/>
        </w:rPr>
        <w:t>Исходные данные</w:t>
      </w:r>
    </w:p>
    <w:p w:rsidR="00DC2D2B"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1. Размер ссуды составляет, руб……………………………………………….….100 000</w:t>
      </w:r>
    </w:p>
    <w:p w:rsidR="00DC2D2B" w:rsidRPr="00786813" w:rsidRDefault="00DC2D2B" w:rsidP="00DC2D2B">
      <w:pPr>
        <w:pStyle w:val="ac"/>
        <w:tabs>
          <w:tab w:val="left" w:pos="3495"/>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2. Годовая процентная ставка, %........................................................................................19</w:t>
      </w:r>
    </w:p>
    <w:p w:rsidR="007721CA" w:rsidRPr="00786813" w:rsidRDefault="007721CA" w:rsidP="00DC2D2B">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w:t>
      </w:r>
      <w:r w:rsidR="00530984" w:rsidRPr="00786813">
        <w:rPr>
          <w:rFonts w:ascii="Times New Roman" w:hAnsi="Times New Roman" w:cs="Times New Roman"/>
          <w:sz w:val="24"/>
          <w:szCs w:val="24"/>
          <w:lang w:bidi="ru-RU"/>
        </w:rPr>
        <w:t>3</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Рассчитайте план погашения кредита двумя способами:</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А) Кредит и проценты по кредиту будут выплачиваться ежемесячно  равными долями;</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Б)   Кредит и проценты по кредиту будут погашены через 6 месяцев.</w:t>
      </w:r>
    </w:p>
    <w:p w:rsidR="007721CA" w:rsidRPr="00786813" w:rsidRDefault="007721CA" w:rsidP="00730C28">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7721CA" w:rsidRPr="00786813" w:rsidRDefault="007721CA" w:rsidP="00170918">
      <w:pPr>
        <w:pStyle w:val="24"/>
        <w:keepNext/>
        <w:keepLines/>
        <w:numPr>
          <w:ilvl w:val="0"/>
          <w:numId w:val="1"/>
        </w:numPr>
        <w:shd w:val="clear" w:color="auto" w:fill="auto"/>
        <w:spacing w:before="0" w:after="0" w:line="240" w:lineRule="auto"/>
        <w:ind w:left="0" w:firstLine="709"/>
        <w:rPr>
          <w:sz w:val="24"/>
          <w:szCs w:val="24"/>
        </w:rPr>
      </w:pPr>
      <w:r w:rsidRPr="00786813">
        <w:rPr>
          <w:color w:val="000000"/>
          <w:sz w:val="24"/>
          <w:szCs w:val="24"/>
          <w:lang w:bidi="ru-RU"/>
        </w:rPr>
        <w:t>Величина предоставляемого банком кредита, руб…</w:t>
      </w:r>
      <w:r w:rsidR="00DC2D2B" w:rsidRPr="00786813">
        <w:rPr>
          <w:color w:val="000000"/>
          <w:sz w:val="24"/>
          <w:szCs w:val="24"/>
          <w:lang w:bidi="ru-RU"/>
        </w:rPr>
        <w:t>………….……</w:t>
      </w:r>
      <w:r w:rsidRPr="00786813">
        <w:rPr>
          <w:color w:val="000000"/>
          <w:sz w:val="24"/>
          <w:szCs w:val="24"/>
          <w:lang w:bidi="ru-RU"/>
        </w:rPr>
        <w:t>…50 000</w:t>
      </w:r>
    </w:p>
    <w:p w:rsidR="007721CA" w:rsidRPr="00786813" w:rsidRDefault="007721CA" w:rsidP="00170918">
      <w:pPr>
        <w:pStyle w:val="24"/>
        <w:keepNext/>
        <w:keepLines/>
        <w:numPr>
          <w:ilvl w:val="0"/>
          <w:numId w:val="1"/>
        </w:numPr>
        <w:shd w:val="clear" w:color="auto" w:fill="auto"/>
        <w:spacing w:before="0" w:after="0" w:line="240" w:lineRule="auto"/>
        <w:ind w:left="0" w:firstLine="709"/>
        <w:rPr>
          <w:sz w:val="24"/>
          <w:szCs w:val="24"/>
        </w:rPr>
      </w:pPr>
      <w:r w:rsidRPr="00786813">
        <w:rPr>
          <w:color w:val="000000"/>
          <w:sz w:val="24"/>
          <w:szCs w:val="24"/>
          <w:lang w:bidi="ru-RU"/>
        </w:rPr>
        <w:t>Процентная ставка, %.....................................................</w:t>
      </w:r>
      <w:r w:rsidR="00DC2D2B" w:rsidRPr="00786813">
        <w:rPr>
          <w:color w:val="000000"/>
          <w:sz w:val="24"/>
          <w:szCs w:val="24"/>
          <w:lang w:bidi="ru-RU"/>
        </w:rPr>
        <w:t>..........................</w:t>
      </w:r>
      <w:r w:rsidRPr="00786813">
        <w:rPr>
          <w:color w:val="000000"/>
          <w:sz w:val="24"/>
          <w:szCs w:val="24"/>
          <w:lang w:bidi="ru-RU"/>
        </w:rPr>
        <w:t>.</w:t>
      </w:r>
      <w:r w:rsidR="00DC2D2B" w:rsidRPr="00786813">
        <w:rPr>
          <w:color w:val="000000"/>
          <w:sz w:val="24"/>
          <w:szCs w:val="24"/>
          <w:lang w:bidi="ru-RU"/>
        </w:rPr>
        <w:t>.</w:t>
      </w:r>
      <w:r w:rsidRPr="00786813">
        <w:rPr>
          <w:color w:val="000000"/>
          <w:sz w:val="24"/>
          <w:szCs w:val="24"/>
          <w:lang w:bidi="ru-RU"/>
        </w:rPr>
        <w:t>........20</w:t>
      </w:r>
    </w:p>
    <w:p w:rsidR="007721CA" w:rsidRPr="00786813" w:rsidRDefault="007721CA" w:rsidP="00170918">
      <w:pPr>
        <w:pStyle w:val="24"/>
        <w:keepNext/>
        <w:keepLines/>
        <w:numPr>
          <w:ilvl w:val="0"/>
          <w:numId w:val="1"/>
        </w:numPr>
        <w:shd w:val="clear" w:color="auto" w:fill="auto"/>
        <w:spacing w:before="0" w:after="0" w:line="240" w:lineRule="auto"/>
        <w:ind w:left="0" w:firstLine="709"/>
        <w:rPr>
          <w:sz w:val="24"/>
          <w:szCs w:val="24"/>
        </w:rPr>
      </w:pPr>
      <w:r w:rsidRPr="00786813">
        <w:rPr>
          <w:sz w:val="24"/>
          <w:szCs w:val="24"/>
        </w:rPr>
        <w:t>Срок погашения, мес………………………………</w:t>
      </w:r>
      <w:r w:rsidR="00DC2D2B" w:rsidRPr="00786813">
        <w:rPr>
          <w:sz w:val="24"/>
          <w:szCs w:val="24"/>
        </w:rPr>
        <w:t>………………</w:t>
      </w:r>
      <w:r w:rsidRPr="00786813">
        <w:rPr>
          <w:sz w:val="24"/>
          <w:szCs w:val="24"/>
        </w:rPr>
        <w:t>…</w:t>
      </w:r>
      <w:r w:rsidR="00DC2D2B" w:rsidRPr="00786813">
        <w:rPr>
          <w:sz w:val="24"/>
          <w:szCs w:val="24"/>
        </w:rPr>
        <w:t>.</w:t>
      </w:r>
      <w:r w:rsidRPr="00786813">
        <w:rPr>
          <w:sz w:val="24"/>
          <w:szCs w:val="24"/>
        </w:rPr>
        <w:t>……….6</w:t>
      </w:r>
    </w:p>
    <w:p w:rsidR="007721CA" w:rsidRPr="00786813" w:rsidRDefault="007721CA" w:rsidP="00DC2D2B">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w:t>
      </w:r>
      <w:r w:rsidR="00530984" w:rsidRPr="00786813">
        <w:rPr>
          <w:rFonts w:ascii="Times New Roman" w:hAnsi="Times New Roman" w:cs="Times New Roman"/>
          <w:sz w:val="24"/>
          <w:szCs w:val="24"/>
          <w:lang w:bidi="ru-RU"/>
        </w:rPr>
        <w:t>4</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Определите, что стоит дороже: кредит 36 тыс. руб., за который нужно выплачивать 3,86 тыс. руб. ежемесячно в течение года, или кредит такого же размера, за который нужно платить ежемесячно 1,4 тыс. руб. в течение 3 лет?</w:t>
      </w:r>
    </w:p>
    <w:p w:rsidR="007721CA" w:rsidRPr="00786813" w:rsidRDefault="007721CA" w:rsidP="00DC2D2B">
      <w:pPr>
        <w:pStyle w:val="11"/>
        <w:keepNext/>
        <w:keepLines/>
        <w:shd w:val="clear" w:color="auto" w:fill="auto"/>
        <w:spacing w:before="0" w:after="0" w:line="240" w:lineRule="auto"/>
        <w:ind w:firstLine="709"/>
        <w:rPr>
          <w:rFonts w:ascii="Times New Roman" w:hAnsi="Times New Roman" w:cs="Times New Roman"/>
          <w:sz w:val="24"/>
          <w:szCs w:val="24"/>
        </w:rPr>
      </w:pPr>
      <w:r w:rsidRPr="00786813">
        <w:rPr>
          <w:rStyle w:val="12"/>
          <w:rFonts w:eastAsia="Georgia"/>
          <w:b w:val="0"/>
          <w:sz w:val="24"/>
          <w:szCs w:val="24"/>
        </w:rPr>
        <w:t xml:space="preserve">Тема </w:t>
      </w:r>
      <w:r w:rsidR="00DC2D2B" w:rsidRPr="00786813">
        <w:rPr>
          <w:rStyle w:val="12"/>
          <w:rFonts w:eastAsia="Georgia"/>
          <w:b w:val="0"/>
          <w:sz w:val="24"/>
          <w:szCs w:val="24"/>
        </w:rPr>
        <w:t>5</w:t>
      </w:r>
      <w:r w:rsidRPr="00786813">
        <w:rPr>
          <w:rStyle w:val="12"/>
          <w:rFonts w:eastAsia="Georgia"/>
          <w:b w:val="0"/>
          <w:sz w:val="24"/>
          <w:szCs w:val="24"/>
        </w:rPr>
        <w:t xml:space="preserve">: </w:t>
      </w:r>
      <w:r w:rsidRPr="00786813">
        <w:rPr>
          <w:rFonts w:ascii="Times New Roman" w:hAnsi="Times New Roman" w:cs="Times New Roman"/>
          <w:color w:val="000000"/>
          <w:sz w:val="24"/>
          <w:szCs w:val="24"/>
          <w:lang w:bidi="ru-RU"/>
        </w:rPr>
        <w:t>Лизинг и факторинг на предприятиях автомобильного транспорта</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Style w:val="2115pt"/>
          <w:rFonts w:eastAsia="Georgia"/>
          <w:b w:val="0"/>
          <w:sz w:val="24"/>
          <w:szCs w:val="24"/>
        </w:rPr>
        <w:t xml:space="preserve">Лизинг </w:t>
      </w:r>
      <w:r w:rsidRPr="00786813">
        <w:rPr>
          <w:rFonts w:ascii="Times New Roman" w:hAnsi="Times New Roman" w:cs="Times New Roman"/>
          <w:color w:val="000000"/>
          <w:sz w:val="24"/>
          <w:szCs w:val="24"/>
          <w:lang w:bidi="ru-RU"/>
        </w:rPr>
        <w:t>- передача имущества во временное пользование на основе его приобретения и последующей сдачи в аренду с правом выкупа в конце срока аренды.</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В зависимости от степени окупаемости различают:</w:t>
      </w:r>
    </w:p>
    <w:p w:rsidR="007721CA" w:rsidRPr="00786813" w:rsidRDefault="007721CA" w:rsidP="007721CA">
      <w:pPr>
        <w:pStyle w:val="20"/>
        <w:shd w:val="clear" w:color="auto" w:fill="auto"/>
        <w:tabs>
          <w:tab w:val="left" w:pos="69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Финансовый лизинг - это лизинг с полной окупаемостью, когда лизингодатель получает полную стоимость сдаваемого в аренду имущества, а также прибыль от лизинговой операции;</w:t>
      </w:r>
    </w:p>
    <w:p w:rsidR="007721CA" w:rsidRPr="00786813" w:rsidRDefault="007721CA" w:rsidP="007721CA">
      <w:pPr>
        <w:pStyle w:val="20"/>
        <w:shd w:val="clear" w:color="auto" w:fill="auto"/>
        <w:tabs>
          <w:tab w:val="left" w:pos="696"/>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Оперативный лизинг - это лизинг с неполной амортизацией и окупаемостью, так срок договора короче, чем экономический срок службы имущества.</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Если платежи по лизингу проводятся равными суммами, то сумма платежа определяется по формуле сложных процентов:</w:t>
      </w:r>
    </w:p>
    <w:p w:rsidR="007721CA" w:rsidRPr="00786813" w:rsidRDefault="007721CA" w:rsidP="007721CA">
      <w:pPr>
        <w:pStyle w:val="24"/>
        <w:keepNext/>
        <w:keepLines/>
        <w:shd w:val="clear" w:color="auto" w:fill="auto"/>
        <w:spacing w:before="0" w:after="0" w:line="240" w:lineRule="auto"/>
        <w:ind w:firstLine="709"/>
        <w:jc w:val="center"/>
        <w:rPr>
          <w:sz w:val="24"/>
          <w:szCs w:val="24"/>
        </w:rPr>
      </w:pPr>
      <w:proofErr w:type="gramStart"/>
      <w:r w:rsidRPr="00786813">
        <w:rPr>
          <w:color w:val="000000"/>
          <w:sz w:val="24"/>
          <w:szCs w:val="24"/>
          <w:lang w:bidi="ru-RU"/>
        </w:rPr>
        <w:t>П</w:t>
      </w:r>
      <w:proofErr w:type="gramEnd"/>
      <w:r w:rsidRPr="00786813">
        <w:rPr>
          <w:color w:val="000000"/>
          <w:sz w:val="24"/>
          <w:szCs w:val="24"/>
          <w:lang w:bidi="ru-RU"/>
        </w:rPr>
        <w:t>= (С * Р) / (1-1 / (1+Р)</w:t>
      </w:r>
      <w:proofErr w:type="spellStart"/>
      <w:r w:rsidRPr="00786813">
        <w:rPr>
          <w:color w:val="000000"/>
          <w:sz w:val="24"/>
          <w:szCs w:val="24"/>
          <w:vertAlign w:val="superscript"/>
          <w:lang w:bidi="ru-RU"/>
        </w:rPr>
        <w:t>t</w:t>
      </w:r>
      <w:proofErr w:type="spellEnd"/>
      <w:r w:rsidRPr="00786813">
        <w:rPr>
          <w:color w:val="000000"/>
          <w:sz w:val="24"/>
          <w:szCs w:val="24"/>
          <w:lang w:bidi="ru-RU"/>
        </w:rPr>
        <w:t>)</w:t>
      </w:r>
    </w:p>
    <w:p w:rsidR="007721CA" w:rsidRPr="00786813" w:rsidRDefault="007721CA" w:rsidP="007721CA">
      <w:pPr>
        <w:pStyle w:val="32"/>
        <w:shd w:val="clear" w:color="auto" w:fill="auto"/>
        <w:spacing w:line="240" w:lineRule="auto"/>
        <w:ind w:firstLine="709"/>
        <w:jc w:val="both"/>
        <w:rPr>
          <w:b w:val="0"/>
          <w:sz w:val="24"/>
          <w:szCs w:val="24"/>
        </w:rPr>
      </w:pPr>
      <w:r w:rsidRPr="00786813">
        <w:rPr>
          <w:b w:val="0"/>
          <w:color w:val="000000"/>
          <w:sz w:val="24"/>
          <w:szCs w:val="24"/>
          <w:lang w:bidi="ru-RU"/>
        </w:rPr>
        <w:t xml:space="preserve">где </w:t>
      </w:r>
      <w:proofErr w:type="gramStart"/>
      <w:r w:rsidRPr="00786813">
        <w:rPr>
          <w:rStyle w:val="215pt0"/>
          <w:rFonts w:eastAsia="Georgia"/>
          <w:b w:val="0"/>
          <w:sz w:val="24"/>
          <w:szCs w:val="24"/>
        </w:rPr>
        <w:t>П</w:t>
      </w:r>
      <w:proofErr w:type="gramEnd"/>
      <w:r w:rsidRPr="00786813">
        <w:rPr>
          <w:rStyle w:val="215pt0"/>
          <w:rFonts w:eastAsia="Georgia"/>
          <w:b w:val="0"/>
          <w:sz w:val="24"/>
          <w:szCs w:val="24"/>
        </w:rPr>
        <w:t xml:space="preserve"> </w:t>
      </w:r>
      <w:r w:rsidRPr="00786813">
        <w:rPr>
          <w:b w:val="0"/>
          <w:color w:val="000000"/>
          <w:sz w:val="24"/>
          <w:szCs w:val="24"/>
          <w:lang w:bidi="ru-RU"/>
        </w:rPr>
        <w:t>- сумма платежа по лизингу, (руб.);</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proofErr w:type="gramStart"/>
      <w:r w:rsidRPr="00786813">
        <w:rPr>
          <w:rFonts w:ascii="Times New Roman" w:hAnsi="Times New Roman" w:cs="Times New Roman"/>
          <w:color w:val="000000"/>
          <w:sz w:val="24"/>
          <w:szCs w:val="24"/>
          <w:lang w:bidi="ru-RU"/>
        </w:rPr>
        <w:t>С</w:t>
      </w:r>
      <w:proofErr w:type="gramEnd"/>
      <w:r w:rsidRPr="00786813">
        <w:rPr>
          <w:rFonts w:ascii="Times New Roman" w:hAnsi="Times New Roman" w:cs="Times New Roman"/>
          <w:color w:val="000000"/>
          <w:sz w:val="24"/>
          <w:szCs w:val="24"/>
          <w:lang w:bidi="ru-RU"/>
        </w:rPr>
        <w:t xml:space="preserve"> - стоимость лизинговых основных фондов, (руб.);</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color w:val="000000"/>
          <w:sz w:val="24"/>
          <w:szCs w:val="24"/>
          <w:lang w:bidi="ru-RU"/>
        </w:rPr>
      </w:pPr>
      <w:proofErr w:type="gramStart"/>
      <w:r w:rsidRPr="00786813">
        <w:rPr>
          <w:rFonts w:ascii="Times New Roman" w:hAnsi="Times New Roman" w:cs="Times New Roman"/>
          <w:color w:val="000000"/>
          <w:sz w:val="24"/>
          <w:szCs w:val="24"/>
          <w:lang w:bidi="ru-RU"/>
        </w:rPr>
        <w:t>Р</w:t>
      </w:r>
      <w:proofErr w:type="gramEnd"/>
      <w:r w:rsidRPr="00786813">
        <w:rPr>
          <w:rFonts w:ascii="Times New Roman" w:hAnsi="Times New Roman" w:cs="Times New Roman"/>
          <w:color w:val="000000"/>
          <w:sz w:val="24"/>
          <w:szCs w:val="24"/>
          <w:lang w:bidi="ru-RU"/>
        </w:rPr>
        <w:t xml:space="preserve"> - процентная ставка, (доли единицы);</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val="en-US" w:bidi="en-US"/>
        </w:rPr>
        <w:t>t</w:t>
      </w:r>
      <w:r w:rsidRPr="00786813">
        <w:rPr>
          <w:rFonts w:ascii="Times New Roman" w:hAnsi="Times New Roman" w:cs="Times New Roman"/>
          <w:color w:val="000000"/>
          <w:sz w:val="24"/>
          <w:szCs w:val="24"/>
          <w:lang w:bidi="en-US"/>
        </w:rPr>
        <w:t xml:space="preserve"> </w:t>
      </w:r>
      <w:r w:rsidRPr="00786813">
        <w:rPr>
          <w:rFonts w:ascii="Times New Roman" w:hAnsi="Times New Roman" w:cs="Times New Roman"/>
          <w:color w:val="000000"/>
          <w:sz w:val="24"/>
          <w:szCs w:val="24"/>
          <w:lang w:bidi="ru-RU"/>
        </w:rPr>
        <w:t xml:space="preserve">- </w:t>
      </w:r>
      <w:proofErr w:type="gramStart"/>
      <w:r w:rsidRPr="00786813">
        <w:rPr>
          <w:rFonts w:ascii="Times New Roman" w:hAnsi="Times New Roman" w:cs="Times New Roman"/>
          <w:color w:val="000000"/>
          <w:sz w:val="24"/>
          <w:szCs w:val="24"/>
          <w:lang w:bidi="ru-RU"/>
        </w:rPr>
        <w:t>количество</w:t>
      </w:r>
      <w:proofErr w:type="gramEnd"/>
      <w:r w:rsidRPr="00786813">
        <w:rPr>
          <w:rFonts w:ascii="Times New Roman" w:hAnsi="Times New Roman" w:cs="Times New Roman"/>
          <w:color w:val="000000"/>
          <w:sz w:val="24"/>
          <w:szCs w:val="24"/>
          <w:lang w:bidi="ru-RU"/>
        </w:rPr>
        <w:t xml:space="preserve"> выплат платежа, (ед.).</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Сущность факторинга заключается в том, что </w:t>
      </w:r>
      <w:proofErr w:type="spellStart"/>
      <w:r w:rsidRPr="00786813">
        <w:rPr>
          <w:rFonts w:ascii="Times New Roman" w:hAnsi="Times New Roman" w:cs="Times New Roman"/>
          <w:color w:val="000000"/>
          <w:sz w:val="24"/>
          <w:szCs w:val="24"/>
          <w:lang w:bidi="ru-RU"/>
        </w:rPr>
        <w:t>факторинговая</w:t>
      </w:r>
      <w:proofErr w:type="spellEnd"/>
      <w:r w:rsidRPr="00786813">
        <w:rPr>
          <w:rFonts w:ascii="Times New Roman" w:hAnsi="Times New Roman" w:cs="Times New Roman"/>
          <w:color w:val="000000"/>
          <w:sz w:val="24"/>
          <w:szCs w:val="24"/>
          <w:lang w:bidi="ru-RU"/>
        </w:rPr>
        <w:t xml:space="preserve"> компания приобретает у своих клиентов право на взыскание дебиторской задолженности покупателя продукции (работ, услуг). В течение 2-3 дней она должна перечислить клиенту 70-90% суммы средств за отгруженную продукцию, остальная часть суммы (30-10%) за минусом комиссионных и процентов за кредит перечисляется клиенту в строго определенные сроки, независимо от поступления выручки от покупателей.</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При определении платы за факторинг следует исходить из среднего срока пребывания сре</w:t>
      </w:r>
      <w:proofErr w:type="gramStart"/>
      <w:r w:rsidRPr="00786813">
        <w:rPr>
          <w:rFonts w:ascii="Times New Roman" w:hAnsi="Times New Roman" w:cs="Times New Roman"/>
          <w:color w:val="000000"/>
          <w:sz w:val="24"/>
          <w:szCs w:val="24"/>
          <w:lang w:bidi="ru-RU"/>
        </w:rPr>
        <w:t>дств в р</w:t>
      </w:r>
      <w:proofErr w:type="gramEnd"/>
      <w:r w:rsidRPr="00786813">
        <w:rPr>
          <w:rFonts w:ascii="Times New Roman" w:hAnsi="Times New Roman" w:cs="Times New Roman"/>
          <w:color w:val="000000"/>
          <w:sz w:val="24"/>
          <w:szCs w:val="24"/>
          <w:lang w:bidi="ru-RU"/>
        </w:rPr>
        <w:t>асчетах с покупателями.</w:t>
      </w:r>
    </w:p>
    <w:p w:rsidR="007721CA" w:rsidRPr="00786813" w:rsidRDefault="007721CA" w:rsidP="007721CA">
      <w:pPr>
        <w:pStyle w:val="32"/>
        <w:shd w:val="clear" w:color="auto" w:fill="auto"/>
        <w:spacing w:line="240" w:lineRule="auto"/>
        <w:ind w:firstLine="709"/>
        <w:jc w:val="center"/>
        <w:rPr>
          <w:rStyle w:val="314pt"/>
          <w:sz w:val="24"/>
          <w:szCs w:val="24"/>
        </w:rPr>
      </w:pPr>
      <w:proofErr w:type="spellStart"/>
      <w:r w:rsidRPr="00786813">
        <w:rPr>
          <w:rStyle w:val="314pt"/>
          <w:sz w:val="24"/>
          <w:szCs w:val="24"/>
        </w:rPr>
        <w:t>П</w:t>
      </w:r>
      <w:r w:rsidRPr="00786813">
        <w:rPr>
          <w:rStyle w:val="314pt"/>
          <w:sz w:val="24"/>
          <w:szCs w:val="24"/>
          <w:vertAlign w:val="subscript"/>
        </w:rPr>
        <w:t>ф</w:t>
      </w:r>
      <w:r w:rsidRPr="00786813">
        <w:rPr>
          <w:b w:val="0"/>
          <w:color w:val="000000"/>
          <w:sz w:val="24"/>
          <w:szCs w:val="24"/>
          <w:lang w:bidi="ru-RU"/>
        </w:rPr>
        <w:t>=С</w:t>
      </w:r>
      <w:r w:rsidRPr="00786813">
        <w:rPr>
          <w:b w:val="0"/>
          <w:color w:val="000000"/>
          <w:sz w:val="24"/>
          <w:szCs w:val="24"/>
          <w:vertAlign w:val="subscript"/>
          <w:lang w:bidi="ru-RU"/>
        </w:rPr>
        <w:t>т</w:t>
      </w:r>
      <w:proofErr w:type="gramStart"/>
      <w:r w:rsidRPr="00786813">
        <w:rPr>
          <w:b w:val="0"/>
          <w:color w:val="000000"/>
          <w:sz w:val="24"/>
          <w:szCs w:val="24"/>
          <w:vertAlign w:val="subscript"/>
          <w:lang w:bidi="ru-RU"/>
        </w:rPr>
        <w:t>.к</w:t>
      </w:r>
      <w:proofErr w:type="spellEnd"/>
      <w:proofErr w:type="gramEnd"/>
      <w:r w:rsidRPr="00786813">
        <w:rPr>
          <w:b w:val="0"/>
          <w:color w:val="000000"/>
          <w:sz w:val="24"/>
          <w:szCs w:val="24"/>
          <w:vertAlign w:val="subscript"/>
          <w:lang w:bidi="ru-RU"/>
        </w:rPr>
        <w:t xml:space="preserve"> </w:t>
      </w:r>
      <w:r w:rsidRPr="00786813">
        <w:rPr>
          <w:b w:val="0"/>
          <w:color w:val="000000"/>
          <w:sz w:val="24"/>
          <w:szCs w:val="24"/>
          <w:lang w:bidi="ru-RU"/>
        </w:rPr>
        <w:t xml:space="preserve">* </w:t>
      </w:r>
      <w:proofErr w:type="spellStart"/>
      <w:r w:rsidRPr="00786813">
        <w:rPr>
          <w:b w:val="0"/>
          <w:color w:val="000000"/>
          <w:sz w:val="24"/>
          <w:szCs w:val="24"/>
          <w:lang w:bidi="ru-RU"/>
        </w:rPr>
        <w:t>Д</w:t>
      </w:r>
      <w:r w:rsidRPr="00786813">
        <w:rPr>
          <w:b w:val="0"/>
          <w:color w:val="000000"/>
          <w:sz w:val="24"/>
          <w:szCs w:val="24"/>
          <w:vertAlign w:val="subscript"/>
          <w:lang w:bidi="ru-RU"/>
        </w:rPr>
        <w:t>об</w:t>
      </w:r>
      <w:proofErr w:type="spellEnd"/>
      <w:r w:rsidRPr="00786813">
        <w:rPr>
          <w:b w:val="0"/>
          <w:color w:val="000000"/>
          <w:sz w:val="24"/>
          <w:szCs w:val="24"/>
          <w:vertAlign w:val="subscript"/>
          <w:lang w:bidi="ru-RU"/>
        </w:rPr>
        <w:t xml:space="preserve"> </w:t>
      </w:r>
      <w:r w:rsidRPr="00786813">
        <w:rPr>
          <w:rStyle w:val="314pt"/>
          <w:sz w:val="24"/>
          <w:szCs w:val="24"/>
        </w:rPr>
        <w:t>/ 360</w:t>
      </w:r>
    </w:p>
    <w:p w:rsidR="007721CA" w:rsidRPr="00786813" w:rsidRDefault="007721CA" w:rsidP="007721CA">
      <w:pPr>
        <w:pStyle w:val="32"/>
        <w:shd w:val="clear" w:color="auto" w:fill="auto"/>
        <w:spacing w:line="240" w:lineRule="auto"/>
        <w:ind w:firstLine="709"/>
        <w:jc w:val="both"/>
        <w:rPr>
          <w:b w:val="0"/>
          <w:sz w:val="24"/>
          <w:szCs w:val="24"/>
        </w:rPr>
      </w:pPr>
      <w:r w:rsidRPr="00786813">
        <w:rPr>
          <w:rStyle w:val="311pt0"/>
          <w:sz w:val="24"/>
          <w:szCs w:val="24"/>
        </w:rPr>
        <w:t xml:space="preserve">где </w:t>
      </w:r>
      <w:proofErr w:type="spellStart"/>
      <w:r w:rsidRPr="00786813">
        <w:rPr>
          <w:b w:val="0"/>
          <w:color w:val="000000"/>
          <w:sz w:val="24"/>
          <w:szCs w:val="24"/>
          <w:lang w:bidi="ru-RU"/>
        </w:rPr>
        <w:t>П</w:t>
      </w:r>
      <w:r w:rsidRPr="00786813">
        <w:rPr>
          <w:b w:val="0"/>
          <w:color w:val="000000"/>
          <w:sz w:val="24"/>
          <w:szCs w:val="24"/>
          <w:vertAlign w:val="subscript"/>
          <w:lang w:bidi="ru-RU"/>
        </w:rPr>
        <w:t>ф</w:t>
      </w:r>
      <w:proofErr w:type="spellEnd"/>
      <w:r w:rsidRPr="00786813">
        <w:rPr>
          <w:b w:val="0"/>
          <w:color w:val="000000"/>
          <w:sz w:val="24"/>
          <w:szCs w:val="24"/>
          <w:lang w:bidi="ru-RU"/>
        </w:rPr>
        <w:t xml:space="preserve"> - плата за факторинг</w:t>
      </w:r>
      <w:proofErr w:type="gramStart"/>
      <w:r w:rsidRPr="00786813">
        <w:rPr>
          <w:b w:val="0"/>
          <w:color w:val="000000"/>
          <w:sz w:val="24"/>
          <w:szCs w:val="24"/>
          <w:lang w:bidi="ru-RU"/>
        </w:rPr>
        <w:t>, (%);</w:t>
      </w:r>
      <w:proofErr w:type="gramEnd"/>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С</w:t>
      </w:r>
      <w:r w:rsidRPr="00786813">
        <w:rPr>
          <w:rFonts w:ascii="Times New Roman" w:hAnsi="Times New Roman" w:cs="Times New Roman"/>
          <w:color w:val="000000"/>
          <w:sz w:val="24"/>
          <w:szCs w:val="24"/>
          <w:vertAlign w:val="subscript"/>
          <w:lang w:bidi="ru-RU"/>
        </w:rPr>
        <w:t xml:space="preserve">т.к. </w:t>
      </w:r>
      <w:r w:rsidRPr="00786813">
        <w:rPr>
          <w:rFonts w:ascii="Times New Roman" w:hAnsi="Times New Roman" w:cs="Times New Roman"/>
          <w:color w:val="000000"/>
          <w:sz w:val="24"/>
          <w:szCs w:val="24"/>
          <w:lang w:bidi="ru-RU"/>
        </w:rPr>
        <w:t>- ставка за кредит</w:t>
      </w:r>
      <w:proofErr w:type="gramStart"/>
      <w:r w:rsidRPr="00786813">
        <w:rPr>
          <w:rFonts w:ascii="Times New Roman" w:hAnsi="Times New Roman" w:cs="Times New Roman"/>
          <w:color w:val="000000"/>
          <w:sz w:val="24"/>
          <w:szCs w:val="24"/>
          <w:lang w:bidi="ru-RU"/>
        </w:rPr>
        <w:t>, (%);</w:t>
      </w:r>
      <w:proofErr w:type="gramEnd"/>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proofErr w:type="spellStart"/>
      <w:r w:rsidRPr="00786813">
        <w:rPr>
          <w:rFonts w:ascii="Times New Roman" w:hAnsi="Times New Roman" w:cs="Times New Roman"/>
          <w:color w:val="000000"/>
          <w:sz w:val="24"/>
          <w:szCs w:val="24"/>
          <w:lang w:bidi="ru-RU"/>
        </w:rPr>
        <w:t>Д</w:t>
      </w:r>
      <w:r w:rsidRPr="00786813">
        <w:rPr>
          <w:rFonts w:ascii="Times New Roman" w:hAnsi="Times New Roman" w:cs="Times New Roman"/>
          <w:color w:val="000000"/>
          <w:sz w:val="24"/>
          <w:szCs w:val="24"/>
          <w:vertAlign w:val="subscript"/>
          <w:lang w:bidi="ru-RU"/>
        </w:rPr>
        <w:t>об</w:t>
      </w:r>
      <w:proofErr w:type="spellEnd"/>
      <w:r w:rsidRPr="00786813">
        <w:rPr>
          <w:rFonts w:ascii="Times New Roman" w:hAnsi="Times New Roman" w:cs="Times New Roman"/>
          <w:color w:val="000000"/>
          <w:sz w:val="24"/>
          <w:szCs w:val="24"/>
          <w:lang w:bidi="ru-RU"/>
        </w:rPr>
        <w:t xml:space="preserve"> - средний срок оборачиваемости, (</w:t>
      </w:r>
      <w:proofErr w:type="spellStart"/>
      <w:r w:rsidRPr="00786813">
        <w:rPr>
          <w:rFonts w:ascii="Times New Roman" w:hAnsi="Times New Roman" w:cs="Times New Roman"/>
          <w:color w:val="000000"/>
          <w:sz w:val="24"/>
          <w:szCs w:val="24"/>
          <w:lang w:bidi="ru-RU"/>
        </w:rPr>
        <w:t>дн</w:t>
      </w:r>
      <w:proofErr w:type="spellEnd"/>
      <w:r w:rsidRPr="00786813">
        <w:rPr>
          <w:rFonts w:ascii="Times New Roman" w:hAnsi="Times New Roman" w:cs="Times New Roman"/>
          <w:color w:val="000000"/>
          <w:sz w:val="24"/>
          <w:szCs w:val="24"/>
          <w:lang w:bidi="ru-RU"/>
        </w:rPr>
        <w:t>.);</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Style w:val="214pt0"/>
          <w:rFonts w:eastAsia="Georgia"/>
          <w:sz w:val="24"/>
          <w:szCs w:val="24"/>
        </w:rPr>
        <w:t xml:space="preserve">360 </w:t>
      </w:r>
      <w:r w:rsidRPr="00786813">
        <w:rPr>
          <w:rFonts w:ascii="Times New Roman" w:hAnsi="Times New Roman" w:cs="Times New Roman"/>
          <w:color w:val="000000"/>
          <w:sz w:val="24"/>
          <w:szCs w:val="24"/>
          <w:lang w:bidi="ru-RU"/>
        </w:rPr>
        <w:t>- календарный срок, (</w:t>
      </w:r>
      <w:proofErr w:type="spellStart"/>
      <w:r w:rsidRPr="00786813">
        <w:rPr>
          <w:rFonts w:ascii="Times New Roman" w:hAnsi="Times New Roman" w:cs="Times New Roman"/>
          <w:color w:val="000000"/>
          <w:sz w:val="24"/>
          <w:szCs w:val="24"/>
          <w:lang w:bidi="ru-RU"/>
        </w:rPr>
        <w:t>дн</w:t>
      </w:r>
      <w:proofErr w:type="spellEnd"/>
      <w:r w:rsidRPr="00786813">
        <w:rPr>
          <w:rFonts w:ascii="Times New Roman" w:hAnsi="Times New Roman" w:cs="Times New Roman"/>
          <w:color w:val="000000"/>
          <w:sz w:val="24"/>
          <w:szCs w:val="24"/>
          <w:lang w:bidi="ru-RU"/>
        </w:rPr>
        <w:t>.).</w:t>
      </w:r>
    </w:p>
    <w:p w:rsidR="007721CA" w:rsidRPr="00786813" w:rsidRDefault="007721CA" w:rsidP="00DC2D2B">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w:t>
      </w:r>
      <w:r w:rsidR="00DC2D2B" w:rsidRPr="00786813">
        <w:rPr>
          <w:rFonts w:ascii="Times New Roman" w:hAnsi="Times New Roman" w:cs="Times New Roman"/>
          <w:sz w:val="24"/>
          <w:szCs w:val="24"/>
          <w:lang w:bidi="ru-RU"/>
        </w:rPr>
        <w:t>1</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Рассчитать сумму платы за факторинг.</w:t>
      </w:r>
    </w:p>
    <w:p w:rsidR="007721CA" w:rsidRPr="00786813" w:rsidRDefault="007721CA" w:rsidP="00730C28">
      <w:pPr>
        <w:pStyle w:val="20"/>
        <w:shd w:val="clear" w:color="auto" w:fill="auto"/>
        <w:spacing w:after="0" w:line="240" w:lineRule="auto"/>
        <w:ind w:firstLine="709"/>
        <w:rPr>
          <w:rFonts w:ascii="Times New Roman" w:hAnsi="Times New Roman" w:cs="Times New Roman"/>
          <w:sz w:val="24"/>
          <w:szCs w:val="24"/>
        </w:rPr>
      </w:pPr>
      <w:r w:rsidRPr="00786813">
        <w:rPr>
          <w:rFonts w:ascii="Times New Roman" w:hAnsi="Times New Roman" w:cs="Times New Roman"/>
          <w:color w:val="000000"/>
          <w:sz w:val="24"/>
          <w:szCs w:val="24"/>
          <w:lang w:bidi="ru-RU"/>
        </w:rPr>
        <w:t>Исходные данные</w:t>
      </w:r>
    </w:p>
    <w:p w:rsidR="007721CA" w:rsidRPr="00786813" w:rsidRDefault="007721CA" w:rsidP="007721CA">
      <w:pPr>
        <w:pStyle w:val="20"/>
        <w:shd w:val="clear" w:color="auto" w:fill="auto"/>
        <w:tabs>
          <w:tab w:val="left" w:pos="752"/>
          <w:tab w:val="left" w:leader="dot" w:pos="5678"/>
          <w:tab w:val="right" w:pos="6981"/>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lastRenderedPageBreak/>
        <w:t>1. Сумма платежных документов, тыс. руб………………….……………………..…240</w:t>
      </w:r>
    </w:p>
    <w:p w:rsidR="007721CA" w:rsidRPr="00786813" w:rsidRDefault="007721CA" w:rsidP="007721CA">
      <w:pPr>
        <w:pStyle w:val="20"/>
        <w:shd w:val="clear" w:color="auto" w:fill="auto"/>
        <w:tabs>
          <w:tab w:val="left" w:pos="752"/>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2. Средний срок оборачиваемости сре</w:t>
      </w:r>
      <w:proofErr w:type="gramStart"/>
      <w:r w:rsidRPr="00786813">
        <w:rPr>
          <w:rFonts w:ascii="Times New Roman" w:hAnsi="Times New Roman" w:cs="Times New Roman"/>
          <w:color w:val="000000"/>
          <w:sz w:val="24"/>
          <w:szCs w:val="24"/>
          <w:lang w:bidi="ru-RU"/>
        </w:rPr>
        <w:t>дств в р</w:t>
      </w:r>
      <w:proofErr w:type="gramEnd"/>
      <w:r w:rsidRPr="00786813">
        <w:rPr>
          <w:rFonts w:ascii="Times New Roman" w:hAnsi="Times New Roman" w:cs="Times New Roman"/>
          <w:color w:val="000000"/>
          <w:sz w:val="24"/>
          <w:szCs w:val="24"/>
          <w:lang w:bidi="ru-RU"/>
        </w:rPr>
        <w:t xml:space="preserve">асчетах с покупателем, </w:t>
      </w:r>
      <w:proofErr w:type="spellStart"/>
      <w:r w:rsidRPr="00786813">
        <w:rPr>
          <w:rFonts w:ascii="Times New Roman" w:hAnsi="Times New Roman" w:cs="Times New Roman"/>
          <w:color w:val="000000"/>
          <w:sz w:val="24"/>
          <w:szCs w:val="24"/>
          <w:lang w:bidi="ru-RU"/>
        </w:rPr>
        <w:t>дн</w:t>
      </w:r>
      <w:proofErr w:type="spellEnd"/>
      <w:r w:rsidRPr="00786813">
        <w:rPr>
          <w:rFonts w:ascii="Times New Roman" w:hAnsi="Times New Roman" w:cs="Times New Roman"/>
          <w:color w:val="000000"/>
          <w:sz w:val="24"/>
          <w:szCs w:val="24"/>
          <w:lang w:bidi="ru-RU"/>
        </w:rPr>
        <w:t>……….…..15</w:t>
      </w:r>
    </w:p>
    <w:p w:rsidR="007721CA" w:rsidRPr="00786813" w:rsidRDefault="007721CA" w:rsidP="007721CA">
      <w:pPr>
        <w:pStyle w:val="20"/>
        <w:shd w:val="clear" w:color="auto" w:fill="auto"/>
        <w:tabs>
          <w:tab w:val="left" w:pos="752"/>
          <w:tab w:val="left" w:leader="dot" w:pos="5678"/>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3. Ставка по кредиту, % </w:t>
      </w:r>
      <w:proofErr w:type="gramStart"/>
      <w:r w:rsidRPr="00786813">
        <w:rPr>
          <w:rFonts w:ascii="Times New Roman" w:hAnsi="Times New Roman" w:cs="Times New Roman"/>
          <w:color w:val="000000"/>
          <w:sz w:val="24"/>
          <w:szCs w:val="24"/>
          <w:lang w:bidi="ru-RU"/>
        </w:rPr>
        <w:t>годовых</w:t>
      </w:r>
      <w:proofErr w:type="gramEnd"/>
      <w:r w:rsidRPr="00786813">
        <w:rPr>
          <w:rFonts w:ascii="Times New Roman" w:hAnsi="Times New Roman" w:cs="Times New Roman"/>
          <w:color w:val="000000"/>
          <w:sz w:val="24"/>
          <w:szCs w:val="24"/>
          <w:lang w:bidi="ru-RU"/>
        </w:rPr>
        <w:t>…………………………………………..…………...18</w:t>
      </w:r>
    </w:p>
    <w:p w:rsidR="007721CA" w:rsidRPr="00786813" w:rsidRDefault="007721CA" w:rsidP="007721CA">
      <w:pPr>
        <w:pStyle w:val="20"/>
        <w:shd w:val="clear" w:color="auto" w:fill="auto"/>
        <w:tabs>
          <w:tab w:val="left" w:pos="752"/>
          <w:tab w:val="left" w:leader="dot" w:pos="5678"/>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4. Процент за комиссионные услуги, %............................................................................1,5</w:t>
      </w:r>
    </w:p>
    <w:p w:rsidR="007721CA" w:rsidRPr="00786813" w:rsidRDefault="007721CA" w:rsidP="00DC2D2B">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w:t>
      </w:r>
      <w:r w:rsidR="00DC2D2B" w:rsidRPr="00786813">
        <w:rPr>
          <w:rFonts w:ascii="Times New Roman" w:hAnsi="Times New Roman" w:cs="Times New Roman"/>
          <w:sz w:val="24"/>
          <w:szCs w:val="24"/>
          <w:lang w:bidi="ru-RU"/>
        </w:rPr>
        <w:t>2</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Рассчитать сумму платежей по лизингу.</w:t>
      </w:r>
    </w:p>
    <w:p w:rsidR="007721CA" w:rsidRPr="00786813" w:rsidRDefault="007721CA" w:rsidP="00730C28">
      <w:pPr>
        <w:pStyle w:val="20"/>
        <w:shd w:val="clear" w:color="auto" w:fill="auto"/>
        <w:spacing w:after="0" w:line="240" w:lineRule="auto"/>
        <w:ind w:firstLine="709"/>
        <w:rPr>
          <w:rFonts w:ascii="Times New Roman" w:hAnsi="Times New Roman" w:cs="Times New Roman"/>
          <w:sz w:val="24"/>
          <w:szCs w:val="24"/>
        </w:rPr>
      </w:pPr>
      <w:r w:rsidRPr="00786813">
        <w:rPr>
          <w:rFonts w:ascii="Times New Roman" w:hAnsi="Times New Roman" w:cs="Times New Roman"/>
          <w:color w:val="000000"/>
          <w:sz w:val="24"/>
          <w:szCs w:val="24"/>
          <w:lang w:bidi="ru-RU"/>
        </w:rPr>
        <w:t>Исходные данные</w:t>
      </w:r>
    </w:p>
    <w:p w:rsidR="007721CA" w:rsidRPr="00786813" w:rsidRDefault="00730C28" w:rsidP="00730C28">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xml:space="preserve">1. </w:t>
      </w:r>
      <w:r w:rsidR="007721CA" w:rsidRPr="00786813">
        <w:rPr>
          <w:rFonts w:ascii="Times New Roman" w:hAnsi="Times New Roman" w:cs="Times New Roman"/>
          <w:sz w:val="24"/>
          <w:szCs w:val="24"/>
          <w:lang w:bidi="ru-RU"/>
        </w:rPr>
        <w:t>Стоимость основных фондов, тыс. руб…………………</w:t>
      </w:r>
      <w:r w:rsidR="00DC2D2B" w:rsidRPr="00786813">
        <w:rPr>
          <w:rFonts w:ascii="Times New Roman" w:hAnsi="Times New Roman" w:cs="Times New Roman"/>
          <w:sz w:val="24"/>
          <w:szCs w:val="24"/>
          <w:lang w:bidi="ru-RU"/>
        </w:rPr>
        <w:t>……………………..</w:t>
      </w:r>
      <w:r w:rsidR="007721CA" w:rsidRPr="00786813">
        <w:rPr>
          <w:rFonts w:ascii="Times New Roman" w:hAnsi="Times New Roman" w:cs="Times New Roman"/>
          <w:sz w:val="24"/>
          <w:szCs w:val="24"/>
          <w:lang w:bidi="ru-RU"/>
        </w:rPr>
        <w:t>…3600</w:t>
      </w:r>
    </w:p>
    <w:p w:rsidR="007721CA" w:rsidRPr="00786813" w:rsidRDefault="00730C28" w:rsidP="00730C28">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xml:space="preserve">2. </w:t>
      </w:r>
      <w:r w:rsidR="007721CA" w:rsidRPr="00786813">
        <w:rPr>
          <w:rFonts w:ascii="Times New Roman" w:hAnsi="Times New Roman" w:cs="Times New Roman"/>
          <w:sz w:val="24"/>
          <w:szCs w:val="24"/>
          <w:lang w:bidi="ru-RU"/>
        </w:rPr>
        <w:t>Срок лизинга, лет……………………………………………</w:t>
      </w:r>
      <w:r w:rsidR="00DC2D2B" w:rsidRPr="00786813">
        <w:rPr>
          <w:rFonts w:ascii="Times New Roman" w:hAnsi="Times New Roman" w:cs="Times New Roman"/>
          <w:sz w:val="24"/>
          <w:szCs w:val="24"/>
          <w:lang w:bidi="ru-RU"/>
        </w:rPr>
        <w:t>……………….……..</w:t>
      </w:r>
      <w:r w:rsidR="007721CA" w:rsidRPr="00786813">
        <w:rPr>
          <w:rFonts w:ascii="Times New Roman" w:hAnsi="Times New Roman" w:cs="Times New Roman"/>
          <w:sz w:val="24"/>
          <w:szCs w:val="24"/>
          <w:lang w:bidi="ru-RU"/>
        </w:rPr>
        <w:t>….5</w:t>
      </w:r>
    </w:p>
    <w:p w:rsidR="007721CA" w:rsidRPr="00786813" w:rsidRDefault="00730C28" w:rsidP="00730C28">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xml:space="preserve">3. </w:t>
      </w:r>
      <w:r w:rsidR="007721CA" w:rsidRPr="00786813">
        <w:rPr>
          <w:rFonts w:ascii="Times New Roman" w:hAnsi="Times New Roman" w:cs="Times New Roman"/>
          <w:sz w:val="24"/>
          <w:szCs w:val="24"/>
          <w:lang w:bidi="ru-RU"/>
        </w:rPr>
        <w:t>Процентная ставка в год, %....................................................</w:t>
      </w:r>
      <w:r w:rsidR="00DC2D2B" w:rsidRPr="00786813">
        <w:rPr>
          <w:rFonts w:ascii="Times New Roman" w:hAnsi="Times New Roman" w:cs="Times New Roman"/>
          <w:sz w:val="24"/>
          <w:szCs w:val="24"/>
          <w:lang w:bidi="ru-RU"/>
        </w:rPr>
        <w:t>.................................</w:t>
      </w:r>
      <w:r w:rsidR="007721CA" w:rsidRPr="00786813">
        <w:rPr>
          <w:rFonts w:ascii="Times New Roman" w:hAnsi="Times New Roman" w:cs="Times New Roman"/>
          <w:sz w:val="24"/>
          <w:szCs w:val="24"/>
          <w:lang w:bidi="ru-RU"/>
        </w:rPr>
        <w:t>......28</w:t>
      </w:r>
    </w:p>
    <w:p w:rsidR="007721CA" w:rsidRPr="00786813" w:rsidRDefault="00730C28" w:rsidP="00730C28">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xml:space="preserve">4. </w:t>
      </w:r>
      <w:r w:rsidR="007721CA" w:rsidRPr="00786813">
        <w:rPr>
          <w:rFonts w:ascii="Times New Roman" w:hAnsi="Times New Roman" w:cs="Times New Roman"/>
          <w:sz w:val="24"/>
          <w:szCs w:val="24"/>
          <w:lang w:bidi="ru-RU"/>
        </w:rPr>
        <w:t>Выплата по лизингу производится равными суммами 4 раза в год.</w:t>
      </w:r>
    </w:p>
    <w:p w:rsidR="00530984" w:rsidRPr="00786813" w:rsidRDefault="00530984" w:rsidP="00530984">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№3</w:t>
      </w:r>
    </w:p>
    <w:p w:rsidR="00530984" w:rsidRPr="00786813" w:rsidRDefault="00530984" w:rsidP="00530984">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Рассчитать сумму платежей по лизингу.</w:t>
      </w:r>
    </w:p>
    <w:p w:rsidR="00530984" w:rsidRPr="00786813" w:rsidRDefault="00530984" w:rsidP="00530984">
      <w:pPr>
        <w:pStyle w:val="20"/>
        <w:shd w:val="clear" w:color="auto" w:fill="auto"/>
        <w:spacing w:after="0" w:line="240" w:lineRule="auto"/>
        <w:ind w:firstLine="709"/>
        <w:rPr>
          <w:rFonts w:ascii="Times New Roman" w:hAnsi="Times New Roman" w:cs="Times New Roman"/>
          <w:sz w:val="24"/>
          <w:szCs w:val="24"/>
        </w:rPr>
      </w:pPr>
      <w:r w:rsidRPr="00786813">
        <w:rPr>
          <w:rFonts w:ascii="Times New Roman" w:hAnsi="Times New Roman" w:cs="Times New Roman"/>
          <w:color w:val="000000"/>
          <w:sz w:val="24"/>
          <w:szCs w:val="24"/>
          <w:lang w:bidi="ru-RU"/>
        </w:rPr>
        <w:t>Исходные данные</w:t>
      </w:r>
    </w:p>
    <w:p w:rsidR="00530984" w:rsidRPr="00786813" w:rsidRDefault="00530984" w:rsidP="00530984">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1. Стоимость основных фондов, тыс. руб………………………………………</w:t>
      </w:r>
      <w:r w:rsidR="00170918" w:rsidRPr="00786813">
        <w:rPr>
          <w:rFonts w:ascii="Times New Roman" w:hAnsi="Times New Roman" w:cs="Times New Roman"/>
          <w:sz w:val="24"/>
          <w:szCs w:val="24"/>
          <w:lang w:bidi="ru-RU"/>
        </w:rPr>
        <w:t>.</w:t>
      </w:r>
      <w:r w:rsidRPr="00786813">
        <w:rPr>
          <w:rFonts w:ascii="Times New Roman" w:hAnsi="Times New Roman" w:cs="Times New Roman"/>
          <w:sz w:val="24"/>
          <w:szCs w:val="24"/>
          <w:lang w:bidi="ru-RU"/>
        </w:rPr>
        <w:t>…6000</w:t>
      </w:r>
    </w:p>
    <w:p w:rsidR="00530984" w:rsidRPr="00786813" w:rsidRDefault="00530984" w:rsidP="00530984">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2. Срок лизинга, лет……………………………………………………………</w:t>
      </w:r>
      <w:r w:rsidR="00170918" w:rsidRPr="00786813">
        <w:rPr>
          <w:rFonts w:ascii="Times New Roman" w:hAnsi="Times New Roman" w:cs="Times New Roman"/>
          <w:sz w:val="24"/>
          <w:szCs w:val="24"/>
          <w:lang w:bidi="ru-RU"/>
        </w:rPr>
        <w:t>.</w:t>
      </w:r>
      <w:r w:rsidRPr="00786813">
        <w:rPr>
          <w:rFonts w:ascii="Times New Roman" w:hAnsi="Times New Roman" w:cs="Times New Roman"/>
          <w:sz w:val="24"/>
          <w:szCs w:val="24"/>
          <w:lang w:bidi="ru-RU"/>
        </w:rPr>
        <w:t>….…...10</w:t>
      </w:r>
    </w:p>
    <w:p w:rsidR="00530984" w:rsidRPr="00786813" w:rsidRDefault="00530984" w:rsidP="00530984">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3. Процентная ставка (с учётом комиссионных) в год, %..................................</w:t>
      </w:r>
      <w:r w:rsidR="00170918" w:rsidRPr="00786813">
        <w:rPr>
          <w:rFonts w:ascii="Times New Roman" w:hAnsi="Times New Roman" w:cs="Times New Roman"/>
          <w:sz w:val="24"/>
          <w:szCs w:val="24"/>
          <w:lang w:bidi="ru-RU"/>
        </w:rPr>
        <w:t>.</w:t>
      </w:r>
      <w:r w:rsidRPr="00786813">
        <w:rPr>
          <w:rFonts w:ascii="Times New Roman" w:hAnsi="Times New Roman" w:cs="Times New Roman"/>
          <w:sz w:val="24"/>
          <w:szCs w:val="24"/>
          <w:lang w:bidi="ru-RU"/>
        </w:rPr>
        <w:t>..........30</w:t>
      </w:r>
    </w:p>
    <w:p w:rsidR="00530984" w:rsidRPr="00786813" w:rsidRDefault="00530984" w:rsidP="00530984">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4. Выплата по лизингу производится равными суммами 2 раза в год.</w:t>
      </w:r>
    </w:p>
    <w:p w:rsidR="00530984" w:rsidRPr="00786813" w:rsidRDefault="00530984" w:rsidP="00530984">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№4</w:t>
      </w:r>
    </w:p>
    <w:p w:rsidR="00530984" w:rsidRPr="00786813" w:rsidRDefault="00530984" w:rsidP="00530984">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Рассчитать сумму платы за факторинг.</w:t>
      </w:r>
    </w:p>
    <w:p w:rsidR="00530984" w:rsidRPr="00786813" w:rsidRDefault="00530984" w:rsidP="00530984">
      <w:pPr>
        <w:pStyle w:val="20"/>
        <w:shd w:val="clear" w:color="auto" w:fill="auto"/>
        <w:spacing w:after="0" w:line="240" w:lineRule="auto"/>
        <w:ind w:firstLine="709"/>
        <w:rPr>
          <w:rFonts w:ascii="Times New Roman" w:hAnsi="Times New Roman" w:cs="Times New Roman"/>
          <w:sz w:val="24"/>
          <w:szCs w:val="24"/>
        </w:rPr>
      </w:pPr>
      <w:r w:rsidRPr="00786813">
        <w:rPr>
          <w:rFonts w:ascii="Times New Roman" w:hAnsi="Times New Roman" w:cs="Times New Roman"/>
          <w:color w:val="000000"/>
          <w:sz w:val="24"/>
          <w:szCs w:val="24"/>
          <w:lang w:bidi="ru-RU"/>
        </w:rPr>
        <w:t>Исходные данные</w:t>
      </w:r>
    </w:p>
    <w:p w:rsidR="00530984" w:rsidRPr="00786813" w:rsidRDefault="00530984" w:rsidP="00530984">
      <w:pPr>
        <w:pStyle w:val="20"/>
        <w:shd w:val="clear" w:color="auto" w:fill="auto"/>
        <w:tabs>
          <w:tab w:val="left" w:pos="752"/>
          <w:tab w:val="left" w:leader="dot" w:pos="5678"/>
          <w:tab w:val="right" w:pos="6981"/>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1. Сумма платежных документов, тыс. руб……………………………………</w:t>
      </w:r>
      <w:r w:rsidR="00170918"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…280</w:t>
      </w:r>
    </w:p>
    <w:p w:rsidR="00530984" w:rsidRPr="00786813" w:rsidRDefault="00530984" w:rsidP="00530984">
      <w:pPr>
        <w:pStyle w:val="20"/>
        <w:shd w:val="clear" w:color="auto" w:fill="auto"/>
        <w:tabs>
          <w:tab w:val="left" w:pos="752"/>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2. Средний срок оборачиваемости сре</w:t>
      </w:r>
      <w:proofErr w:type="gramStart"/>
      <w:r w:rsidRPr="00786813">
        <w:rPr>
          <w:rFonts w:ascii="Times New Roman" w:hAnsi="Times New Roman" w:cs="Times New Roman"/>
          <w:color w:val="000000"/>
          <w:sz w:val="24"/>
          <w:szCs w:val="24"/>
          <w:lang w:bidi="ru-RU"/>
        </w:rPr>
        <w:t>дств в р</w:t>
      </w:r>
      <w:proofErr w:type="gramEnd"/>
      <w:r w:rsidRPr="00786813">
        <w:rPr>
          <w:rFonts w:ascii="Times New Roman" w:hAnsi="Times New Roman" w:cs="Times New Roman"/>
          <w:color w:val="000000"/>
          <w:sz w:val="24"/>
          <w:szCs w:val="24"/>
          <w:lang w:bidi="ru-RU"/>
        </w:rPr>
        <w:t xml:space="preserve">асчетах с покупателем, </w:t>
      </w:r>
      <w:proofErr w:type="spellStart"/>
      <w:r w:rsidRPr="00786813">
        <w:rPr>
          <w:rFonts w:ascii="Times New Roman" w:hAnsi="Times New Roman" w:cs="Times New Roman"/>
          <w:color w:val="000000"/>
          <w:sz w:val="24"/>
          <w:szCs w:val="24"/>
          <w:lang w:bidi="ru-RU"/>
        </w:rPr>
        <w:t>дн</w:t>
      </w:r>
      <w:proofErr w:type="spellEnd"/>
      <w:r w:rsidRPr="00786813">
        <w:rPr>
          <w:rFonts w:ascii="Times New Roman" w:hAnsi="Times New Roman" w:cs="Times New Roman"/>
          <w:color w:val="000000"/>
          <w:sz w:val="24"/>
          <w:szCs w:val="24"/>
          <w:lang w:bidi="ru-RU"/>
        </w:rPr>
        <w:t>……</w:t>
      </w:r>
      <w:r w:rsidR="00170918"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.….15</w:t>
      </w:r>
    </w:p>
    <w:p w:rsidR="00530984" w:rsidRPr="00786813" w:rsidRDefault="00530984" w:rsidP="00530984">
      <w:pPr>
        <w:pStyle w:val="20"/>
        <w:shd w:val="clear" w:color="auto" w:fill="auto"/>
        <w:tabs>
          <w:tab w:val="left" w:pos="752"/>
          <w:tab w:val="left" w:leader="dot" w:pos="5678"/>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3. Ставка по кредиту, % </w:t>
      </w:r>
      <w:proofErr w:type="gramStart"/>
      <w:r w:rsidRPr="00786813">
        <w:rPr>
          <w:rFonts w:ascii="Times New Roman" w:hAnsi="Times New Roman" w:cs="Times New Roman"/>
          <w:color w:val="000000"/>
          <w:sz w:val="24"/>
          <w:szCs w:val="24"/>
          <w:lang w:bidi="ru-RU"/>
        </w:rPr>
        <w:t>годовых</w:t>
      </w:r>
      <w:proofErr w:type="gramEnd"/>
      <w:r w:rsidRPr="00786813">
        <w:rPr>
          <w:rFonts w:ascii="Times New Roman" w:hAnsi="Times New Roman" w:cs="Times New Roman"/>
          <w:color w:val="000000"/>
          <w:sz w:val="24"/>
          <w:szCs w:val="24"/>
          <w:lang w:bidi="ru-RU"/>
        </w:rPr>
        <w:t>………………………………………………</w:t>
      </w:r>
      <w:r w:rsidR="00170918"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…....18</w:t>
      </w:r>
    </w:p>
    <w:p w:rsidR="00530984" w:rsidRPr="00786813" w:rsidRDefault="00530984" w:rsidP="00530984">
      <w:pPr>
        <w:pStyle w:val="20"/>
        <w:shd w:val="clear" w:color="auto" w:fill="auto"/>
        <w:tabs>
          <w:tab w:val="left" w:pos="752"/>
          <w:tab w:val="left" w:leader="dot" w:pos="5678"/>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4. Процент за комиссионные услуги, %..............................................................</w:t>
      </w:r>
      <w:r w:rsidR="00170918"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.........1,5</w:t>
      </w:r>
    </w:p>
    <w:p w:rsidR="007721CA" w:rsidRPr="00786813" w:rsidRDefault="007721CA" w:rsidP="00DC2D2B">
      <w:pPr>
        <w:pStyle w:val="11"/>
        <w:keepNext/>
        <w:keepLines/>
        <w:shd w:val="clear" w:color="auto" w:fill="auto"/>
        <w:spacing w:before="0" w:after="0" w:line="240" w:lineRule="auto"/>
        <w:ind w:firstLine="709"/>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Тема </w:t>
      </w:r>
      <w:r w:rsidR="00DC2D2B" w:rsidRPr="00786813">
        <w:rPr>
          <w:rFonts w:ascii="Times New Roman" w:hAnsi="Times New Roman" w:cs="Times New Roman"/>
          <w:color w:val="000000"/>
          <w:sz w:val="24"/>
          <w:szCs w:val="24"/>
          <w:lang w:bidi="ru-RU"/>
        </w:rPr>
        <w:t>6</w:t>
      </w:r>
      <w:r w:rsidR="00730C28"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 xml:space="preserve"> Налоги и налогообложение</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   Налоги - это обязательные сборы, взимаемые государством с юридических и физических лиц в установленные сроки и по ставкам, размер которых определен в законодательном порядке.</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Style w:val="22"/>
          <w:rFonts w:eastAsia="Georgia"/>
          <w:b w:val="0"/>
        </w:rPr>
        <w:t xml:space="preserve">Налоги </w:t>
      </w:r>
      <w:r w:rsidRPr="00786813">
        <w:rPr>
          <w:rFonts w:ascii="Times New Roman" w:hAnsi="Times New Roman" w:cs="Times New Roman"/>
          <w:color w:val="000000"/>
          <w:sz w:val="24"/>
          <w:szCs w:val="24"/>
          <w:lang w:bidi="ru-RU"/>
        </w:rPr>
        <w:t>- это основная форма доходов государства.</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Сущность налогов и сборов проявляется в их функциях. Основными функциями являются: </w:t>
      </w:r>
      <w:proofErr w:type="gramStart"/>
      <w:r w:rsidRPr="00786813">
        <w:rPr>
          <w:rFonts w:ascii="Times New Roman" w:hAnsi="Times New Roman" w:cs="Times New Roman"/>
          <w:color w:val="000000"/>
          <w:sz w:val="24"/>
          <w:szCs w:val="24"/>
          <w:lang w:bidi="ru-RU"/>
        </w:rPr>
        <w:t>фискальная</w:t>
      </w:r>
      <w:proofErr w:type="gramEnd"/>
      <w:r w:rsidRPr="00786813">
        <w:rPr>
          <w:rFonts w:ascii="Times New Roman" w:hAnsi="Times New Roman" w:cs="Times New Roman"/>
          <w:color w:val="000000"/>
          <w:sz w:val="24"/>
          <w:szCs w:val="24"/>
          <w:lang w:bidi="ru-RU"/>
        </w:rPr>
        <w:t>, регулирующая, социальная, контрольная.</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В соответствии с Налоговым кодексом РФ налоговая система включает в себя следующие виды налогов:</w:t>
      </w:r>
    </w:p>
    <w:p w:rsidR="007721CA" w:rsidRPr="00786813" w:rsidRDefault="00730C28" w:rsidP="00730C28">
      <w:pPr>
        <w:pStyle w:val="20"/>
        <w:shd w:val="clear" w:color="auto" w:fill="auto"/>
        <w:tabs>
          <w:tab w:val="left" w:pos="699"/>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 </w:t>
      </w:r>
      <w:r w:rsidR="007721CA" w:rsidRPr="00786813">
        <w:rPr>
          <w:rFonts w:ascii="Times New Roman" w:hAnsi="Times New Roman" w:cs="Times New Roman"/>
          <w:color w:val="000000"/>
          <w:sz w:val="24"/>
          <w:szCs w:val="24"/>
          <w:lang w:bidi="ru-RU"/>
        </w:rPr>
        <w:t>федеральные;</w:t>
      </w:r>
    </w:p>
    <w:p w:rsidR="007721CA" w:rsidRPr="00786813" w:rsidRDefault="00730C28" w:rsidP="00730C28">
      <w:pPr>
        <w:pStyle w:val="20"/>
        <w:shd w:val="clear" w:color="auto" w:fill="auto"/>
        <w:tabs>
          <w:tab w:val="left" w:pos="699"/>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 </w:t>
      </w:r>
      <w:r w:rsidR="007721CA" w:rsidRPr="00786813">
        <w:rPr>
          <w:rFonts w:ascii="Times New Roman" w:hAnsi="Times New Roman" w:cs="Times New Roman"/>
          <w:color w:val="000000"/>
          <w:sz w:val="24"/>
          <w:szCs w:val="24"/>
          <w:lang w:bidi="ru-RU"/>
        </w:rPr>
        <w:t>региональные;</w:t>
      </w:r>
    </w:p>
    <w:p w:rsidR="007721CA" w:rsidRPr="00786813" w:rsidRDefault="00730C28" w:rsidP="00730C28">
      <w:pPr>
        <w:pStyle w:val="20"/>
        <w:shd w:val="clear" w:color="auto" w:fill="auto"/>
        <w:tabs>
          <w:tab w:val="left" w:pos="699"/>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 </w:t>
      </w:r>
      <w:r w:rsidR="007721CA" w:rsidRPr="00786813">
        <w:rPr>
          <w:rFonts w:ascii="Times New Roman" w:hAnsi="Times New Roman" w:cs="Times New Roman"/>
          <w:color w:val="000000"/>
          <w:sz w:val="24"/>
          <w:szCs w:val="24"/>
          <w:lang w:bidi="ru-RU"/>
        </w:rPr>
        <w:t>местные.</w:t>
      </w:r>
    </w:p>
    <w:p w:rsidR="007721CA" w:rsidRPr="00786813" w:rsidRDefault="007721CA" w:rsidP="00730C28">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В зависимости от взимания оплаты налоговая система в РФ строится на сочетании прямых и косвенных налогов.</w:t>
      </w:r>
    </w:p>
    <w:p w:rsidR="007721CA" w:rsidRPr="00786813" w:rsidRDefault="00730C28" w:rsidP="00730C28">
      <w:pPr>
        <w:pStyle w:val="20"/>
        <w:shd w:val="clear" w:color="auto" w:fill="auto"/>
        <w:tabs>
          <w:tab w:val="left" w:pos="358"/>
        </w:tabs>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1. </w:t>
      </w:r>
      <w:r w:rsidR="007721CA" w:rsidRPr="00786813">
        <w:rPr>
          <w:rFonts w:ascii="Times New Roman" w:hAnsi="Times New Roman" w:cs="Times New Roman"/>
          <w:color w:val="000000"/>
          <w:sz w:val="24"/>
          <w:szCs w:val="24"/>
          <w:lang w:bidi="ru-RU"/>
        </w:rPr>
        <w:t>Налог на добавленную стоимость (НДС) в РФ об</w:t>
      </w:r>
      <w:r w:rsidRPr="00786813">
        <w:rPr>
          <w:rFonts w:ascii="Times New Roman" w:hAnsi="Times New Roman" w:cs="Times New Roman"/>
          <w:color w:val="000000"/>
          <w:sz w:val="24"/>
          <w:szCs w:val="24"/>
          <w:lang w:bidi="ru-RU"/>
        </w:rPr>
        <w:t xml:space="preserve">еспечивает доходы бюджета более </w:t>
      </w:r>
      <w:r w:rsidR="007721CA" w:rsidRPr="00786813">
        <w:rPr>
          <w:rFonts w:ascii="Times New Roman" w:hAnsi="Times New Roman" w:cs="Times New Roman"/>
          <w:color w:val="000000"/>
          <w:sz w:val="24"/>
          <w:szCs w:val="24"/>
          <w:lang w:bidi="ru-RU"/>
        </w:rPr>
        <w:t>чем на 40%.</w:t>
      </w:r>
    </w:p>
    <w:p w:rsidR="007721CA" w:rsidRPr="00786813" w:rsidRDefault="007721CA" w:rsidP="00730C28">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Он представляет собой форму изъятия в бюджет части добавленной стоимости, создаваемой на всех стадиях производства и обращения. Ставки НДС:</w:t>
      </w:r>
    </w:p>
    <w:p w:rsidR="007721CA" w:rsidRPr="00786813" w:rsidRDefault="00730C28" w:rsidP="00730C28">
      <w:pPr>
        <w:pStyle w:val="20"/>
        <w:shd w:val="clear" w:color="auto" w:fill="auto"/>
        <w:tabs>
          <w:tab w:val="left" w:pos="699"/>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 </w:t>
      </w:r>
      <w:r w:rsidR="007721CA" w:rsidRPr="00786813">
        <w:rPr>
          <w:rFonts w:ascii="Times New Roman" w:hAnsi="Times New Roman" w:cs="Times New Roman"/>
          <w:color w:val="000000"/>
          <w:sz w:val="24"/>
          <w:szCs w:val="24"/>
          <w:lang w:bidi="ru-RU"/>
        </w:rPr>
        <w:t>0% - применяется при вывозе товаров за пределы РФ;</w:t>
      </w:r>
    </w:p>
    <w:p w:rsidR="007721CA" w:rsidRPr="00786813" w:rsidRDefault="00730C28" w:rsidP="00730C28">
      <w:pPr>
        <w:pStyle w:val="20"/>
        <w:shd w:val="clear" w:color="auto" w:fill="auto"/>
        <w:tabs>
          <w:tab w:val="left" w:pos="699"/>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 </w:t>
      </w:r>
      <w:r w:rsidR="007721CA" w:rsidRPr="00786813">
        <w:rPr>
          <w:rFonts w:ascii="Times New Roman" w:hAnsi="Times New Roman" w:cs="Times New Roman"/>
          <w:color w:val="000000"/>
          <w:sz w:val="24"/>
          <w:szCs w:val="24"/>
          <w:lang w:bidi="ru-RU"/>
        </w:rPr>
        <w:t>10% - применяется для продовольственных и детских товаров;</w:t>
      </w:r>
    </w:p>
    <w:p w:rsidR="007721CA" w:rsidRPr="00786813" w:rsidRDefault="00730C28" w:rsidP="00730C28">
      <w:pPr>
        <w:pStyle w:val="20"/>
        <w:shd w:val="clear" w:color="auto" w:fill="auto"/>
        <w:tabs>
          <w:tab w:val="left" w:pos="699"/>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- 20</w:t>
      </w:r>
      <w:r w:rsidR="007721CA" w:rsidRPr="00786813">
        <w:rPr>
          <w:rFonts w:ascii="Times New Roman" w:hAnsi="Times New Roman" w:cs="Times New Roman"/>
          <w:color w:val="000000"/>
          <w:sz w:val="24"/>
          <w:szCs w:val="24"/>
          <w:lang w:bidi="ru-RU"/>
        </w:rPr>
        <w:t>% - применяется во всех других случаях.</w:t>
      </w:r>
    </w:p>
    <w:p w:rsidR="007721CA" w:rsidRPr="00786813" w:rsidRDefault="00730C28" w:rsidP="00730C28">
      <w:pPr>
        <w:pStyle w:val="20"/>
        <w:shd w:val="clear" w:color="auto" w:fill="auto"/>
        <w:tabs>
          <w:tab w:val="left" w:pos="354"/>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2. </w:t>
      </w:r>
      <w:r w:rsidR="007721CA" w:rsidRPr="00786813">
        <w:rPr>
          <w:rFonts w:ascii="Times New Roman" w:hAnsi="Times New Roman" w:cs="Times New Roman"/>
          <w:color w:val="000000"/>
          <w:sz w:val="24"/>
          <w:szCs w:val="24"/>
          <w:lang w:bidi="ru-RU"/>
        </w:rPr>
        <w:t>Налог на прибыль организации.</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Плательщиками налога являются российские и иностранные организации, осуществляющие свою деятельность в РФ.</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Объектом налогообложения является прибыль.</w:t>
      </w:r>
    </w:p>
    <w:p w:rsidR="00730C28" w:rsidRPr="00786813" w:rsidRDefault="007721CA" w:rsidP="00730C28">
      <w:pPr>
        <w:pStyle w:val="20"/>
        <w:shd w:val="clear" w:color="auto" w:fill="auto"/>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Налоговая ставка налога на прибыль - 2</w:t>
      </w:r>
      <w:r w:rsidR="00730C28" w:rsidRPr="00786813">
        <w:rPr>
          <w:rFonts w:ascii="Times New Roman" w:hAnsi="Times New Roman" w:cs="Times New Roman"/>
          <w:color w:val="000000"/>
          <w:sz w:val="24"/>
          <w:szCs w:val="24"/>
          <w:lang w:bidi="ru-RU"/>
        </w:rPr>
        <w:t>0</w:t>
      </w:r>
      <w:r w:rsidRPr="00786813">
        <w:rPr>
          <w:rFonts w:ascii="Times New Roman" w:hAnsi="Times New Roman" w:cs="Times New Roman"/>
          <w:color w:val="000000"/>
          <w:sz w:val="24"/>
          <w:szCs w:val="24"/>
          <w:lang w:bidi="ru-RU"/>
        </w:rPr>
        <w:t>%</w:t>
      </w:r>
      <w:r w:rsidR="00730C28" w:rsidRPr="00786813">
        <w:rPr>
          <w:rFonts w:ascii="Times New Roman" w:hAnsi="Times New Roman" w:cs="Times New Roman"/>
          <w:color w:val="000000"/>
          <w:sz w:val="24"/>
          <w:szCs w:val="24"/>
          <w:lang w:bidi="ru-RU"/>
        </w:rPr>
        <w:t xml:space="preserve">. </w:t>
      </w:r>
    </w:p>
    <w:p w:rsidR="007721CA" w:rsidRPr="00786813" w:rsidRDefault="00730C28" w:rsidP="00730C28">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3. </w:t>
      </w:r>
      <w:r w:rsidR="007721CA" w:rsidRPr="00786813">
        <w:rPr>
          <w:rFonts w:ascii="Times New Roman" w:hAnsi="Times New Roman" w:cs="Times New Roman"/>
          <w:color w:val="000000"/>
          <w:sz w:val="24"/>
          <w:szCs w:val="24"/>
          <w:lang w:bidi="ru-RU"/>
        </w:rPr>
        <w:t>Налог на доходы физических лиц (НДФЛ).</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lastRenderedPageBreak/>
        <w:t>Плательщиками этого налога являются граждане РФ, иностранные</w:t>
      </w:r>
      <w:r w:rsidR="00730C28" w:rsidRPr="00786813">
        <w:rPr>
          <w:rFonts w:ascii="Times New Roman" w:hAnsi="Times New Roman" w:cs="Times New Roman"/>
          <w:color w:val="000000"/>
          <w:sz w:val="24"/>
          <w:szCs w:val="24"/>
          <w:lang w:bidi="ru-RU"/>
        </w:rPr>
        <w:t xml:space="preserve"> </w:t>
      </w:r>
      <w:r w:rsidRPr="00786813">
        <w:rPr>
          <w:rFonts w:ascii="Times New Roman" w:hAnsi="Times New Roman" w:cs="Times New Roman"/>
          <w:color w:val="000000"/>
          <w:sz w:val="24"/>
          <w:szCs w:val="24"/>
          <w:lang w:bidi="ru-RU"/>
        </w:rPr>
        <w:t>граждане и лица без гражданства, получающие доходы от источников в РФ.</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Объектом обложения является совокупный доход физического лица, полученный в календарном году на территории РФ и за ее пределами.</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Налоговая ставка НДФЛ - 13%.</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Предусмотрены налоговые вычеты:</w:t>
      </w:r>
    </w:p>
    <w:p w:rsidR="007721CA" w:rsidRPr="00786813" w:rsidRDefault="00730C28" w:rsidP="00730C28">
      <w:pPr>
        <w:pStyle w:val="20"/>
        <w:shd w:val="clear" w:color="auto" w:fill="auto"/>
        <w:tabs>
          <w:tab w:val="left" w:pos="699"/>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 </w:t>
      </w:r>
      <w:r w:rsidR="007721CA" w:rsidRPr="00786813">
        <w:rPr>
          <w:rFonts w:ascii="Times New Roman" w:hAnsi="Times New Roman" w:cs="Times New Roman"/>
          <w:color w:val="000000"/>
          <w:sz w:val="24"/>
          <w:szCs w:val="24"/>
          <w:lang w:bidi="ru-RU"/>
        </w:rPr>
        <w:t>стандартные;</w:t>
      </w:r>
    </w:p>
    <w:p w:rsidR="007721CA" w:rsidRPr="00786813" w:rsidRDefault="00730C28" w:rsidP="00730C28">
      <w:pPr>
        <w:pStyle w:val="20"/>
        <w:shd w:val="clear" w:color="auto" w:fill="auto"/>
        <w:tabs>
          <w:tab w:val="left" w:pos="699"/>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 </w:t>
      </w:r>
      <w:r w:rsidR="007721CA" w:rsidRPr="00786813">
        <w:rPr>
          <w:rFonts w:ascii="Times New Roman" w:hAnsi="Times New Roman" w:cs="Times New Roman"/>
          <w:color w:val="000000"/>
          <w:sz w:val="24"/>
          <w:szCs w:val="24"/>
          <w:lang w:bidi="ru-RU"/>
        </w:rPr>
        <w:t>социальные;</w:t>
      </w:r>
    </w:p>
    <w:p w:rsidR="007721CA" w:rsidRPr="00786813" w:rsidRDefault="00730C28" w:rsidP="00730C28">
      <w:pPr>
        <w:pStyle w:val="20"/>
        <w:shd w:val="clear" w:color="auto" w:fill="auto"/>
        <w:tabs>
          <w:tab w:val="left" w:pos="699"/>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 </w:t>
      </w:r>
      <w:r w:rsidR="007721CA" w:rsidRPr="00786813">
        <w:rPr>
          <w:rFonts w:ascii="Times New Roman" w:hAnsi="Times New Roman" w:cs="Times New Roman"/>
          <w:color w:val="000000"/>
          <w:sz w:val="24"/>
          <w:szCs w:val="24"/>
          <w:lang w:bidi="ru-RU"/>
        </w:rPr>
        <w:t>имущественные;</w:t>
      </w:r>
    </w:p>
    <w:p w:rsidR="007721CA" w:rsidRPr="00786813" w:rsidRDefault="00730C28" w:rsidP="00730C28">
      <w:pPr>
        <w:pStyle w:val="20"/>
        <w:shd w:val="clear" w:color="auto" w:fill="auto"/>
        <w:tabs>
          <w:tab w:val="left" w:pos="699"/>
        </w:tabs>
        <w:spacing w:after="0" w:line="240" w:lineRule="auto"/>
        <w:ind w:left="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 </w:t>
      </w:r>
      <w:r w:rsidR="007721CA" w:rsidRPr="00786813">
        <w:rPr>
          <w:rFonts w:ascii="Times New Roman" w:hAnsi="Times New Roman" w:cs="Times New Roman"/>
          <w:color w:val="000000"/>
          <w:sz w:val="24"/>
          <w:szCs w:val="24"/>
          <w:lang w:bidi="ru-RU"/>
        </w:rPr>
        <w:t>профессиональные.</w:t>
      </w:r>
    </w:p>
    <w:p w:rsidR="007721CA" w:rsidRPr="00786813" w:rsidRDefault="007721CA" w:rsidP="00530984">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w:t>
      </w:r>
      <w:r w:rsidR="00530984" w:rsidRPr="00786813">
        <w:rPr>
          <w:rFonts w:ascii="Times New Roman" w:hAnsi="Times New Roman" w:cs="Times New Roman"/>
          <w:sz w:val="24"/>
          <w:szCs w:val="24"/>
          <w:lang w:bidi="ru-RU"/>
        </w:rPr>
        <w:t>1</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Рассчитать сумму НДС, подлежащую взносу в бюджет за отчетный</w:t>
      </w:r>
      <w:r w:rsidRPr="00786813">
        <w:rPr>
          <w:rFonts w:ascii="Times New Roman" w:hAnsi="Times New Roman" w:cs="Times New Roman"/>
          <w:sz w:val="24"/>
          <w:szCs w:val="24"/>
        </w:rPr>
        <w:t xml:space="preserve"> </w:t>
      </w:r>
      <w:r w:rsidRPr="00786813">
        <w:rPr>
          <w:rFonts w:ascii="Times New Roman" w:hAnsi="Times New Roman" w:cs="Times New Roman"/>
          <w:color w:val="000000"/>
          <w:sz w:val="24"/>
          <w:szCs w:val="24"/>
          <w:lang w:bidi="ru-RU"/>
        </w:rPr>
        <w:t>период.</w:t>
      </w:r>
    </w:p>
    <w:p w:rsidR="007721CA" w:rsidRPr="00786813" w:rsidRDefault="007721CA" w:rsidP="00730C28">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7721CA" w:rsidRPr="00786813" w:rsidRDefault="00730C28" w:rsidP="00730C28">
      <w:pPr>
        <w:pStyle w:val="20"/>
        <w:shd w:val="clear" w:color="auto" w:fill="auto"/>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1. </w:t>
      </w:r>
      <w:r w:rsidR="007721CA" w:rsidRPr="00786813">
        <w:rPr>
          <w:rFonts w:ascii="Times New Roman" w:hAnsi="Times New Roman" w:cs="Times New Roman"/>
          <w:sz w:val="24"/>
          <w:szCs w:val="24"/>
        </w:rPr>
        <w:t>Стоимость реализуемых услуг, тыс. руб………………</w:t>
      </w:r>
      <w:r w:rsidRPr="00786813">
        <w:rPr>
          <w:rFonts w:ascii="Times New Roman" w:hAnsi="Times New Roman" w:cs="Times New Roman"/>
          <w:sz w:val="24"/>
          <w:szCs w:val="24"/>
        </w:rPr>
        <w:t>………….</w:t>
      </w:r>
      <w:r w:rsidR="007721CA" w:rsidRPr="00786813">
        <w:rPr>
          <w:rFonts w:ascii="Times New Roman" w:hAnsi="Times New Roman" w:cs="Times New Roman"/>
          <w:sz w:val="24"/>
          <w:szCs w:val="24"/>
        </w:rPr>
        <w:t>…</w:t>
      </w:r>
      <w:r w:rsidRPr="00786813">
        <w:rPr>
          <w:rFonts w:ascii="Times New Roman" w:hAnsi="Times New Roman" w:cs="Times New Roman"/>
          <w:sz w:val="24"/>
          <w:szCs w:val="24"/>
        </w:rPr>
        <w:t>…….</w:t>
      </w:r>
      <w:r w:rsidR="007721CA" w:rsidRPr="00786813">
        <w:rPr>
          <w:rFonts w:ascii="Times New Roman" w:hAnsi="Times New Roman" w:cs="Times New Roman"/>
          <w:sz w:val="24"/>
          <w:szCs w:val="24"/>
        </w:rPr>
        <w:t>….</w:t>
      </w:r>
      <w:r w:rsidR="00530984" w:rsidRPr="00786813">
        <w:rPr>
          <w:rFonts w:ascii="Times New Roman" w:hAnsi="Times New Roman" w:cs="Times New Roman"/>
          <w:sz w:val="24"/>
          <w:szCs w:val="24"/>
        </w:rPr>
        <w:t>.</w:t>
      </w:r>
      <w:r w:rsidR="007721CA" w:rsidRPr="00786813">
        <w:rPr>
          <w:rFonts w:ascii="Times New Roman" w:hAnsi="Times New Roman" w:cs="Times New Roman"/>
          <w:sz w:val="24"/>
          <w:szCs w:val="24"/>
        </w:rPr>
        <w:t>…200</w:t>
      </w:r>
    </w:p>
    <w:p w:rsidR="007721CA" w:rsidRPr="00786813" w:rsidRDefault="00730C28" w:rsidP="00730C28">
      <w:pPr>
        <w:pStyle w:val="20"/>
        <w:shd w:val="clear" w:color="auto" w:fill="auto"/>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2. </w:t>
      </w:r>
      <w:r w:rsidR="007721CA" w:rsidRPr="00786813">
        <w:rPr>
          <w:rFonts w:ascii="Times New Roman" w:hAnsi="Times New Roman" w:cs="Times New Roman"/>
          <w:sz w:val="24"/>
          <w:szCs w:val="24"/>
        </w:rPr>
        <w:t>Цена реализации включает в себя НДС, %.............................</w:t>
      </w:r>
      <w:r w:rsidRPr="00786813">
        <w:rPr>
          <w:rFonts w:ascii="Times New Roman" w:hAnsi="Times New Roman" w:cs="Times New Roman"/>
          <w:sz w:val="24"/>
          <w:szCs w:val="24"/>
        </w:rPr>
        <w:t>............................</w:t>
      </w:r>
      <w:r w:rsidR="007721CA" w:rsidRPr="00786813">
        <w:rPr>
          <w:rFonts w:ascii="Times New Roman" w:hAnsi="Times New Roman" w:cs="Times New Roman"/>
          <w:sz w:val="24"/>
          <w:szCs w:val="24"/>
        </w:rPr>
        <w:t>...</w:t>
      </w:r>
      <w:r w:rsidR="00530984" w:rsidRPr="00786813">
        <w:rPr>
          <w:rFonts w:ascii="Times New Roman" w:hAnsi="Times New Roman" w:cs="Times New Roman"/>
          <w:sz w:val="24"/>
          <w:szCs w:val="24"/>
        </w:rPr>
        <w:t>.</w:t>
      </w:r>
      <w:r w:rsidR="007721CA" w:rsidRPr="00786813">
        <w:rPr>
          <w:rFonts w:ascii="Times New Roman" w:hAnsi="Times New Roman" w:cs="Times New Roman"/>
          <w:sz w:val="24"/>
          <w:szCs w:val="24"/>
        </w:rPr>
        <w:t>...</w:t>
      </w:r>
      <w:r w:rsidR="00530984" w:rsidRPr="00786813">
        <w:rPr>
          <w:rFonts w:ascii="Times New Roman" w:hAnsi="Times New Roman" w:cs="Times New Roman"/>
          <w:sz w:val="24"/>
          <w:szCs w:val="24"/>
        </w:rPr>
        <w:t>20</w:t>
      </w:r>
    </w:p>
    <w:p w:rsidR="007721CA" w:rsidRPr="00786813" w:rsidRDefault="00730C28" w:rsidP="00730C28">
      <w:pPr>
        <w:pStyle w:val="20"/>
        <w:shd w:val="clear" w:color="auto" w:fill="auto"/>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3. </w:t>
      </w:r>
      <w:r w:rsidR="007721CA" w:rsidRPr="00786813">
        <w:rPr>
          <w:rFonts w:ascii="Times New Roman" w:hAnsi="Times New Roman" w:cs="Times New Roman"/>
          <w:sz w:val="24"/>
          <w:szCs w:val="24"/>
        </w:rPr>
        <w:t>Поставщиком уплачен НДС, %...............................................</w:t>
      </w:r>
      <w:r w:rsidRPr="00786813">
        <w:rPr>
          <w:rFonts w:ascii="Times New Roman" w:hAnsi="Times New Roman" w:cs="Times New Roman"/>
          <w:sz w:val="24"/>
          <w:szCs w:val="24"/>
        </w:rPr>
        <w:t>.............................</w:t>
      </w:r>
      <w:r w:rsidR="007721CA" w:rsidRPr="00786813">
        <w:rPr>
          <w:rFonts w:ascii="Times New Roman" w:hAnsi="Times New Roman" w:cs="Times New Roman"/>
          <w:sz w:val="24"/>
          <w:szCs w:val="24"/>
        </w:rPr>
        <w:t>..</w:t>
      </w:r>
      <w:r w:rsidR="00530984" w:rsidRPr="00786813">
        <w:rPr>
          <w:rFonts w:ascii="Times New Roman" w:hAnsi="Times New Roman" w:cs="Times New Roman"/>
          <w:sz w:val="24"/>
          <w:szCs w:val="24"/>
        </w:rPr>
        <w:t>.</w:t>
      </w:r>
      <w:r w:rsidR="007721CA" w:rsidRPr="00786813">
        <w:rPr>
          <w:rFonts w:ascii="Times New Roman" w:hAnsi="Times New Roman" w:cs="Times New Roman"/>
          <w:sz w:val="24"/>
          <w:szCs w:val="24"/>
        </w:rPr>
        <w:t>....</w:t>
      </w:r>
      <w:r w:rsidR="00530984" w:rsidRPr="00786813">
        <w:rPr>
          <w:rFonts w:ascii="Times New Roman" w:hAnsi="Times New Roman" w:cs="Times New Roman"/>
          <w:sz w:val="24"/>
          <w:szCs w:val="24"/>
        </w:rPr>
        <w:t>20</w:t>
      </w:r>
    </w:p>
    <w:p w:rsidR="007721CA" w:rsidRPr="00786813" w:rsidRDefault="00730C28" w:rsidP="00730C28">
      <w:pPr>
        <w:pStyle w:val="20"/>
        <w:shd w:val="clear" w:color="auto" w:fill="auto"/>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 xml:space="preserve">4. </w:t>
      </w:r>
      <w:r w:rsidR="007721CA" w:rsidRPr="00786813">
        <w:rPr>
          <w:rFonts w:ascii="Times New Roman" w:hAnsi="Times New Roman" w:cs="Times New Roman"/>
          <w:sz w:val="24"/>
          <w:szCs w:val="24"/>
        </w:rPr>
        <w:t xml:space="preserve">Приобретены товары у поставщика для </w:t>
      </w:r>
      <w:proofErr w:type="gramStart"/>
      <w:r w:rsidR="007721CA" w:rsidRPr="00786813">
        <w:rPr>
          <w:rFonts w:ascii="Times New Roman" w:hAnsi="Times New Roman" w:cs="Times New Roman"/>
          <w:sz w:val="24"/>
          <w:szCs w:val="24"/>
        </w:rPr>
        <w:t>производственной</w:t>
      </w:r>
      <w:proofErr w:type="gramEnd"/>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деятельности, тыс. руб……</w:t>
      </w:r>
      <w:r w:rsidR="00730C28" w:rsidRPr="00786813">
        <w:rPr>
          <w:rFonts w:ascii="Times New Roman" w:hAnsi="Times New Roman" w:cs="Times New Roman"/>
          <w:sz w:val="24"/>
          <w:szCs w:val="24"/>
        </w:rPr>
        <w:t>…………………………………………………………...</w:t>
      </w:r>
      <w:r w:rsidRPr="00786813">
        <w:rPr>
          <w:rFonts w:ascii="Times New Roman" w:hAnsi="Times New Roman" w:cs="Times New Roman"/>
          <w:sz w:val="24"/>
          <w:szCs w:val="24"/>
        </w:rPr>
        <w:t>75</w:t>
      </w:r>
    </w:p>
    <w:p w:rsidR="00530984" w:rsidRPr="00786813" w:rsidRDefault="00530984" w:rsidP="00530984">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№2</w:t>
      </w:r>
    </w:p>
    <w:p w:rsidR="00530984" w:rsidRPr="00786813" w:rsidRDefault="00530984" w:rsidP="00530984">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Рассчитать сумму НДС, подлежащую взносу в бюджет за отчетный</w:t>
      </w:r>
      <w:r w:rsidRPr="00786813">
        <w:rPr>
          <w:rFonts w:ascii="Times New Roman" w:hAnsi="Times New Roman" w:cs="Times New Roman"/>
          <w:sz w:val="24"/>
          <w:szCs w:val="24"/>
        </w:rPr>
        <w:t xml:space="preserve"> </w:t>
      </w:r>
      <w:r w:rsidRPr="00786813">
        <w:rPr>
          <w:rFonts w:ascii="Times New Roman" w:hAnsi="Times New Roman" w:cs="Times New Roman"/>
          <w:color w:val="000000"/>
          <w:sz w:val="24"/>
          <w:szCs w:val="24"/>
          <w:lang w:bidi="ru-RU"/>
        </w:rPr>
        <w:t>период.</w:t>
      </w:r>
    </w:p>
    <w:p w:rsidR="00530984" w:rsidRPr="00786813" w:rsidRDefault="00530984" w:rsidP="00530984">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530984" w:rsidRPr="00786813" w:rsidRDefault="00530984" w:rsidP="00530984">
      <w:pPr>
        <w:pStyle w:val="20"/>
        <w:shd w:val="clear" w:color="auto" w:fill="auto"/>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1. Стоимость реализованных услуг, тыс. руб…………………………..………..…200</w:t>
      </w:r>
    </w:p>
    <w:p w:rsidR="00530984" w:rsidRPr="00786813" w:rsidRDefault="00530984" w:rsidP="00530984">
      <w:pPr>
        <w:pStyle w:val="20"/>
        <w:shd w:val="clear" w:color="auto" w:fill="auto"/>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2. В том числе НДС, %.....................................................................................................20</w:t>
      </w:r>
    </w:p>
    <w:p w:rsidR="00530984" w:rsidRPr="00786813" w:rsidRDefault="00530984" w:rsidP="00530984">
      <w:pPr>
        <w:pStyle w:val="20"/>
        <w:shd w:val="clear" w:color="auto" w:fill="auto"/>
        <w:spacing w:after="0" w:line="240" w:lineRule="auto"/>
        <w:ind w:left="709"/>
        <w:jc w:val="both"/>
        <w:rPr>
          <w:rFonts w:ascii="Times New Roman" w:hAnsi="Times New Roman" w:cs="Times New Roman"/>
          <w:sz w:val="24"/>
          <w:szCs w:val="24"/>
        </w:rPr>
      </w:pPr>
      <w:r w:rsidRPr="00786813">
        <w:rPr>
          <w:rFonts w:ascii="Times New Roman" w:hAnsi="Times New Roman" w:cs="Times New Roman"/>
          <w:sz w:val="24"/>
          <w:szCs w:val="24"/>
        </w:rPr>
        <w:t>3. Стоимость приобретённых материальных ценностей</w:t>
      </w:r>
    </w:p>
    <w:p w:rsidR="00530984" w:rsidRPr="00786813" w:rsidRDefault="00530984" w:rsidP="00530984">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для производства без НДС, тыс. руб………………………………………….….…310</w:t>
      </w:r>
    </w:p>
    <w:p w:rsidR="00530984" w:rsidRPr="00786813" w:rsidRDefault="00530984" w:rsidP="00530984">
      <w:pPr>
        <w:pStyle w:val="20"/>
        <w:shd w:val="clear" w:color="auto" w:fill="auto"/>
        <w:spacing w:after="0" w:line="240" w:lineRule="auto"/>
        <w:ind w:firstLine="709"/>
        <w:jc w:val="both"/>
        <w:rPr>
          <w:rFonts w:ascii="Times New Roman" w:hAnsi="Times New Roman" w:cs="Times New Roman"/>
          <w:sz w:val="24"/>
          <w:szCs w:val="24"/>
        </w:rPr>
      </w:pPr>
    </w:p>
    <w:p w:rsidR="00530984" w:rsidRPr="00786813" w:rsidRDefault="00530984" w:rsidP="00530984">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№3</w:t>
      </w:r>
    </w:p>
    <w:p w:rsidR="00530984" w:rsidRPr="00786813" w:rsidRDefault="00530984" w:rsidP="00530984">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Рассчитать сумму НДС, подлежащую взносу в бюджет за отчетный</w:t>
      </w:r>
      <w:r w:rsidRPr="00786813">
        <w:rPr>
          <w:rFonts w:ascii="Times New Roman" w:hAnsi="Times New Roman" w:cs="Times New Roman"/>
          <w:sz w:val="24"/>
          <w:szCs w:val="24"/>
        </w:rPr>
        <w:t xml:space="preserve"> </w:t>
      </w:r>
      <w:r w:rsidRPr="00786813">
        <w:rPr>
          <w:rFonts w:ascii="Times New Roman" w:hAnsi="Times New Roman" w:cs="Times New Roman"/>
          <w:color w:val="000000"/>
          <w:sz w:val="24"/>
          <w:szCs w:val="24"/>
          <w:lang w:bidi="ru-RU"/>
        </w:rPr>
        <w:t>период.</w:t>
      </w:r>
    </w:p>
    <w:p w:rsidR="00530984" w:rsidRPr="00786813" w:rsidRDefault="00530984" w:rsidP="00530984">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530984" w:rsidRPr="00786813" w:rsidRDefault="00530984" w:rsidP="00170918">
      <w:pPr>
        <w:pStyle w:val="20"/>
        <w:numPr>
          <w:ilvl w:val="0"/>
          <w:numId w:val="2"/>
        </w:numPr>
        <w:shd w:val="clear" w:color="auto" w:fill="auto"/>
        <w:spacing w:after="0" w:line="240" w:lineRule="auto"/>
        <w:ind w:left="0" w:firstLine="709"/>
        <w:jc w:val="both"/>
        <w:rPr>
          <w:rFonts w:ascii="Times New Roman" w:hAnsi="Times New Roman" w:cs="Times New Roman"/>
          <w:sz w:val="24"/>
          <w:szCs w:val="24"/>
        </w:rPr>
      </w:pPr>
      <w:r w:rsidRPr="00786813">
        <w:rPr>
          <w:rFonts w:ascii="Times New Roman" w:hAnsi="Times New Roman" w:cs="Times New Roman"/>
          <w:sz w:val="24"/>
          <w:szCs w:val="24"/>
        </w:rPr>
        <w:t>Стоимость платёжных документов, тыс. руб…………………….……….…240</w:t>
      </w:r>
    </w:p>
    <w:p w:rsidR="00530984" w:rsidRPr="00786813" w:rsidRDefault="00530984" w:rsidP="00170918">
      <w:pPr>
        <w:pStyle w:val="20"/>
        <w:numPr>
          <w:ilvl w:val="0"/>
          <w:numId w:val="2"/>
        </w:numPr>
        <w:shd w:val="clear" w:color="auto" w:fill="auto"/>
        <w:spacing w:after="0" w:line="240" w:lineRule="auto"/>
        <w:ind w:left="0" w:firstLine="709"/>
        <w:jc w:val="both"/>
        <w:rPr>
          <w:rFonts w:ascii="Times New Roman" w:hAnsi="Times New Roman" w:cs="Times New Roman"/>
          <w:sz w:val="24"/>
          <w:szCs w:val="24"/>
        </w:rPr>
      </w:pPr>
      <w:r w:rsidRPr="00786813">
        <w:rPr>
          <w:rFonts w:ascii="Times New Roman" w:hAnsi="Times New Roman" w:cs="Times New Roman"/>
          <w:sz w:val="24"/>
          <w:szCs w:val="24"/>
        </w:rPr>
        <w:t>Цена реализации включает в себя НДС, %.........................................................20</w:t>
      </w:r>
    </w:p>
    <w:p w:rsidR="00530984" w:rsidRPr="00786813" w:rsidRDefault="00530984" w:rsidP="00170918">
      <w:pPr>
        <w:pStyle w:val="20"/>
        <w:numPr>
          <w:ilvl w:val="0"/>
          <w:numId w:val="2"/>
        </w:numPr>
        <w:shd w:val="clear" w:color="auto" w:fill="auto"/>
        <w:spacing w:after="0" w:line="240" w:lineRule="auto"/>
        <w:ind w:left="0" w:firstLine="709"/>
        <w:jc w:val="both"/>
        <w:rPr>
          <w:rFonts w:ascii="Times New Roman" w:hAnsi="Times New Roman" w:cs="Times New Roman"/>
          <w:sz w:val="24"/>
          <w:szCs w:val="24"/>
        </w:rPr>
      </w:pPr>
      <w:r w:rsidRPr="00786813">
        <w:rPr>
          <w:rFonts w:ascii="Times New Roman" w:hAnsi="Times New Roman" w:cs="Times New Roman"/>
          <w:sz w:val="24"/>
          <w:szCs w:val="24"/>
        </w:rPr>
        <w:t>Поставщиком уплачен НДС, %............................................................................20</w:t>
      </w:r>
    </w:p>
    <w:p w:rsidR="00530984" w:rsidRPr="00786813" w:rsidRDefault="00530984" w:rsidP="00170918">
      <w:pPr>
        <w:pStyle w:val="20"/>
        <w:numPr>
          <w:ilvl w:val="0"/>
          <w:numId w:val="2"/>
        </w:numPr>
        <w:shd w:val="clear" w:color="auto" w:fill="auto"/>
        <w:spacing w:after="0" w:line="240" w:lineRule="auto"/>
        <w:ind w:left="0" w:firstLine="709"/>
        <w:jc w:val="both"/>
        <w:rPr>
          <w:rFonts w:ascii="Times New Roman" w:hAnsi="Times New Roman" w:cs="Times New Roman"/>
          <w:sz w:val="24"/>
          <w:szCs w:val="24"/>
        </w:rPr>
      </w:pPr>
      <w:r w:rsidRPr="00786813">
        <w:rPr>
          <w:rFonts w:ascii="Times New Roman" w:hAnsi="Times New Roman" w:cs="Times New Roman"/>
          <w:sz w:val="24"/>
          <w:szCs w:val="24"/>
        </w:rPr>
        <w:t xml:space="preserve">Приобретены товары у поставщика для </w:t>
      </w:r>
      <w:proofErr w:type="gramStart"/>
      <w:r w:rsidRPr="00786813">
        <w:rPr>
          <w:rFonts w:ascii="Times New Roman" w:hAnsi="Times New Roman" w:cs="Times New Roman"/>
          <w:sz w:val="24"/>
          <w:szCs w:val="24"/>
        </w:rPr>
        <w:t>производственной</w:t>
      </w:r>
      <w:proofErr w:type="gramEnd"/>
    </w:p>
    <w:p w:rsidR="00530984" w:rsidRPr="00786813" w:rsidRDefault="00530984" w:rsidP="00530984">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sz w:val="24"/>
          <w:szCs w:val="24"/>
        </w:rPr>
        <w:t>деятельности, тыс. руб………………………………………………………………....75</w:t>
      </w:r>
    </w:p>
    <w:p w:rsidR="0087574A" w:rsidRPr="00786813" w:rsidRDefault="0087574A" w:rsidP="0087574A">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№4</w:t>
      </w:r>
    </w:p>
    <w:p w:rsidR="0087574A" w:rsidRPr="00786813" w:rsidRDefault="0087574A" w:rsidP="0087574A">
      <w:pPr>
        <w:pStyle w:val="20"/>
        <w:shd w:val="clear" w:color="auto" w:fill="auto"/>
        <w:spacing w:after="0" w:line="240" w:lineRule="auto"/>
        <w:ind w:firstLine="709"/>
        <w:jc w:val="left"/>
        <w:rPr>
          <w:rFonts w:ascii="Times New Roman" w:hAnsi="Times New Roman" w:cs="Times New Roman"/>
          <w:sz w:val="24"/>
          <w:szCs w:val="24"/>
          <w:lang w:bidi="ru-RU"/>
        </w:rPr>
      </w:pPr>
      <w:r w:rsidRPr="00786813">
        <w:rPr>
          <w:rFonts w:ascii="Times New Roman" w:hAnsi="Times New Roman" w:cs="Times New Roman"/>
          <w:sz w:val="24"/>
          <w:szCs w:val="24"/>
          <w:lang w:bidi="ru-RU"/>
        </w:rPr>
        <w:t>Рассчитать сумму прибыли на квартал.</w:t>
      </w:r>
    </w:p>
    <w:p w:rsidR="0087574A" w:rsidRPr="00786813" w:rsidRDefault="0087574A" w:rsidP="0087574A">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87574A" w:rsidRPr="00786813" w:rsidRDefault="0087574A" w:rsidP="0087574A">
      <w:pPr>
        <w:pStyle w:val="20"/>
        <w:shd w:val="clear" w:color="auto" w:fill="auto"/>
        <w:spacing w:after="0" w:line="240" w:lineRule="auto"/>
        <w:ind w:left="709"/>
        <w:jc w:val="left"/>
        <w:rPr>
          <w:rFonts w:ascii="Times New Roman" w:hAnsi="Times New Roman" w:cs="Times New Roman"/>
          <w:sz w:val="24"/>
          <w:szCs w:val="24"/>
          <w:lang w:bidi="ru-RU"/>
        </w:rPr>
      </w:pPr>
      <w:r w:rsidRPr="00786813">
        <w:rPr>
          <w:rFonts w:ascii="Times New Roman" w:hAnsi="Times New Roman" w:cs="Times New Roman"/>
          <w:sz w:val="24"/>
          <w:szCs w:val="24"/>
          <w:lang w:bidi="ru-RU"/>
        </w:rPr>
        <w:t>1. Стоимость услуг, тыс. руб…………………………………………………………..221</w:t>
      </w:r>
    </w:p>
    <w:p w:rsidR="0087574A" w:rsidRPr="00786813" w:rsidRDefault="0087574A" w:rsidP="0087574A">
      <w:pPr>
        <w:pStyle w:val="20"/>
        <w:shd w:val="clear" w:color="auto" w:fill="auto"/>
        <w:spacing w:after="0" w:line="240" w:lineRule="auto"/>
        <w:ind w:left="709"/>
        <w:jc w:val="left"/>
        <w:rPr>
          <w:rFonts w:ascii="Times New Roman" w:hAnsi="Times New Roman" w:cs="Times New Roman"/>
          <w:sz w:val="24"/>
          <w:szCs w:val="24"/>
          <w:lang w:bidi="ru-RU"/>
        </w:rPr>
      </w:pPr>
      <w:r w:rsidRPr="00786813">
        <w:rPr>
          <w:rFonts w:ascii="Times New Roman" w:hAnsi="Times New Roman" w:cs="Times New Roman"/>
          <w:sz w:val="24"/>
          <w:szCs w:val="24"/>
          <w:lang w:bidi="ru-RU"/>
        </w:rPr>
        <w:t xml:space="preserve">2. Доходы от </w:t>
      </w:r>
      <w:proofErr w:type="spellStart"/>
      <w:r w:rsidRPr="00786813">
        <w:rPr>
          <w:rFonts w:ascii="Times New Roman" w:hAnsi="Times New Roman" w:cs="Times New Roman"/>
          <w:sz w:val="24"/>
          <w:szCs w:val="24"/>
          <w:lang w:bidi="ru-RU"/>
        </w:rPr>
        <w:t>внереализационных</w:t>
      </w:r>
      <w:proofErr w:type="spellEnd"/>
      <w:r w:rsidRPr="00786813">
        <w:rPr>
          <w:rFonts w:ascii="Times New Roman" w:hAnsi="Times New Roman" w:cs="Times New Roman"/>
          <w:sz w:val="24"/>
          <w:szCs w:val="24"/>
          <w:lang w:bidi="ru-RU"/>
        </w:rPr>
        <w:t xml:space="preserve"> операций, тыс. руб………………………………160</w:t>
      </w:r>
    </w:p>
    <w:p w:rsidR="0087574A" w:rsidRPr="00786813" w:rsidRDefault="0087574A" w:rsidP="0087574A">
      <w:pPr>
        <w:pStyle w:val="20"/>
        <w:shd w:val="clear" w:color="auto" w:fill="auto"/>
        <w:spacing w:after="0" w:line="240" w:lineRule="auto"/>
        <w:ind w:left="709"/>
        <w:jc w:val="left"/>
        <w:rPr>
          <w:rFonts w:ascii="Times New Roman" w:hAnsi="Times New Roman" w:cs="Times New Roman"/>
          <w:sz w:val="24"/>
          <w:szCs w:val="24"/>
          <w:lang w:bidi="ru-RU"/>
        </w:rPr>
      </w:pPr>
      <w:r w:rsidRPr="00786813">
        <w:rPr>
          <w:rFonts w:ascii="Times New Roman" w:hAnsi="Times New Roman" w:cs="Times New Roman"/>
          <w:sz w:val="24"/>
          <w:szCs w:val="24"/>
          <w:lang w:bidi="ru-RU"/>
        </w:rPr>
        <w:t xml:space="preserve">3. Расходы от </w:t>
      </w:r>
      <w:proofErr w:type="spellStart"/>
      <w:r w:rsidRPr="00786813">
        <w:rPr>
          <w:rFonts w:ascii="Times New Roman" w:hAnsi="Times New Roman" w:cs="Times New Roman"/>
          <w:sz w:val="24"/>
          <w:szCs w:val="24"/>
          <w:lang w:bidi="ru-RU"/>
        </w:rPr>
        <w:t>внереализационных</w:t>
      </w:r>
      <w:proofErr w:type="spellEnd"/>
      <w:r w:rsidRPr="00786813">
        <w:rPr>
          <w:rFonts w:ascii="Times New Roman" w:hAnsi="Times New Roman" w:cs="Times New Roman"/>
          <w:sz w:val="24"/>
          <w:szCs w:val="24"/>
          <w:lang w:bidi="ru-RU"/>
        </w:rPr>
        <w:t xml:space="preserve"> операций, тыс. руб……………………………….40</w:t>
      </w:r>
    </w:p>
    <w:p w:rsidR="0087574A" w:rsidRPr="00786813" w:rsidRDefault="0087574A" w:rsidP="0087574A">
      <w:pPr>
        <w:pStyle w:val="20"/>
        <w:shd w:val="clear" w:color="auto" w:fill="auto"/>
        <w:spacing w:after="0" w:line="240" w:lineRule="auto"/>
        <w:ind w:left="709"/>
        <w:jc w:val="left"/>
        <w:rPr>
          <w:rFonts w:ascii="Times New Roman" w:hAnsi="Times New Roman" w:cs="Times New Roman"/>
          <w:sz w:val="24"/>
          <w:szCs w:val="24"/>
          <w:lang w:bidi="ru-RU"/>
        </w:rPr>
      </w:pPr>
      <w:r w:rsidRPr="00786813">
        <w:rPr>
          <w:rFonts w:ascii="Times New Roman" w:hAnsi="Times New Roman" w:cs="Times New Roman"/>
          <w:sz w:val="24"/>
          <w:szCs w:val="24"/>
          <w:lang w:bidi="ru-RU"/>
        </w:rPr>
        <w:t>4. Доходы от реализации услуг, тыс. руб…………………………………………......290</w:t>
      </w:r>
    </w:p>
    <w:p w:rsidR="0087574A" w:rsidRPr="00786813" w:rsidRDefault="0087574A" w:rsidP="0087574A">
      <w:pPr>
        <w:pStyle w:val="20"/>
        <w:shd w:val="clear" w:color="auto" w:fill="auto"/>
        <w:spacing w:after="0" w:line="240" w:lineRule="auto"/>
        <w:ind w:left="709"/>
        <w:jc w:val="left"/>
        <w:rPr>
          <w:rFonts w:ascii="Times New Roman" w:hAnsi="Times New Roman" w:cs="Times New Roman"/>
          <w:sz w:val="24"/>
          <w:szCs w:val="24"/>
          <w:lang w:bidi="ru-RU"/>
        </w:rPr>
      </w:pPr>
      <w:r w:rsidRPr="00786813">
        <w:rPr>
          <w:rFonts w:ascii="Times New Roman" w:hAnsi="Times New Roman" w:cs="Times New Roman"/>
          <w:sz w:val="24"/>
          <w:szCs w:val="24"/>
          <w:lang w:bidi="ru-RU"/>
        </w:rPr>
        <w:t>5. В том числе налог на добавленную стоимость, %.......................................................20</w:t>
      </w:r>
    </w:p>
    <w:p w:rsidR="0087574A" w:rsidRPr="00786813" w:rsidRDefault="0087574A" w:rsidP="0087574A">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№5</w:t>
      </w:r>
    </w:p>
    <w:p w:rsidR="0087574A" w:rsidRPr="00786813" w:rsidRDefault="0087574A" w:rsidP="0087574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Рассчитать сумму чистой прибыли за 1 полугодие.</w:t>
      </w:r>
    </w:p>
    <w:p w:rsidR="0087574A" w:rsidRPr="00786813" w:rsidRDefault="0087574A" w:rsidP="0087574A">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1. Прибыль от реализации услуг, руб……………………………………….……540 000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2. Прибыль от реализации ненужного имущества, руб……………………….….70 000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xml:space="preserve">3. </w:t>
      </w:r>
      <w:proofErr w:type="spellStart"/>
      <w:r w:rsidRPr="00786813">
        <w:rPr>
          <w:rFonts w:ascii="Times New Roman" w:hAnsi="Times New Roman" w:cs="Times New Roman"/>
          <w:sz w:val="24"/>
          <w:szCs w:val="24"/>
          <w:lang w:bidi="ru-RU"/>
        </w:rPr>
        <w:t>Внереализационные</w:t>
      </w:r>
      <w:proofErr w:type="spellEnd"/>
      <w:r w:rsidRPr="00786813">
        <w:rPr>
          <w:rFonts w:ascii="Times New Roman" w:hAnsi="Times New Roman" w:cs="Times New Roman"/>
          <w:sz w:val="24"/>
          <w:szCs w:val="24"/>
          <w:lang w:bidi="ru-RU"/>
        </w:rPr>
        <w:t xml:space="preserve"> доходы, руб……………………………………………....200 000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xml:space="preserve">4. </w:t>
      </w:r>
      <w:proofErr w:type="spellStart"/>
      <w:r w:rsidRPr="00786813">
        <w:rPr>
          <w:rFonts w:ascii="Times New Roman" w:hAnsi="Times New Roman" w:cs="Times New Roman"/>
          <w:sz w:val="24"/>
          <w:szCs w:val="24"/>
          <w:lang w:bidi="ru-RU"/>
        </w:rPr>
        <w:t>Внереализационные</w:t>
      </w:r>
      <w:proofErr w:type="spellEnd"/>
      <w:r w:rsidRPr="00786813">
        <w:rPr>
          <w:rFonts w:ascii="Times New Roman" w:hAnsi="Times New Roman" w:cs="Times New Roman"/>
          <w:sz w:val="24"/>
          <w:szCs w:val="24"/>
          <w:lang w:bidi="ru-RU"/>
        </w:rPr>
        <w:t xml:space="preserve"> расходы, руб……………………………………………...160 000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5. Сумма налогов из прибыли, руб……………………………………………….165 000</w:t>
      </w:r>
    </w:p>
    <w:p w:rsidR="0087574A" w:rsidRPr="00786813" w:rsidRDefault="0087574A" w:rsidP="0087574A">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№6</w:t>
      </w:r>
    </w:p>
    <w:p w:rsidR="0087574A" w:rsidRPr="00786813" w:rsidRDefault="0087574A" w:rsidP="0087574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Составить финансовый план.</w:t>
      </w:r>
    </w:p>
    <w:p w:rsidR="0087574A" w:rsidRPr="00786813" w:rsidRDefault="0087574A" w:rsidP="0087574A">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lastRenderedPageBreak/>
        <w:t>Исходные данные</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1. Прибыль, руб……………………………………………………………………300 000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2. Сумма налогов из прибыли, руб……………………………………………….100 000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xml:space="preserve">3. Отчисления из прибыли, </w:t>
      </w:r>
      <w:proofErr w:type="spellStart"/>
      <w:r w:rsidRPr="00786813">
        <w:rPr>
          <w:rFonts w:ascii="Times New Roman" w:hAnsi="Times New Roman" w:cs="Times New Roman"/>
          <w:sz w:val="24"/>
          <w:szCs w:val="24"/>
          <w:lang w:bidi="ru-RU"/>
        </w:rPr>
        <w:t>руб</w:t>
      </w:r>
      <w:proofErr w:type="spellEnd"/>
      <w:r w:rsidRPr="00786813">
        <w:rPr>
          <w:rFonts w:ascii="Times New Roman" w:hAnsi="Times New Roman" w:cs="Times New Roman"/>
          <w:sz w:val="24"/>
          <w:szCs w:val="24"/>
          <w:lang w:bidi="ru-RU"/>
        </w:rPr>
        <w:t>:</w:t>
      </w:r>
    </w:p>
    <w:p w:rsidR="0087574A" w:rsidRPr="00786813" w:rsidRDefault="0087574A" w:rsidP="0087574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в фонд накопления………………………………………………………….……100 000</w:t>
      </w:r>
    </w:p>
    <w:p w:rsidR="0087574A" w:rsidRPr="00786813" w:rsidRDefault="0087574A" w:rsidP="0087574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в фонд потребления………………………………………………………..............40 000</w:t>
      </w:r>
    </w:p>
    <w:p w:rsidR="0087574A" w:rsidRPr="00786813" w:rsidRDefault="0087574A" w:rsidP="0087574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в фонд социальной сферы……………………………………………….………..50 000</w:t>
      </w:r>
    </w:p>
    <w:p w:rsidR="0087574A" w:rsidRPr="00786813" w:rsidRDefault="0087574A" w:rsidP="0087574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в резервный капитал……………………………………………………….……....10 000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4.  Амортизационные отчисления, руб………………………………….………..250 000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5. Отчисления в ремонтный фонд, руб…………………………………….……..150 000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6. Прирост кредиторской задолженности, постоянно находящейся</w:t>
      </w:r>
    </w:p>
    <w:p w:rsidR="0087574A" w:rsidRPr="00786813" w:rsidRDefault="0087574A" w:rsidP="0087574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в распоряжении предприятия, руб………………………………………………...16 000</w:t>
      </w:r>
    </w:p>
    <w:p w:rsidR="0087574A" w:rsidRPr="00786813" w:rsidRDefault="0087574A" w:rsidP="0087574A">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№7</w:t>
      </w:r>
    </w:p>
    <w:p w:rsidR="0087574A" w:rsidRPr="00786813" w:rsidRDefault="0087574A" w:rsidP="0087574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Рассчитать плановую прибыль на квартал.</w:t>
      </w:r>
    </w:p>
    <w:p w:rsidR="0087574A" w:rsidRPr="00786813" w:rsidRDefault="0087574A" w:rsidP="0087574A">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1. Арендная плата за сдачу в аренду помещения, тыс. руб……………………..…….50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2. Плановая выручка от реализации услуг с учётом НДС, тыс. руб……………....1040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3. Себестоимость реализованных услуг, тыс. руб……………………………….…..860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4. Ставка налога на добавленную стоимость, %..............................................................20</w:t>
      </w:r>
    </w:p>
    <w:p w:rsidR="0087574A" w:rsidRPr="00786813" w:rsidRDefault="0087574A" w:rsidP="0087574A">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№8</w:t>
      </w:r>
    </w:p>
    <w:p w:rsidR="0087574A" w:rsidRPr="00786813" w:rsidRDefault="0087574A" w:rsidP="0087574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Рассчитать сумму налога на прибыль за первое полугодие текущего года.</w:t>
      </w:r>
    </w:p>
    <w:p w:rsidR="0087574A" w:rsidRPr="00786813" w:rsidRDefault="0087574A" w:rsidP="0087574A">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1. Прибыль от реализации услуг, тыс. руб………………………………….…….…280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1. Прибыль от реализации основных фондов, тыс. руб………………….…….…….30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xml:space="preserve">2. </w:t>
      </w:r>
      <w:proofErr w:type="spellStart"/>
      <w:r w:rsidRPr="00786813">
        <w:rPr>
          <w:rFonts w:ascii="Times New Roman" w:hAnsi="Times New Roman" w:cs="Times New Roman"/>
          <w:sz w:val="24"/>
          <w:szCs w:val="24"/>
          <w:lang w:bidi="ru-RU"/>
        </w:rPr>
        <w:t>Внереализационные</w:t>
      </w:r>
      <w:proofErr w:type="spellEnd"/>
      <w:r w:rsidRPr="00786813">
        <w:rPr>
          <w:rFonts w:ascii="Times New Roman" w:hAnsi="Times New Roman" w:cs="Times New Roman"/>
          <w:sz w:val="24"/>
          <w:szCs w:val="24"/>
          <w:lang w:bidi="ru-RU"/>
        </w:rPr>
        <w:t xml:space="preserve"> доходы, тыс. руб…………………………………….….…...180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xml:space="preserve">3. </w:t>
      </w:r>
      <w:proofErr w:type="spellStart"/>
      <w:r w:rsidRPr="00786813">
        <w:rPr>
          <w:rFonts w:ascii="Times New Roman" w:hAnsi="Times New Roman" w:cs="Times New Roman"/>
          <w:sz w:val="24"/>
          <w:szCs w:val="24"/>
          <w:lang w:bidi="ru-RU"/>
        </w:rPr>
        <w:t>Внереализационные</w:t>
      </w:r>
      <w:proofErr w:type="spellEnd"/>
      <w:r w:rsidRPr="00786813">
        <w:rPr>
          <w:rFonts w:ascii="Times New Roman" w:hAnsi="Times New Roman" w:cs="Times New Roman"/>
          <w:sz w:val="24"/>
          <w:szCs w:val="24"/>
          <w:lang w:bidi="ru-RU"/>
        </w:rPr>
        <w:t xml:space="preserve"> расходы, тыс. руб……………………………….……….…....40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4. Ставка налогов на прибыль, %.....................................................................................20</w:t>
      </w:r>
    </w:p>
    <w:p w:rsidR="0087574A" w:rsidRPr="00786813" w:rsidRDefault="0087574A" w:rsidP="0087574A">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№9</w:t>
      </w:r>
    </w:p>
    <w:p w:rsidR="0087574A" w:rsidRPr="00786813" w:rsidRDefault="0087574A" w:rsidP="0087574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Рассчитать сумму налога на прибыль за 1 полугодие.</w:t>
      </w:r>
    </w:p>
    <w:p w:rsidR="0087574A" w:rsidRPr="00786813" w:rsidRDefault="0087574A" w:rsidP="0087574A">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1. Убыток за 1 квартал, тыс. руб……………………………………………….….…...34</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2. Прибыль за 2 квартал, тыс. руб…………………………………………………..….50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3. Ставка налога на прибыль, %........................................................................................20</w:t>
      </w:r>
    </w:p>
    <w:p w:rsidR="0087574A" w:rsidRPr="00786813" w:rsidRDefault="0087574A" w:rsidP="0087574A">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№10</w:t>
      </w:r>
    </w:p>
    <w:p w:rsidR="0087574A" w:rsidRPr="00786813" w:rsidRDefault="0087574A" w:rsidP="0087574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Рассчитать сумму налога на прибыль за 1 полугодие.</w:t>
      </w:r>
    </w:p>
    <w:p w:rsidR="0087574A" w:rsidRPr="00786813" w:rsidRDefault="0087574A" w:rsidP="0087574A">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1. Убыток за 1 квартал, тыс. руб……………………………….……….……………...40</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2. Прибыль за 2 квартал, тыс. руб……………………………………………….…….15</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3. Ставка налога на прибыль, %.......................................................................................20</w:t>
      </w:r>
    </w:p>
    <w:p w:rsidR="0087574A" w:rsidRPr="00786813" w:rsidRDefault="0087574A" w:rsidP="0087574A">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№11</w:t>
      </w:r>
    </w:p>
    <w:p w:rsidR="0087574A" w:rsidRPr="00786813" w:rsidRDefault="0087574A" w:rsidP="0087574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Рассчитать сумму налога на доходы физических лиц и сумму к вкладам за февраль.</w:t>
      </w:r>
    </w:p>
    <w:p w:rsidR="0087574A" w:rsidRPr="00786813" w:rsidRDefault="0087574A" w:rsidP="0087574A">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87574A" w:rsidRPr="00786813" w:rsidRDefault="0087574A" w:rsidP="0087574A">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1. Должностной оклад, руб…………………………….…………………</w:t>
      </w:r>
      <w:r w:rsidR="00170918"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..14000</w:t>
      </w:r>
    </w:p>
    <w:p w:rsidR="0087574A" w:rsidRPr="00786813" w:rsidRDefault="00170918" w:rsidP="00170918">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 xml:space="preserve">2. </w:t>
      </w:r>
      <w:r w:rsidR="0087574A" w:rsidRPr="00786813">
        <w:rPr>
          <w:rFonts w:ascii="Times New Roman" w:hAnsi="Times New Roman" w:cs="Times New Roman"/>
          <w:color w:val="000000"/>
          <w:sz w:val="24"/>
          <w:szCs w:val="24"/>
          <w:lang w:bidi="ru-RU"/>
        </w:rPr>
        <w:t>Премия за январь, руб……………………………………….…………</w:t>
      </w:r>
      <w:r w:rsidRPr="00786813">
        <w:rPr>
          <w:rFonts w:ascii="Times New Roman" w:hAnsi="Times New Roman" w:cs="Times New Roman"/>
          <w:color w:val="000000"/>
          <w:sz w:val="24"/>
          <w:szCs w:val="24"/>
          <w:lang w:bidi="ru-RU"/>
        </w:rPr>
        <w:t>…...</w:t>
      </w:r>
      <w:r w:rsidR="0087574A" w:rsidRPr="00786813">
        <w:rPr>
          <w:rFonts w:ascii="Times New Roman" w:hAnsi="Times New Roman" w:cs="Times New Roman"/>
          <w:color w:val="000000"/>
          <w:sz w:val="24"/>
          <w:szCs w:val="24"/>
          <w:lang w:bidi="ru-RU"/>
        </w:rPr>
        <w:t>.…....5000</w:t>
      </w:r>
    </w:p>
    <w:p w:rsidR="0087574A" w:rsidRPr="00786813" w:rsidRDefault="00170918" w:rsidP="00170918">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 xml:space="preserve">3. </w:t>
      </w:r>
      <w:r w:rsidR="0087574A" w:rsidRPr="00786813">
        <w:rPr>
          <w:rFonts w:ascii="Times New Roman" w:hAnsi="Times New Roman" w:cs="Times New Roman"/>
          <w:color w:val="000000"/>
          <w:sz w:val="24"/>
          <w:szCs w:val="24"/>
          <w:lang w:bidi="ru-RU"/>
        </w:rPr>
        <w:t>Количество детей до 18 лет, чел...............................................................</w:t>
      </w:r>
      <w:r w:rsidRPr="00786813">
        <w:rPr>
          <w:rFonts w:ascii="Times New Roman" w:hAnsi="Times New Roman" w:cs="Times New Roman"/>
          <w:color w:val="000000"/>
          <w:sz w:val="24"/>
          <w:szCs w:val="24"/>
          <w:lang w:bidi="ru-RU"/>
        </w:rPr>
        <w:t>.......</w:t>
      </w:r>
      <w:r w:rsidR="0087574A" w:rsidRPr="00786813">
        <w:rPr>
          <w:rFonts w:ascii="Times New Roman" w:hAnsi="Times New Roman" w:cs="Times New Roman"/>
          <w:color w:val="000000"/>
          <w:sz w:val="24"/>
          <w:szCs w:val="24"/>
          <w:lang w:bidi="ru-RU"/>
        </w:rPr>
        <w:t>..............1</w:t>
      </w:r>
    </w:p>
    <w:p w:rsidR="0087574A" w:rsidRPr="00786813" w:rsidRDefault="00170918" w:rsidP="00170918">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 xml:space="preserve">4. </w:t>
      </w:r>
      <w:r w:rsidR="0087574A" w:rsidRPr="00786813">
        <w:rPr>
          <w:rFonts w:ascii="Times New Roman" w:hAnsi="Times New Roman" w:cs="Times New Roman"/>
          <w:color w:val="000000"/>
          <w:sz w:val="24"/>
          <w:szCs w:val="24"/>
          <w:lang w:bidi="ru-RU"/>
        </w:rPr>
        <w:t>Аванс, руб……………………………………………….…………………</w:t>
      </w:r>
      <w:r w:rsidRPr="00786813">
        <w:rPr>
          <w:rFonts w:ascii="Times New Roman" w:hAnsi="Times New Roman" w:cs="Times New Roman"/>
          <w:color w:val="000000"/>
          <w:sz w:val="24"/>
          <w:szCs w:val="24"/>
          <w:lang w:bidi="ru-RU"/>
        </w:rPr>
        <w:t>…..…</w:t>
      </w:r>
      <w:r w:rsidR="0087574A" w:rsidRPr="00786813">
        <w:rPr>
          <w:rFonts w:ascii="Times New Roman" w:hAnsi="Times New Roman" w:cs="Times New Roman"/>
          <w:color w:val="000000"/>
          <w:sz w:val="24"/>
          <w:szCs w:val="24"/>
          <w:lang w:bidi="ru-RU"/>
        </w:rPr>
        <w:t>.6000</w:t>
      </w:r>
    </w:p>
    <w:p w:rsidR="0087574A" w:rsidRPr="00786813" w:rsidRDefault="0087574A" w:rsidP="0087574A">
      <w:pPr>
        <w:pStyle w:val="20"/>
        <w:shd w:val="clear" w:color="auto" w:fill="auto"/>
        <w:spacing w:after="0" w:line="240" w:lineRule="auto"/>
        <w:ind w:firstLine="709"/>
        <w:rPr>
          <w:rFonts w:ascii="Times New Roman" w:hAnsi="Times New Roman" w:cs="Times New Roman"/>
          <w:sz w:val="24"/>
          <w:szCs w:val="24"/>
          <w:lang w:bidi="ru-RU"/>
        </w:rPr>
      </w:pPr>
      <w:r w:rsidRPr="00786813">
        <w:rPr>
          <w:rFonts w:ascii="Times New Roman" w:hAnsi="Times New Roman" w:cs="Times New Roman"/>
          <w:sz w:val="24"/>
          <w:szCs w:val="24"/>
          <w:lang w:bidi="ru-RU"/>
        </w:rPr>
        <w:t>Задача №12</w:t>
      </w:r>
    </w:p>
    <w:p w:rsidR="0087574A" w:rsidRPr="00786813" w:rsidRDefault="0087574A" w:rsidP="0087574A">
      <w:pPr>
        <w:pStyle w:val="20"/>
        <w:shd w:val="clear" w:color="auto" w:fill="auto"/>
        <w:spacing w:after="0" w:line="240" w:lineRule="auto"/>
        <w:ind w:firstLine="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Рассчитать сумму налога на доходы физических лиц и сумму к выдаче за январь.</w:t>
      </w:r>
    </w:p>
    <w:p w:rsidR="0087574A" w:rsidRPr="00786813" w:rsidRDefault="0087574A" w:rsidP="0087574A">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87574A" w:rsidRPr="00786813" w:rsidRDefault="00170918" w:rsidP="00170918">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 xml:space="preserve">1. </w:t>
      </w:r>
      <w:r w:rsidR="0087574A" w:rsidRPr="00786813">
        <w:rPr>
          <w:rFonts w:ascii="Times New Roman" w:hAnsi="Times New Roman" w:cs="Times New Roman"/>
          <w:color w:val="000000"/>
          <w:sz w:val="24"/>
          <w:szCs w:val="24"/>
          <w:lang w:bidi="ru-RU"/>
        </w:rPr>
        <w:t>Должностной оклад, руб………………………………</w:t>
      </w:r>
      <w:r w:rsidRPr="00786813">
        <w:rPr>
          <w:rFonts w:ascii="Times New Roman" w:hAnsi="Times New Roman" w:cs="Times New Roman"/>
          <w:color w:val="000000"/>
          <w:sz w:val="24"/>
          <w:szCs w:val="24"/>
          <w:lang w:bidi="ru-RU"/>
        </w:rPr>
        <w:t>……</w:t>
      </w:r>
      <w:r w:rsidR="0087574A"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w:t>
      </w:r>
      <w:r w:rsidR="0087574A"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1</w:t>
      </w:r>
      <w:r w:rsidR="0087574A" w:rsidRPr="00786813">
        <w:rPr>
          <w:rFonts w:ascii="Times New Roman" w:hAnsi="Times New Roman" w:cs="Times New Roman"/>
          <w:color w:val="000000"/>
          <w:sz w:val="24"/>
          <w:szCs w:val="24"/>
          <w:lang w:bidi="ru-RU"/>
        </w:rPr>
        <w:t>6000</w:t>
      </w:r>
    </w:p>
    <w:p w:rsidR="0087574A" w:rsidRPr="00786813" w:rsidRDefault="00170918" w:rsidP="00170918">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 xml:space="preserve">2. </w:t>
      </w:r>
      <w:r w:rsidR="0087574A" w:rsidRPr="00786813">
        <w:rPr>
          <w:rFonts w:ascii="Times New Roman" w:hAnsi="Times New Roman" w:cs="Times New Roman"/>
          <w:color w:val="000000"/>
          <w:sz w:val="24"/>
          <w:szCs w:val="24"/>
          <w:lang w:bidi="ru-RU"/>
        </w:rPr>
        <w:t>Премия, руб……………………….………………………</w:t>
      </w:r>
      <w:r w:rsidRPr="00786813">
        <w:rPr>
          <w:rFonts w:ascii="Times New Roman" w:hAnsi="Times New Roman" w:cs="Times New Roman"/>
          <w:color w:val="000000"/>
          <w:sz w:val="24"/>
          <w:szCs w:val="24"/>
          <w:lang w:bidi="ru-RU"/>
        </w:rPr>
        <w:t>…….</w:t>
      </w:r>
      <w:r w:rsidR="0087574A"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w:t>
      </w:r>
      <w:r w:rsidR="0087574A" w:rsidRPr="00786813">
        <w:rPr>
          <w:rFonts w:ascii="Times New Roman" w:hAnsi="Times New Roman" w:cs="Times New Roman"/>
          <w:color w:val="000000"/>
          <w:sz w:val="24"/>
          <w:szCs w:val="24"/>
          <w:lang w:bidi="ru-RU"/>
        </w:rPr>
        <w:t>...50</w:t>
      </w:r>
      <w:r w:rsidRPr="00786813">
        <w:rPr>
          <w:rFonts w:ascii="Times New Roman" w:hAnsi="Times New Roman" w:cs="Times New Roman"/>
          <w:color w:val="000000"/>
          <w:sz w:val="24"/>
          <w:szCs w:val="24"/>
          <w:lang w:bidi="ru-RU"/>
        </w:rPr>
        <w:t>0</w:t>
      </w:r>
      <w:r w:rsidR="0087574A" w:rsidRPr="00786813">
        <w:rPr>
          <w:rFonts w:ascii="Times New Roman" w:hAnsi="Times New Roman" w:cs="Times New Roman"/>
          <w:color w:val="000000"/>
          <w:sz w:val="24"/>
          <w:szCs w:val="24"/>
          <w:lang w:bidi="ru-RU"/>
        </w:rPr>
        <w:t>0</w:t>
      </w:r>
    </w:p>
    <w:p w:rsidR="0087574A" w:rsidRPr="00786813" w:rsidRDefault="00170918" w:rsidP="00170918">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 xml:space="preserve">3. </w:t>
      </w:r>
      <w:r w:rsidR="0087574A" w:rsidRPr="00786813">
        <w:rPr>
          <w:rFonts w:ascii="Times New Roman" w:hAnsi="Times New Roman" w:cs="Times New Roman"/>
          <w:color w:val="000000"/>
          <w:sz w:val="24"/>
          <w:szCs w:val="24"/>
          <w:lang w:bidi="ru-RU"/>
        </w:rPr>
        <w:t>Количество детей до 18 лет, чел.........................................</w:t>
      </w:r>
      <w:r w:rsidRPr="00786813">
        <w:rPr>
          <w:rFonts w:ascii="Times New Roman" w:hAnsi="Times New Roman" w:cs="Times New Roman"/>
          <w:color w:val="000000"/>
          <w:sz w:val="24"/>
          <w:szCs w:val="24"/>
          <w:lang w:bidi="ru-RU"/>
        </w:rPr>
        <w:t>........</w:t>
      </w:r>
      <w:r w:rsidR="0087574A"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w:t>
      </w:r>
      <w:r w:rsidR="0087574A" w:rsidRPr="00786813">
        <w:rPr>
          <w:rFonts w:ascii="Times New Roman" w:hAnsi="Times New Roman" w:cs="Times New Roman"/>
          <w:color w:val="000000"/>
          <w:sz w:val="24"/>
          <w:szCs w:val="24"/>
          <w:lang w:bidi="ru-RU"/>
        </w:rPr>
        <w:t>......1</w:t>
      </w:r>
    </w:p>
    <w:p w:rsidR="0087574A" w:rsidRPr="00786813" w:rsidRDefault="00170918" w:rsidP="00170918">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lastRenderedPageBreak/>
        <w:t xml:space="preserve">4. </w:t>
      </w:r>
      <w:r w:rsidR="0087574A" w:rsidRPr="00786813">
        <w:rPr>
          <w:rFonts w:ascii="Times New Roman" w:hAnsi="Times New Roman" w:cs="Times New Roman"/>
          <w:color w:val="000000"/>
          <w:sz w:val="24"/>
          <w:szCs w:val="24"/>
          <w:lang w:bidi="ru-RU"/>
        </w:rPr>
        <w:t>Выдан аванс, руб…………………………………………</w:t>
      </w:r>
      <w:r w:rsidRPr="00786813">
        <w:rPr>
          <w:rFonts w:ascii="Times New Roman" w:hAnsi="Times New Roman" w:cs="Times New Roman"/>
          <w:color w:val="000000"/>
          <w:sz w:val="24"/>
          <w:szCs w:val="24"/>
          <w:lang w:bidi="ru-RU"/>
        </w:rPr>
        <w:t>…….</w:t>
      </w:r>
      <w:r w:rsidR="0087574A"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w:t>
      </w:r>
      <w:r w:rsidR="0087574A"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7</w:t>
      </w:r>
      <w:r w:rsidR="0087574A" w:rsidRPr="00786813">
        <w:rPr>
          <w:rFonts w:ascii="Times New Roman" w:hAnsi="Times New Roman" w:cs="Times New Roman"/>
          <w:color w:val="000000"/>
          <w:sz w:val="24"/>
          <w:szCs w:val="24"/>
          <w:lang w:bidi="ru-RU"/>
        </w:rPr>
        <w:t>000</w:t>
      </w:r>
    </w:p>
    <w:p w:rsidR="0087574A" w:rsidRPr="00786813" w:rsidRDefault="00170918" w:rsidP="00170918">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 xml:space="preserve">5. </w:t>
      </w:r>
      <w:r w:rsidR="0087574A" w:rsidRPr="00786813">
        <w:rPr>
          <w:rFonts w:ascii="Times New Roman" w:hAnsi="Times New Roman" w:cs="Times New Roman"/>
          <w:color w:val="000000"/>
          <w:sz w:val="24"/>
          <w:szCs w:val="24"/>
          <w:lang w:bidi="ru-RU"/>
        </w:rPr>
        <w:t>Удержаны элементы, %.....................................................</w:t>
      </w:r>
      <w:r w:rsidRPr="00786813">
        <w:rPr>
          <w:rFonts w:ascii="Times New Roman" w:hAnsi="Times New Roman" w:cs="Times New Roman"/>
          <w:color w:val="000000"/>
          <w:sz w:val="24"/>
          <w:szCs w:val="24"/>
          <w:lang w:bidi="ru-RU"/>
        </w:rPr>
        <w:t>.........</w:t>
      </w:r>
      <w:r w:rsidR="0087574A"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ru-RU"/>
        </w:rPr>
        <w:t>..............</w:t>
      </w:r>
      <w:r w:rsidR="0087574A" w:rsidRPr="00786813">
        <w:rPr>
          <w:rFonts w:ascii="Times New Roman" w:hAnsi="Times New Roman" w:cs="Times New Roman"/>
          <w:color w:val="000000"/>
          <w:sz w:val="24"/>
          <w:szCs w:val="24"/>
          <w:lang w:bidi="ru-RU"/>
        </w:rPr>
        <w:t>.......25</w:t>
      </w:r>
    </w:p>
    <w:p w:rsidR="007721CA" w:rsidRPr="00786813" w:rsidRDefault="007721CA" w:rsidP="00530984">
      <w:pPr>
        <w:pStyle w:val="11"/>
        <w:keepNext/>
        <w:keepLines/>
        <w:shd w:val="clear" w:color="auto" w:fill="auto"/>
        <w:spacing w:before="0" w:after="0" w:line="240" w:lineRule="auto"/>
        <w:ind w:firstLine="709"/>
        <w:rPr>
          <w:rFonts w:ascii="Times New Roman" w:hAnsi="Times New Roman" w:cs="Times New Roman"/>
          <w:sz w:val="24"/>
          <w:szCs w:val="24"/>
        </w:rPr>
      </w:pPr>
      <w:r w:rsidRPr="00786813">
        <w:rPr>
          <w:rStyle w:val="12"/>
          <w:rFonts w:eastAsia="Georgia"/>
          <w:b w:val="0"/>
          <w:sz w:val="24"/>
          <w:szCs w:val="24"/>
        </w:rPr>
        <w:t xml:space="preserve">Тема </w:t>
      </w:r>
      <w:r w:rsidR="0014662B" w:rsidRPr="00786813">
        <w:rPr>
          <w:rFonts w:ascii="Times New Roman" w:hAnsi="Times New Roman" w:cs="Times New Roman"/>
          <w:color w:val="000000"/>
          <w:sz w:val="24"/>
          <w:szCs w:val="24"/>
          <w:lang w:bidi="ru-RU"/>
        </w:rPr>
        <w:t>6</w:t>
      </w:r>
      <w:r w:rsidR="0014662B" w:rsidRPr="00786813">
        <w:rPr>
          <w:rStyle w:val="12"/>
          <w:rFonts w:eastAsia="Georgia"/>
          <w:b w:val="0"/>
          <w:sz w:val="24"/>
          <w:szCs w:val="24"/>
        </w:rPr>
        <w:t xml:space="preserve">: </w:t>
      </w:r>
      <w:r w:rsidRPr="00786813">
        <w:rPr>
          <w:rFonts w:ascii="Times New Roman" w:hAnsi="Times New Roman" w:cs="Times New Roman"/>
          <w:color w:val="000000"/>
          <w:sz w:val="24"/>
          <w:szCs w:val="24"/>
          <w:lang w:bidi="ru-RU"/>
        </w:rPr>
        <w:t>Страхование</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 xml:space="preserve">Страхование - это отношения по защите имущественных интересов хозяйствующих субъектов и граждан при наступлении определенных событий (страховых случаев) за счет денежных фондов формируемых из уплачиваемых или страховых взносов (страховых премий). </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Существует три отрасли страхования:</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Личное страхование;</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w:t>
      </w:r>
      <w:r w:rsidRPr="00786813">
        <w:rPr>
          <w:rFonts w:ascii="Times New Roman" w:hAnsi="Times New Roman" w:cs="Times New Roman"/>
          <w:color w:val="000000"/>
          <w:sz w:val="24"/>
          <w:szCs w:val="24"/>
          <w:lang w:bidi="en-US"/>
        </w:rPr>
        <w:t xml:space="preserve"> </w:t>
      </w:r>
      <w:r w:rsidRPr="00786813">
        <w:rPr>
          <w:rFonts w:ascii="Times New Roman" w:hAnsi="Times New Roman" w:cs="Times New Roman"/>
          <w:color w:val="000000"/>
          <w:sz w:val="24"/>
          <w:szCs w:val="24"/>
          <w:lang w:bidi="ru-RU"/>
        </w:rPr>
        <w:t>Имущественное страхование;</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Страхование ответственности.</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Личное страхование - страхование граждан. Оно включает в себя страхование жизни от несчастных случаев и болезней, медицинское страхование.</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Имущественное страхование охватывает:</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Страхование транспортных средств (наземных, воздушных, водных);</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Страхование грузов;</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Страхование недвижимости;</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Страхование финансовых рисков.</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Страхование ответственности включает:</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Страхование ответственности заемщиков;</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Страхование ответственности владельцев автотранспортных средств;</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Страхование иных видов ответственности.</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Страхование оформляется договором.</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Style w:val="22"/>
          <w:rFonts w:eastAsia="Georgia"/>
          <w:b w:val="0"/>
        </w:rPr>
        <w:t xml:space="preserve">Договор страхования </w:t>
      </w:r>
      <w:r w:rsidRPr="00786813">
        <w:rPr>
          <w:rFonts w:ascii="Times New Roman" w:hAnsi="Times New Roman" w:cs="Times New Roman"/>
          <w:color w:val="000000"/>
          <w:sz w:val="24"/>
          <w:szCs w:val="24"/>
          <w:lang w:bidi="ru-RU"/>
        </w:rPr>
        <w:t>- это двухстороннее соглашение между страхователем и страховщиком.</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В договор страхования могут вноситься различные оговорки и условия, которые носят названия «клаузула». Одной из них является франшиза.</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Style w:val="22"/>
          <w:rFonts w:eastAsia="Georgia"/>
          <w:b w:val="0"/>
        </w:rPr>
        <w:t xml:space="preserve">Франшиза </w:t>
      </w:r>
      <w:r w:rsidRPr="00786813">
        <w:rPr>
          <w:rFonts w:ascii="Times New Roman" w:hAnsi="Times New Roman" w:cs="Times New Roman"/>
          <w:color w:val="000000"/>
          <w:sz w:val="24"/>
          <w:szCs w:val="24"/>
          <w:lang w:bidi="ru-RU"/>
        </w:rPr>
        <w:t>- это освобождение страховщика от возмещения убытков, не превышающих определенного размера.</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Различаются два вида франшиз: </w:t>
      </w:r>
      <w:proofErr w:type="gramStart"/>
      <w:r w:rsidRPr="00786813">
        <w:rPr>
          <w:rFonts w:ascii="Times New Roman" w:hAnsi="Times New Roman" w:cs="Times New Roman"/>
          <w:color w:val="000000"/>
          <w:sz w:val="24"/>
          <w:szCs w:val="24"/>
          <w:lang w:bidi="ru-RU"/>
        </w:rPr>
        <w:t>условная</w:t>
      </w:r>
      <w:proofErr w:type="gramEnd"/>
      <w:r w:rsidRPr="00786813">
        <w:rPr>
          <w:rFonts w:ascii="Times New Roman" w:hAnsi="Times New Roman" w:cs="Times New Roman"/>
          <w:color w:val="000000"/>
          <w:sz w:val="24"/>
          <w:szCs w:val="24"/>
          <w:lang w:bidi="ru-RU"/>
        </w:rPr>
        <w:t xml:space="preserve"> и безусловная.</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Под </w:t>
      </w:r>
      <w:r w:rsidRPr="00786813">
        <w:rPr>
          <w:rStyle w:val="22"/>
          <w:rFonts w:eastAsia="Georgia"/>
          <w:b w:val="0"/>
        </w:rPr>
        <w:t xml:space="preserve">условной франшизой </w:t>
      </w:r>
      <w:r w:rsidRPr="00786813">
        <w:rPr>
          <w:rFonts w:ascii="Times New Roman" w:hAnsi="Times New Roman" w:cs="Times New Roman"/>
          <w:color w:val="000000"/>
          <w:sz w:val="24"/>
          <w:szCs w:val="24"/>
          <w:lang w:bidi="ru-RU"/>
        </w:rPr>
        <w:t>понимаются освобождение ответственности страховщика за ущерб, не превышающий установленной суммы, и его полное покрытие, если размер ущерба превышает франшизу.</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Условная франшиза вносится в форме специальной оговорки в страховой полис.</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Style w:val="22"/>
          <w:rFonts w:eastAsia="Georgia"/>
          <w:b w:val="0"/>
        </w:rPr>
        <w:t xml:space="preserve">Безусловная франшиза </w:t>
      </w:r>
      <w:r w:rsidRPr="00786813">
        <w:rPr>
          <w:rFonts w:ascii="Times New Roman" w:hAnsi="Times New Roman" w:cs="Times New Roman"/>
          <w:color w:val="000000"/>
          <w:sz w:val="24"/>
          <w:szCs w:val="24"/>
          <w:lang w:bidi="ru-RU"/>
        </w:rPr>
        <w:t>означает, что данная франшиза применяется в безоговорочном порядке без всяких условий.</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При безусловной франшизе ущерб во всех случаях возмещается за вычетом установленной франшизы. Безусловная франшиза оформляется с помощью клаузулы в страховом полисе, которая обычно имеет следующий текст записи: «свободно от первых X процентов» (где X процентов вычитаются всегда из суммы страхового возложения независимо от величины ущерба).</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При безусловной франшизе страховое возмещение равно величине ущерба за минусом величины безусловной франшизы.</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Сумма страхового возмещения в имущественном страховании определяется различными способами в зависимости от системы страхования.</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При страховании по действительной стоимости имущества сумма страхового возмещения определяется как фактическая стоимость имущества на день заключения договора. Страховое обеспечение равно величине ущерба. При страховании по системе пропорциональной ответственности величина страхового возмещения определяется по формуле</w:t>
      </w:r>
    </w:p>
    <w:p w:rsidR="007721CA" w:rsidRPr="00786813" w:rsidRDefault="007721CA" w:rsidP="0014662B">
      <w:pPr>
        <w:pStyle w:val="20"/>
        <w:shd w:val="clear" w:color="auto" w:fill="auto"/>
        <w:spacing w:after="0" w:line="240" w:lineRule="auto"/>
        <w:ind w:firstLine="709"/>
        <w:rPr>
          <w:rFonts w:ascii="Times New Roman" w:hAnsi="Times New Roman" w:cs="Times New Roman"/>
          <w:sz w:val="24"/>
          <w:szCs w:val="24"/>
        </w:rPr>
      </w:pPr>
      <w:r w:rsidRPr="00786813">
        <w:rPr>
          <w:rFonts w:ascii="Times New Roman" w:hAnsi="Times New Roman" w:cs="Times New Roman"/>
          <w:color w:val="000000"/>
          <w:sz w:val="24"/>
          <w:szCs w:val="24"/>
          <w:lang w:bidi="ru-RU"/>
        </w:rPr>
        <w:t>В</w:t>
      </w:r>
      <w:r w:rsidR="0014662B" w:rsidRPr="00786813">
        <w:rPr>
          <w:rFonts w:ascii="Times New Roman" w:hAnsi="Times New Roman" w:cs="Times New Roman"/>
          <w:color w:val="000000"/>
          <w:sz w:val="24"/>
          <w:szCs w:val="24"/>
          <w:lang w:bidi="ru-RU"/>
        </w:rPr>
        <w:t xml:space="preserve"> </w:t>
      </w:r>
      <w:r w:rsidRPr="00786813">
        <w:rPr>
          <w:rFonts w:ascii="Times New Roman" w:hAnsi="Times New Roman" w:cs="Times New Roman"/>
          <w:color w:val="000000"/>
          <w:sz w:val="24"/>
          <w:szCs w:val="24"/>
          <w:lang w:bidi="ru-RU"/>
        </w:rPr>
        <w:t>=</w:t>
      </w:r>
      <w:r w:rsidR="0014662B" w:rsidRPr="00786813">
        <w:rPr>
          <w:rFonts w:ascii="Times New Roman" w:hAnsi="Times New Roman" w:cs="Times New Roman"/>
          <w:color w:val="000000"/>
          <w:sz w:val="24"/>
          <w:szCs w:val="24"/>
          <w:lang w:bidi="ru-RU"/>
        </w:rPr>
        <w:t xml:space="preserve"> </w:t>
      </w:r>
      <w:r w:rsidRPr="00786813">
        <w:rPr>
          <w:rFonts w:ascii="Times New Roman" w:hAnsi="Times New Roman" w:cs="Times New Roman"/>
          <w:color w:val="000000"/>
          <w:sz w:val="24"/>
          <w:szCs w:val="24"/>
          <w:lang w:bidi="ru-RU"/>
        </w:rPr>
        <w:t>С</w:t>
      </w:r>
      <w:r w:rsidR="0014662B" w:rsidRPr="00786813">
        <w:rPr>
          <w:rFonts w:ascii="Times New Roman" w:hAnsi="Times New Roman" w:cs="Times New Roman"/>
          <w:color w:val="000000"/>
          <w:sz w:val="24"/>
          <w:szCs w:val="24"/>
          <w:lang w:bidi="ru-RU"/>
        </w:rPr>
        <w:t xml:space="preserve"> </w:t>
      </w:r>
      <w:r w:rsidRPr="00786813">
        <w:rPr>
          <w:rFonts w:ascii="Times New Roman" w:hAnsi="Times New Roman" w:cs="Times New Roman"/>
          <w:color w:val="000000"/>
          <w:sz w:val="24"/>
          <w:szCs w:val="24"/>
          <w:lang w:bidi="ru-RU"/>
        </w:rPr>
        <w:t>*</w:t>
      </w:r>
      <w:r w:rsidR="0014662B" w:rsidRPr="00786813">
        <w:rPr>
          <w:rFonts w:ascii="Times New Roman" w:hAnsi="Times New Roman" w:cs="Times New Roman"/>
          <w:color w:val="000000"/>
          <w:sz w:val="24"/>
          <w:szCs w:val="24"/>
          <w:lang w:bidi="ru-RU"/>
        </w:rPr>
        <w:t xml:space="preserve"> </w:t>
      </w:r>
      <w:r w:rsidRPr="00786813">
        <w:rPr>
          <w:rFonts w:ascii="Times New Roman" w:hAnsi="Times New Roman" w:cs="Times New Roman"/>
          <w:color w:val="000000"/>
          <w:sz w:val="24"/>
          <w:szCs w:val="24"/>
          <w:lang w:bidi="ru-RU"/>
        </w:rPr>
        <w:t>У</w:t>
      </w:r>
      <w:r w:rsidR="0014662B" w:rsidRPr="00786813">
        <w:rPr>
          <w:rFonts w:ascii="Times New Roman" w:hAnsi="Times New Roman" w:cs="Times New Roman"/>
          <w:color w:val="000000"/>
          <w:sz w:val="24"/>
          <w:szCs w:val="24"/>
          <w:lang w:bidi="ru-RU"/>
        </w:rPr>
        <w:t xml:space="preserve"> </w:t>
      </w:r>
      <w:r w:rsidRPr="00786813">
        <w:rPr>
          <w:rFonts w:ascii="Times New Roman" w:hAnsi="Times New Roman" w:cs="Times New Roman"/>
          <w:color w:val="000000"/>
          <w:sz w:val="24"/>
          <w:szCs w:val="24"/>
          <w:lang w:bidi="ru-RU"/>
        </w:rPr>
        <w:t>/</w:t>
      </w:r>
      <w:r w:rsidR="0014662B" w:rsidRPr="00786813">
        <w:rPr>
          <w:rFonts w:ascii="Times New Roman" w:hAnsi="Times New Roman" w:cs="Times New Roman"/>
          <w:color w:val="000000"/>
          <w:sz w:val="24"/>
          <w:szCs w:val="24"/>
          <w:lang w:bidi="ru-RU"/>
        </w:rPr>
        <w:t xml:space="preserve"> </w:t>
      </w:r>
      <w:proofErr w:type="gramStart"/>
      <w:r w:rsidRPr="00786813">
        <w:rPr>
          <w:rFonts w:ascii="Times New Roman" w:hAnsi="Times New Roman" w:cs="Times New Roman"/>
          <w:color w:val="000000"/>
          <w:sz w:val="24"/>
          <w:szCs w:val="24"/>
          <w:lang w:bidi="ru-RU"/>
        </w:rPr>
        <w:t>Ц</w:t>
      </w:r>
      <w:proofErr w:type="gramEnd"/>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где</w:t>
      </w:r>
      <w:proofErr w:type="gramStart"/>
      <w:r w:rsidRPr="00786813">
        <w:rPr>
          <w:rFonts w:ascii="Times New Roman" w:hAnsi="Times New Roman" w:cs="Times New Roman"/>
          <w:color w:val="000000"/>
          <w:sz w:val="24"/>
          <w:szCs w:val="24"/>
          <w:lang w:bidi="ru-RU"/>
        </w:rPr>
        <w:t xml:space="preserve"> </w:t>
      </w:r>
      <w:r w:rsidRPr="00786813">
        <w:rPr>
          <w:rStyle w:val="22"/>
          <w:rFonts w:eastAsia="Georgia"/>
          <w:b w:val="0"/>
        </w:rPr>
        <w:t>В</w:t>
      </w:r>
      <w:proofErr w:type="gramEnd"/>
      <w:r w:rsidRPr="00786813">
        <w:rPr>
          <w:rStyle w:val="22"/>
          <w:rFonts w:eastAsia="Georgia"/>
          <w:b w:val="0"/>
        </w:rPr>
        <w:t xml:space="preserve"> </w:t>
      </w:r>
      <w:r w:rsidRPr="00786813">
        <w:rPr>
          <w:rFonts w:ascii="Times New Roman" w:hAnsi="Times New Roman" w:cs="Times New Roman"/>
          <w:color w:val="000000"/>
          <w:sz w:val="24"/>
          <w:szCs w:val="24"/>
          <w:lang w:bidi="ru-RU"/>
        </w:rPr>
        <w:t>- величина страхового возмещения, (руб.);</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proofErr w:type="gramStart"/>
      <w:r w:rsidRPr="00786813">
        <w:rPr>
          <w:rFonts w:ascii="Times New Roman" w:hAnsi="Times New Roman" w:cs="Times New Roman"/>
          <w:color w:val="000000"/>
          <w:sz w:val="24"/>
          <w:szCs w:val="24"/>
          <w:lang w:bidi="ru-RU"/>
        </w:rPr>
        <w:lastRenderedPageBreak/>
        <w:t>С</w:t>
      </w:r>
      <w:proofErr w:type="gramEnd"/>
      <w:r w:rsidRPr="00786813">
        <w:rPr>
          <w:rFonts w:ascii="Times New Roman" w:hAnsi="Times New Roman" w:cs="Times New Roman"/>
          <w:color w:val="000000"/>
          <w:sz w:val="24"/>
          <w:szCs w:val="24"/>
          <w:lang w:bidi="ru-RU"/>
        </w:rPr>
        <w:t xml:space="preserve"> - страховая сумма по договору, (руб.);</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Style w:val="210pt"/>
          <w:rFonts w:eastAsia="Georgia"/>
          <w:b w:val="0"/>
          <w:i w:val="0"/>
          <w:sz w:val="24"/>
          <w:szCs w:val="24"/>
        </w:rPr>
        <w:t>У</w:t>
      </w:r>
      <w:r w:rsidRPr="00786813">
        <w:rPr>
          <w:rStyle w:val="210pt"/>
          <w:rFonts w:eastAsia="Georgia"/>
          <w:b w:val="0"/>
          <w:sz w:val="24"/>
          <w:szCs w:val="24"/>
        </w:rPr>
        <w:t xml:space="preserve"> -</w:t>
      </w:r>
      <w:r w:rsidRPr="00786813">
        <w:rPr>
          <w:rFonts w:ascii="Times New Roman" w:hAnsi="Times New Roman" w:cs="Times New Roman"/>
          <w:color w:val="000000"/>
          <w:sz w:val="24"/>
          <w:szCs w:val="24"/>
          <w:lang w:bidi="ru-RU"/>
        </w:rPr>
        <w:t xml:space="preserve"> фактическая сумма ущерба, (руб.);</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color w:val="000000"/>
          <w:sz w:val="24"/>
          <w:szCs w:val="24"/>
          <w:lang w:bidi="ru-RU"/>
        </w:rPr>
      </w:pPr>
      <w:proofErr w:type="gramStart"/>
      <w:r w:rsidRPr="00786813">
        <w:rPr>
          <w:rStyle w:val="22"/>
          <w:rFonts w:eastAsia="Georgia"/>
          <w:b w:val="0"/>
        </w:rPr>
        <w:t>Ц</w:t>
      </w:r>
      <w:proofErr w:type="gramEnd"/>
      <w:r w:rsidRPr="00786813">
        <w:rPr>
          <w:rStyle w:val="22"/>
          <w:rFonts w:eastAsia="Georgia"/>
          <w:b w:val="0"/>
        </w:rPr>
        <w:t xml:space="preserve"> </w:t>
      </w:r>
      <w:r w:rsidRPr="00786813">
        <w:rPr>
          <w:rFonts w:ascii="Times New Roman" w:hAnsi="Times New Roman" w:cs="Times New Roman"/>
          <w:color w:val="000000"/>
          <w:sz w:val="24"/>
          <w:szCs w:val="24"/>
          <w:lang w:bidi="ru-RU"/>
        </w:rPr>
        <w:t>- стоимостная оценка объекта страхования, (руб.).</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При страховании по системе «дробной части» устанавливаются две страховые суммы, одна из которых называется показанной стоимостью. По этой стоимости страхователь обычно получает покрытие риска, выражаемое натуральной дробью или в процентах. Ответственность страховщика ограничена размерами дробной части. Поэтому страховая сумма меньше показанной стоимости и её дробной части. Страховое возмещение равно ущербу, но не может быть выше страховой суммы.</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Если показанная стоимость равна действительной стоимости объекта, то страховое возмещение определяется, как и при страховании, по системе первого риска. Если показанная стоимость меньше действительной стоимости, то для расчета страхового возмещения применяют следующую формулу:</w:t>
      </w:r>
    </w:p>
    <w:p w:rsidR="007721CA" w:rsidRPr="00786813" w:rsidRDefault="007721CA" w:rsidP="0014662B">
      <w:pPr>
        <w:pStyle w:val="121"/>
        <w:keepNext/>
        <w:keepLines/>
        <w:shd w:val="clear" w:color="auto" w:fill="auto"/>
        <w:spacing w:before="0" w:after="0" w:line="240" w:lineRule="auto"/>
        <w:ind w:firstLine="709"/>
        <w:rPr>
          <w:sz w:val="24"/>
          <w:szCs w:val="24"/>
        </w:rPr>
      </w:pPr>
      <w:r w:rsidRPr="00786813">
        <w:rPr>
          <w:color w:val="000000"/>
          <w:sz w:val="24"/>
          <w:szCs w:val="24"/>
          <w:lang w:bidi="ru-RU"/>
        </w:rPr>
        <w:t>В=</w:t>
      </w:r>
      <w:proofErr w:type="gramStart"/>
      <w:r w:rsidRPr="00786813">
        <w:rPr>
          <w:color w:val="000000"/>
          <w:sz w:val="24"/>
          <w:szCs w:val="24"/>
          <w:lang w:bidi="ru-RU"/>
        </w:rPr>
        <w:t>П</w:t>
      </w:r>
      <w:proofErr w:type="gramEnd"/>
      <w:r w:rsidRPr="00786813">
        <w:rPr>
          <w:color w:val="000000"/>
          <w:sz w:val="24"/>
          <w:szCs w:val="24"/>
          <w:lang w:bidi="ru-RU"/>
        </w:rPr>
        <w:t>*У/Ц</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Style w:val="22"/>
          <w:rFonts w:eastAsia="Georgia"/>
          <w:b w:val="0"/>
        </w:rPr>
        <w:t>где</w:t>
      </w:r>
      <w:proofErr w:type="gramStart"/>
      <w:r w:rsidRPr="00786813">
        <w:rPr>
          <w:rStyle w:val="22"/>
          <w:rFonts w:eastAsia="Georgia"/>
          <w:b w:val="0"/>
        </w:rPr>
        <w:t xml:space="preserve"> В</w:t>
      </w:r>
      <w:proofErr w:type="gramEnd"/>
      <w:r w:rsidRPr="00786813">
        <w:rPr>
          <w:rStyle w:val="22"/>
          <w:rFonts w:eastAsia="Georgia"/>
          <w:b w:val="0"/>
        </w:rPr>
        <w:t xml:space="preserve"> </w:t>
      </w:r>
      <w:r w:rsidRPr="00786813">
        <w:rPr>
          <w:rFonts w:ascii="Times New Roman" w:hAnsi="Times New Roman" w:cs="Times New Roman"/>
          <w:color w:val="000000"/>
          <w:sz w:val="24"/>
          <w:szCs w:val="24"/>
          <w:lang w:bidi="ru-RU"/>
        </w:rPr>
        <w:t>- величина страхового возмещения, (руб.);</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proofErr w:type="gramStart"/>
      <w:r w:rsidRPr="00786813">
        <w:rPr>
          <w:rFonts w:ascii="Times New Roman" w:hAnsi="Times New Roman" w:cs="Times New Roman"/>
          <w:color w:val="000000"/>
          <w:sz w:val="24"/>
          <w:szCs w:val="24"/>
          <w:lang w:bidi="ru-RU"/>
        </w:rPr>
        <w:t>П</w:t>
      </w:r>
      <w:proofErr w:type="gramEnd"/>
      <w:r w:rsidRPr="00786813">
        <w:rPr>
          <w:rFonts w:ascii="Times New Roman" w:hAnsi="Times New Roman" w:cs="Times New Roman"/>
          <w:color w:val="000000"/>
          <w:sz w:val="24"/>
          <w:szCs w:val="24"/>
          <w:lang w:bidi="ru-RU"/>
        </w:rPr>
        <w:t xml:space="preserve"> - показанная стоимость, (руб.);</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У - фактическая сумма ущерба, (руб.);</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proofErr w:type="gramStart"/>
      <w:r w:rsidRPr="00786813">
        <w:rPr>
          <w:rFonts w:ascii="Times New Roman" w:hAnsi="Times New Roman" w:cs="Times New Roman"/>
          <w:color w:val="000000"/>
          <w:sz w:val="24"/>
          <w:szCs w:val="24"/>
          <w:lang w:bidi="ru-RU"/>
        </w:rPr>
        <w:t>Ц</w:t>
      </w:r>
      <w:proofErr w:type="gramEnd"/>
      <w:r w:rsidRPr="00786813">
        <w:rPr>
          <w:rFonts w:ascii="Times New Roman" w:hAnsi="Times New Roman" w:cs="Times New Roman"/>
          <w:color w:val="000000"/>
          <w:sz w:val="24"/>
          <w:szCs w:val="24"/>
          <w:lang w:bidi="ru-RU"/>
        </w:rPr>
        <w:t xml:space="preserve"> - стоимостная оценка объекта страхования, (руб.).</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Style w:val="22"/>
          <w:rFonts w:eastAsia="Georgia"/>
          <w:b w:val="0"/>
        </w:rPr>
        <w:t xml:space="preserve">Страховой премией </w:t>
      </w:r>
      <w:r w:rsidRPr="00786813">
        <w:rPr>
          <w:rFonts w:ascii="Times New Roman" w:hAnsi="Times New Roman" w:cs="Times New Roman"/>
          <w:color w:val="000000"/>
          <w:sz w:val="24"/>
          <w:szCs w:val="24"/>
          <w:lang w:bidi="ru-RU"/>
        </w:rPr>
        <w:t>(или страховым взносом) является плата за страхование, которую страхователь обязан внести страховщику в соответствии с договором страхования или законом.</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Style w:val="22"/>
          <w:rFonts w:eastAsia="Georgia"/>
          <w:b w:val="0"/>
        </w:rPr>
        <w:t xml:space="preserve">Страховой тариф </w:t>
      </w:r>
      <w:r w:rsidRPr="00786813">
        <w:rPr>
          <w:rFonts w:ascii="Times New Roman" w:hAnsi="Times New Roman" w:cs="Times New Roman"/>
          <w:color w:val="000000"/>
          <w:sz w:val="24"/>
          <w:szCs w:val="24"/>
          <w:lang w:bidi="ru-RU"/>
        </w:rPr>
        <w:t>представляет собой ставку страховой премии с единицы страховой суммы или объекта страхования. Выплачиваемая страховщиком сумма страхового возмещения не облагается налогами и сборами, и с этой суммы не взыскивается государственная пошлина.</w:t>
      </w:r>
    </w:p>
    <w:p w:rsidR="00170918" w:rsidRPr="00786813" w:rsidRDefault="00170918" w:rsidP="00170918">
      <w:pPr>
        <w:pStyle w:val="32"/>
        <w:shd w:val="clear" w:color="auto" w:fill="auto"/>
        <w:spacing w:line="240" w:lineRule="auto"/>
        <w:ind w:firstLine="709"/>
        <w:jc w:val="center"/>
        <w:rPr>
          <w:b w:val="0"/>
          <w:sz w:val="24"/>
          <w:szCs w:val="24"/>
        </w:rPr>
      </w:pPr>
      <w:r w:rsidRPr="00786813">
        <w:rPr>
          <w:b w:val="0"/>
          <w:color w:val="000000"/>
          <w:sz w:val="24"/>
          <w:szCs w:val="24"/>
          <w:lang w:bidi="ru-RU"/>
        </w:rPr>
        <w:t>Задача №1</w:t>
      </w:r>
    </w:p>
    <w:p w:rsidR="00170918" w:rsidRPr="00786813" w:rsidRDefault="00170918" w:rsidP="00170918">
      <w:pPr>
        <w:pStyle w:val="20"/>
        <w:shd w:val="clear" w:color="auto" w:fill="auto"/>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Рассчитать сумму страхового возмещения по системе пропорциональной ответственности.</w:t>
      </w:r>
    </w:p>
    <w:p w:rsidR="00170918" w:rsidRPr="00786813" w:rsidRDefault="00170918" w:rsidP="00170918">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170918" w:rsidRPr="00786813" w:rsidRDefault="00170918" w:rsidP="00170918">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1. Стоимостная оценка объекта страхования, млн. руб…………………..….......2,35</w:t>
      </w:r>
    </w:p>
    <w:p w:rsidR="00170918" w:rsidRPr="00786813" w:rsidRDefault="00170918" w:rsidP="00170918">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2. Страховая сумма, млн. руб………………………………………….……….…..1,4</w:t>
      </w:r>
    </w:p>
    <w:p w:rsidR="00170918" w:rsidRPr="00786813" w:rsidRDefault="00170918" w:rsidP="00170918">
      <w:pPr>
        <w:pStyle w:val="20"/>
        <w:shd w:val="clear" w:color="auto" w:fill="auto"/>
        <w:spacing w:after="0" w:line="240" w:lineRule="auto"/>
        <w:ind w:left="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3. Уще</w:t>
      </w:r>
      <w:proofErr w:type="gramStart"/>
      <w:r w:rsidRPr="00786813">
        <w:rPr>
          <w:rFonts w:ascii="Times New Roman" w:hAnsi="Times New Roman" w:cs="Times New Roman"/>
          <w:color w:val="000000"/>
          <w:sz w:val="24"/>
          <w:szCs w:val="24"/>
          <w:lang w:bidi="ru-RU"/>
        </w:rPr>
        <w:t>рб стр</w:t>
      </w:r>
      <w:proofErr w:type="gramEnd"/>
      <w:r w:rsidRPr="00786813">
        <w:rPr>
          <w:rFonts w:ascii="Times New Roman" w:hAnsi="Times New Roman" w:cs="Times New Roman"/>
          <w:color w:val="000000"/>
          <w:sz w:val="24"/>
          <w:szCs w:val="24"/>
          <w:lang w:bidi="ru-RU"/>
        </w:rPr>
        <w:t>ахователя в результате повреждения объекта, млн. руб……........1,75</w:t>
      </w:r>
    </w:p>
    <w:p w:rsidR="00170918" w:rsidRPr="00786813" w:rsidRDefault="00170918" w:rsidP="00170918">
      <w:pPr>
        <w:pStyle w:val="32"/>
        <w:shd w:val="clear" w:color="auto" w:fill="auto"/>
        <w:spacing w:line="240" w:lineRule="auto"/>
        <w:ind w:firstLine="709"/>
        <w:jc w:val="center"/>
        <w:rPr>
          <w:b w:val="0"/>
          <w:sz w:val="24"/>
          <w:szCs w:val="24"/>
        </w:rPr>
      </w:pPr>
      <w:r w:rsidRPr="00786813">
        <w:rPr>
          <w:b w:val="0"/>
          <w:color w:val="000000"/>
          <w:sz w:val="24"/>
          <w:szCs w:val="24"/>
          <w:lang w:bidi="ru-RU"/>
        </w:rPr>
        <w:t>Задача №2</w:t>
      </w:r>
    </w:p>
    <w:p w:rsidR="00170918" w:rsidRPr="00786813" w:rsidRDefault="00170918" w:rsidP="00170918">
      <w:pPr>
        <w:tabs>
          <w:tab w:val="left" w:pos="1650"/>
        </w:tabs>
        <w:spacing w:after="0" w:line="240" w:lineRule="auto"/>
        <w:ind w:firstLine="709"/>
        <w:jc w:val="both"/>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Рассчитать сумму страхового возмещения по системе первого риска.</w:t>
      </w:r>
    </w:p>
    <w:p w:rsidR="00170918" w:rsidRPr="00786813" w:rsidRDefault="00170918" w:rsidP="00170918">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170918" w:rsidRPr="00786813" w:rsidRDefault="00170918" w:rsidP="00170918">
      <w:pPr>
        <w:pStyle w:val="ac"/>
        <w:tabs>
          <w:tab w:val="left" w:pos="1650"/>
        </w:tabs>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1. Автомобиль застрахован по системе первого риска на сумму, тыс. руб…...…94</w:t>
      </w:r>
    </w:p>
    <w:p w:rsidR="00170918" w:rsidRPr="00786813" w:rsidRDefault="00170918" w:rsidP="00170918">
      <w:pPr>
        <w:pStyle w:val="ac"/>
        <w:tabs>
          <w:tab w:val="left" w:pos="1650"/>
        </w:tabs>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2. Стоимость автомобиля, тыс. руб…………………………………………….....115</w:t>
      </w:r>
    </w:p>
    <w:p w:rsidR="00170918" w:rsidRPr="00786813" w:rsidRDefault="00170918" w:rsidP="00170918">
      <w:pPr>
        <w:pStyle w:val="ac"/>
        <w:tabs>
          <w:tab w:val="left" w:pos="1650"/>
        </w:tabs>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3. Уще</w:t>
      </w:r>
      <w:proofErr w:type="gramStart"/>
      <w:r w:rsidRPr="00786813">
        <w:rPr>
          <w:rFonts w:ascii="Times New Roman" w:hAnsi="Times New Roman" w:cs="Times New Roman"/>
          <w:sz w:val="24"/>
          <w:szCs w:val="24"/>
          <w:lang w:bidi="ru-RU"/>
        </w:rPr>
        <w:t>рб стр</w:t>
      </w:r>
      <w:proofErr w:type="gramEnd"/>
      <w:r w:rsidRPr="00786813">
        <w:rPr>
          <w:rFonts w:ascii="Times New Roman" w:hAnsi="Times New Roman" w:cs="Times New Roman"/>
          <w:sz w:val="24"/>
          <w:szCs w:val="24"/>
          <w:lang w:bidi="ru-RU"/>
        </w:rPr>
        <w:t>ахователя в связи с аварией автомобиля составит, тыс. руб…..…43,3</w:t>
      </w:r>
    </w:p>
    <w:p w:rsidR="00170918" w:rsidRPr="00786813" w:rsidRDefault="00170918" w:rsidP="00170918">
      <w:pPr>
        <w:pStyle w:val="32"/>
        <w:shd w:val="clear" w:color="auto" w:fill="auto"/>
        <w:spacing w:line="240" w:lineRule="auto"/>
        <w:ind w:firstLine="709"/>
        <w:jc w:val="center"/>
        <w:rPr>
          <w:b w:val="0"/>
          <w:sz w:val="24"/>
          <w:szCs w:val="24"/>
        </w:rPr>
      </w:pPr>
      <w:r w:rsidRPr="00786813">
        <w:rPr>
          <w:b w:val="0"/>
          <w:color w:val="000000"/>
          <w:sz w:val="24"/>
          <w:szCs w:val="24"/>
          <w:lang w:bidi="ru-RU"/>
        </w:rPr>
        <w:t>Задача №3</w:t>
      </w:r>
    </w:p>
    <w:p w:rsidR="00170918" w:rsidRPr="00786813" w:rsidRDefault="00170918" w:rsidP="00170918">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Рассчитать уще</w:t>
      </w:r>
      <w:proofErr w:type="gramStart"/>
      <w:r w:rsidRPr="00786813">
        <w:rPr>
          <w:rFonts w:ascii="Times New Roman" w:hAnsi="Times New Roman" w:cs="Times New Roman"/>
          <w:color w:val="000000"/>
          <w:sz w:val="24"/>
          <w:szCs w:val="24"/>
          <w:lang w:bidi="ru-RU"/>
        </w:rPr>
        <w:t>рб стр</w:t>
      </w:r>
      <w:proofErr w:type="gramEnd"/>
      <w:r w:rsidRPr="00786813">
        <w:rPr>
          <w:rFonts w:ascii="Times New Roman" w:hAnsi="Times New Roman" w:cs="Times New Roman"/>
          <w:color w:val="000000"/>
          <w:sz w:val="24"/>
          <w:szCs w:val="24"/>
          <w:lang w:bidi="ru-RU"/>
        </w:rPr>
        <w:t xml:space="preserve">ахователя и сумму страхового возмещения по системе предельной ответственности. Пшеница застрахована по системе предельной ответственности </w:t>
      </w:r>
      <w:proofErr w:type="gramStart"/>
      <w:r w:rsidRPr="00786813">
        <w:rPr>
          <w:rFonts w:ascii="Times New Roman" w:hAnsi="Times New Roman" w:cs="Times New Roman"/>
          <w:color w:val="000000"/>
          <w:sz w:val="24"/>
          <w:szCs w:val="24"/>
          <w:lang w:bidi="ru-RU"/>
        </w:rPr>
        <w:t>исходя из средней за пять</w:t>
      </w:r>
      <w:proofErr w:type="gramEnd"/>
      <w:r w:rsidRPr="00786813">
        <w:rPr>
          <w:rFonts w:ascii="Times New Roman" w:hAnsi="Times New Roman" w:cs="Times New Roman"/>
          <w:color w:val="000000"/>
          <w:sz w:val="24"/>
          <w:szCs w:val="24"/>
          <w:lang w:bidi="ru-RU"/>
        </w:rPr>
        <w:t xml:space="preserve"> лет урожайности 18 </w:t>
      </w:r>
      <w:proofErr w:type="spellStart"/>
      <w:r w:rsidRPr="00786813">
        <w:rPr>
          <w:rFonts w:ascii="Times New Roman" w:hAnsi="Times New Roman" w:cs="Times New Roman"/>
          <w:color w:val="000000"/>
          <w:sz w:val="24"/>
          <w:szCs w:val="24"/>
          <w:lang w:bidi="ru-RU"/>
        </w:rPr>
        <w:t>ц</w:t>
      </w:r>
      <w:proofErr w:type="spellEnd"/>
      <w:r w:rsidRPr="00786813">
        <w:rPr>
          <w:rFonts w:ascii="Times New Roman" w:hAnsi="Times New Roman" w:cs="Times New Roman"/>
          <w:color w:val="000000"/>
          <w:sz w:val="24"/>
          <w:szCs w:val="24"/>
          <w:lang w:bidi="ru-RU"/>
        </w:rPr>
        <w:t xml:space="preserve"> с 1 га на условиях выплаты страхового возмещения в размере 70% причиненного убытка за </w:t>
      </w:r>
      <w:proofErr w:type="spellStart"/>
      <w:r w:rsidRPr="00786813">
        <w:rPr>
          <w:rFonts w:ascii="Times New Roman" w:hAnsi="Times New Roman" w:cs="Times New Roman"/>
          <w:color w:val="000000"/>
          <w:sz w:val="24"/>
          <w:szCs w:val="24"/>
          <w:lang w:bidi="ru-RU"/>
        </w:rPr>
        <w:t>недополучение</w:t>
      </w:r>
      <w:proofErr w:type="spellEnd"/>
      <w:r w:rsidRPr="00786813">
        <w:rPr>
          <w:rFonts w:ascii="Times New Roman" w:hAnsi="Times New Roman" w:cs="Times New Roman"/>
          <w:color w:val="000000"/>
          <w:sz w:val="24"/>
          <w:szCs w:val="24"/>
          <w:lang w:bidi="ru-RU"/>
        </w:rPr>
        <w:t xml:space="preserve"> урожая.</w:t>
      </w:r>
    </w:p>
    <w:p w:rsidR="00170918" w:rsidRPr="00786813" w:rsidRDefault="00170918" w:rsidP="00170918">
      <w:pPr>
        <w:pStyle w:val="20"/>
        <w:shd w:val="clear" w:color="auto" w:fill="auto"/>
        <w:spacing w:after="0" w:line="240" w:lineRule="auto"/>
        <w:ind w:firstLine="709"/>
        <w:rPr>
          <w:rFonts w:ascii="Times New Roman" w:hAnsi="Times New Roman" w:cs="Times New Roman"/>
          <w:color w:val="000000"/>
          <w:sz w:val="24"/>
          <w:szCs w:val="24"/>
          <w:lang w:bidi="ru-RU"/>
        </w:rPr>
      </w:pPr>
      <w:r w:rsidRPr="00786813">
        <w:rPr>
          <w:rFonts w:ascii="Times New Roman" w:hAnsi="Times New Roman" w:cs="Times New Roman"/>
          <w:color w:val="000000"/>
          <w:sz w:val="24"/>
          <w:szCs w:val="24"/>
          <w:lang w:bidi="ru-RU"/>
        </w:rPr>
        <w:t>Исходные данные</w:t>
      </w:r>
    </w:p>
    <w:p w:rsidR="00170918" w:rsidRPr="00786813" w:rsidRDefault="00170918" w:rsidP="00170918">
      <w:pPr>
        <w:pStyle w:val="ac"/>
        <w:tabs>
          <w:tab w:val="left" w:pos="1650"/>
        </w:tabs>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1. Площадь посева …………………………………………………………….600 га</w:t>
      </w:r>
    </w:p>
    <w:p w:rsidR="00170918" w:rsidRPr="00786813" w:rsidRDefault="00170918" w:rsidP="00170918">
      <w:pPr>
        <w:pStyle w:val="ac"/>
        <w:tabs>
          <w:tab w:val="left" w:pos="1650"/>
        </w:tabs>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xml:space="preserve">2. Фактическая урожайность пшеницы………………………………...16,5 </w:t>
      </w:r>
      <w:proofErr w:type="spellStart"/>
      <w:r w:rsidRPr="00786813">
        <w:rPr>
          <w:rFonts w:ascii="Times New Roman" w:hAnsi="Times New Roman" w:cs="Times New Roman"/>
          <w:sz w:val="24"/>
          <w:szCs w:val="24"/>
          <w:lang w:bidi="ru-RU"/>
        </w:rPr>
        <w:t>ц</w:t>
      </w:r>
      <w:proofErr w:type="spellEnd"/>
      <w:r w:rsidRPr="00786813">
        <w:rPr>
          <w:rFonts w:ascii="Times New Roman" w:hAnsi="Times New Roman" w:cs="Times New Roman"/>
          <w:sz w:val="24"/>
          <w:szCs w:val="24"/>
          <w:lang w:bidi="ru-RU"/>
        </w:rPr>
        <w:t xml:space="preserve"> с 1 га</w:t>
      </w:r>
    </w:p>
    <w:p w:rsidR="00170918" w:rsidRPr="00786813" w:rsidRDefault="00170918" w:rsidP="00170918">
      <w:pPr>
        <w:pStyle w:val="ac"/>
        <w:tabs>
          <w:tab w:val="left" w:pos="1650"/>
        </w:tabs>
        <w:spacing w:after="0" w:line="240" w:lineRule="auto"/>
        <w:ind w:left="709"/>
        <w:jc w:val="both"/>
        <w:rPr>
          <w:rFonts w:ascii="Times New Roman" w:hAnsi="Times New Roman" w:cs="Times New Roman"/>
          <w:sz w:val="24"/>
          <w:szCs w:val="24"/>
          <w:lang w:bidi="ru-RU"/>
        </w:rPr>
      </w:pPr>
      <w:r w:rsidRPr="00786813">
        <w:rPr>
          <w:rFonts w:ascii="Times New Roman" w:hAnsi="Times New Roman" w:cs="Times New Roman"/>
          <w:sz w:val="24"/>
          <w:szCs w:val="24"/>
          <w:lang w:bidi="ru-RU"/>
        </w:rPr>
        <w:t xml:space="preserve">3. Закупочная цена пшеницы…………………………………….84 тыс. руб. за 1 </w:t>
      </w:r>
      <w:proofErr w:type="spellStart"/>
      <w:r w:rsidRPr="00786813">
        <w:rPr>
          <w:rFonts w:ascii="Times New Roman" w:hAnsi="Times New Roman" w:cs="Times New Roman"/>
          <w:sz w:val="24"/>
          <w:szCs w:val="24"/>
          <w:lang w:bidi="ru-RU"/>
        </w:rPr>
        <w:t>ц</w:t>
      </w:r>
      <w:proofErr w:type="spellEnd"/>
    </w:p>
    <w:p w:rsidR="007721CA" w:rsidRPr="00786813" w:rsidRDefault="007721CA" w:rsidP="00170918">
      <w:pPr>
        <w:pStyle w:val="32"/>
        <w:shd w:val="clear" w:color="auto" w:fill="auto"/>
        <w:spacing w:line="240" w:lineRule="auto"/>
        <w:ind w:firstLine="709"/>
        <w:jc w:val="center"/>
        <w:rPr>
          <w:b w:val="0"/>
          <w:sz w:val="24"/>
          <w:szCs w:val="24"/>
        </w:rPr>
      </w:pPr>
      <w:r w:rsidRPr="00786813">
        <w:rPr>
          <w:b w:val="0"/>
          <w:color w:val="000000"/>
          <w:sz w:val="24"/>
          <w:szCs w:val="24"/>
          <w:lang w:bidi="ru-RU"/>
        </w:rPr>
        <w:t>Задача №</w:t>
      </w:r>
      <w:r w:rsidR="00170918" w:rsidRPr="00786813">
        <w:rPr>
          <w:b w:val="0"/>
          <w:color w:val="000000"/>
          <w:sz w:val="24"/>
          <w:szCs w:val="24"/>
          <w:lang w:bidi="ru-RU"/>
        </w:rPr>
        <w:t>4</w:t>
      </w:r>
    </w:p>
    <w:p w:rsidR="007721CA" w:rsidRPr="00786813" w:rsidRDefault="007721CA" w:rsidP="007721CA">
      <w:pPr>
        <w:pStyle w:val="20"/>
        <w:shd w:val="clear" w:color="auto" w:fill="auto"/>
        <w:spacing w:after="0" w:line="240" w:lineRule="auto"/>
        <w:ind w:firstLine="709"/>
        <w:jc w:val="both"/>
        <w:rPr>
          <w:rFonts w:ascii="Times New Roman" w:hAnsi="Times New Roman" w:cs="Times New Roman"/>
          <w:sz w:val="24"/>
          <w:szCs w:val="24"/>
        </w:rPr>
      </w:pPr>
      <w:r w:rsidRPr="00786813">
        <w:rPr>
          <w:rFonts w:ascii="Times New Roman" w:hAnsi="Times New Roman" w:cs="Times New Roman"/>
          <w:color w:val="000000"/>
          <w:sz w:val="24"/>
          <w:szCs w:val="24"/>
          <w:lang w:bidi="ru-RU"/>
        </w:rPr>
        <w:t xml:space="preserve">Рассчитать размер страхового платежа и страхового возмещения. Хозяйствующий субъект застраховал своё имущество сроком на 1 год с ответственностью за кражу </w:t>
      </w:r>
      <w:proofErr w:type="gramStart"/>
      <w:r w:rsidRPr="00786813">
        <w:rPr>
          <w:rFonts w:ascii="Times New Roman" w:hAnsi="Times New Roman" w:cs="Times New Roman"/>
          <w:color w:val="000000"/>
          <w:sz w:val="24"/>
          <w:szCs w:val="24"/>
          <w:lang w:bidi="ru-RU"/>
        </w:rPr>
        <w:t>со</w:t>
      </w:r>
      <w:proofErr w:type="gramEnd"/>
      <w:r w:rsidRPr="00786813">
        <w:rPr>
          <w:rFonts w:ascii="Times New Roman" w:hAnsi="Times New Roman" w:cs="Times New Roman"/>
          <w:color w:val="000000"/>
          <w:sz w:val="24"/>
          <w:szCs w:val="24"/>
          <w:lang w:bidi="ru-RU"/>
        </w:rPr>
        <w:t xml:space="preserve"> взломом на сумму 500 млн. руб. Ставка страхового тарифа - 0,3% страховой суммы. По договору страхования предусмотрена безусловная франшиза в размере 0,5 млн. руб., при </w:t>
      </w:r>
      <w:r w:rsidRPr="00786813">
        <w:rPr>
          <w:rFonts w:ascii="Times New Roman" w:hAnsi="Times New Roman" w:cs="Times New Roman"/>
          <w:color w:val="000000"/>
          <w:sz w:val="24"/>
          <w:szCs w:val="24"/>
          <w:lang w:bidi="ru-RU"/>
        </w:rPr>
        <w:lastRenderedPageBreak/>
        <w:t xml:space="preserve">которой предоставляется скидка к тарифу </w:t>
      </w:r>
      <w:r w:rsidRPr="00786813">
        <w:rPr>
          <w:rStyle w:val="212pt"/>
          <w:rFonts w:eastAsia="Georgia"/>
          <w:i w:val="0"/>
        </w:rPr>
        <w:t>4</w:t>
      </w:r>
      <w:r w:rsidRPr="00786813">
        <w:rPr>
          <w:rStyle w:val="210pt0pt"/>
          <w:rFonts w:eastAsia="Georgia"/>
          <w:b w:val="0"/>
          <w:i w:val="0"/>
          <w:sz w:val="24"/>
          <w:szCs w:val="24"/>
        </w:rPr>
        <w:t>%</w:t>
      </w:r>
      <w:r w:rsidRPr="00786813">
        <w:rPr>
          <w:rStyle w:val="210pt0pt"/>
          <w:rFonts w:eastAsia="Georgia"/>
          <w:b w:val="0"/>
          <w:sz w:val="24"/>
          <w:szCs w:val="24"/>
        </w:rPr>
        <w:t>.</w:t>
      </w:r>
      <w:r w:rsidRPr="00786813">
        <w:rPr>
          <w:rFonts w:ascii="Times New Roman" w:hAnsi="Times New Roman" w:cs="Times New Roman"/>
          <w:color w:val="000000"/>
          <w:sz w:val="24"/>
          <w:szCs w:val="24"/>
          <w:lang w:bidi="ru-RU"/>
        </w:rPr>
        <w:t xml:space="preserve"> Фактический уще</w:t>
      </w:r>
      <w:proofErr w:type="gramStart"/>
      <w:r w:rsidRPr="00786813">
        <w:rPr>
          <w:rFonts w:ascii="Times New Roman" w:hAnsi="Times New Roman" w:cs="Times New Roman"/>
          <w:color w:val="000000"/>
          <w:sz w:val="24"/>
          <w:szCs w:val="24"/>
          <w:lang w:bidi="ru-RU"/>
        </w:rPr>
        <w:t>рб стр</w:t>
      </w:r>
      <w:proofErr w:type="gramEnd"/>
      <w:r w:rsidRPr="00786813">
        <w:rPr>
          <w:rFonts w:ascii="Times New Roman" w:hAnsi="Times New Roman" w:cs="Times New Roman"/>
          <w:color w:val="000000"/>
          <w:sz w:val="24"/>
          <w:szCs w:val="24"/>
          <w:lang w:bidi="ru-RU"/>
        </w:rPr>
        <w:t>ахователя составил 13,7 млн. руб.</w:t>
      </w:r>
    </w:p>
    <w:sectPr w:rsidR="007721CA" w:rsidRPr="00786813" w:rsidSect="004368F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41937"/>
    <w:multiLevelType w:val="multilevel"/>
    <w:tmpl w:val="07C8D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88377D"/>
    <w:multiLevelType w:val="hybridMultilevel"/>
    <w:tmpl w:val="F8F0D0E6"/>
    <w:lvl w:ilvl="0" w:tplc="29BEB6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313F1"/>
    <w:multiLevelType w:val="hybridMultilevel"/>
    <w:tmpl w:val="94D8C53A"/>
    <w:lvl w:ilvl="0" w:tplc="570CC23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A0019"/>
    <w:rsid w:val="00002FDB"/>
    <w:rsid w:val="000401AD"/>
    <w:rsid w:val="00041901"/>
    <w:rsid w:val="00050078"/>
    <w:rsid w:val="00052FFD"/>
    <w:rsid w:val="000610E2"/>
    <w:rsid w:val="000666A1"/>
    <w:rsid w:val="00072851"/>
    <w:rsid w:val="0007646A"/>
    <w:rsid w:val="000A5128"/>
    <w:rsid w:val="000B7530"/>
    <w:rsid w:val="000B7AEB"/>
    <w:rsid w:val="000D129B"/>
    <w:rsid w:val="000D6BEC"/>
    <w:rsid w:val="000F29FE"/>
    <w:rsid w:val="001007B4"/>
    <w:rsid w:val="001161E8"/>
    <w:rsid w:val="001429D6"/>
    <w:rsid w:val="0014662B"/>
    <w:rsid w:val="001542C2"/>
    <w:rsid w:val="00154B1F"/>
    <w:rsid w:val="00160635"/>
    <w:rsid w:val="00170918"/>
    <w:rsid w:val="00181BDF"/>
    <w:rsid w:val="00182CA0"/>
    <w:rsid w:val="001A6FE2"/>
    <w:rsid w:val="001D0D8D"/>
    <w:rsid w:val="001D3AB1"/>
    <w:rsid w:val="001E60BE"/>
    <w:rsid w:val="001F67CF"/>
    <w:rsid w:val="002032A9"/>
    <w:rsid w:val="00215177"/>
    <w:rsid w:val="00215CC5"/>
    <w:rsid w:val="00231043"/>
    <w:rsid w:val="00233513"/>
    <w:rsid w:val="0025191D"/>
    <w:rsid w:val="00276358"/>
    <w:rsid w:val="0027693F"/>
    <w:rsid w:val="00282717"/>
    <w:rsid w:val="00294D75"/>
    <w:rsid w:val="002A018F"/>
    <w:rsid w:val="002A767E"/>
    <w:rsid w:val="002F6659"/>
    <w:rsid w:val="002F77DE"/>
    <w:rsid w:val="003042B4"/>
    <w:rsid w:val="00324A49"/>
    <w:rsid w:val="003504AF"/>
    <w:rsid w:val="00355525"/>
    <w:rsid w:val="00356395"/>
    <w:rsid w:val="00356E20"/>
    <w:rsid w:val="0036109D"/>
    <w:rsid w:val="00370138"/>
    <w:rsid w:val="00380AD2"/>
    <w:rsid w:val="00397B5F"/>
    <w:rsid w:val="003A2AA6"/>
    <w:rsid w:val="003A3A9A"/>
    <w:rsid w:val="003A44D8"/>
    <w:rsid w:val="003C0C90"/>
    <w:rsid w:val="003C6FD3"/>
    <w:rsid w:val="003D520E"/>
    <w:rsid w:val="003E4D72"/>
    <w:rsid w:val="003F2A45"/>
    <w:rsid w:val="003F7945"/>
    <w:rsid w:val="00402285"/>
    <w:rsid w:val="004211B0"/>
    <w:rsid w:val="0043375D"/>
    <w:rsid w:val="00433EA8"/>
    <w:rsid w:val="004368F8"/>
    <w:rsid w:val="00443476"/>
    <w:rsid w:val="004460BA"/>
    <w:rsid w:val="004461C7"/>
    <w:rsid w:val="0045104D"/>
    <w:rsid w:val="00456875"/>
    <w:rsid w:val="00470B93"/>
    <w:rsid w:val="004717CE"/>
    <w:rsid w:val="00471BAE"/>
    <w:rsid w:val="00493A1D"/>
    <w:rsid w:val="004A0019"/>
    <w:rsid w:val="004A0E67"/>
    <w:rsid w:val="004C2745"/>
    <w:rsid w:val="004D5058"/>
    <w:rsid w:val="004E7828"/>
    <w:rsid w:val="004F2101"/>
    <w:rsid w:val="0051367E"/>
    <w:rsid w:val="00530984"/>
    <w:rsid w:val="00540E95"/>
    <w:rsid w:val="00553F3C"/>
    <w:rsid w:val="005565E3"/>
    <w:rsid w:val="00575094"/>
    <w:rsid w:val="005C1FCD"/>
    <w:rsid w:val="005E5E56"/>
    <w:rsid w:val="005F4BE0"/>
    <w:rsid w:val="0061562F"/>
    <w:rsid w:val="006333BD"/>
    <w:rsid w:val="006366AB"/>
    <w:rsid w:val="00637213"/>
    <w:rsid w:val="00640811"/>
    <w:rsid w:val="0064555D"/>
    <w:rsid w:val="00651AFE"/>
    <w:rsid w:val="0066154C"/>
    <w:rsid w:val="00690AFA"/>
    <w:rsid w:val="006A2871"/>
    <w:rsid w:val="006A79C3"/>
    <w:rsid w:val="006D1AAB"/>
    <w:rsid w:val="0070583F"/>
    <w:rsid w:val="00730C28"/>
    <w:rsid w:val="0073460E"/>
    <w:rsid w:val="00745831"/>
    <w:rsid w:val="00752832"/>
    <w:rsid w:val="00753CF0"/>
    <w:rsid w:val="007560D0"/>
    <w:rsid w:val="007721CA"/>
    <w:rsid w:val="00780F21"/>
    <w:rsid w:val="00786813"/>
    <w:rsid w:val="007A1267"/>
    <w:rsid w:val="007A180C"/>
    <w:rsid w:val="007B19C0"/>
    <w:rsid w:val="007D79C6"/>
    <w:rsid w:val="007E07FC"/>
    <w:rsid w:val="00804DAB"/>
    <w:rsid w:val="00841096"/>
    <w:rsid w:val="008413EA"/>
    <w:rsid w:val="0084259C"/>
    <w:rsid w:val="00850030"/>
    <w:rsid w:val="0086786C"/>
    <w:rsid w:val="0087574A"/>
    <w:rsid w:val="00886549"/>
    <w:rsid w:val="008958C5"/>
    <w:rsid w:val="008976F2"/>
    <w:rsid w:val="008E1C1C"/>
    <w:rsid w:val="00902453"/>
    <w:rsid w:val="0090703A"/>
    <w:rsid w:val="0091506C"/>
    <w:rsid w:val="00917CB1"/>
    <w:rsid w:val="00943976"/>
    <w:rsid w:val="00943E8C"/>
    <w:rsid w:val="00957C3A"/>
    <w:rsid w:val="00963087"/>
    <w:rsid w:val="009A47DD"/>
    <w:rsid w:val="009A58FF"/>
    <w:rsid w:val="009C2CBD"/>
    <w:rsid w:val="009E0C4D"/>
    <w:rsid w:val="009E2174"/>
    <w:rsid w:val="009F4DDE"/>
    <w:rsid w:val="00A20047"/>
    <w:rsid w:val="00A200AE"/>
    <w:rsid w:val="00A47172"/>
    <w:rsid w:val="00A53F0A"/>
    <w:rsid w:val="00A5630E"/>
    <w:rsid w:val="00A7046E"/>
    <w:rsid w:val="00A91C69"/>
    <w:rsid w:val="00A96233"/>
    <w:rsid w:val="00AD041D"/>
    <w:rsid w:val="00AE17BF"/>
    <w:rsid w:val="00B6162F"/>
    <w:rsid w:val="00B63019"/>
    <w:rsid w:val="00B9318D"/>
    <w:rsid w:val="00BB4A86"/>
    <w:rsid w:val="00BC661D"/>
    <w:rsid w:val="00BE394A"/>
    <w:rsid w:val="00BE7235"/>
    <w:rsid w:val="00BF1C36"/>
    <w:rsid w:val="00C171FB"/>
    <w:rsid w:val="00C277B0"/>
    <w:rsid w:val="00C32843"/>
    <w:rsid w:val="00C52557"/>
    <w:rsid w:val="00C632A6"/>
    <w:rsid w:val="00C636DF"/>
    <w:rsid w:val="00C649EC"/>
    <w:rsid w:val="00C8198F"/>
    <w:rsid w:val="00C874C3"/>
    <w:rsid w:val="00C94FE9"/>
    <w:rsid w:val="00C9608D"/>
    <w:rsid w:val="00CB115E"/>
    <w:rsid w:val="00CD3B0C"/>
    <w:rsid w:val="00CD7E08"/>
    <w:rsid w:val="00D021CD"/>
    <w:rsid w:val="00D307E3"/>
    <w:rsid w:val="00D40F44"/>
    <w:rsid w:val="00D45F94"/>
    <w:rsid w:val="00D47001"/>
    <w:rsid w:val="00DC2D2B"/>
    <w:rsid w:val="00DE2D71"/>
    <w:rsid w:val="00E04A7A"/>
    <w:rsid w:val="00E206F1"/>
    <w:rsid w:val="00E3314B"/>
    <w:rsid w:val="00E67602"/>
    <w:rsid w:val="00E7016E"/>
    <w:rsid w:val="00E9170C"/>
    <w:rsid w:val="00E9239D"/>
    <w:rsid w:val="00EB104E"/>
    <w:rsid w:val="00EB1367"/>
    <w:rsid w:val="00EB6D22"/>
    <w:rsid w:val="00EE1413"/>
    <w:rsid w:val="00EE3231"/>
    <w:rsid w:val="00EF0A13"/>
    <w:rsid w:val="00EF39E1"/>
    <w:rsid w:val="00F032B6"/>
    <w:rsid w:val="00F20E4E"/>
    <w:rsid w:val="00F22A9B"/>
    <w:rsid w:val="00F3199A"/>
    <w:rsid w:val="00F35632"/>
    <w:rsid w:val="00F72A85"/>
    <w:rsid w:val="00F912CB"/>
    <w:rsid w:val="00F9241A"/>
    <w:rsid w:val="00FA10D3"/>
    <w:rsid w:val="00FB4F8B"/>
    <w:rsid w:val="00FB612F"/>
    <w:rsid w:val="00FB6C43"/>
    <w:rsid w:val="00FC0F25"/>
    <w:rsid w:val="00FC3C71"/>
    <w:rsid w:val="00FD03BA"/>
    <w:rsid w:val="00FD0401"/>
    <w:rsid w:val="00FD06B0"/>
    <w:rsid w:val="00FD33B1"/>
    <w:rsid w:val="00FF556C"/>
    <w:rsid w:val="00FF6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5F"/>
  </w:style>
  <w:style w:type="paragraph" w:styleId="3">
    <w:name w:val="heading 3"/>
    <w:basedOn w:val="a"/>
    <w:link w:val="30"/>
    <w:uiPriority w:val="9"/>
    <w:qFormat/>
    <w:rsid w:val="009150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80AD2"/>
  </w:style>
  <w:style w:type="character" w:styleId="a4">
    <w:name w:val="Hyperlink"/>
    <w:basedOn w:val="a0"/>
    <w:uiPriority w:val="99"/>
    <w:semiHidden/>
    <w:unhideWhenUsed/>
    <w:rsid w:val="00380AD2"/>
    <w:rPr>
      <w:color w:val="0000FF"/>
      <w:u w:val="single"/>
    </w:rPr>
  </w:style>
  <w:style w:type="character" w:styleId="a5">
    <w:name w:val="Strong"/>
    <w:basedOn w:val="a0"/>
    <w:uiPriority w:val="22"/>
    <w:qFormat/>
    <w:rsid w:val="00324A49"/>
    <w:rPr>
      <w:b/>
      <w:bCs/>
    </w:rPr>
  </w:style>
  <w:style w:type="character" w:customStyle="1" w:styleId="a6">
    <w:name w:val="Основной текст_"/>
    <w:basedOn w:val="a0"/>
    <w:link w:val="1"/>
    <w:rsid w:val="002F6659"/>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6"/>
    <w:rsid w:val="002F6659"/>
    <w:pPr>
      <w:shd w:val="clear" w:color="auto" w:fill="FFFFFF"/>
      <w:spacing w:before="240" w:after="0" w:line="317" w:lineRule="exact"/>
      <w:ind w:firstLine="860"/>
      <w:jc w:val="both"/>
    </w:pPr>
    <w:rPr>
      <w:rFonts w:ascii="Times New Roman" w:eastAsia="Times New Roman" w:hAnsi="Times New Roman" w:cs="Times New Roman"/>
      <w:sz w:val="25"/>
      <w:szCs w:val="25"/>
    </w:rPr>
  </w:style>
  <w:style w:type="character" w:customStyle="1" w:styleId="apple-converted-space">
    <w:name w:val="apple-converted-space"/>
    <w:basedOn w:val="a0"/>
    <w:rsid w:val="00943976"/>
  </w:style>
  <w:style w:type="character" w:customStyle="1" w:styleId="30">
    <w:name w:val="Заголовок 3 Знак"/>
    <w:basedOn w:val="a0"/>
    <w:link w:val="3"/>
    <w:uiPriority w:val="9"/>
    <w:rsid w:val="0091506C"/>
    <w:rPr>
      <w:rFonts w:ascii="Times New Roman" w:eastAsia="Times New Roman" w:hAnsi="Times New Roman" w:cs="Times New Roman"/>
      <w:b/>
      <w:bCs/>
      <w:sz w:val="27"/>
      <w:szCs w:val="27"/>
      <w:lang w:eastAsia="ru-RU"/>
    </w:rPr>
  </w:style>
  <w:style w:type="character" w:customStyle="1" w:styleId="w">
    <w:name w:val="w"/>
    <w:basedOn w:val="a0"/>
    <w:rsid w:val="004717CE"/>
  </w:style>
  <w:style w:type="character" w:customStyle="1" w:styleId="selectionindex">
    <w:name w:val="selection_index"/>
    <w:basedOn w:val="a0"/>
    <w:rsid w:val="004717CE"/>
  </w:style>
  <w:style w:type="character" w:styleId="a7">
    <w:name w:val="FollowedHyperlink"/>
    <w:basedOn w:val="a0"/>
    <w:uiPriority w:val="99"/>
    <w:semiHidden/>
    <w:unhideWhenUsed/>
    <w:rsid w:val="004717CE"/>
    <w:rPr>
      <w:color w:val="800080"/>
      <w:u w:val="single"/>
    </w:rPr>
  </w:style>
  <w:style w:type="character" w:customStyle="1" w:styleId="elem-infodate">
    <w:name w:val="elem-info__date"/>
    <w:basedOn w:val="a0"/>
    <w:rsid w:val="004717CE"/>
  </w:style>
  <w:style w:type="character" w:customStyle="1" w:styleId="articlearticle-title">
    <w:name w:val="article__article-title"/>
    <w:basedOn w:val="a0"/>
    <w:rsid w:val="004717CE"/>
  </w:style>
  <w:style w:type="character" w:customStyle="1" w:styleId="intro">
    <w:name w:val="intro"/>
    <w:basedOn w:val="a0"/>
    <w:rsid w:val="00FB4F8B"/>
  </w:style>
  <w:style w:type="character" w:customStyle="1" w:styleId="rightpreviewtext-decor">
    <w:name w:val="right_preview_text-decor"/>
    <w:basedOn w:val="a0"/>
    <w:rsid w:val="00FB4F8B"/>
  </w:style>
  <w:style w:type="character" w:customStyle="1" w:styleId="idea">
    <w:name w:val="idea"/>
    <w:basedOn w:val="a0"/>
    <w:rsid w:val="00FB4F8B"/>
  </w:style>
  <w:style w:type="character" w:customStyle="1" w:styleId="partnermaterialitemtextvalue">
    <w:name w:val="partner_material_item_text_value"/>
    <w:basedOn w:val="a0"/>
    <w:rsid w:val="00FB4F8B"/>
  </w:style>
  <w:style w:type="paragraph" w:styleId="a8">
    <w:name w:val="Balloon Text"/>
    <w:basedOn w:val="a"/>
    <w:link w:val="a9"/>
    <w:uiPriority w:val="99"/>
    <w:semiHidden/>
    <w:unhideWhenUsed/>
    <w:rsid w:val="00FB4F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4F8B"/>
    <w:rPr>
      <w:rFonts w:ascii="Tahoma" w:hAnsi="Tahoma" w:cs="Tahoma"/>
      <w:sz w:val="16"/>
      <w:szCs w:val="16"/>
    </w:rPr>
  </w:style>
  <w:style w:type="character" w:customStyle="1" w:styleId="2">
    <w:name w:val="Основной текст (2)_"/>
    <w:basedOn w:val="a0"/>
    <w:link w:val="20"/>
    <w:rsid w:val="007E07FC"/>
    <w:rPr>
      <w:rFonts w:ascii="Georgia" w:eastAsia="Georgia" w:hAnsi="Georgia" w:cs="Georgia"/>
      <w:sz w:val="30"/>
      <w:szCs w:val="30"/>
      <w:shd w:val="clear" w:color="auto" w:fill="FFFFFF"/>
    </w:rPr>
  </w:style>
  <w:style w:type="paragraph" w:customStyle="1" w:styleId="20">
    <w:name w:val="Основной текст (2)"/>
    <w:basedOn w:val="a"/>
    <w:link w:val="2"/>
    <w:rsid w:val="007E07FC"/>
    <w:pPr>
      <w:widowControl w:val="0"/>
      <w:shd w:val="clear" w:color="auto" w:fill="FFFFFF"/>
      <w:spacing w:after="60" w:line="0" w:lineRule="atLeast"/>
      <w:jc w:val="center"/>
    </w:pPr>
    <w:rPr>
      <w:rFonts w:ascii="Georgia" w:eastAsia="Georgia" w:hAnsi="Georgia" w:cs="Georgia"/>
      <w:sz w:val="30"/>
      <w:szCs w:val="30"/>
    </w:rPr>
  </w:style>
  <w:style w:type="character" w:customStyle="1" w:styleId="21">
    <w:name w:val="Основной текст (2) + Полужирный;Курсив"/>
    <w:basedOn w:val="2"/>
    <w:rsid w:val="007E07F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sid w:val="007E07FC"/>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7E07FC"/>
    <w:pPr>
      <w:widowControl w:val="0"/>
      <w:shd w:val="clear" w:color="auto" w:fill="FFFFFF"/>
      <w:spacing w:after="0" w:line="278" w:lineRule="exact"/>
      <w:ind w:firstLine="240"/>
    </w:pPr>
    <w:rPr>
      <w:rFonts w:ascii="Times New Roman" w:eastAsia="Times New Roman" w:hAnsi="Times New Roman" w:cs="Times New Roman"/>
      <w:b/>
      <w:bCs/>
    </w:rPr>
  </w:style>
  <w:style w:type="character" w:customStyle="1" w:styleId="2Exact">
    <w:name w:val="Основной текст (2) Exact"/>
    <w:basedOn w:val="a0"/>
    <w:rsid w:val="007E07FC"/>
    <w:rPr>
      <w:rFonts w:ascii="Georgia" w:eastAsia="Georgia" w:hAnsi="Georgia" w:cs="Georgia"/>
      <w:b w:val="0"/>
      <w:bCs w:val="0"/>
      <w:i w:val="0"/>
      <w:iCs w:val="0"/>
      <w:smallCaps w:val="0"/>
      <w:strike w:val="0"/>
      <w:sz w:val="30"/>
      <w:szCs w:val="30"/>
      <w:u w:val="none"/>
    </w:rPr>
  </w:style>
  <w:style w:type="character" w:customStyle="1" w:styleId="10">
    <w:name w:val="Заголовок №1_"/>
    <w:basedOn w:val="a0"/>
    <w:link w:val="11"/>
    <w:rsid w:val="007E07FC"/>
    <w:rPr>
      <w:rFonts w:ascii="Georgia" w:eastAsia="Georgia" w:hAnsi="Georgia" w:cs="Georgia"/>
      <w:sz w:val="46"/>
      <w:szCs w:val="46"/>
      <w:shd w:val="clear" w:color="auto" w:fill="FFFFFF"/>
    </w:rPr>
  </w:style>
  <w:style w:type="paragraph" w:customStyle="1" w:styleId="11">
    <w:name w:val="Заголовок №1"/>
    <w:basedOn w:val="a"/>
    <w:link w:val="10"/>
    <w:rsid w:val="007E07FC"/>
    <w:pPr>
      <w:widowControl w:val="0"/>
      <w:shd w:val="clear" w:color="auto" w:fill="FFFFFF"/>
      <w:spacing w:before="2340" w:after="540" w:line="552" w:lineRule="exact"/>
      <w:jc w:val="center"/>
      <w:outlineLvl w:val="0"/>
    </w:pPr>
    <w:rPr>
      <w:rFonts w:ascii="Georgia" w:eastAsia="Georgia" w:hAnsi="Georgia" w:cs="Georgia"/>
      <w:sz w:val="46"/>
      <w:szCs w:val="46"/>
    </w:rPr>
  </w:style>
  <w:style w:type="character" w:customStyle="1" w:styleId="22">
    <w:name w:val="Основной текст (2) + Полужирный"/>
    <w:basedOn w:val="2"/>
    <w:rsid w:val="007E07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3pt">
    <w:name w:val="Заголовок №1 + 13 pt;Не полужирный"/>
    <w:basedOn w:val="10"/>
    <w:rsid w:val="007E07F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Заголовок №2_"/>
    <w:basedOn w:val="a0"/>
    <w:link w:val="24"/>
    <w:rsid w:val="007E07FC"/>
    <w:rPr>
      <w:rFonts w:ascii="Times New Roman" w:eastAsia="Times New Roman" w:hAnsi="Times New Roman" w:cs="Times New Roman"/>
      <w:sz w:val="26"/>
      <w:szCs w:val="26"/>
      <w:shd w:val="clear" w:color="auto" w:fill="FFFFFF"/>
    </w:rPr>
  </w:style>
  <w:style w:type="character" w:customStyle="1" w:styleId="215pt">
    <w:name w:val="Заголовок №2 + 15 pt;Полужирный"/>
    <w:basedOn w:val="23"/>
    <w:rsid w:val="007E07FC"/>
    <w:rPr>
      <w:b/>
      <w:bCs/>
      <w:color w:val="000000"/>
      <w:spacing w:val="0"/>
      <w:w w:val="100"/>
      <w:position w:val="0"/>
      <w:sz w:val="30"/>
      <w:szCs w:val="30"/>
      <w:lang w:val="ru-RU" w:eastAsia="ru-RU" w:bidi="ru-RU"/>
    </w:rPr>
  </w:style>
  <w:style w:type="character" w:customStyle="1" w:styleId="214pt">
    <w:name w:val="Заголовок №2 + 14 pt;Полужирный"/>
    <w:basedOn w:val="23"/>
    <w:rsid w:val="007E07FC"/>
    <w:rPr>
      <w:b/>
      <w:bCs/>
      <w:color w:val="000000"/>
      <w:spacing w:val="0"/>
      <w:w w:val="100"/>
      <w:position w:val="0"/>
      <w:sz w:val="28"/>
      <w:szCs w:val="28"/>
      <w:lang w:val="ru-RU" w:eastAsia="ru-RU" w:bidi="ru-RU"/>
    </w:rPr>
  </w:style>
  <w:style w:type="character" w:customStyle="1" w:styleId="4">
    <w:name w:val="Основной текст (4)_"/>
    <w:basedOn w:val="a0"/>
    <w:link w:val="40"/>
    <w:rsid w:val="007E07FC"/>
    <w:rPr>
      <w:rFonts w:ascii="Times New Roman" w:eastAsia="Times New Roman" w:hAnsi="Times New Roman" w:cs="Times New Roman"/>
      <w:b/>
      <w:bCs/>
      <w:sz w:val="28"/>
      <w:szCs w:val="28"/>
      <w:shd w:val="clear" w:color="auto" w:fill="FFFFFF"/>
    </w:rPr>
  </w:style>
  <w:style w:type="character" w:customStyle="1" w:styleId="220">
    <w:name w:val="Заголовок №2 (2)_"/>
    <w:basedOn w:val="a0"/>
    <w:link w:val="221"/>
    <w:rsid w:val="007E07FC"/>
    <w:rPr>
      <w:rFonts w:ascii="Times New Roman" w:eastAsia="Times New Roman" w:hAnsi="Times New Roman" w:cs="Times New Roman"/>
      <w:b/>
      <w:bCs/>
      <w:sz w:val="19"/>
      <w:szCs w:val="19"/>
      <w:shd w:val="clear" w:color="auto" w:fill="FFFFFF"/>
      <w:lang w:val="en-US" w:bidi="en-US"/>
    </w:rPr>
  </w:style>
  <w:style w:type="paragraph" w:customStyle="1" w:styleId="24">
    <w:name w:val="Заголовок №2"/>
    <w:basedOn w:val="a"/>
    <w:link w:val="23"/>
    <w:rsid w:val="007E07FC"/>
    <w:pPr>
      <w:widowControl w:val="0"/>
      <w:shd w:val="clear" w:color="auto" w:fill="FFFFFF"/>
      <w:spacing w:before="240" w:after="240" w:line="0" w:lineRule="atLeast"/>
      <w:jc w:val="both"/>
      <w:outlineLvl w:val="1"/>
    </w:pPr>
    <w:rPr>
      <w:rFonts w:ascii="Times New Roman" w:eastAsia="Times New Roman" w:hAnsi="Times New Roman" w:cs="Times New Roman"/>
      <w:sz w:val="26"/>
      <w:szCs w:val="26"/>
    </w:rPr>
  </w:style>
  <w:style w:type="paragraph" w:customStyle="1" w:styleId="40">
    <w:name w:val="Основной текст (4)"/>
    <w:basedOn w:val="a"/>
    <w:link w:val="4"/>
    <w:rsid w:val="007E07FC"/>
    <w:pPr>
      <w:widowControl w:val="0"/>
      <w:shd w:val="clear" w:color="auto" w:fill="FFFFFF"/>
      <w:spacing w:after="120" w:line="0" w:lineRule="atLeast"/>
      <w:jc w:val="center"/>
    </w:pPr>
    <w:rPr>
      <w:rFonts w:ascii="Times New Roman" w:eastAsia="Times New Roman" w:hAnsi="Times New Roman" w:cs="Times New Roman"/>
      <w:b/>
      <w:bCs/>
      <w:sz w:val="28"/>
      <w:szCs w:val="28"/>
    </w:rPr>
  </w:style>
  <w:style w:type="paragraph" w:customStyle="1" w:styleId="221">
    <w:name w:val="Заголовок №2 (2)"/>
    <w:basedOn w:val="a"/>
    <w:link w:val="220"/>
    <w:rsid w:val="007E07FC"/>
    <w:pPr>
      <w:widowControl w:val="0"/>
      <w:shd w:val="clear" w:color="auto" w:fill="FFFFFF"/>
      <w:spacing w:after="120" w:line="0" w:lineRule="atLeast"/>
      <w:jc w:val="center"/>
      <w:outlineLvl w:val="1"/>
    </w:pPr>
    <w:rPr>
      <w:rFonts w:ascii="Times New Roman" w:eastAsia="Times New Roman" w:hAnsi="Times New Roman" w:cs="Times New Roman"/>
      <w:b/>
      <w:bCs/>
      <w:sz w:val="19"/>
      <w:szCs w:val="19"/>
      <w:lang w:val="en-US" w:bidi="en-US"/>
    </w:rPr>
  </w:style>
  <w:style w:type="character" w:customStyle="1" w:styleId="3Exact">
    <w:name w:val="Основной текст (3) Exact"/>
    <w:basedOn w:val="a0"/>
    <w:rsid w:val="007E07FC"/>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0"/>
    <w:rsid w:val="004D505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Exact">
    <w:name w:val="Оглавление Exact"/>
    <w:basedOn w:val="a0"/>
    <w:link w:val="ab"/>
    <w:rsid w:val="004D5058"/>
    <w:rPr>
      <w:rFonts w:ascii="Times New Roman" w:eastAsia="Times New Roman" w:hAnsi="Times New Roman" w:cs="Times New Roman"/>
      <w:shd w:val="clear" w:color="auto" w:fill="FFFFFF"/>
    </w:rPr>
  </w:style>
  <w:style w:type="paragraph" w:customStyle="1" w:styleId="ab">
    <w:name w:val="Оглавление"/>
    <w:basedOn w:val="a"/>
    <w:link w:val="Exact"/>
    <w:rsid w:val="004D5058"/>
    <w:pPr>
      <w:widowControl w:val="0"/>
      <w:shd w:val="clear" w:color="auto" w:fill="FFFFFF"/>
      <w:spacing w:after="0" w:line="278" w:lineRule="exact"/>
      <w:jc w:val="both"/>
    </w:pPr>
    <w:rPr>
      <w:rFonts w:ascii="Times New Roman" w:eastAsia="Times New Roman" w:hAnsi="Times New Roman" w:cs="Times New Roman"/>
    </w:rPr>
  </w:style>
  <w:style w:type="character" w:customStyle="1" w:styleId="116pt">
    <w:name w:val="Заголовок №1 + 16 pt;Не полужирный"/>
    <w:basedOn w:val="10"/>
    <w:rsid w:val="004D505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11pt">
    <w:name w:val="Основной текст (3) + 11 pt;Не полужирный"/>
    <w:basedOn w:val="31"/>
    <w:rsid w:val="004D5058"/>
    <w:rPr>
      <w:b/>
      <w:bCs/>
      <w:i w:val="0"/>
      <w:iCs w:val="0"/>
      <w:smallCaps w:val="0"/>
      <w:strike w:val="0"/>
      <w:color w:val="000000"/>
      <w:spacing w:val="0"/>
      <w:w w:val="100"/>
      <w:position w:val="0"/>
      <w:sz w:val="22"/>
      <w:szCs w:val="22"/>
      <w:u w:val="none"/>
      <w:lang w:val="ru-RU" w:eastAsia="ru-RU" w:bidi="ru-RU"/>
    </w:rPr>
  </w:style>
  <w:style w:type="character" w:customStyle="1" w:styleId="Exact0">
    <w:name w:val="Подпись к таблице Exact"/>
    <w:basedOn w:val="a0"/>
    <w:rsid w:val="00CD7E08"/>
    <w:rPr>
      <w:rFonts w:ascii="Times New Roman" w:eastAsia="Times New Roman" w:hAnsi="Times New Roman" w:cs="Times New Roman"/>
      <w:b w:val="0"/>
      <w:bCs w:val="0"/>
      <w:i w:val="0"/>
      <w:iCs w:val="0"/>
      <w:smallCaps w:val="0"/>
      <w:strike w:val="0"/>
      <w:u w:val="none"/>
    </w:rPr>
  </w:style>
  <w:style w:type="character" w:customStyle="1" w:styleId="12">
    <w:name w:val="Заголовок №1 + Не полужирный"/>
    <w:basedOn w:val="10"/>
    <w:rsid w:val="007721C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styleId="ac">
    <w:name w:val="List Paragraph"/>
    <w:basedOn w:val="a"/>
    <w:uiPriority w:val="34"/>
    <w:qFormat/>
    <w:rsid w:val="007721CA"/>
    <w:pPr>
      <w:ind w:left="720"/>
      <w:contextualSpacing/>
    </w:pPr>
    <w:rPr>
      <w:rFonts w:eastAsiaTheme="minorEastAsia"/>
      <w:lang w:eastAsia="ru-RU"/>
    </w:rPr>
  </w:style>
  <w:style w:type="character" w:customStyle="1" w:styleId="2115pt">
    <w:name w:val="Основной текст (2) + 11;5 pt;Полужирный"/>
    <w:basedOn w:val="2"/>
    <w:rsid w:val="007721C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5pt0">
    <w:name w:val="Основной текст (2) + 15 pt"/>
    <w:basedOn w:val="2"/>
    <w:rsid w:val="007721CA"/>
    <w:rPr>
      <w:rFonts w:ascii="Times New Roman" w:eastAsia="Times New Roman" w:hAnsi="Times New Roman" w:cs="Times New Roman"/>
      <w:b w:val="0"/>
      <w:bCs w:val="0"/>
      <w:i w:val="0"/>
      <w:iCs w:val="0"/>
      <w:smallCaps w:val="0"/>
      <w:strike w:val="0"/>
      <w:color w:val="000000"/>
      <w:spacing w:val="0"/>
      <w:w w:val="100"/>
      <w:position w:val="0"/>
      <w:u w:val="none"/>
      <w:lang w:val="ru-RU" w:eastAsia="ru-RU" w:bidi="ru-RU"/>
    </w:rPr>
  </w:style>
  <w:style w:type="character" w:customStyle="1" w:styleId="314pt">
    <w:name w:val="Основной текст (3) + 14 pt"/>
    <w:basedOn w:val="31"/>
    <w:rsid w:val="007721CA"/>
    <w:rPr>
      <w:b/>
      <w:bCs/>
      <w:i w:val="0"/>
      <w:iCs w:val="0"/>
      <w:smallCaps w:val="0"/>
      <w:strike w:val="0"/>
      <w:color w:val="000000"/>
      <w:spacing w:val="0"/>
      <w:w w:val="100"/>
      <w:position w:val="0"/>
      <w:sz w:val="28"/>
      <w:szCs w:val="28"/>
      <w:u w:val="none"/>
      <w:lang w:val="ru-RU" w:eastAsia="ru-RU" w:bidi="ru-RU"/>
    </w:rPr>
  </w:style>
  <w:style w:type="character" w:customStyle="1" w:styleId="311pt0">
    <w:name w:val="Основной текст (3) + 11 pt"/>
    <w:basedOn w:val="31"/>
    <w:rsid w:val="007721CA"/>
    <w:rPr>
      <w:b/>
      <w:bCs/>
      <w:i w:val="0"/>
      <w:iCs w:val="0"/>
      <w:smallCaps w:val="0"/>
      <w:strike w:val="0"/>
      <w:color w:val="000000"/>
      <w:spacing w:val="0"/>
      <w:w w:val="100"/>
      <w:position w:val="0"/>
      <w:sz w:val="22"/>
      <w:szCs w:val="22"/>
      <w:u w:val="none"/>
      <w:lang w:val="ru-RU" w:eastAsia="ru-RU" w:bidi="ru-RU"/>
    </w:rPr>
  </w:style>
  <w:style w:type="character" w:customStyle="1" w:styleId="214pt0">
    <w:name w:val="Основной текст (2) + 14 pt"/>
    <w:basedOn w:val="2"/>
    <w:rsid w:val="007721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Полужирный;Курсив"/>
    <w:basedOn w:val="2"/>
    <w:rsid w:val="007721C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20">
    <w:name w:val="Заголовок №1 (2)_"/>
    <w:basedOn w:val="a0"/>
    <w:link w:val="121"/>
    <w:rsid w:val="007721CA"/>
    <w:rPr>
      <w:rFonts w:ascii="Times New Roman" w:eastAsia="Times New Roman" w:hAnsi="Times New Roman" w:cs="Times New Roman"/>
      <w:sz w:val="30"/>
      <w:szCs w:val="30"/>
      <w:shd w:val="clear" w:color="auto" w:fill="FFFFFF"/>
    </w:rPr>
  </w:style>
  <w:style w:type="paragraph" w:customStyle="1" w:styleId="121">
    <w:name w:val="Заголовок №1 (2)"/>
    <w:basedOn w:val="a"/>
    <w:link w:val="120"/>
    <w:rsid w:val="007721CA"/>
    <w:pPr>
      <w:widowControl w:val="0"/>
      <w:shd w:val="clear" w:color="auto" w:fill="FFFFFF"/>
      <w:spacing w:before="240" w:after="240" w:line="0" w:lineRule="atLeast"/>
      <w:jc w:val="center"/>
      <w:outlineLvl w:val="0"/>
    </w:pPr>
    <w:rPr>
      <w:rFonts w:ascii="Times New Roman" w:eastAsia="Times New Roman" w:hAnsi="Times New Roman" w:cs="Times New Roman"/>
      <w:sz w:val="30"/>
      <w:szCs w:val="30"/>
    </w:rPr>
  </w:style>
  <w:style w:type="character" w:customStyle="1" w:styleId="2Corbel12pt">
    <w:name w:val="Основной текст (2) + Corbel;12 pt;Полужирный"/>
    <w:basedOn w:val="2"/>
    <w:rsid w:val="007721CA"/>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212pt">
    <w:name w:val="Основной текст (2) + 12 pt;Курсив"/>
    <w:basedOn w:val="2"/>
    <w:rsid w:val="007721C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pt0pt">
    <w:name w:val="Основной текст (2) + 10 pt;Курсив;Интервал 0 pt"/>
    <w:basedOn w:val="2"/>
    <w:rsid w:val="007721CA"/>
    <w:rPr>
      <w:rFonts w:ascii="Times New Roman" w:eastAsia="Times New Roman" w:hAnsi="Times New Roman" w:cs="Times New Roman"/>
      <w:b/>
      <w:bCs/>
      <w:i/>
      <w:iCs/>
      <w:smallCaps w:val="0"/>
      <w:strike w:val="0"/>
      <w:color w:val="000000"/>
      <w:spacing w:val="10"/>
      <w:w w:val="100"/>
      <w:position w:val="0"/>
      <w:sz w:val="20"/>
      <w:szCs w:val="20"/>
      <w:u w:val="none"/>
      <w:lang w:val="ru-RU" w:eastAsia="ru-RU" w:bidi="ru-RU"/>
    </w:rPr>
  </w:style>
  <w:style w:type="character" w:customStyle="1" w:styleId="33">
    <w:name w:val="Заголовок №3_"/>
    <w:basedOn w:val="a0"/>
    <w:link w:val="34"/>
    <w:rsid w:val="00355525"/>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355525"/>
    <w:pPr>
      <w:widowControl w:val="0"/>
      <w:shd w:val="clear" w:color="auto" w:fill="FFFFFF"/>
      <w:spacing w:before="60" w:after="60" w:line="0" w:lineRule="atLeast"/>
      <w:outlineLvl w:val="2"/>
    </w:pPr>
    <w:rPr>
      <w:rFonts w:ascii="Times New Roman" w:eastAsia="Times New Roman" w:hAnsi="Times New Roman" w:cs="Times New Roman"/>
      <w:b/>
      <w:bCs/>
      <w:sz w:val="28"/>
      <w:szCs w:val="28"/>
    </w:rPr>
  </w:style>
  <w:style w:type="character" w:customStyle="1" w:styleId="411pt">
    <w:name w:val="Основной текст (4) + 11 pt;Не полужирный"/>
    <w:basedOn w:val="4"/>
    <w:rsid w:val="00553F3C"/>
    <w:rPr>
      <w:i w:val="0"/>
      <w:iCs w:val="0"/>
      <w:smallCaps w:val="0"/>
      <w:strike w:val="0"/>
      <w:color w:val="000000"/>
      <w:spacing w:val="0"/>
      <w:w w:val="100"/>
      <w:position w:val="0"/>
      <w:sz w:val="22"/>
      <w:szCs w:val="22"/>
      <w:u w:val="none"/>
      <w:lang w:val="ru-RU" w:eastAsia="ru-RU" w:bidi="ru-RU"/>
    </w:rPr>
  </w:style>
  <w:style w:type="character" w:customStyle="1" w:styleId="2105pt">
    <w:name w:val="Основной текст (2) + 10;5 pt;Полужирный"/>
    <w:basedOn w:val="2"/>
    <w:rsid w:val="00553F3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6131458">
      <w:bodyDiv w:val="1"/>
      <w:marLeft w:val="0"/>
      <w:marRight w:val="0"/>
      <w:marTop w:val="0"/>
      <w:marBottom w:val="0"/>
      <w:divBdr>
        <w:top w:val="none" w:sz="0" w:space="0" w:color="auto"/>
        <w:left w:val="none" w:sz="0" w:space="0" w:color="auto"/>
        <w:bottom w:val="none" w:sz="0" w:space="0" w:color="auto"/>
        <w:right w:val="none" w:sz="0" w:space="0" w:color="auto"/>
      </w:divBdr>
    </w:div>
    <w:div w:id="213466748">
      <w:bodyDiv w:val="1"/>
      <w:marLeft w:val="0"/>
      <w:marRight w:val="0"/>
      <w:marTop w:val="0"/>
      <w:marBottom w:val="0"/>
      <w:divBdr>
        <w:top w:val="none" w:sz="0" w:space="0" w:color="auto"/>
        <w:left w:val="none" w:sz="0" w:space="0" w:color="auto"/>
        <w:bottom w:val="none" w:sz="0" w:space="0" w:color="auto"/>
        <w:right w:val="none" w:sz="0" w:space="0" w:color="auto"/>
      </w:divBdr>
    </w:div>
    <w:div w:id="242104225">
      <w:bodyDiv w:val="1"/>
      <w:marLeft w:val="0"/>
      <w:marRight w:val="0"/>
      <w:marTop w:val="0"/>
      <w:marBottom w:val="0"/>
      <w:divBdr>
        <w:top w:val="none" w:sz="0" w:space="0" w:color="auto"/>
        <w:left w:val="none" w:sz="0" w:space="0" w:color="auto"/>
        <w:bottom w:val="none" w:sz="0" w:space="0" w:color="auto"/>
        <w:right w:val="none" w:sz="0" w:space="0" w:color="auto"/>
      </w:divBdr>
      <w:divsChild>
        <w:div w:id="1105537416">
          <w:marLeft w:val="0"/>
          <w:marRight w:val="0"/>
          <w:marTop w:val="0"/>
          <w:marBottom w:val="0"/>
          <w:divBdr>
            <w:top w:val="none" w:sz="0" w:space="0" w:color="auto"/>
            <w:left w:val="none" w:sz="0" w:space="0" w:color="auto"/>
            <w:bottom w:val="none" w:sz="0" w:space="0" w:color="auto"/>
            <w:right w:val="none" w:sz="0" w:space="0" w:color="auto"/>
          </w:divBdr>
          <w:divsChild>
            <w:div w:id="1942452267">
              <w:marLeft w:val="0"/>
              <w:marRight w:val="0"/>
              <w:marTop w:val="0"/>
              <w:marBottom w:val="0"/>
              <w:divBdr>
                <w:top w:val="none" w:sz="0" w:space="0" w:color="auto"/>
                <w:left w:val="none" w:sz="0" w:space="0" w:color="auto"/>
                <w:bottom w:val="none" w:sz="0" w:space="0" w:color="auto"/>
                <w:right w:val="none" w:sz="0" w:space="0" w:color="auto"/>
              </w:divBdr>
            </w:div>
          </w:divsChild>
        </w:div>
        <w:div w:id="1866867296">
          <w:marLeft w:val="0"/>
          <w:marRight w:val="0"/>
          <w:marTop w:val="161"/>
          <w:marBottom w:val="0"/>
          <w:divBdr>
            <w:top w:val="none" w:sz="0" w:space="0" w:color="auto"/>
            <w:left w:val="none" w:sz="0" w:space="0" w:color="auto"/>
            <w:bottom w:val="none" w:sz="0" w:space="0" w:color="auto"/>
            <w:right w:val="none" w:sz="0" w:space="0" w:color="auto"/>
          </w:divBdr>
          <w:divsChild>
            <w:div w:id="1306473832">
              <w:marLeft w:val="0"/>
              <w:marRight w:val="0"/>
              <w:marTop w:val="0"/>
              <w:marBottom w:val="0"/>
              <w:divBdr>
                <w:top w:val="none" w:sz="0" w:space="0" w:color="auto"/>
                <w:left w:val="none" w:sz="0" w:space="0" w:color="auto"/>
                <w:bottom w:val="none" w:sz="0" w:space="0" w:color="auto"/>
                <w:right w:val="none" w:sz="0" w:space="0" w:color="auto"/>
              </w:divBdr>
            </w:div>
          </w:divsChild>
        </w:div>
        <w:div w:id="1221357808">
          <w:marLeft w:val="0"/>
          <w:marRight w:val="0"/>
          <w:marTop w:val="269"/>
          <w:marBottom w:val="0"/>
          <w:divBdr>
            <w:top w:val="none" w:sz="0" w:space="0" w:color="auto"/>
            <w:left w:val="none" w:sz="0" w:space="0" w:color="auto"/>
            <w:bottom w:val="none" w:sz="0" w:space="0" w:color="auto"/>
            <w:right w:val="none" w:sz="0" w:space="0" w:color="auto"/>
          </w:divBdr>
          <w:divsChild>
            <w:div w:id="1796873687">
              <w:marLeft w:val="0"/>
              <w:marRight w:val="0"/>
              <w:marTop w:val="0"/>
              <w:marBottom w:val="0"/>
              <w:divBdr>
                <w:top w:val="none" w:sz="0" w:space="0" w:color="auto"/>
                <w:left w:val="none" w:sz="0" w:space="0" w:color="auto"/>
                <w:bottom w:val="none" w:sz="0" w:space="0" w:color="auto"/>
                <w:right w:val="none" w:sz="0" w:space="0" w:color="auto"/>
              </w:divBdr>
              <w:divsChild>
                <w:div w:id="1504054945">
                  <w:marLeft w:val="0"/>
                  <w:marRight w:val="0"/>
                  <w:marTop w:val="0"/>
                  <w:marBottom w:val="0"/>
                  <w:divBdr>
                    <w:top w:val="none" w:sz="0" w:space="0" w:color="auto"/>
                    <w:left w:val="none" w:sz="0" w:space="0" w:color="auto"/>
                    <w:bottom w:val="none" w:sz="0" w:space="0" w:color="auto"/>
                    <w:right w:val="none" w:sz="0" w:space="0" w:color="auto"/>
                  </w:divBdr>
                </w:div>
                <w:div w:id="11409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3101">
          <w:marLeft w:val="0"/>
          <w:marRight w:val="0"/>
          <w:marTop w:val="161"/>
          <w:marBottom w:val="0"/>
          <w:divBdr>
            <w:top w:val="none" w:sz="0" w:space="0" w:color="auto"/>
            <w:left w:val="none" w:sz="0" w:space="0" w:color="auto"/>
            <w:bottom w:val="none" w:sz="0" w:space="0" w:color="auto"/>
            <w:right w:val="none" w:sz="0" w:space="0" w:color="auto"/>
          </w:divBdr>
          <w:divsChild>
            <w:div w:id="1366056376">
              <w:marLeft w:val="0"/>
              <w:marRight w:val="0"/>
              <w:marTop w:val="0"/>
              <w:marBottom w:val="0"/>
              <w:divBdr>
                <w:top w:val="none" w:sz="0" w:space="0" w:color="auto"/>
                <w:left w:val="none" w:sz="0" w:space="0" w:color="auto"/>
                <w:bottom w:val="none" w:sz="0" w:space="0" w:color="auto"/>
                <w:right w:val="none" w:sz="0" w:space="0" w:color="auto"/>
              </w:divBdr>
            </w:div>
          </w:divsChild>
        </w:div>
        <w:div w:id="1653680789">
          <w:marLeft w:val="0"/>
          <w:marRight w:val="0"/>
          <w:marTop w:val="161"/>
          <w:marBottom w:val="0"/>
          <w:divBdr>
            <w:top w:val="none" w:sz="0" w:space="0" w:color="auto"/>
            <w:left w:val="none" w:sz="0" w:space="0" w:color="auto"/>
            <w:bottom w:val="none" w:sz="0" w:space="0" w:color="auto"/>
            <w:right w:val="none" w:sz="0" w:space="0" w:color="auto"/>
          </w:divBdr>
          <w:divsChild>
            <w:div w:id="440150535">
              <w:marLeft w:val="0"/>
              <w:marRight w:val="0"/>
              <w:marTop w:val="0"/>
              <w:marBottom w:val="0"/>
              <w:divBdr>
                <w:top w:val="none" w:sz="0" w:space="0" w:color="auto"/>
                <w:left w:val="none" w:sz="0" w:space="0" w:color="auto"/>
                <w:bottom w:val="none" w:sz="0" w:space="0" w:color="auto"/>
                <w:right w:val="none" w:sz="0" w:space="0" w:color="auto"/>
              </w:divBdr>
            </w:div>
          </w:divsChild>
        </w:div>
        <w:div w:id="1385910273">
          <w:marLeft w:val="0"/>
          <w:marRight w:val="0"/>
          <w:marTop w:val="269"/>
          <w:marBottom w:val="0"/>
          <w:divBdr>
            <w:top w:val="none" w:sz="0" w:space="0" w:color="auto"/>
            <w:left w:val="none" w:sz="0" w:space="0" w:color="auto"/>
            <w:bottom w:val="none" w:sz="0" w:space="0" w:color="auto"/>
            <w:right w:val="none" w:sz="0" w:space="0" w:color="auto"/>
          </w:divBdr>
          <w:divsChild>
            <w:div w:id="1447849180">
              <w:marLeft w:val="0"/>
              <w:marRight w:val="0"/>
              <w:marTop w:val="0"/>
              <w:marBottom w:val="0"/>
              <w:divBdr>
                <w:top w:val="none" w:sz="0" w:space="0" w:color="auto"/>
                <w:left w:val="none" w:sz="0" w:space="0" w:color="auto"/>
                <w:bottom w:val="none" w:sz="0" w:space="0" w:color="auto"/>
                <w:right w:val="none" w:sz="0" w:space="0" w:color="auto"/>
              </w:divBdr>
              <w:divsChild>
                <w:div w:id="925114977">
                  <w:marLeft w:val="0"/>
                  <w:marRight w:val="0"/>
                  <w:marTop w:val="0"/>
                  <w:marBottom w:val="0"/>
                  <w:divBdr>
                    <w:top w:val="none" w:sz="0" w:space="0" w:color="auto"/>
                    <w:left w:val="none" w:sz="0" w:space="0" w:color="auto"/>
                    <w:bottom w:val="none" w:sz="0" w:space="0" w:color="auto"/>
                    <w:right w:val="none" w:sz="0" w:space="0" w:color="auto"/>
                  </w:divBdr>
                </w:div>
                <w:div w:id="20242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7758">
          <w:marLeft w:val="0"/>
          <w:marRight w:val="0"/>
          <w:marTop w:val="269"/>
          <w:marBottom w:val="0"/>
          <w:divBdr>
            <w:top w:val="none" w:sz="0" w:space="0" w:color="auto"/>
            <w:left w:val="none" w:sz="0" w:space="0" w:color="auto"/>
            <w:bottom w:val="none" w:sz="0" w:space="0" w:color="auto"/>
            <w:right w:val="none" w:sz="0" w:space="0" w:color="auto"/>
          </w:divBdr>
          <w:divsChild>
            <w:div w:id="15260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5368">
      <w:bodyDiv w:val="1"/>
      <w:marLeft w:val="0"/>
      <w:marRight w:val="0"/>
      <w:marTop w:val="0"/>
      <w:marBottom w:val="0"/>
      <w:divBdr>
        <w:top w:val="none" w:sz="0" w:space="0" w:color="auto"/>
        <w:left w:val="none" w:sz="0" w:space="0" w:color="auto"/>
        <w:bottom w:val="none" w:sz="0" w:space="0" w:color="auto"/>
        <w:right w:val="none" w:sz="0" w:space="0" w:color="auto"/>
      </w:divBdr>
    </w:div>
    <w:div w:id="1131097145">
      <w:bodyDiv w:val="1"/>
      <w:marLeft w:val="0"/>
      <w:marRight w:val="0"/>
      <w:marTop w:val="0"/>
      <w:marBottom w:val="0"/>
      <w:divBdr>
        <w:top w:val="none" w:sz="0" w:space="0" w:color="auto"/>
        <w:left w:val="none" w:sz="0" w:space="0" w:color="auto"/>
        <w:bottom w:val="none" w:sz="0" w:space="0" w:color="auto"/>
        <w:right w:val="none" w:sz="0" w:space="0" w:color="auto"/>
      </w:divBdr>
    </w:div>
    <w:div w:id="1343388739">
      <w:bodyDiv w:val="1"/>
      <w:marLeft w:val="0"/>
      <w:marRight w:val="0"/>
      <w:marTop w:val="0"/>
      <w:marBottom w:val="0"/>
      <w:divBdr>
        <w:top w:val="none" w:sz="0" w:space="0" w:color="auto"/>
        <w:left w:val="none" w:sz="0" w:space="0" w:color="auto"/>
        <w:bottom w:val="none" w:sz="0" w:space="0" w:color="auto"/>
        <w:right w:val="none" w:sz="0" w:space="0" w:color="auto"/>
      </w:divBdr>
    </w:div>
    <w:div w:id="1933585216">
      <w:bodyDiv w:val="1"/>
      <w:marLeft w:val="0"/>
      <w:marRight w:val="0"/>
      <w:marTop w:val="0"/>
      <w:marBottom w:val="0"/>
      <w:divBdr>
        <w:top w:val="none" w:sz="0" w:space="0" w:color="auto"/>
        <w:left w:val="none" w:sz="0" w:space="0" w:color="auto"/>
        <w:bottom w:val="none" w:sz="0" w:space="0" w:color="auto"/>
        <w:right w:val="none" w:sz="0" w:space="0" w:color="auto"/>
      </w:divBdr>
    </w:div>
    <w:div w:id="2040617320">
      <w:bodyDiv w:val="1"/>
      <w:marLeft w:val="0"/>
      <w:marRight w:val="0"/>
      <w:marTop w:val="0"/>
      <w:marBottom w:val="0"/>
      <w:divBdr>
        <w:top w:val="none" w:sz="0" w:space="0" w:color="auto"/>
        <w:left w:val="none" w:sz="0" w:space="0" w:color="auto"/>
        <w:bottom w:val="none" w:sz="0" w:space="0" w:color="auto"/>
        <w:right w:val="none" w:sz="0" w:space="0" w:color="auto"/>
      </w:divBdr>
      <w:divsChild>
        <w:div w:id="1937858960">
          <w:marLeft w:val="0"/>
          <w:marRight w:val="0"/>
          <w:marTop w:val="0"/>
          <w:marBottom w:val="0"/>
          <w:divBdr>
            <w:top w:val="none" w:sz="0" w:space="0" w:color="auto"/>
            <w:left w:val="none" w:sz="0" w:space="0" w:color="auto"/>
            <w:bottom w:val="none" w:sz="0" w:space="0" w:color="auto"/>
            <w:right w:val="none" w:sz="0" w:space="0" w:color="auto"/>
          </w:divBdr>
          <w:divsChild>
            <w:div w:id="1942564657">
              <w:marLeft w:val="0"/>
              <w:marRight w:val="0"/>
              <w:marTop w:val="0"/>
              <w:marBottom w:val="0"/>
              <w:divBdr>
                <w:top w:val="none" w:sz="0" w:space="0" w:color="auto"/>
                <w:left w:val="none" w:sz="0" w:space="0" w:color="auto"/>
                <w:bottom w:val="none" w:sz="0" w:space="0" w:color="auto"/>
                <w:right w:val="none" w:sz="0" w:space="0" w:color="auto"/>
              </w:divBdr>
              <w:divsChild>
                <w:div w:id="1125194039">
                  <w:marLeft w:val="0"/>
                  <w:marRight w:val="0"/>
                  <w:marTop w:val="0"/>
                  <w:marBottom w:val="0"/>
                  <w:divBdr>
                    <w:top w:val="none" w:sz="0" w:space="0" w:color="auto"/>
                    <w:left w:val="none" w:sz="0" w:space="0" w:color="auto"/>
                    <w:bottom w:val="none" w:sz="0" w:space="0" w:color="auto"/>
                    <w:right w:val="none" w:sz="0" w:space="0" w:color="auto"/>
                  </w:divBdr>
                  <w:divsChild>
                    <w:div w:id="892277384">
                      <w:marLeft w:val="0"/>
                      <w:marRight w:val="0"/>
                      <w:marTop w:val="0"/>
                      <w:marBottom w:val="0"/>
                      <w:divBdr>
                        <w:top w:val="none" w:sz="0" w:space="0" w:color="auto"/>
                        <w:left w:val="none" w:sz="0" w:space="0" w:color="auto"/>
                        <w:bottom w:val="none" w:sz="0" w:space="0" w:color="auto"/>
                        <w:right w:val="none" w:sz="0" w:space="0" w:color="auto"/>
                      </w:divBdr>
                    </w:div>
                    <w:div w:id="1485850801">
                      <w:marLeft w:val="0"/>
                      <w:marRight w:val="0"/>
                      <w:marTop w:val="200"/>
                      <w:marBottom w:val="0"/>
                      <w:divBdr>
                        <w:top w:val="single" w:sz="4" w:space="5" w:color="DADADA"/>
                        <w:left w:val="none" w:sz="0" w:space="0" w:color="auto"/>
                        <w:bottom w:val="single" w:sz="4" w:space="5" w:color="DADADA"/>
                        <w:right w:val="none" w:sz="0" w:space="0" w:color="auto"/>
                      </w:divBdr>
                      <w:divsChild>
                        <w:div w:id="16188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291">
          <w:marLeft w:val="0"/>
          <w:marRight w:val="0"/>
          <w:marTop w:val="0"/>
          <w:marBottom w:val="0"/>
          <w:divBdr>
            <w:top w:val="none" w:sz="0" w:space="0" w:color="auto"/>
            <w:left w:val="none" w:sz="0" w:space="0" w:color="auto"/>
            <w:bottom w:val="none" w:sz="0" w:space="0" w:color="auto"/>
            <w:right w:val="none" w:sz="0" w:space="0" w:color="auto"/>
          </w:divBdr>
          <w:divsChild>
            <w:div w:id="851800616">
              <w:marLeft w:val="0"/>
              <w:marRight w:val="0"/>
              <w:marTop w:val="0"/>
              <w:marBottom w:val="0"/>
              <w:divBdr>
                <w:top w:val="none" w:sz="0" w:space="0" w:color="auto"/>
                <w:left w:val="none" w:sz="0" w:space="0" w:color="auto"/>
                <w:bottom w:val="none" w:sz="0" w:space="0" w:color="auto"/>
                <w:right w:val="none" w:sz="0" w:space="0" w:color="auto"/>
              </w:divBdr>
              <w:divsChild>
                <w:div w:id="730157412">
                  <w:marLeft w:val="0"/>
                  <w:marRight w:val="0"/>
                  <w:marTop w:val="0"/>
                  <w:marBottom w:val="0"/>
                  <w:divBdr>
                    <w:top w:val="none" w:sz="0" w:space="0" w:color="auto"/>
                    <w:left w:val="none" w:sz="0" w:space="0" w:color="auto"/>
                    <w:bottom w:val="none" w:sz="0" w:space="0" w:color="auto"/>
                    <w:right w:val="none" w:sz="0" w:space="0" w:color="auto"/>
                  </w:divBdr>
                  <w:divsChild>
                    <w:div w:id="2023242011">
                      <w:marLeft w:val="0"/>
                      <w:marRight w:val="0"/>
                      <w:marTop w:val="0"/>
                      <w:marBottom w:val="0"/>
                      <w:divBdr>
                        <w:top w:val="none" w:sz="0" w:space="0" w:color="auto"/>
                        <w:left w:val="none" w:sz="0" w:space="0" w:color="auto"/>
                        <w:bottom w:val="none" w:sz="0" w:space="0" w:color="auto"/>
                        <w:right w:val="none" w:sz="0" w:space="0" w:color="auto"/>
                      </w:divBdr>
                      <w:divsChild>
                        <w:div w:id="117187720">
                          <w:marLeft w:val="0"/>
                          <w:marRight w:val="0"/>
                          <w:marTop w:val="0"/>
                          <w:marBottom w:val="0"/>
                          <w:divBdr>
                            <w:top w:val="none" w:sz="0" w:space="0" w:color="auto"/>
                            <w:left w:val="none" w:sz="0" w:space="0" w:color="auto"/>
                            <w:bottom w:val="none" w:sz="0" w:space="0" w:color="auto"/>
                            <w:right w:val="none" w:sz="0" w:space="0" w:color="auto"/>
                          </w:divBdr>
                        </w:div>
                      </w:divsChild>
                    </w:div>
                    <w:div w:id="70080452">
                      <w:marLeft w:val="0"/>
                      <w:marRight w:val="0"/>
                      <w:marTop w:val="0"/>
                      <w:marBottom w:val="0"/>
                      <w:divBdr>
                        <w:top w:val="none" w:sz="0" w:space="0" w:color="auto"/>
                        <w:left w:val="none" w:sz="0" w:space="0" w:color="auto"/>
                        <w:bottom w:val="none" w:sz="0" w:space="0" w:color="auto"/>
                        <w:right w:val="none" w:sz="0" w:space="0" w:color="auto"/>
                      </w:divBdr>
                      <w:divsChild>
                        <w:div w:id="1015963010">
                          <w:marLeft w:val="0"/>
                          <w:marRight w:val="0"/>
                          <w:marTop w:val="0"/>
                          <w:marBottom w:val="0"/>
                          <w:divBdr>
                            <w:top w:val="none" w:sz="0" w:space="0" w:color="auto"/>
                            <w:left w:val="none" w:sz="0" w:space="0" w:color="auto"/>
                            <w:bottom w:val="none" w:sz="0" w:space="0" w:color="auto"/>
                            <w:right w:val="none" w:sz="0" w:space="0" w:color="auto"/>
                          </w:divBdr>
                          <w:divsChild>
                            <w:div w:id="2015841984">
                              <w:marLeft w:val="0"/>
                              <w:marRight w:val="0"/>
                              <w:marTop w:val="0"/>
                              <w:marBottom w:val="200"/>
                              <w:divBdr>
                                <w:top w:val="none" w:sz="0" w:space="0" w:color="auto"/>
                                <w:left w:val="none" w:sz="0" w:space="0" w:color="auto"/>
                                <w:bottom w:val="none" w:sz="0" w:space="0" w:color="auto"/>
                                <w:right w:val="none" w:sz="0" w:space="0" w:color="auto"/>
                              </w:divBdr>
                              <w:divsChild>
                                <w:div w:id="1835877504">
                                  <w:marLeft w:val="0"/>
                                  <w:marRight w:val="0"/>
                                  <w:marTop w:val="0"/>
                                  <w:marBottom w:val="0"/>
                                  <w:divBdr>
                                    <w:top w:val="none" w:sz="0" w:space="0" w:color="auto"/>
                                    <w:left w:val="none" w:sz="0" w:space="0" w:color="auto"/>
                                    <w:bottom w:val="none" w:sz="0" w:space="0" w:color="auto"/>
                                    <w:right w:val="none" w:sz="0" w:space="0" w:color="auto"/>
                                  </w:divBdr>
                                  <w:divsChild>
                                    <w:div w:id="843399455">
                                      <w:marLeft w:val="0"/>
                                      <w:marRight w:val="0"/>
                                      <w:marTop w:val="0"/>
                                      <w:marBottom w:val="0"/>
                                      <w:divBdr>
                                        <w:top w:val="none" w:sz="0" w:space="0" w:color="auto"/>
                                        <w:left w:val="none" w:sz="0" w:space="0" w:color="auto"/>
                                        <w:bottom w:val="none" w:sz="0" w:space="0" w:color="auto"/>
                                        <w:right w:val="none" w:sz="0" w:space="0" w:color="auto"/>
                                      </w:divBdr>
                                      <w:divsChild>
                                        <w:div w:id="863906557">
                                          <w:marLeft w:val="0"/>
                                          <w:marRight w:val="0"/>
                                          <w:marTop w:val="0"/>
                                          <w:marBottom w:val="0"/>
                                          <w:divBdr>
                                            <w:top w:val="none" w:sz="0" w:space="0" w:color="auto"/>
                                            <w:left w:val="none" w:sz="0" w:space="0" w:color="auto"/>
                                            <w:bottom w:val="none" w:sz="0" w:space="0" w:color="auto"/>
                                            <w:right w:val="none" w:sz="0" w:space="0" w:color="auto"/>
                                          </w:divBdr>
                                          <w:divsChild>
                                            <w:div w:id="1632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302706">
                          <w:marLeft w:val="0"/>
                          <w:marRight w:val="0"/>
                          <w:marTop w:val="0"/>
                          <w:marBottom w:val="200"/>
                          <w:divBdr>
                            <w:top w:val="none" w:sz="0" w:space="0" w:color="auto"/>
                            <w:left w:val="none" w:sz="0" w:space="0" w:color="auto"/>
                            <w:bottom w:val="none" w:sz="0" w:space="0" w:color="auto"/>
                            <w:right w:val="none" w:sz="0" w:space="0" w:color="auto"/>
                          </w:divBdr>
                          <w:divsChild>
                            <w:div w:id="815418767">
                              <w:marLeft w:val="0"/>
                              <w:marRight w:val="0"/>
                              <w:marTop w:val="0"/>
                              <w:marBottom w:val="0"/>
                              <w:divBdr>
                                <w:top w:val="none" w:sz="0" w:space="0" w:color="auto"/>
                                <w:left w:val="none" w:sz="0" w:space="0" w:color="auto"/>
                                <w:bottom w:val="none" w:sz="0" w:space="0" w:color="auto"/>
                                <w:right w:val="none" w:sz="0" w:space="0" w:color="auto"/>
                              </w:divBdr>
                              <w:divsChild>
                                <w:div w:id="920526197">
                                  <w:marLeft w:val="0"/>
                                  <w:marRight w:val="0"/>
                                  <w:marTop w:val="0"/>
                                  <w:marBottom w:val="0"/>
                                  <w:divBdr>
                                    <w:top w:val="none" w:sz="0" w:space="0" w:color="auto"/>
                                    <w:left w:val="none" w:sz="0" w:space="0" w:color="auto"/>
                                    <w:bottom w:val="none" w:sz="0" w:space="0" w:color="auto"/>
                                    <w:right w:val="none" w:sz="0" w:space="0" w:color="auto"/>
                                  </w:divBdr>
                                  <w:divsChild>
                                    <w:div w:id="167117270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01001">
                          <w:marLeft w:val="0"/>
                          <w:marRight w:val="0"/>
                          <w:marTop w:val="0"/>
                          <w:marBottom w:val="0"/>
                          <w:divBdr>
                            <w:top w:val="none" w:sz="0" w:space="0" w:color="auto"/>
                            <w:left w:val="none" w:sz="0" w:space="0" w:color="auto"/>
                            <w:bottom w:val="none" w:sz="0" w:space="0" w:color="auto"/>
                            <w:right w:val="none" w:sz="0" w:space="0" w:color="auto"/>
                          </w:divBdr>
                          <w:divsChild>
                            <w:div w:id="79909559">
                              <w:marLeft w:val="0"/>
                              <w:marRight w:val="0"/>
                              <w:marTop w:val="0"/>
                              <w:marBottom w:val="200"/>
                              <w:divBdr>
                                <w:top w:val="none" w:sz="0" w:space="0" w:color="auto"/>
                                <w:left w:val="none" w:sz="0" w:space="0" w:color="auto"/>
                                <w:bottom w:val="none" w:sz="0" w:space="0" w:color="auto"/>
                                <w:right w:val="none" w:sz="0" w:space="0" w:color="auto"/>
                              </w:divBdr>
                              <w:divsChild>
                                <w:div w:id="615448618">
                                  <w:marLeft w:val="200"/>
                                  <w:marRight w:val="200"/>
                                  <w:marTop w:val="150"/>
                                  <w:marBottom w:val="150"/>
                                  <w:divBdr>
                                    <w:top w:val="none" w:sz="0" w:space="0" w:color="auto"/>
                                    <w:left w:val="none" w:sz="0" w:space="0" w:color="auto"/>
                                    <w:bottom w:val="none" w:sz="0" w:space="0" w:color="auto"/>
                                    <w:right w:val="none" w:sz="0" w:space="0" w:color="auto"/>
                                  </w:divBdr>
                                  <w:divsChild>
                                    <w:div w:id="1263027683">
                                      <w:marLeft w:val="0"/>
                                      <w:marRight w:val="0"/>
                                      <w:marTop w:val="0"/>
                                      <w:marBottom w:val="0"/>
                                      <w:divBdr>
                                        <w:top w:val="none" w:sz="0" w:space="0" w:color="auto"/>
                                        <w:left w:val="none" w:sz="0" w:space="0" w:color="auto"/>
                                        <w:bottom w:val="none" w:sz="0" w:space="0" w:color="auto"/>
                                        <w:right w:val="none" w:sz="0" w:space="0" w:color="auto"/>
                                      </w:divBdr>
                                    </w:div>
                                  </w:divsChild>
                                </w:div>
                                <w:div w:id="1899245905">
                                  <w:marLeft w:val="200"/>
                                  <w:marRight w:val="200"/>
                                  <w:marTop w:val="150"/>
                                  <w:marBottom w:val="150"/>
                                  <w:divBdr>
                                    <w:top w:val="none" w:sz="0" w:space="0" w:color="auto"/>
                                    <w:left w:val="none" w:sz="0" w:space="0" w:color="auto"/>
                                    <w:bottom w:val="none" w:sz="0" w:space="0" w:color="auto"/>
                                    <w:right w:val="none" w:sz="0" w:space="0" w:color="auto"/>
                                  </w:divBdr>
                                  <w:divsChild>
                                    <w:div w:id="1213613931">
                                      <w:marLeft w:val="0"/>
                                      <w:marRight w:val="0"/>
                                      <w:marTop w:val="0"/>
                                      <w:marBottom w:val="0"/>
                                      <w:divBdr>
                                        <w:top w:val="none" w:sz="0" w:space="0" w:color="auto"/>
                                        <w:left w:val="none" w:sz="0" w:space="0" w:color="auto"/>
                                        <w:bottom w:val="none" w:sz="0" w:space="0" w:color="auto"/>
                                        <w:right w:val="none" w:sz="0" w:space="0" w:color="auto"/>
                                      </w:divBdr>
                                    </w:div>
                                  </w:divsChild>
                                </w:div>
                                <w:div w:id="2089617357">
                                  <w:marLeft w:val="200"/>
                                  <w:marRight w:val="200"/>
                                  <w:marTop w:val="150"/>
                                  <w:marBottom w:val="150"/>
                                  <w:divBdr>
                                    <w:top w:val="none" w:sz="0" w:space="0" w:color="auto"/>
                                    <w:left w:val="none" w:sz="0" w:space="0" w:color="auto"/>
                                    <w:bottom w:val="none" w:sz="0" w:space="0" w:color="auto"/>
                                    <w:right w:val="none" w:sz="0" w:space="0" w:color="auto"/>
                                  </w:divBdr>
                                  <w:divsChild>
                                    <w:div w:id="160582374">
                                      <w:marLeft w:val="0"/>
                                      <w:marRight w:val="0"/>
                                      <w:marTop w:val="0"/>
                                      <w:marBottom w:val="0"/>
                                      <w:divBdr>
                                        <w:top w:val="none" w:sz="0" w:space="0" w:color="auto"/>
                                        <w:left w:val="none" w:sz="0" w:space="0" w:color="auto"/>
                                        <w:bottom w:val="none" w:sz="0" w:space="0" w:color="auto"/>
                                        <w:right w:val="none" w:sz="0" w:space="0" w:color="auto"/>
                                      </w:divBdr>
                                    </w:div>
                                  </w:divsChild>
                                </w:div>
                                <w:div w:id="613639215">
                                  <w:marLeft w:val="200"/>
                                  <w:marRight w:val="200"/>
                                  <w:marTop w:val="150"/>
                                  <w:marBottom w:val="150"/>
                                  <w:divBdr>
                                    <w:top w:val="none" w:sz="0" w:space="0" w:color="auto"/>
                                    <w:left w:val="none" w:sz="0" w:space="0" w:color="auto"/>
                                    <w:bottom w:val="none" w:sz="0" w:space="0" w:color="auto"/>
                                    <w:right w:val="none" w:sz="0" w:space="0" w:color="auto"/>
                                  </w:divBdr>
                                  <w:divsChild>
                                    <w:div w:id="13156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2081">
                          <w:marLeft w:val="0"/>
                          <w:marRight w:val="0"/>
                          <w:marTop w:val="0"/>
                          <w:marBottom w:val="0"/>
                          <w:divBdr>
                            <w:top w:val="none" w:sz="0" w:space="0" w:color="auto"/>
                            <w:left w:val="none" w:sz="0" w:space="0" w:color="auto"/>
                            <w:bottom w:val="none" w:sz="0" w:space="0" w:color="auto"/>
                            <w:right w:val="none" w:sz="0" w:space="0" w:color="auto"/>
                          </w:divBdr>
                          <w:divsChild>
                            <w:div w:id="1861241251">
                              <w:marLeft w:val="0"/>
                              <w:marRight w:val="0"/>
                              <w:marTop w:val="0"/>
                              <w:marBottom w:val="200"/>
                              <w:divBdr>
                                <w:top w:val="none" w:sz="0" w:space="0" w:color="auto"/>
                                <w:left w:val="none" w:sz="0" w:space="0" w:color="auto"/>
                                <w:bottom w:val="none" w:sz="0" w:space="0" w:color="auto"/>
                                <w:right w:val="none" w:sz="0" w:space="0" w:color="auto"/>
                              </w:divBdr>
                              <w:divsChild>
                                <w:div w:id="1348407469">
                                  <w:marLeft w:val="200"/>
                                  <w:marRight w:val="200"/>
                                  <w:marTop w:val="150"/>
                                  <w:marBottom w:val="150"/>
                                  <w:divBdr>
                                    <w:top w:val="none" w:sz="0" w:space="0" w:color="auto"/>
                                    <w:left w:val="none" w:sz="0" w:space="0" w:color="auto"/>
                                    <w:bottom w:val="none" w:sz="0" w:space="0" w:color="auto"/>
                                    <w:right w:val="none" w:sz="0" w:space="0" w:color="auto"/>
                                  </w:divBdr>
                                  <w:divsChild>
                                    <w:div w:id="1764689649">
                                      <w:marLeft w:val="0"/>
                                      <w:marRight w:val="0"/>
                                      <w:marTop w:val="0"/>
                                      <w:marBottom w:val="0"/>
                                      <w:divBdr>
                                        <w:top w:val="none" w:sz="0" w:space="0" w:color="auto"/>
                                        <w:left w:val="none" w:sz="0" w:space="0" w:color="auto"/>
                                        <w:bottom w:val="none" w:sz="0" w:space="0" w:color="auto"/>
                                        <w:right w:val="none" w:sz="0" w:space="0" w:color="auto"/>
                                      </w:divBdr>
                                    </w:div>
                                  </w:divsChild>
                                </w:div>
                                <w:div w:id="1394041964">
                                  <w:marLeft w:val="200"/>
                                  <w:marRight w:val="200"/>
                                  <w:marTop w:val="150"/>
                                  <w:marBottom w:val="150"/>
                                  <w:divBdr>
                                    <w:top w:val="none" w:sz="0" w:space="0" w:color="auto"/>
                                    <w:left w:val="none" w:sz="0" w:space="0" w:color="auto"/>
                                    <w:bottom w:val="none" w:sz="0" w:space="0" w:color="auto"/>
                                    <w:right w:val="none" w:sz="0" w:space="0" w:color="auto"/>
                                  </w:divBdr>
                                  <w:divsChild>
                                    <w:div w:id="929243083">
                                      <w:marLeft w:val="0"/>
                                      <w:marRight w:val="0"/>
                                      <w:marTop w:val="0"/>
                                      <w:marBottom w:val="0"/>
                                      <w:divBdr>
                                        <w:top w:val="none" w:sz="0" w:space="0" w:color="auto"/>
                                        <w:left w:val="none" w:sz="0" w:space="0" w:color="auto"/>
                                        <w:bottom w:val="none" w:sz="0" w:space="0" w:color="auto"/>
                                        <w:right w:val="none" w:sz="0" w:space="0" w:color="auto"/>
                                      </w:divBdr>
                                    </w:div>
                                  </w:divsChild>
                                </w:div>
                                <w:div w:id="375088311">
                                  <w:marLeft w:val="200"/>
                                  <w:marRight w:val="200"/>
                                  <w:marTop w:val="150"/>
                                  <w:marBottom w:val="150"/>
                                  <w:divBdr>
                                    <w:top w:val="none" w:sz="0" w:space="0" w:color="auto"/>
                                    <w:left w:val="none" w:sz="0" w:space="0" w:color="auto"/>
                                    <w:bottom w:val="none" w:sz="0" w:space="0" w:color="auto"/>
                                    <w:right w:val="none" w:sz="0" w:space="0" w:color="auto"/>
                                  </w:divBdr>
                                  <w:divsChild>
                                    <w:div w:id="868295860">
                                      <w:marLeft w:val="0"/>
                                      <w:marRight w:val="0"/>
                                      <w:marTop w:val="0"/>
                                      <w:marBottom w:val="0"/>
                                      <w:divBdr>
                                        <w:top w:val="none" w:sz="0" w:space="0" w:color="auto"/>
                                        <w:left w:val="none" w:sz="0" w:space="0" w:color="auto"/>
                                        <w:bottom w:val="none" w:sz="0" w:space="0" w:color="auto"/>
                                        <w:right w:val="none" w:sz="0" w:space="0" w:color="auto"/>
                                      </w:divBdr>
                                    </w:div>
                                  </w:divsChild>
                                </w:div>
                                <w:div w:id="1379816557">
                                  <w:marLeft w:val="200"/>
                                  <w:marRight w:val="200"/>
                                  <w:marTop w:val="150"/>
                                  <w:marBottom w:val="150"/>
                                  <w:divBdr>
                                    <w:top w:val="none" w:sz="0" w:space="0" w:color="auto"/>
                                    <w:left w:val="none" w:sz="0" w:space="0" w:color="auto"/>
                                    <w:bottom w:val="none" w:sz="0" w:space="0" w:color="auto"/>
                                    <w:right w:val="none" w:sz="0" w:space="0" w:color="auto"/>
                                  </w:divBdr>
                                  <w:divsChild>
                                    <w:div w:id="14675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48990">
                          <w:marLeft w:val="0"/>
                          <w:marRight w:val="0"/>
                          <w:marTop w:val="0"/>
                          <w:marBottom w:val="200"/>
                          <w:divBdr>
                            <w:top w:val="none" w:sz="0" w:space="0" w:color="auto"/>
                            <w:left w:val="none" w:sz="0" w:space="0" w:color="auto"/>
                            <w:bottom w:val="none" w:sz="0" w:space="0" w:color="auto"/>
                            <w:right w:val="none" w:sz="0" w:space="0" w:color="auto"/>
                          </w:divBdr>
                          <w:divsChild>
                            <w:div w:id="787971084">
                              <w:marLeft w:val="200"/>
                              <w:marRight w:val="0"/>
                              <w:marTop w:val="0"/>
                              <w:marBottom w:val="0"/>
                              <w:divBdr>
                                <w:top w:val="none" w:sz="0" w:space="0" w:color="auto"/>
                                <w:left w:val="none" w:sz="0" w:space="23" w:color="auto"/>
                                <w:bottom w:val="single" w:sz="4" w:space="0" w:color="DFDFDF"/>
                                <w:right w:val="none" w:sz="0" w:space="0" w:color="auto"/>
                              </w:divBdr>
                            </w:div>
                          </w:divsChild>
                        </w:div>
                        <w:div w:id="1926760198">
                          <w:marLeft w:val="0"/>
                          <w:marRight w:val="0"/>
                          <w:marTop w:val="0"/>
                          <w:marBottom w:val="0"/>
                          <w:divBdr>
                            <w:top w:val="none" w:sz="0" w:space="0" w:color="auto"/>
                            <w:left w:val="none" w:sz="0" w:space="0" w:color="auto"/>
                            <w:bottom w:val="none" w:sz="0" w:space="0" w:color="auto"/>
                            <w:right w:val="none" w:sz="0" w:space="0" w:color="auto"/>
                          </w:divBdr>
                          <w:divsChild>
                            <w:div w:id="1449354236">
                              <w:marLeft w:val="0"/>
                              <w:marRight w:val="0"/>
                              <w:marTop w:val="0"/>
                              <w:marBottom w:val="200"/>
                              <w:divBdr>
                                <w:top w:val="none" w:sz="0" w:space="0" w:color="auto"/>
                                <w:left w:val="none" w:sz="0" w:space="0" w:color="auto"/>
                                <w:bottom w:val="none" w:sz="0" w:space="0" w:color="auto"/>
                                <w:right w:val="none" w:sz="0" w:space="0" w:color="auto"/>
                              </w:divBdr>
                              <w:divsChild>
                                <w:div w:id="11304021">
                                  <w:marLeft w:val="200"/>
                                  <w:marRight w:val="200"/>
                                  <w:marTop w:val="150"/>
                                  <w:marBottom w:val="150"/>
                                  <w:divBdr>
                                    <w:top w:val="none" w:sz="0" w:space="0" w:color="auto"/>
                                    <w:left w:val="none" w:sz="0" w:space="0" w:color="auto"/>
                                    <w:bottom w:val="none" w:sz="0" w:space="0" w:color="auto"/>
                                    <w:right w:val="none" w:sz="0" w:space="0" w:color="auto"/>
                                  </w:divBdr>
                                  <w:divsChild>
                                    <w:div w:id="1604609274">
                                      <w:marLeft w:val="0"/>
                                      <w:marRight w:val="0"/>
                                      <w:marTop w:val="0"/>
                                      <w:marBottom w:val="0"/>
                                      <w:divBdr>
                                        <w:top w:val="none" w:sz="0" w:space="0" w:color="auto"/>
                                        <w:left w:val="none" w:sz="0" w:space="0" w:color="auto"/>
                                        <w:bottom w:val="none" w:sz="0" w:space="0" w:color="auto"/>
                                        <w:right w:val="none" w:sz="0" w:space="0" w:color="auto"/>
                                      </w:divBdr>
                                    </w:div>
                                  </w:divsChild>
                                </w:div>
                                <w:div w:id="1045790064">
                                  <w:marLeft w:val="200"/>
                                  <w:marRight w:val="200"/>
                                  <w:marTop w:val="150"/>
                                  <w:marBottom w:val="150"/>
                                  <w:divBdr>
                                    <w:top w:val="none" w:sz="0" w:space="0" w:color="auto"/>
                                    <w:left w:val="none" w:sz="0" w:space="0" w:color="auto"/>
                                    <w:bottom w:val="none" w:sz="0" w:space="0" w:color="auto"/>
                                    <w:right w:val="none" w:sz="0" w:space="0" w:color="auto"/>
                                  </w:divBdr>
                                  <w:divsChild>
                                    <w:div w:id="1984313359">
                                      <w:marLeft w:val="0"/>
                                      <w:marRight w:val="0"/>
                                      <w:marTop w:val="0"/>
                                      <w:marBottom w:val="0"/>
                                      <w:divBdr>
                                        <w:top w:val="none" w:sz="0" w:space="0" w:color="auto"/>
                                        <w:left w:val="none" w:sz="0" w:space="0" w:color="auto"/>
                                        <w:bottom w:val="none" w:sz="0" w:space="0" w:color="auto"/>
                                        <w:right w:val="none" w:sz="0" w:space="0" w:color="auto"/>
                                      </w:divBdr>
                                    </w:div>
                                  </w:divsChild>
                                </w:div>
                                <w:div w:id="228274092">
                                  <w:marLeft w:val="200"/>
                                  <w:marRight w:val="200"/>
                                  <w:marTop w:val="150"/>
                                  <w:marBottom w:val="150"/>
                                  <w:divBdr>
                                    <w:top w:val="none" w:sz="0" w:space="0" w:color="auto"/>
                                    <w:left w:val="none" w:sz="0" w:space="0" w:color="auto"/>
                                    <w:bottom w:val="none" w:sz="0" w:space="0" w:color="auto"/>
                                    <w:right w:val="none" w:sz="0" w:space="0" w:color="auto"/>
                                  </w:divBdr>
                                  <w:divsChild>
                                    <w:div w:id="1548370135">
                                      <w:marLeft w:val="0"/>
                                      <w:marRight w:val="0"/>
                                      <w:marTop w:val="0"/>
                                      <w:marBottom w:val="0"/>
                                      <w:divBdr>
                                        <w:top w:val="none" w:sz="0" w:space="0" w:color="auto"/>
                                        <w:left w:val="none" w:sz="0" w:space="0" w:color="auto"/>
                                        <w:bottom w:val="none" w:sz="0" w:space="0" w:color="auto"/>
                                        <w:right w:val="none" w:sz="0" w:space="0" w:color="auto"/>
                                      </w:divBdr>
                                    </w:div>
                                  </w:divsChild>
                                </w:div>
                                <w:div w:id="2044674739">
                                  <w:marLeft w:val="200"/>
                                  <w:marRight w:val="200"/>
                                  <w:marTop w:val="150"/>
                                  <w:marBottom w:val="150"/>
                                  <w:divBdr>
                                    <w:top w:val="none" w:sz="0" w:space="0" w:color="auto"/>
                                    <w:left w:val="none" w:sz="0" w:space="0" w:color="auto"/>
                                    <w:bottom w:val="none" w:sz="0" w:space="0" w:color="auto"/>
                                    <w:right w:val="none" w:sz="0" w:space="0" w:color="auto"/>
                                  </w:divBdr>
                                  <w:divsChild>
                                    <w:div w:id="18768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796">
                          <w:marLeft w:val="0"/>
                          <w:marRight w:val="0"/>
                          <w:marTop w:val="0"/>
                          <w:marBottom w:val="0"/>
                          <w:divBdr>
                            <w:top w:val="none" w:sz="0" w:space="0" w:color="auto"/>
                            <w:left w:val="none" w:sz="0" w:space="0" w:color="auto"/>
                            <w:bottom w:val="none" w:sz="0" w:space="0" w:color="auto"/>
                            <w:right w:val="none" w:sz="0" w:space="0" w:color="auto"/>
                          </w:divBdr>
                          <w:divsChild>
                            <w:div w:id="155151587">
                              <w:marLeft w:val="0"/>
                              <w:marRight w:val="0"/>
                              <w:marTop w:val="0"/>
                              <w:marBottom w:val="0"/>
                              <w:divBdr>
                                <w:top w:val="none" w:sz="0" w:space="0" w:color="auto"/>
                                <w:left w:val="none" w:sz="0" w:space="0" w:color="auto"/>
                                <w:bottom w:val="none" w:sz="0" w:space="0" w:color="auto"/>
                                <w:right w:val="none" w:sz="0" w:space="0" w:color="auto"/>
                              </w:divBdr>
                              <w:divsChild>
                                <w:div w:id="1662810374">
                                  <w:marLeft w:val="0"/>
                                  <w:marRight w:val="0"/>
                                  <w:marTop w:val="0"/>
                                  <w:marBottom w:val="0"/>
                                  <w:divBdr>
                                    <w:top w:val="none" w:sz="0" w:space="0" w:color="auto"/>
                                    <w:left w:val="none" w:sz="0" w:space="0" w:color="auto"/>
                                    <w:bottom w:val="none" w:sz="0" w:space="0" w:color="auto"/>
                                    <w:right w:val="none" w:sz="0" w:space="0" w:color="auto"/>
                                  </w:divBdr>
                                  <w:divsChild>
                                    <w:div w:id="112334642">
                                      <w:marLeft w:val="0"/>
                                      <w:marRight w:val="0"/>
                                      <w:marTop w:val="0"/>
                                      <w:marBottom w:val="0"/>
                                      <w:divBdr>
                                        <w:top w:val="none" w:sz="0" w:space="0" w:color="auto"/>
                                        <w:left w:val="none" w:sz="0" w:space="0" w:color="auto"/>
                                        <w:bottom w:val="none" w:sz="0" w:space="0" w:color="auto"/>
                                        <w:right w:val="none" w:sz="0" w:space="0" w:color="auto"/>
                                      </w:divBdr>
                                      <w:divsChild>
                                        <w:div w:id="1745252940">
                                          <w:marLeft w:val="0"/>
                                          <w:marRight w:val="0"/>
                                          <w:marTop w:val="0"/>
                                          <w:marBottom w:val="0"/>
                                          <w:divBdr>
                                            <w:top w:val="none" w:sz="0" w:space="0" w:color="auto"/>
                                            <w:left w:val="none" w:sz="0" w:space="0" w:color="auto"/>
                                            <w:bottom w:val="none" w:sz="0" w:space="0" w:color="auto"/>
                                            <w:right w:val="none" w:sz="0" w:space="0" w:color="auto"/>
                                          </w:divBdr>
                                          <w:divsChild>
                                            <w:div w:id="36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317183">
                  <w:marLeft w:val="0"/>
                  <w:marRight w:val="0"/>
                  <w:marTop w:val="0"/>
                  <w:marBottom w:val="0"/>
                  <w:divBdr>
                    <w:top w:val="none" w:sz="0" w:space="0" w:color="auto"/>
                    <w:left w:val="none" w:sz="0" w:space="0" w:color="auto"/>
                    <w:bottom w:val="none" w:sz="0" w:space="0" w:color="auto"/>
                    <w:right w:val="none" w:sz="0" w:space="0" w:color="auto"/>
                  </w:divBdr>
                  <w:divsChild>
                    <w:div w:id="1755928401">
                      <w:marLeft w:val="0"/>
                      <w:marRight w:val="0"/>
                      <w:marTop w:val="0"/>
                      <w:marBottom w:val="0"/>
                      <w:divBdr>
                        <w:top w:val="none" w:sz="0" w:space="0" w:color="auto"/>
                        <w:left w:val="none" w:sz="0" w:space="0" w:color="auto"/>
                        <w:bottom w:val="none" w:sz="0" w:space="0" w:color="auto"/>
                        <w:right w:val="none" w:sz="0" w:space="0" w:color="auto"/>
                      </w:divBdr>
                      <w:divsChild>
                        <w:div w:id="1564949294">
                          <w:marLeft w:val="0"/>
                          <w:marRight w:val="0"/>
                          <w:marTop w:val="0"/>
                          <w:marBottom w:val="0"/>
                          <w:divBdr>
                            <w:top w:val="none" w:sz="0" w:space="0" w:color="auto"/>
                            <w:left w:val="none" w:sz="0" w:space="0" w:color="auto"/>
                            <w:bottom w:val="none" w:sz="0" w:space="0" w:color="auto"/>
                            <w:right w:val="none" w:sz="0" w:space="0" w:color="auto"/>
                          </w:divBdr>
                          <w:divsChild>
                            <w:div w:id="1709135776">
                              <w:marLeft w:val="0"/>
                              <w:marRight w:val="200"/>
                              <w:marTop w:val="0"/>
                              <w:marBottom w:val="0"/>
                              <w:divBdr>
                                <w:top w:val="none" w:sz="0" w:space="0" w:color="auto"/>
                                <w:left w:val="none" w:sz="0" w:space="0" w:color="auto"/>
                                <w:bottom w:val="none" w:sz="0" w:space="0" w:color="auto"/>
                                <w:right w:val="none" w:sz="0" w:space="0" w:color="auto"/>
                              </w:divBdr>
                              <w:divsChild>
                                <w:div w:id="100995386">
                                  <w:marLeft w:val="0"/>
                                  <w:marRight w:val="0"/>
                                  <w:marTop w:val="0"/>
                                  <w:marBottom w:val="0"/>
                                  <w:divBdr>
                                    <w:top w:val="none" w:sz="0" w:space="0" w:color="auto"/>
                                    <w:left w:val="none" w:sz="0" w:space="0" w:color="auto"/>
                                    <w:bottom w:val="none" w:sz="0" w:space="0" w:color="auto"/>
                                    <w:right w:val="none" w:sz="0" w:space="0" w:color="auto"/>
                                  </w:divBdr>
                                  <w:divsChild>
                                    <w:div w:id="375199799">
                                      <w:marLeft w:val="200"/>
                                      <w:marRight w:val="0"/>
                                      <w:marTop w:val="0"/>
                                      <w:marBottom w:val="0"/>
                                      <w:divBdr>
                                        <w:top w:val="none" w:sz="0" w:space="0" w:color="auto"/>
                                        <w:left w:val="none" w:sz="0" w:space="0" w:color="auto"/>
                                        <w:bottom w:val="single" w:sz="4" w:space="0" w:color="DFDFDF"/>
                                        <w:right w:val="none" w:sz="0" w:space="0" w:color="auto"/>
                                      </w:divBdr>
                                    </w:div>
                                    <w:div w:id="2036420583">
                                      <w:marLeft w:val="200"/>
                                      <w:marRight w:val="200"/>
                                      <w:marTop w:val="100"/>
                                      <w:marBottom w:val="100"/>
                                      <w:divBdr>
                                        <w:top w:val="none" w:sz="0" w:space="0" w:color="auto"/>
                                        <w:left w:val="none" w:sz="0" w:space="0" w:color="auto"/>
                                        <w:bottom w:val="none" w:sz="0" w:space="0" w:color="auto"/>
                                        <w:right w:val="none" w:sz="0" w:space="0" w:color="auto"/>
                                      </w:divBdr>
                                      <w:divsChild>
                                        <w:div w:id="702633666">
                                          <w:marLeft w:val="0"/>
                                          <w:marRight w:val="0"/>
                                          <w:marTop w:val="0"/>
                                          <w:marBottom w:val="0"/>
                                          <w:divBdr>
                                            <w:top w:val="none" w:sz="0" w:space="0" w:color="auto"/>
                                            <w:left w:val="none" w:sz="0" w:space="0" w:color="auto"/>
                                            <w:bottom w:val="none" w:sz="0" w:space="0" w:color="auto"/>
                                            <w:right w:val="none" w:sz="0" w:space="0" w:color="auto"/>
                                          </w:divBdr>
                                        </w:div>
                                      </w:divsChild>
                                    </w:div>
                                    <w:div w:id="1809933090">
                                      <w:marLeft w:val="200"/>
                                      <w:marRight w:val="200"/>
                                      <w:marTop w:val="100"/>
                                      <w:marBottom w:val="100"/>
                                      <w:divBdr>
                                        <w:top w:val="none" w:sz="0" w:space="0" w:color="auto"/>
                                        <w:left w:val="none" w:sz="0" w:space="0" w:color="auto"/>
                                        <w:bottom w:val="none" w:sz="0" w:space="0" w:color="auto"/>
                                        <w:right w:val="none" w:sz="0" w:space="0" w:color="auto"/>
                                      </w:divBdr>
                                      <w:divsChild>
                                        <w:div w:id="1828356048">
                                          <w:marLeft w:val="0"/>
                                          <w:marRight w:val="0"/>
                                          <w:marTop w:val="0"/>
                                          <w:marBottom w:val="0"/>
                                          <w:divBdr>
                                            <w:top w:val="none" w:sz="0" w:space="0" w:color="auto"/>
                                            <w:left w:val="none" w:sz="0" w:space="0" w:color="auto"/>
                                            <w:bottom w:val="none" w:sz="0" w:space="0" w:color="auto"/>
                                            <w:right w:val="none" w:sz="0" w:space="0" w:color="auto"/>
                                          </w:divBdr>
                                        </w:div>
                                      </w:divsChild>
                                    </w:div>
                                    <w:div w:id="2076272005">
                                      <w:marLeft w:val="200"/>
                                      <w:marRight w:val="200"/>
                                      <w:marTop w:val="100"/>
                                      <w:marBottom w:val="100"/>
                                      <w:divBdr>
                                        <w:top w:val="none" w:sz="0" w:space="0" w:color="auto"/>
                                        <w:left w:val="none" w:sz="0" w:space="0" w:color="auto"/>
                                        <w:bottom w:val="none" w:sz="0" w:space="0" w:color="auto"/>
                                        <w:right w:val="none" w:sz="0" w:space="0" w:color="auto"/>
                                      </w:divBdr>
                                      <w:divsChild>
                                        <w:div w:id="592863672">
                                          <w:marLeft w:val="0"/>
                                          <w:marRight w:val="0"/>
                                          <w:marTop w:val="0"/>
                                          <w:marBottom w:val="0"/>
                                          <w:divBdr>
                                            <w:top w:val="none" w:sz="0" w:space="0" w:color="auto"/>
                                            <w:left w:val="none" w:sz="0" w:space="0" w:color="auto"/>
                                            <w:bottom w:val="none" w:sz="0" w:space="0" w:color="auto"/>
                                            <w:right w:val="none" w:sz="0" w:space="0" w:color="auto"/>
                                          </w:divBdr>
                                        </w:div>
                                      </w:divsChild>
                                    </w:div>
                                    <w:div w:id="133569301">
                                      <w:marLeft w:val="200"/>
                                      <w:marRight w:val="200"/>
                                      <w:marTop w:val="100"/>
                                      <w:marBottom w:val="100"/>
                                      <w:divBdr>
                                        <w:top w:val="none" w:sz="0" w:space="0" w:color="auto"/>
                                        <w:left w:val="none" w:sz="0" w:space="0" w:color="auto"/>
                                        <w:bottom w:val="none" w:sz="0" w:space="0" w:color="auto"/>
                                        <w:right w:val="none" w:sz="0" w:space="0" w:color="auto"/>
                                      </w:divBdr>
                                      <w:divsChild>
                                        <w:div w:id="11958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3646">
                              <w:marLeft w:val="0"/>
                              <w:marRight w:val="200"/>
                              <w:marTop w:val="0"/>
                              <w:marBottom w:val="0"/>
                              <w:divBdr>
                                <w:top w:val="none" w:sz="0" w:space="0" w:color="auto"/>
                                <w:left w:val="none" w:sz="0" w:space="0" w:color="auto"/>
                                <w:bottom w:val="none" w:sz="0" w:space="0" w:color="auto"/>
                                <w:right w:val="none" w:sz="0" w:space="0" w:color="auto"/>
                              </w:divBdr>
                              <w:divsChild>
                                <w:div w:id="962421954">
                                  <w:marLeft w:val="0"/>
                                  <w:marRight w:val="0"/>
                                  <w:marTop w:val="0"/>
                                  <w:marBottom w:val="0"/>
                                  <w:divBdr>
                                    <w:top w:val="none" w:sz="0" w:space="0" w:color="auto"/>
                                    <w:left w:val="none" w:sz="0" w:space="0" w:color="auto"/>
                                    <w:bottom w:val="none" w:sz="0" w:space="0" w:color="auto"/>
                                    <w:right w:val="none" w:sz="0" w:space="0" w:color="auto"/>
                                  </w:divBdr>
                                  <w:divsChild>
                                    <w:div w:id="1115708456">
                                      <w:marLeft w:val="200"/>
                                      <w:marRight w:val="0"/>
                                      <w:marTop w:val="0"/>
                                      <w:marBottom w:val="0"/>
                                      <w:divBdr>
                                        <w:top w:val="none" w:sz="0" w:space="0" w:color="auto"/>
                                        <w:left w:val="none" w:sz="0" w:space="0" w:color="auto"/>
                                        <w:bottom w:val="single" w:sz="4" w:space="0" w:color="DFDFDF"/>
                                        <w:right w:val="none" w:sz="0" w:space="0" w:color="auto"/>
                                      </w:divBdr>
                                    </w:div>
                                    <w:div w:id="1651254297">
                                      <w:marLeft w:val="200"/>
                                      <w:marRight w:val="200"/>
                                      <w:marTop w:val="100"/>
                                      <w:marBottom w:val="100"/>
                                      <w:divBdr>
                                        <w:top w:val="none" w:sz="0" w:space="0" w:color="auto"/>
                                        <w:left w:val="none" w:sz="0" w:space="0" w:color="auto"/>
                                        <w:bottom w:val="none" w:sz="0" w:space="0" w:color="auto"/>
                                        <w:right w:val="none" w:sz="0" w:space="0" w:color="auto"/>
                                      </w:divBdr>
                                      <w:divsChild>
                                        <w:div w:id="1998608182">
                                          <w:marLeft w:val="0"/>
                                          <w:marRight w:val="0"/>
                                          <w:marTop w:val="0"/>
                                          <w:marBottom w:val="0"/>
                                          <w:divBdr>
                                            <w:top w:val="none" w:sz="0" w:space="0" w:color="auto"/>
                                            <w:left w:val="none" w:sz="0" w:space="0" w:color="auto"/>
                                            <w:bottom w:val="none" w:sz="0" w:space="0" w:color="auto"/>
                                            <w:right w:val="none" w:sz="0" w:space="0" w:color="auto"/>
                                          </w:divBdr>
                                        </w:div>
                                      </w:divsChild>
                                    </w:div>
                                    <w:div w:id="563950887">
                                      <w:marLeft w:val="200"/>
                                      <w:marRight w:val="200"/>
                                      <w:marTop w:val="100"/>
                                      <w:marBottom w:val="100"/>
                                      <w:divBdr>
                                        <w:top w:val="none" w:sz="0" w:space="0" w:color="auto"/>
                                        <w:left w:val="none" w:sz="0" w:space="0" w:color="auto"/>
                                        <w:bottom w:val="none" w:sz="0" w:space="0" w:color="auto"/>
                                        <w:right w:val="none" w:sz="0" w:space="0" w:color="auto"/>
                                      </w:divBdr>
                                      <w:divsChild>
                                        <w:div w:id="1705323711">
                                          <w:marLeft w:val="0"/>
                                          <w:marRight w:val="0"/>
                                          <w:marTop w:val="0"/>
                                          <w:marBottom w:val="0"/>
                                          <w:divBdr>
                                            <w:top w:val="none" w:sz="0" w:space="0" w:color="auto"/>
                                            <w:left w:val="none" w:sz="0" w:space="0" w:color="auto"/>
                                            <w:bottom w:val="none" w:sz="0" w:space="0" w:color="auto"/>
                                            <w:right w:val="none" w:sz="0" w:space="0" w:color="auto"/>
                                          </w:divBdr>
                                        </w:div>
                                      </w:divsChild>
                                    </w:div>
                                    <w:div w:id="1782795345">
                                      <w:marLeft w:val="200"/>
                                      <w:marRight w:val="200"/>
                                      <w:marTop w:val="100"/>
                                      <w:marBottom w:val="100"/>
                                      <w:divBdr>
                                        <w:top w:val="none" w:sz="0" w:space="0" w:color="auto"/>
                                        <w:left w:val="none" w:sz="0" w:space="0" w:color="auto"/>
                                        <w:bottom w:val="none" w:sz="0" w:space="0" w:color="auto"/>
                                        <w:right w:val="none" w:sz="0" w:space="0" w:color="auto"/>
                                      </w:divBdr>
                                      <w:divsChild>
                                        <w:div w:id="651561924">
                                          <w:marLeft w:val="0"/>
                                          <w:marRight w:val="0"/>
                                          <w:marTop w:val="0"/>
                                          <w:marBottom w:val="0"/>
                                          <w:divBdr>
                                            <w:top w:val="none" w:sz="0" w:space="0" w:color="auto"/>
                                            <w:left w:val="none" w:sz="0" w:space="0" w:color="auto"/>
                                            <w:bottom w:val="none" w:sz="0" w:space="0" w:color="auto"/>
                                            <w:right w:val="none" w:sz="0" w:space="0" w:color="auto"/>
                                          </w:divBdr>
                                        </w:div>
                                      </w:divsChild>
                                    </w:div>
                                    <w:div w:id="871650221">
                                      <w:marLeft w:val="200"/>
                                      <w:marRight w:val="200"/>
                                      <w:marTop w:val="100"/>
                                      <w:marBottom w:val="100"/>
                                      <w:divBdr>
                                        <w:top w:val="none" w:sz="0" w:space="0" w:color="auto"/>
                                        <w:left w:val="none" w:sz="0" w:space="0" w:color="auto"/>
                                        <w:bottom w:val="none" w:sz="0" w:space="0" w:color="auto"/>
                                        <w:right w:val="none" w:sz="0" w:space="0" w:color="auto"/>
                                      </w:divBdr>
                                      <w:divsChild>
                                        <w:div w:id="18856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1164">
                              <w:marLeft w:val="0"/>
                              <w:marRight w:val="0"/>
                              <w:marTop w:val="0"/>
                              <w:marBottom w:val="0"/>
                              <w:divBdr>
                                <w:top w:val="none" w:sz="0" w:space="0" w:color="auto"/>
                                <w:left w:val="none" w:sz="0" w:space="0" w:color="auto"/>
                                <w:bottom w:val="none" w:sz="0" w:space="0" w:color="auto"/>
                                <w:right w:val="none" w:sz="0" w:space="0" w:color="auto"/>
                              </w:divBdr>
                              <w:divsChild>
                                <w:div w:id="1607074938">
                                  <w:marLeft w:val="0"/>
                                  <w:marRight w:val="200"/>
                                  <w:marTop w:val="0"/>
                                  <w:marBottom w:val="200"/>
                                  <w:divBdr>
                                    <w:top w:val="none" w:sz="0" w:space="0" w:color="auto"/>
                                    <w:left w:val="none" w:sz="0" w:space="0" w:color="auto"/>
                                    <w:bottom w:val="none" w:sz="0" w:space="0" w:color="auto"/>
                                    <w:right w:val="none" w:sz="0" w:space="0" w:color="auto"/>
                                  </w:divBdr>
                                  <w:divsChild>
                                    <w:div w:id="112404481">
                                      <w:marLeft w:val="0"/>
                                      <w:marRight w:val="0"/>
                                      <w:marTop w:val="0"/>
                                      <w:marBottom w:val="70"/>
                                      <w:divBdr>
                                        <w:top w:val="none" w:sz="0" w:space="0" w:color="auto"/>
                                        <w:left w:val="none" w:sz="0" w:space="0" w:color="auto"/>
                                        <w:bottom w:val="single" w:sz="4" w:space="0" w:color="DFDFDF"/>
                                        <w:right w:val="none" w:sz="0" w:space="0" w:color="auto"/>
                                      </w:divBdr>
                                    </w:div>
                                    <w:div w:id="1564830910">
                                      <w:marLeft w:val="0"/>
                                      <w:marRight w:val="0"/>
                                      <w:marTop w:val="0"/>
                                      <w:marBottom w:val="0"/>
                                      <w:divBdr>
                                        <w:top w:val="none" w:sz="0" w:space="0" w:color="auto"/>
                                        <w:left w:val="none" w:sz="0" w:space="0" w:color="auto"/>
                                        <w:bottom w:val="none" w:sz="0" w:space="0" w:color="auto"/>
                                        <w:right w:val="none" w:sz="0" w:space="0" w:color="auto"/>
                                      </w:divBdr>
                                      <w:divsChild>
                                        <w:div w:id="457727534">
                                          <w:marLeft w:val="0"/>
                                          <w:marRight w:val="0"/>
                                          <w:marTop w:val="0"/>
                                          <w:marBottom w:val="190"/>
                                          <w:divBdr>
                                            <w:top w:val="none" w:sz="0" w:space="0" w:color="auto"/>
                                            <w:left w:val="none" w:sz="0" w:space="0" w:color="auto"/>
                                            <w:bottom w:val="none" w:sz="0" w:space="0" w:color="auto"/>
                                            <w:right w:val="none" w:sz="0" w:space="0" w:color="auto"/>
                                          </w:divBdr>
                                          <w:divsChild>
                                            <w:div w:id="952596009">
                                              <w:marLeft w:val="0"/>
                                              <w:marRight w:val="0"/>
                                              <w:marTop w:val="0"/>
                                              <w:marBottom w:val="0"/>
                                              <w:divBdr>
                                                <w:top w:val="none" w:sz="0" w:space="0" w:color="auto"/>
                                                <w:left w:val="none" w:sz="0" w:space="0" w:color="auto"/>
                                                <w:bottom w:val="none" w:sz="0" w:space="0" w:color="auto"/>
                                                <w:right w:val="none" w:sz="0" w:space="0" w:color="auto"/>
                                              </w:divBdr>
                                            </w:div>
                                          </w:divsChild>
                                        </w:div>
                                        <w:div w:id="1147473425">
                                          <w:marLeft w:val="0"/>
                                          <w:marRight w:val="0"/>
                                          <w:marTop w:val="0"/>
                                          <w:marBottom w:val="190"/>
                                          <w:divBdr>
                                            <w:top w:val="none" w:sz="0" w:space="0" w:color="auto"/>
                                            <w:left w:val="none" w:sz="0" w:space="0" w:color="auto"/>
                                            <w:bottom w:val="none" w:sz="0" w:space="0" w:color="auto"/>
                                            <w:right w:val="none" w:sz="0" w:space="0" w:color="auto"/>
                                          </w:divBdr>
                                          <w:divsChild>
                                            <w:div w:id="700201556">
                                              <w:marLeft w:val="0"/>
                                              <w:marRight w:val="0"/>
                                              <w:marTop w:val="0"/>
                                              <w:marBottom w:val="0"/>
                                              <w:divBdr>
                                                <w:top w:val="none" w:sz="0" w:space="0" w:color="auto"/>
                                                <w:left w:val="none" w:sz="0" w:space="0" w:color="auto"/>
                                                <w:bottom w:val="none" w:sz="0" w:space="0" w:color="auto"/>
                                                <w:right w:val="none" w:sz="0" w:space="0" w:color="auto"/>
                                              </w:divBdr>
                                            </w:div>
                                          </w:divsChild>
                                        </w:div>
                                        <w:div w:id="1111514123">
                                          <w:marLeft w:val="0"/>
                                          <w:marRight w:val="0"/>
                                          <w:marTop w:val="0"/>
                                          <w:marBottom w:val="190"/>
                                          <w:divBdr>
                                            <w:top w:val="none" w:sz="0" w:space="0" w:color="auto"/>
                                            <w:left w:val="none" w:sz="0" w:space="0" w:color="auto"/>
                                            <w:bottom w:val="none" w:sz="0" w:space="0" w:color="auto"/>
                                            <w:right w:val="none" w:sz="0" w:space="0" w:color="auto"/>
                                          </w:divBdr>
                                          <w:divsChild>
                                            <w:div w:id="739249628">
                                              <w:marLeft w:val="0"/>
                                              <w:marRight w:val="0"/>
                                              <w:marTop w:val="0"/>
                                              <w:marBottom w:val="0"/>
                                              <w:divBdr>
                                                <w:top w:val="none" w:sz="0" w:space="0" w:color="auto"/>
                                                <w:left w:val="none" w:sz="0" w:space="0" w:color="auto"/>
                                                <w:bottom w:val="none" w:sz="0" w:space="0" w:color="auto"/>
                                                <w:right w:val="none" w:sz="0" w:space="0" w:color="auto"/>
                                              </w:divBdr>
                                            </w:div>
                                          </w:divsChild>
                                        </w:div>
                                        <w:div w:id="383532569">
                                          <w:marLeft w:val="0"/>
                                          <w:marRight w:val="0"/>
                                          <w:marTop w:val="0"/>
                                          <w:marBottom w:val="190"/>
                                          <w:divBdr>
                                            <w:top w:val="none" w:sz="0" w:space="0" w:color="auto"/>
                                            <w:left w:val="none" w:sz="0" w:space="0" w:color="auto"/>
                                            <w:bottom w:val="none" w:sz="0" w:space="0" w:color="auto"/>
                                            <w:right w:val="none" w:sz="0" w:space="0" w:color="auto"/>
                                          </w:divBdr>
                                          <w:divsChild>
                                            <w:div w:id="8150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380096">
                      <w:marLeft w:val="0"/>
                      <w:marRight w:val="0"/>
                      <w:marTop w:val="200"/>
                      <w:marBottom w:val="0"/>
                      <w:divBdr>
                        <w:top w:val="single" w:sz="4" w:space="5" w:color="DADADA"/>
                        <w:left w:val="none" w:sz="0" w:space="0" w:color="auto"/>
                        <w:bottom w:val="single" w:sz="4" w:space="5" w:color="DADADA"/>
                        <w:right w:val="none" w:sz="0" w:space="0" w:color="auto"/>
                      </w:divBdr>
                      <w:divsChild>
                        <w:div w:id="436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12</Pages>
  <Words>4444</Words>
  <Characters>25333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20</cp:revision>
  <dcterms:created xsi:type="dcterms:W3CDTF">2019-09-23T08:13:00Z</dcterms:created>
  <dcterms:modified xsi:type="dcterms:W3CDTF">2019-10-21T06:11:00Z</dcterms:modified>
</cp:coreProperties>
</file>