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239" w:rsidRPr="00344C29" w:rsidRDefault="00FE7C08" w:rsidP="008F4239">
      <w:pPr>
        <w:spacing w:before="120" w:line="288" w:lineRule="auto"/>
        <w:jc w:val="center"/>
        <w:rPr>
          <w:rFonts w:ascii="Arial" w:hAnsi="Arial" w:cs="Arial"/>
          <w:b/>
          <w:sz w:val="30"/>
          <w:szCs w:val="30"/>
        </w:rPr>
      </w:pPr>
      <w:r>
        <w:rPr>
          <w:noProof/>
          <w:sz w:val="32"/>
        </w:rPr>
        <mc:AlternateContent>
          <mc:Choice Requires="wps">
            <w:drawing>
              <wp:anchor distT="0" distB="0" distL="114300" distR="114300" simplePos="0" relativeHeight="251986432" behindDoc="0" locked="0" layoutInCell="1" allowOverlap="1" wp14:anchorId="0DDB9CDD" wp14:editId="3D1D85B4">
                <wp:simplePos x="0" y="0"/>
                <wp:positionH relativeFrom="column">
                  <wp:posOffset>-420370</wp:posOffset>
                </wp:positionH>
                <wp:positionV relativeFrom="paragraph">
                  <wp:posOffset>-140335</wp:posOffset>
                </wp:positionV>
                <wp:extent cx="6831005" cy="9858375"/>
                <wp:effectExtent l="19050" t="19050" r="46355" b="47625"/>
                <wp:wrapNone/>
                <wp:docPr id="251" name="Прямоугольник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1005" cy="9858375"/>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1" o:spid="_x0000_s1026" style="position:absolute;margin-left:-33.1pt;margin-top:-11.05pt;width:537.85pt;height:776.2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zrgIAACMFAAAOAAAAZHJzL2Uyb0RvYy54bWysVN1u0zAUvkfiHSzfd0m6pE2jpdPUtAhp&#10;wKSNB3ATp7GW2MF2mw40CYlbJB6Bh+AG8bNnSN+IY6ctLbtBiFw4Pvbx8fed8x2fna+rEq2oVEzw&#10;GHsnLkaUpyJjfBHj1zezXoiR0oRnpBScxviOKnw+fvrkrKkj2heFKDMqEQThKmrqGBda15HjqLSg&#10;FVEnoqYcNnMhK6LBlAsnk6SB6FXp9F134DRCZrUUKVUKVpNuE49t/DynqX6V54pqVMYYsGk7SjvO&#10;zeiMz0i0kKQuWLqFQf4BRUUYh0v3oRKiCVpK9ihUxVIplMj1SSoqR+Q5S6nlAGw89w821wWpqeUC&#10;yVH1Pk3q/4VNX66uJGJZjPuBhxEnFRSp/bx5v/nU/mgfNh/aL+1D+33zsf3Zfm2/IeMFOWtqFcHR&#10;6/pKGtaqvhTprUJcTArCF/RCStEUlGSA1Po7RweMoeAomjcvRAYXkqUWNn3rXFYmICQGrW2V7vZV&#10;omuNUlgchKee6wYYpbA3CoPwdBgYTA6JdsdrqfQzKipkJjGWIAMbnqwule5cdy7mNi5mrCytFEqO&#10;mhgHQy8AtaRVDYnRII3bm2JbYCVKlhl3y1su5pNSohUx8rLfFsmRW8U0iLxkVYzDvROJTIKmPLP3&#10;asLKbg40Sm6CA19Au511Yno3ckfTcBr6Pb8/mPZ8N0l6F7OJ3xvMvGGQnCaTSeLdG6qeHxUsyyg3&#10;UHfC9vy/E862xTpJ7qV9REkdMp/Z7zFz5xiGLRGw2v0tO6sMI4ZOVHOR3YEwpICyQQXgZYFJIeRb&#10;jBro0hirN0siKUblcw7iGnm+b9raGn4w7IMhD3fmhzuEpxAKKopRN53o7ilY1pItCrjJszLh4gIE&#10;mTMrFSPWDhXgNgZ0omWwfTVMqx/a1uv32zb+BQAA//8DAFBLAwQUAAYACAAAACEAGY1UHeEAAAAN&#10;AQAADwAAAGRycy9kb3ducmV2LnhtbEyPwU7DMAyG70i8Q2QkLmhL1m3VKE0nQOKGhDoQZ6/x2mpN&#10;Upp0Kzw93gluv+VPvz/n28l24kRDaL3TsJgrEOQqb1pXa/h4f5ltQISIzmDnHWn4pgDb4voqx8z4&#10;syvptIu14BIXMtTQxNhnUoaqIYth7ntyvDv4wWLkcailGfDM5baTiVKptNg6vtBgT88NVcfdaDXc&#10;/ZjdhpaHY7sqy7en8vPrNY6o9e3N9PgAItIU/2C46LM6FOy096MzQXQaZmmaMMohSRYgLoRS92sQ&#10;e07rpVqBLHL5/4viFwAA//8DAFBLAQItABQABgAIAAAAIQC2gziS/gAAAOEBAAATAAAAAAAAAAAA&#10;AAAAAAAAAABbQ29udGVudF9UeXBlc10ueG1sUEsBAi0AFAAGAAgAAAAhADj9If/WAAAAlAEAAAsA&#10;AAAAAAAAAAAAAAAALwEAAF9yZWxzLy5yZWxzUEsBAi0AFAAGAAgAAAAhAK/5JPOuAgAAIwUAAA4A&#10;AAAAAAAAAAAAAAAALgIAAGRycy9lMm9Eb2MueG1sUEsBAi0AFAAGAAgAAAAhABmNVB3hAAAADQEA&#10;AA8AAAAAAAAAAAAAAAAACAUAAGRycy9kb3ducmV2LnhtbFBLBQYAAAAABAAEAPMAAAAWBgAAAAA=&#10;" filled="f" strokeweight="4.5pt">
                <v:stroke linestyle="thickThin"/>
              </v:rect>
            </w:pict>
          </mc:Fallback>
        </mc:AlternateContent>
      </w:r>
      <w:r w:rsidR="00344C29" w:rsidRPr="00344C29">
        <w:rPr>
          <w:rFonts w:ascii="Arial" w:hAnsi="Arial" w:cs="Arial"/>
          <w:b/>
          <w:sz w:val="30"/>
          <w:szCs w:val="30"/>
        </w:rPr>
        <w:t>УПРАВЛЕНИЕ ОБРАЗОВАНИЯ И НАУКИ ЛИПЕЦКОЙ ОБЛАСТИ</w:t>
      </w:r>
    </w:p>
    <w:p w:rsidR="008F4239" w:rsidRPr="00E11EFD" w:rsidRDefault="008F4239" w:rsidP="0032492D">
      <w:pPr>
        <w:spacing w:before="240" w:line="288" w:lineRule="auto"/>
        <w:jc w:val="center"/>
        <w:rPr>
          <w:rFonts w:ascii="Arial" w:hAnsi="Arial" w:cs="Arial"/>
          <w:b/>
          <w:i/>
          <w:spacing w:val="20"/>
          <w:sz w:val="32"/>
          <w:szCs w:val="32"/>
        </w:rPr>
      </w:pPr>
      <w:r w:rsidRPr="00E11EFD">
        <w:rPr>
          <w:rFonts w:ascii="Arial" w:hAnsi="Arial" w:cs="Arial"/>
          <w:b/>
          <w:i/>
          <w:spacing w:val="20"/>
          <w:sz w:val="32"/>
          <w:szCs w:val="32"/>
        </w:rPr>
        <w:t>Г</w:t>
      </w:r>
      <w:r w:rsidR="00344C29">
        <w:rPr>
          <w:rFonts w:ascii="Arial" w:hAnsi="Arial" w:cs="Arial"/>
          <w:b/>
          <w:i/>
          <w:spacing w:val="20"/>
          <w:sz w:val="32"/>
          <w:szCs w:val="32"/>
        </w:rPr>
        <w:t>О</w:t>
      </w:r>
      <w:r w:rsidR="00C46AB2">
        <w:rPr>
          <w:rFonts w:ascii="Arial" w:hAnsi="Arial" w:cs="Arial"/>
          <w:b/>
          <w:i/>
          <w:spacing w:val="20"/>
          <w:sz w:val="32"/>
          <w:szCs w:val="32"/>
        </w:rPr>
        <w:t>А</w:t>
      </w:r>
      <w:r w:rsidR="00FE7C08">
        <w:rPr>
          <w:rFonts w:ascii="Arial" w:hAnsi="Arial" w:cs="Arial"/>
          <w:b/>
          <w:i/>
          <w:spacing w:val="20"/>
          <w:sz w:val="32"/>
          <w:szCs w:val="32"/>
        </w:rPr>
        <w:t>П</w:t>
      </w:r>
      <w:r w:rsidR="00344C29">
        <w:rPr>
          <w:rFonts w:ascii="Arial" w:hAnsi="Arial" w:cs="Arial"/>
          <w:b/>
          <w:i/>
          <w:spacing w:val="20"/>
          <w:sz w:val="32"/>
          <w:szCs w:val="32"/>
        </w:rPr>
        <w:t>ОУ</w:t>
      </w:r>
      <w:r w:rsidRPr="00E11EFD">
        <w:rPr>
          <w:rFonts w:ascii="Arial" w:hAnsi="Arial" w:cs="Arial"/>
          <w:b/>
          <w:i/>
          <w:spacing w:val="20"/>
          <w:sz w:val="32"/>
          <w:szCs w:val="32"/>
        </w:rPr>
        <w:t xml:space="preserve">  «Липецкий металлургический колледж»</w:t>
      </w:r>
    </w:p>
    <w:p w:rsidR="008F4239" w:rsidRDefault="002C4423" w:rsidP="003452BE">
      <w:pPr>
        <w:spacing w:before="2000" w:line="288" w:lineRule="auto"/>
        <w:jc w:val="center"/>
        <w:rPr>
          <w:sz w:val="32"/>
        </w:rPr>
      </w:pPr>
      <w:r>
        <w:rPr>
          <w:rFonts w:ascii="Arial" w:hAnsi="Arial" w:cs="Arial"/>
          <w:b/>
          <w:noProof/>
          <w:spacing w:val="124"/>
          <w:szCs w:val="28"/>
        </w:rPr>
        <w:drawing>
          <wp:anchor distT="0" distB="0" distL="114300" distR="114300" simplePos="0" relativeHeight="251618816" behindDoc="0" locked="0" layoutInCell="1" allowOverlap="1" wp14:anchorId="25D45016" wp14:editId="5D111FE0">
            <wp:simplePos x="0" y="0"/>
            <wp:positionH relativeFrom="column">
              <wp:posOffset>1714500</wp:posOffset>
            </wp:positionH>
            <wp:positionV relativeFrom="paragraph">
              <wp:posOffset>142240</wp:posOffset>
            </wp:positionV>
            <wp:extent cx="2743200" cy="2057400"/>
            <wp:effectExtent l="0" t="0" r="0" b="0"/>
            <wp:wrapNone/>
            <wp:docPr id="8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l="26987" t="40926" r="26859" b="12920"/>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492D" w:rsidRPr="0053052C" w:rsidRDefault="0032492D" w:rsidP="008F4239">
      <w:pPr>
        <w:spacing w:line="288" w:lineRule="auto"/>
        <w:jc w:val="center"/>
        <w:rPr>
          <w:sz w:val="32"/>
        </w:rPr>
      </w:pPr>
    </w:p>
    <w:p w:rsidR="008F4239" w:rsidRPr="00E11EFD" w:rsidRDefault="008F4239" w:rsidP="008F4239">
      <w:pPr>
        <w:spacing w:line="288" w:lineRule="auto"/>
        <w:jc w:val="center"/>
        <w:rPr>
          <w:sz w:val="32"/>
          <w:szCs w:val="31"/>
        </w:rPr>
      </w:pPr>
    </w:p>
    <w:p w:rsidR="008F4239" w:rsidRPr="00E11EFD" w:rsidRDefault="008F4239" w:rsidP="00983DEE">
      <w:pPr>
        <w:spacing w:after="240" w:line="288" w:lineRule="auto"/>
        <w:jc w:val="center"/>
        <w:rPr>
          <w:sz w:val="32"/>
          <w:szCs w:val="31"/>
        </w:rPr>
      </w:pPr>
    </w:p>
    <w:tbl>
      <w:tblPr>
        <w:tblW w:w="9720" w:type="dxa"/>
        <w:tblInd w:w="108" w:type="dxa"/>
        <w:tblLook w:val="01E0" w:firstRow="1" w:lastRow="1" w:firstColumn="1" w:lastColumn="1" w:noHBand="0" w:noVBand="0"/>
      </w:tblPr>
      <w:tblGrid>
        <w:gridCol w:w="9720"/>
      </w:tblGrid>
      <w:tr w:rsidR="0062614F" w:rsidRPr="00C971B0" w:rsidTr="00C971B0">
        <w:tc>
          <w:tcPr>
            <w:tcW w:w="9720" w:type="dxa"/>
          </w:tcPr>
          <w:p w:rsidR="0062614F" w:rsidRPr="00C971B0" w:rsidRDefault="0062614F" w:rsidP="00D13914">
            <w:pPr>
              <w:jc w:val="center"/>
              <w:rPr>
                <w:rFonts w:ascii="Arial" w:hAnsi="Arial" w:cs="Arial"/>
                <w:i/>
                <w:sz w:val="32"/>
                <w:szCs w:val="32"/>
              </w:rPr>
            </w:pPr>
            <w:r w:rsidRPr="00C971B0">
              <w:rPr>
                <w:rFonts w:ascii="Arial" w:hAnsi="Arial" w:cs="Arial"/>
                <w:i/>
                <w:szCs w:val="28"/>
              </w:rPr>
              <w:t xml:space="preserve">Методические указания по проведению </w:t>
            </w:r>
            <w:r w:rsidR="00577BC0">
              <w:rPr>
                <w:rFonts w:ascii="Arial" w:hAnsi="Arial" w:cs="Arial"/>
                <w:i/>
                <w:szCs w:val="28"/>
              </w:rPr>
              <w:t>заняти</w:t>
            </w:r>
            <w:r w:rsidR="00D13914">
              <w:rPr>
                <w:rFonts w:ascii="Arial" w:hAnsi="Arial" w:cs="Arial"/>
                <w:i/>
                <w:szCs w:val="28"/>
              </w:rPr>
              <w:t xml:space="preserve">й </w:t>
            </w:r>
            <w:r w:rsidR="00577BC0">
              <w:rPr>
                <w:rFonts w:ascii="Arial" w:hAnsi="Arial" w:cs="Arial"/>
                <w:i/>
                <w:szCs w:val="28"/>
              </w:rPr>
              <w:t xml:space="preserve"> учебной практики по </w:t>
            </w:r>
            <w:r w:rsidRPr="00C971B0">
              <w:rPr>
                <w:rFonts w:ascii="Arial" w:hAnsi="Arial" w:cs="Arial"/>
                <w:i/>
                <w:sz w:val="32"/>
                <w:szCs w:val="32"/>
              </w:rPr>
              <w:t xml:space="preserve"> </w:t>
            </w:r>
            <w:r w:rsidR="00B97052" w:rsidRPr="00C971B0">
              <w:rPr>
                <w:rFonts w:ascii="Arial" w:hAnsi="Arial" w:cs="Arial"/>
                <w:b/>
                <w:i/>
                <w:sz w:val="32"/>
                <w:szCs w:val="32"/>
              </w:rPr>
              <w:t>П</w:t>
            </w:r>
            <w:r w:rsidR="00146C79" w:rsidRPr="00C971B0">
              <w:rPr>
                <w:rFonts w:ascii="Arial" w:hAnsi="Arial" w:cs="Arial"/>
                <w:b/>
                <w:i/>
                <w:sz w:val="32"/>
                <w:szCs w:val="32"/>
              </w:rPr>
              <w:t>М</w:t>
            </w:r>
            <w:r w:rsidR="00F42181" w:rsidRPr="00C971B0">
              <w:rPr>
                <w:rFonts w:ascii="Arial" w:hAnsi="Arial" w:cs="Arial"/>
                <w:b/>
                <w:i/>
                <w:sz w:val="32"/>
                <w:szCs w:val="32"/>
              </w:rPr>
              <w:t>.</w:t>
            </w:r>
            <w:r w:rsidR="00B97052" w:rsidRPr="00C971B0">
              <w:rPr>
                <w:rFonts w:ascii="Arial" w:hAnsi="Arial" w:cs="Arial"/>
                <w:b/>
                <w:i/>
                <w:sz w:val="32"/>
                <w:szCs w:val="32"/>
              </w:rPr>
              <w:t>0</w:t>
            </w:r>
            <w:r w:rsidR="008C5A11">
              <w:rPr>
                <w:rFonts w:ascii="Arial" w:hAnsi="Arial" w:cs="Arial"/>
                <w:b/>
                <w:i/>
                <w:sz w:val="32"/>
                <w:szCs w:val="32"/>
              </w:rPr>
              <w:t>2</w:t>
            </w:r>
          </w:p>
        </w:tc>
      </w:tr>
      <w:tr w:rsidR="00B97052" w:rsidRPr="00C971B0" w:rsidTr="00C971B0">
        <w:tc>
          <w:tcPr>
            <w:tcW w:w="9720" w:type="dxa"/>
            <w:tcBorders>
              <w:bottom w:val="single" w:sz="4" w:space="0" w:color="auto"/>
            </w:tcBorders>
            <w:vAlign w:val="bottom"/>
          </w:tcPr>
          <w:p w:rsidR="00B97052" w:rsidRPr="00C971B0" w:rsidRDefault="00E55AB7" w:rsidP="00132AD3">
            <w:pPr>
              <w:jc w:val="center"/>
              <w:rPr>
                <w:rFonts w:ascii="Comic Sans MS" w:hAnsi="Comic Sans MS"/>
                <w:b/>
                <w:bCs/>
                <w:sz w:val="40"/>
                <w:szCs w:val="40"/>
              </w:rPr>
            </w:pPr>
            <w:r>
              <w:rPr>
                <w:rFonts w:ascii="Comic Sans MS" w:hAnsi="Comic Sans MS"/>
                <w:b/>
                <w:bCs/>
                <w:sz w:val="40"/>
                <w:szCs w:val="40"/>
              </w:rPr>
              <w:t>Выполнение</w:t>
            </w:r>
            <w:r w:rsidR="008C5A11">
              <w:rPr>
                <w:rFonts w:ascii="Comic Sans MS" w:hAnsi="Comic Sans MS"/>
                <w:b/>
                <w:bCs/>
                <w:sz w:val="40"/>
                <w:szCs w:val="40"/>
              </w:rPr>
              <w:t xml:space="preserve"> </w:t>
            </w:r>
            <w:r w:rsidR="00132AD3">
              <w:rPr>
                <w:rFonts w:ascii="Comic Sans MS" w:hAnsi="Comic Sans MS"/>
                <w:b/>
                <w:bCs/>
                <w:sz w:val="40"/>
                <w:szCs w:val="40"/>
              </w:rPr>
              <w:t xml:space="preserve">сервисного обслуживания </w:t>
            </w:r>
            <w:r w:rsidR="00577BC0">
              <w:rPr>
                <w:rFonts w:ascii="Comic Sans MS" w:hAnsi="Comic Sans MS"/>
                <w:b/>
                <w:bCs/>
                <w:sz w:val="40"/>
                <w:szCs w:val="40"/>
              </w:rPr>
              <w:t xml:space="preserve"> </w:t>
            </w:r>
          </w:p>
        </w:tc>
      </w:tr>
      <w:tr w:rsidR="00B97052" w:rsidRPr="00C971B0" w:rsidTr="00C971B0">
        <w:tc>
          <w:tcPr>
            <w:tcW w:w="9720" w:type="dxa"/>
            <w:tcBorders>
              <w:top w:val="single" w:sz="4" w:space="0" w:color="auto"/>
              <w:bottom w:val="single" w:sz="4" w:space="0" w:color="auto"/>
            </w:tcBorders>
            <w:vAlign w:val="bottom"/>
          </w:tcPr>
          <w:p w:rsidR="00B97052" w:rsidRPr="00C971B0" w:rsidRDefault="00132AD3" w:rsidP="00B4574E">
            <w:pPr>
              <w:jc w:val="center"/>
              <w:rPr>
                <w:rFonts w:ascii="Comic Sans MS" w:hAnsi="Comic Sans MS"/>
                <w:b/>
                <w:bCs/>
                <w:sz w:val="40"/>
                <w:szCs w:val="40"/>
              </w:rPr>
            </w:pPr>
            <w:r>
              <w:rPr>
                <w:rFonts w:ascii="Comic Sans MS" w:hAnsi="Comic Sans MS"/>
                <w:b/>
                <w:bCs/>
                <w:sz w:val="40"/>
                <w:szCs w:val="40"/>
              </w:rPr>
              <w:t>бытовых машин и приборов</w:t>
            </w:r>
          </w:p>
        </w:tc>
      </w:tr>
      <w:tr w:rsidR="00B97052" w:rsidRPr="00C971B0" w:rsidTr="00C971B0">
        <w:tc>
          <w:tcPr>
            <w:tcW w:w="9720" w:type="dxa"/>
            <w:tcBorders>
              <w:top w:val="single" w:sz="4" w:space="0" w:color="auto"/>
              <w:bottom w:val="single" w:sz="4" w:space="0" w:color="auto"/>
            </w:tcBorders>
            <w:vAlign w:val="bottom"/>
          </w:tcPr>
          <w:p w:rsidR="00B97052" w:rsidRPr="00C971B0" w:rsidRDefault="00B97052" w:rsidP="00E547E0">
            <w:pPr>
              <w:jc w:val="center"/>
              <w:rPr>
                <w:rFonts w:ascii="Comic Sans MS" w:hAnsi="Comic Sans MS"/>
                <w:b/>
                <w:bCs/>
                <w:sz w:val="40"/>
                <w:szCs w:val="40"/>
              </w:rPr>
            </w:pPr>
          </w:p>
        </w:tc>
      </w:tr>
      <w:tr w:rsidR="00B97052" w:rsidRPr="00C971B0" w:rsidTr="00E55AB7">
        <w:tc>
          <w:tcPr>
            <w:tcW w:w="9720" w:type="dxa"/>
            <w:tcBorders>
              <w:top w:val="single" w:sz="4" w:space="0" w:color="auto"/>
              <w:bottom w:val="single" w:sz="4" w:space="0" w:color="auto"/>
            </w:tcBorders>
          </w:tcPr>
          <w:p w:rsidR="00B97052" w:rsidRPr="00E55AB7" w:rsidRDefault="00B97052" w:rsidP="00C05213">
            <w:pPr>
              <w:spacing w:before="240"/>
              <w:jc w:val="center"/>
              <w:rPr>
                <w:sz w:val="36"/>
                <w:szCs w:val="36"/>
              </w:rPr>
            </w:pPr>
          </w:p>
        </w:tc>
      </w:tr>
      <w:tr w:rsidR="0062614F" w:rsidRPr="00C971B0" w:rsidTr="00E55AB7">
        <w:tc>
          <w:tcPr>
            <w:tcW w:w="9720" w:type="dxa"/>
            <w:tcBorders>
              <w:top w:val="single" w:sz="4" w:space="0" w:color="auto"/>
              <w:bottom w:val="single" w:sz="4" w:space="0" w:color="auto"/>
            </w:tcBorders>
            <w:vAlign w:val="bottom"/>
          </w:tcPr>
          <w:p w:rsidR="0062614F" w:rsidRPr="00E55AB7" w:rsidRDefault="0062614F" w:rsidP="00C05213">
            <w:pPr>
              <w:jc w:val="center"/>
              <w:rPr>
                <w:rFonts w:ascii="Comic Sans MS" w:hAnsi="Comic Sans MS"/>
                <w:b/>
                <w:bCs/>
                <w:sz w:val="36"/>
                <w:szCs w:val="36"/>
              </w:rPr>
            </w:pPr>
          </w:p>
        </w:tc>
      </w:tr>
    </w:tbl>
    <w:p w:rsidR="003452BE" w:rsidRDefault="003452BE" w:rsidP="00B97052">
      <w:pPr>
        <w:spacing w:before="600" w:line="288" w:lineRule="auto"/>
        <w:ind w:firstLine="902"/>
        <w:rPr>
          <w:rFonts w:ascii="Arial" w:hAnsi="Arial" w:cs="Arial"/>
          <w:i/>
          <w:szCs w:val="28"/>
        </w:rPr>
      </w:pPr>
      <w:r>
        <w:rPr>
          <w:rFonts w:ascii="Arial" w:hAnsi="Arial" w:cs="Arial"/>
          <w:i/>
          <w:szCs w:val="28"/>
        </w:rPr>
        <w:t>для</w:t>
      </w:r>
      <w:r w:rsidRPr="008B669E">
        <w:rPr>
          <w:rFonts w:ascii="Arial" w:hAnsi="Arial" w:cs="Arial"/>
          <w:i/>
          <w:szCs w:val="28"/>
        </w:rPr>
        <w:t xml:space="preserve"> </w:t>
      </w:r>
      <w:r w:rsidRPr="00E11EFD">
        <w:rPr>
          <w:rFonts w:ascii="Arial" w:hAnsi="Arial" w:cs="Arial"/>
          <w:i/>
          <w:szCs w:val="28"/>
        </w:rPr>
        <w:t>специальности</w:t>
      </w:r>
      <w:r w:rsidR="001E1455">
        <w:rPr>
          <w:rFonts w:ascii="Arial" w:hAnsi="Arial" w:cs="Arial"/>
          <w:i/>
          <w:szCs w:val="28"/>
        </w:rPr>
        <w:t xml:space="preserve"> </w:t>
      </w:r>
      <w:r>
        <w:rPr>
          <w:rFonts w:ascii="Arial" w:hAnsi="Arial" w:cs="Arial"/>
          <w:i/>
          <w:szCs w:val="28"/>
        </w:rPr>
        <w:t>(группы специальностей)</w:t>
      </w:r>
      <w:r w:rsidRPr="00E11EFD">
        <w:rPr>
          <w:rFonts w:ascii="Arial" w:hAnsi="Arial" w:cs="Arial"/>
          <w:i/>
          <w:szCs w:val="28"/>
        </w:rPr>
        <w:t>:</w:t>
      </w:r>
    </w:p>
    <w:tbl>
      <w:tblPr>
        <w:tblW w:w="0" w:type="auto"/>
        <w:tblInd w:w="675" w:type="dxa"/>
        <w:tblBorders>
          <w:bottom w:val="single" w:sz="4" w:space="0" w:color="auto"/>
        </w:tblBorders>
        <w:tblLook w:val="01E0" w:firstRow="1" w:lastRow="1" w:firstColumn="1" w:lastColumn="1" w:noHBand="0" w:noVBand="0"/>
      </w:tblPr>
      <w:tblGrid>
        <w:gridCol w:w="8931"/>
      </w:tblGrid>
      <w:tr w:rsidR="003452BE" w:rsidRPr="00C971B0" w:rsidTr="00FE7C08">
        <w:tc>
          <w:tcPr>
            <w:tcW w:w="8931" w:type="dxa"/>
            <w:tcBorders>
              <w:bottom w:val="single" w:sz="4" w:space="0" w:color="auto"/>
            </w:tcBorders>
            <w:vAlign w:val="bottom"/>
          </w:tcPr>
          <w:p w:rsidR="003452BE" w:rsidRPr="00C971B0" w:rsidRDefault="00C46AB2" w:rsidP="00132AD3">
            <w:pPr>
              <w:spacing w:before="240" w:line="288" w:lineRule="auto"/>
              <w:jc w:val="center"/>
              <w:rPr>
                <w:rFonts w:ascii="Arial" w:hAnsi="Arial" w:cs="Arial"/>
                <w:i/>
                <w:szCs w:val="28"/>
              </w:rPr>
            </w:pPr>
            <w:r w:rsidRPr="00C46AB2">
              <w:rPr>
                <w:rFonts w:ascii="Arial" w:hAnsi="Arial" w:cs="Arial"/>
                <w:b/>
                <w:sz w:val="32"/>
                <w:szCs w:val="32"/>
              </w:rPr>
              <w:t>1</w:t>
            </w:r>
            <w:r w:rsidR="00132AD3">
              <w:rPr>
                <w:rFonts w:ascii="Arial" w:hAnsi="Arial" w:cs="Arial"/>
                <w:b/>
                <w:sz w:val="32"/>
                <w:szCs w:val="32"/>
              </w:rPr>
              <w:t>3</w:t>
            </w:r>
            <w:r w:rsidRPr="00C46AB2">
              <w:rPr>
                <w:rFonts w:ascii="Arial" w:hAnsi="Arial" w:cs="Arial"/>
                <w:b/>
                <w:sz w:val="32"/>
                <w:szCs w:val="32"/>
              </w:rPr>
              <w:t>.02.</w:t>
            </w:r>
            <w:r w:rsidR="00132AD3">
              <w:rPr>
                <w:rFonts w:ascii="Arial" w:hAnsi="Arial" w:cs="Arial"/>
                <w:b/>
                <w:sz w:val="32"/>
                <w:szCs w:val="32"/>
              </w:rPr>
              <w:t>11</w:t>
            </w:r>
            <w:r w:rsidRPr="004E21A7">
              <w:rPr>
                <w:rFonts w:ascii="Arial" w:hAnsi="Arial" w:cs="Arial"/>
                <w:iCs/>
                <w:szCs w:val="28"/>
                <w:lang w:eastAsia="ja-JP"/>
              </w:rPr>
              <w:t xml:space="preserve"> </w:t>
            </w:r>
            <w:r w:rsidR="00132AD3">
              <w:rPr>
                <w:rFonts w:ascii="Arial" w:hAnsi="Arial" w:cs="Arial"/>
                <w:b/>
                <w:iCs/>
                <w:szCs w:val="28"/>
                <w:lang w:eastAsia="ja-JP"/>
              </w:rPr>
              <w:t xml:space="preserve">Техническая эксплуатация и обслуживание </w:t>
            </w:r>
            <w:r>
              <w:rPr>
                <w:rFonts w:ascii="Arial" w:hAnsi="Arial" w:cs="Arial"/>
                <w:b/>
                <w:iCs/>
                <w:szCs w:val="28"/>
                <w:lang w:eastAsia="ja-JP"/>
              </w:rPr>
              <w:t xml:space="preserve"> </w:t>
            </w:r>
          </w:p>
        </w:tc>
      </w:tr>
      <w:tr w:rsidR="003452BE" w:rsidRPr="00C971B0" w:rsidTr="00FE7C08">
        <w:tc>
          <w:tcPr>
            <w:tcW w:w="8931" w:type="dxa"/>
            <w:tcBorders>
              <w:top w:val="single" w:sz="4" w:space="0" w:color="auto"/>
              <w:bottom w:val="single" w:sz="4" w:space="0" w:color="auto"/>
            </w:tcBorders>
            <w:vAlign w:val="bottom"/>
          </w:tcPr>
          <w:p w:rsidR="003452BE" w:rsidRPr="00C971B0" w:rsidRDefault="00132AD3" w:rsidP="00132AD3">
            <w:pPr>
              <w:spacing w:before="240" w:line="288" w:lineRule="auto"/>
              <w:jc w:val="center"/>
              <w:rPr>
                <w:rFonts w:ascii="Arial" w:hAnsi="Arial" w:cs="Arial"/>
                <w:b/>
                <w:sz w:val="32"/>
                <w:szCs w:val="32"/>
              </w:rPr>
            </w:pPr>
            <w:r>
              <w:rPr>
                <w:rFonts w:ascii="Arial" w:hAnsi="Arial" w:cs="Arial"/>
                <w:b/>
                <w:sz w:val="32"/>
                <w:szCs w:val="32"/>
              </w:rPr>
              <w:t>электрического и электромеханического</w:t>
            </w:r>
            <w:r w:rsidR="00577BC0">
              <w:rPr>
                <w:rFonts w:ascii="Arial" w:hAnsi="Arial" w:cs="Arial"/>
                <w:b/>
                <w:sz w:val="32"/>
                <w:szCs w:val="32"/>
              </w:rPr>
              <w:t xml:space="preserve"> </w:t>
            </w:r>
          </w:p>
        </w:tc>
      </w:tr>
      <w:tr w:rsidR="001E1455" w:rsidRPr="00C971B0" w:rsidTr="00FE7C08">
        <w:tblPrEx>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8931" w:type="dxa"/>
            <w:tcBorders>
              <w:top w:val="single" w:sz="4" w:space="0" w:color="auto"/>
              <w:left w:val="nil"/>
              <w:bottom w:val="single" w:sz="4" w:space="0" w:color="auto"/>
              <w:right w:val="nil"/>
            </w:tcBorders>
          </w:tcPr>
          <w:p w:rsidR="001E1455" w:rsidRPr="00C971B0" w:rsidRDefault="00132AD3" w:rsidP="00577BC0">
            <w:pPr>
              <w:spacing w:before="240" w:line="288" w:lineRule="auto"/>
              <w:jc w:val="center"/>
              <w:rPr>
                <w:rFonts w:ascii="Arial" w:hAnsi="Arial" w:cs="Arial"/>
                <w:b/>
                <w:sz w:val="32"/>
                <w:szCs w:val="32"/>
              </w:rPr>
            </w:pPr>
            <w:r>
              <w:rPr>
                <w:rFonts w:ascii="Arial" w:hAnsi="Arial" w:cs="Arial"/>
                <w:b/>
                <w:sz w:val="32"/>
                <w:szCs w:val="32"/>
              </w:rPr>
              <w:t xml:space="preserve">оборудования </w:t>
            </w:r>
            <w:r w:rsidRPr="00C971B0">
              <w:rPr>
                <w:rFonts w:ascii="Arial" w:hAnsi="Arial" w:cs="Arial"/>
                <w:b/>
                <w:sz w:val="32"/>
                <w:szCs w:val="32"/>
              </w:rPr>
              <w:t>(по отраслям)</w:t>
            </w:r>
          </w:p>
        </w:tc>
      </w:tr>
    </w:tbl>
    <w:p w:rsidR="007A62D1" w:rsidRDefault="007A62D1" w:rsidP="00A34D65">
      <w:pPr>
        <w:spacing w:before="240" w:after="120"/>
        <w:jc w:val="center"/>
        <w:rPr>
          <w:b/>
          <w:spacing w:val="30"/>
          <w:sz w:val="36"/>
          <w:szCs w:val="36"/>
        </w:rPr>
      </w:pPr>
    </w:p>
    <w:p w:rsidR="00B146F1" w:rsidRDefault="008F4239" w:rsidP="00A34D65">
      <w:pPr>
        <w:spacing w:before="240" w:after="120"/>
        <w:jc w:val="center"/>
        <w:rPr>
          <w:rFonts w:ascii="Arial" w:hAnsi="Arial" w:cs="Arial"/>
          <w:b/>
          <w:spacing w:val="98"/>
          <w:sz w:val="32"/>
          <w:szCs w:val="32"/>
        </w:rPr>
      </w:pPr>
      <w:r w:rsidRPr="008F4239">
        <w:rPr>
          <w:rFonts w:ascii="Arial" w:hAnsi="Arial" w:cs="Arial"/>
          <w:b/>
          <w:spacing w:val="98"/>
          <w:sz w:val="32"/>
          <w:szCs w:val="32"/>
        </w:rPr>
        <w:t>Липецк</w:t>
      </w:r>
      <w:r w:rsidR="000200C4">
        <w:rPr>
          <w:rFonts w:ascii="Arial" w:hAnsi="Arial" w:cs="Arial"/>
          <w:b/>
          <w:spacing w:val="98"/>
          <w:sz w:val="32"/>
          <w:szCs w:val="32"/>
        </w:rPr>
        <w:t>-201</w:t>
      </w:r>
      <w:r w:rsidR="00D13914">
        <w:rPr>
          <w:rFonts w:ascii="Arial" w:hAnsi="Arial" w:cs="Arial"/>
          <w:b/>
          <w:spacing w:val="98"/>
          <w:sz w:val="32"/>
          <w:szCs w:val="32"/>
        </w:rPr>
        <w:t>9</w:t>
      </w:r>
    </w:p>
    <w:p w:rsidR="00191CAA" w:rsidRPr="00E679DB" w:rsidRDefault="00B146F1" w:rsidP="00171D3C">
      <w:pPr>
        <w:jc w:val="both"/>
        <w:rPr>
          <w:szCs w:val="28"/>
        </w:rPr>
      </w:pPr>
      <w:r>
        <w:rPr>
          <w:rFonts w:ascii="Arial" w:hAnsi="Arial" w:cs="Arial"/>
          <w:b/>
          <w:spacing w:val="98"/>
          <w:sz w:val="32"/>
          <w:szCs w:val="32"/>
        </w:rPr>
        <w:br w:type="page"/>
      </w:r>
      <w:r w:rsidR="00F42181" w:rsidRPr="00E679DB">
        <w:rPr>
          <w:szCs w:val="28"/>
        </w:rPr>
        <w:lastRenderedPageBreak/>
        <w:t>Методические</w:t>
      </w:r>
      <w:r w:rsidR="000200C4" w:rsidRPr="00E679DB">
        <w:rPr>
          <w:szCs w:val="28"/>
        </w:rPr>
        <w:t xml:space="preserve"> указания по проведению </w:t>
      </w:r>
      <w:r w:rsidR="00171D3C" w:rsidRPr="00E679DB">
        <w:rPr>
          <w:szCs w:val="28"/>
        </w:rPr>
        <w:t xml:space="preserve">практических </w:t>
      </w:r>
      <w:r w:rsidR="000200C4" w:rsidRPr="00E679DB">
        <w:rPr>
          <w:szCs w:val="28"/>
        </w:rPr>
        <w:t xml:space="preserve"> </w:t>
      </w:r>
      <w:r w:rsidR="00171D3C" w:rsidRPr="00E679DB">
        <w:rPr>
          <w:szCs w:val="28"/>
        </w:rPr>
        <w:t xml:space="preserve"> занятий учебной практики по  ПМ.0</w:t>
      </w:r>
      <w:r w:rsidR="00930637" w:rsidRPr="00E679DB">
        <w:rPr>
          <w:szCs w:val="28"/>
        </w:rPr>
        <w:t>2</w:t>
      </w:r>
    </w:p>
    <w:p w:rsidR="002B1CE7" w:rsidRPr="00E679DB" w:rsidRDefault="002664F5" w:rsidP="00146C79">
      <w:pPr>
        <w:spacing w:before="120"/>
        <w:ind w:firstLine="720"/>
        <w:rPr>
          <w:i/>
          <w:szCs w:val="28"/>
        </w:rPr>
      </w:pPr>
      <w:r w:rsidRPr="00E679DB">
        <w:rPr>
          <w:szCs w:val="28"/>
        </w:rPr>
        <w:t>Составители</w:t>
      </w:r>
      <w:r w:rsidR="002B1CE7" w:rsidRPr="00E679DB">
        <w:rPr>
          <w:szCs w:val="28"/>
        </w:rPr>
        <w:t>:</w:t>
      </w:r>
      <w:r w:rsidR="002B1CE7" w:rsidRPr="00E679DB">
        <w:rPr>
          <w:szCs w:val="28"/>
        </w:rPr>
        <w:tab/>
      </w:r>
      <w:r w:rsidR="004537DF" w:rsidRPr="00E679DB">
        <w:rPr>
          <w:i/>
          <w:szCs w:val="28"/>
        </w:rPr>
        <w:t>Демин О.В</w:t>
      </w:r>
      <w:r w:rsidR="002B1CE7" w:rsidRPr="00E679DB">
        <w:rPr>
          <w:i/>
          <w:szCs w:val="28"/>
        </w:rPr>
        <w:t>.</w:t>
      </w:r>
      <w:r w:rsidR="00FE7C08" w:rsidRPr="00E679DB">
        <w:rPr>
          <w:i/>
          <w:szCs w:val="28"/>
        </w:rPr>
        <w:t>-</w:t>
      </w:r>
      <w:r w:rsidR="000200C4" w:rsidRPr="00E679DB">
        <w:rPr>
          <w:i/>
          <w:szCs w:val="28"/>
        </w:rPr>
        <w:t xml:space="preserve"> </w:t>
      </w:r>
      <w:r w:rsidR="002B1CE7" w:rsidRPr="00E679DB">
        <w:rPr>
          <w:i/>
          <w:szCs w:val="28"/>
        </w:rPr>
        <w:t xml:space="preserve">преподаватель </w:t>
      </w:r>
      <w:r w:rsidR="000200C4" w:rsidRPr="00E679DB">
        <w:rPr>
          <w:i/>
          <w:szCs w:val="28"/>
        </w:rPr>
        <w:t>ОПД</w:t>
      </w:r>
      <w:r w:rsidR="00191CAA" w:rsidRPr="00E679DB">
        <w:rPr>
          <w:i/>
          <w:szCs w:val="28"/>
        </w:rPr>
        <w:t xml:space="preserve"> и ПМ</w:t>
      </w:r>
    </w:p>
    <w:p w:rsidR="002664F5" w:rsidRPr="00E679DB" w:rsidRDefault="002664F5" w:rsidP="002664F5">
      <w:pPr>
        <w:spacing w:before="120"/>
        <w:ind w:left="2112" w:firstLine="720"/>
        <w:rPr>
          <w:i/>
          <w:szCs w:val="28"/>
        </w:rPr>
      </w:pPr>
    </w:p>
    <w:p w:rsidR="002664F5" w:rsidRPr="00E679DB" w:rsidRDefault="002664F5" w:rsidP="00146C79">
      <w:pPr>
        <w:spacing w:before="120"/>
        <w:ind w:firstLine="720"/>
        <w:rPr>
          <w:i/>
          <w:szCs w:val="28"/>
        </w:rPr>
      </w:pPr>
    </w:p>
    <w:p w:rsidR="002B1CE7" w:rsidRPr="00E679DB" w:rsidRDefault="002B1CE7" w:rsidP="002B1CE7">
      <w:pPr>
        <w:ind w:left="1416" w:firstLine="720"/>
        <w:rPr>
          <w:szCs w:val="28"/>
        </w:rPr>
      </w:pPr>
    </w:p>
    <w:p w:rsidR="00146C79" w:rsidRPr="00E679DB" w:rsidRDefault="00146C79" w:rsidP="002B1CE7">
      <w:pPr>
        <w:ind w:left="1416" w:firstLine="720"/>
        <w:rPr>
          <w:szCs w:val="28"/>
        </w:rPr>
      </w:pPr>
    </w:p>
    <w:p w:rsidR="00983DEE" w:rsidRPr="00E679DB" w:rsidRDefault="00983DEE" w:rsidP="002B1CE7">
      <w:pPr>
        <w:ind w:left="1416" w:firstLine="720"/>
        <w:rPr>
          <w:szCs w:val="28"/>
        </w:rPr>
      </w:pPr>
    </w:p>
    <w:p w:rsidR="00983DEE" w:rsidRPr="00E679DB" w:rsidRDefault="00983DEE" w:rsidP="002B1CE7">
      <w:pPr>
        <w:ind w:left="1416" w:firstLine="720"/>
        <w:rPr>
          <w:szCs w:val="28"/>
        </w:rPr>
      </w:pPr>
    </w:p>
    <w:tbl>
      <w:tblPr>
        <w:tblW w:w="0" w:type="auto"/>
        <w:tblInd w:w="108" w:type="dxa"/>
        <w:tblLook w:val="01E0" w:firstRow="1" w:lastRow="1" w:firstColumn="1" w:lastColumn="1" w:noHBand="0" w:noVBand="0"/>
      </w:tblPr>
      <w:tblGrid>
        <w:gridCol w:w="5105"/>
        <w:gridCol w:w="4811"/>
      </w:tblGrid>
      <w:tr w:rsidR="00721230" w:rsidRPr="00E679DB" w:rsidTr="00C971B0">
        <w:tc>
          <w:tcPr>
            <w:tcW w:w="5105" w:type="dxa"/>
          </w:tcPr>
          <w:p w:rsidR="00721230" w:rsidRPr="00E679DB" w:rsidRDefault="00721230" w:rsidP="004A3AAB">
            <w:pPr>
              <w:rPr>
                <w:szCs w:val="28"/>
              </w:rPr>
            </w:pPr>
            <w:r w:rsidRPr="00E679DB">
              <w:rPr>
                <w:szCs w:val="28"/>
              </w:rPr>
              <w:t>ОДОБРЕНО</w:t>
            </w:r>
          </w:p>
          <w:p w:rsidR="00721230" w:rsidRPr="00E679DB" w:rsidRDefault="00721230" w:rsidP="004A3AAB">
            <w:pPr>
              <w:rPr>
                <w:szCs w:val="28"/>
              </w:rPr>
            </w:pPr>
            <w:r w:rsidRPr="00E679DB">
              <w:rPr>
                <w:szCs w:val="28"/>
              </w:rPr>
              <w:t>Цикловой комиссией</w:t>
            </w:r>
            <w:r w:rsidRPr="00E679DB">
              <w:rPr>
                <w:szCs w:val="28"/>
              </w:rPr>
              <w:br/>
            </w:r>
            <w:r w:rsidR="002664F5" w:rsidRPr="00E679DB">
              <w:rPr>
                <w:szCs w:val="28"/>
              </w:rPr>
              <w:t>электротехнических дисциплин</w:t>
            </w:r>
          </w:p>
          <w:p w:rsidR="00721230" w:rsidRPr="00E679DB" w:rsidRDefault="00721230" w:rsidP="004A3AAB">
            <w:pPr>
              <w:rPr>
                <w:i/>
                <w:szCs w:val="28"/>
              </w:rPr>
            </w:pPr>
          </w:p>
          <w:p w:rsidR="00721230" w:rsidRPr="00E679DB" w:rsidRDefault="00721230" w:rsidP="004A3AAB">
            <w:pPr>
              <w:pStyle w:val="3"/>
              <w:rPr>
                <w:rFonts w:ascii="Times New Roman" w:hAnsi="Times New Roman" w:cs="Times New Roman"/>
                <w:b w:val="0"/>
                <w:bCs w:val="0"/>
                <w:sz w:val="28"/>
                <w:szCs w:val="28"/>
              </w:rPr>
            </w:pPr>
            <w:r w:rsidRPr="00E679DB">
              <w:rPr>
                <w:rFonts w:ascii="Times New Roman" w:hAnsi="Times New Roman" w:cs="Times New Roman"/>
                <w:b w:val="0"/>
                <w:bCs w:val="0"/>
                <w:i/>
                <w:sz w:val="28"/>
                <w:szCs w:val="28"/>
              </w:rPr>
              <w:t>Председатель:</w:t>
            </w:r>
            <w:r w:rsidRPr="00E679DB">
              <w:rPr>
                <w:rFonts w:ascii="Times New Roman" w:hAnsi="Times New Roman" w:cs="Times New Roman"/>
                <w:b w:val="0"/>
                <w:bCs w:val="0"/>
                <w:i/>
                <w:sz w:val="28"/>
                <w:szCs w:val="28"/>
              </w:rPr>
              <w:br/>
            </w:r>
            <w:r w:rsidRPr="00E679DB">
              <w:rPr>
                <w:i/>
                <w:sz w:val="28"/>
                <w:szCs w:val="28"/>
              </w:rPr>
              <w:br/>
            </w:r>
            <w:r w:rsidRPr="00E679DB">
              <w:rPr>
                <w:rFonts w:ascii="Times New Roman" w:hAnsi="Times New Roman" w:cs="Times New Roman"/>
                <w:b w:val="0"/>
                <w:bCs w:val="0"/>
                <w:i/>
                <w:sz w:val="28"/>
                <w:szCs w:val="28"/>
              </w:rPr>
              <w:t>_______________ /</w:t>
            </w:r>
            <w:r w:rsidR="002664F5" w:rsidRPr="00E679DB">
              <w:rPr>
                <w:rFonts w:ascii="Times New Roman" w:hAnsi="Times New Roman" w:cs="Times New Roman"/>
                <w:b w:val="0"/>
                <w:bCs w:val="0"/>
                <w:i/>
                <w:sz w:val="28"/>
                <w:szCs w:val="28"/>
              </w:rPr>
              <w:t>Климонтова Н.А</w:t>
            </w:r>
            <w:r w:rsidRPr="00E679DB">
              <w:rPr>
                <w:rFonts w:ascii="Times New Roman" w:hAnsi="Times New Roman" w:cs="Times New Roman"/>
                <w:b w:val="0"/>
                <w:bCs w:val="0"/>
                <w:i/>
                <w:sz w:val="28"/>
                <w:szCs w:val="28"/>
              </w:rPr>
              <w:t>./</w:t>
            </w:r>
          </w:p>
          <w:p w:rsidR="00721230" w:rsidRPr="00E679DB" w:rsidRDefault="00721230" w:rsidP="004A3AAB">
            <w:pPr>
              <w:rPr>
                <w:i/>
                <w:szCs w:val="28"/>
              </w:rPr>
            </w:pPr>
          </w:p>
        </w:tc>
        <w:tc>
          <w:tcPr>
            <w:tcW w:w="4811" w:type="dxa"/>
          </w:tcPr>
          <w:p w:rsidR="00721230" w:rsidRPr="00E679DB" w:rsidRDefault="00721230" w:rsidP="004A3AAB">
            <w:pPr>
              <w:rPr>
                <w:szCs w:val="28"/>
              </w:rPr>
            </w:pPr>
          </w:p>
          <w:p w:rsidR="00721230" w:rsidRPr="00E679DB" w:rsidRDefault="00721230" w:rsidP="004A3AAB">
            <w:pPr>
              <w:rPr>
                <w:szCs w:val="28"/>
              </w:rPr>
            </w:pPr>
          </w:p>
          <w:p w:rsidR="00721230" w:rsidRPr="00E679DB" w:rsidRDefault="00721230" w:rsidP="004A3AAB">
            <w:pPr>
              <w:rPr>
                <w:szCs w:val="28"/>
              </w:rPr>
            </w:pPr>
          </w:p>
          <w:p w:rsidR="00721230" w:rsidRPr="00E679DB" w:rsidRDefault="00721230" w:rsidP="004A3AAB">
            <w:pPr>
              <w:rPr>
                <w:szCs w:val="28"/>
              </w:rPr>
            </w:pPr>
          </w:p>
          <w:p w:rsidR="00721230" w:rsidRPr="00E679DB" w:rsidRDefault="00721230" w:rsidP="004A3AAB">
            <w:pPr>
              <w:rPr>
                <w:i/>
                <w:szCs w:val="28"/>
              </w:rPr>
            </w:pPr>
            <w:r w:rsidRPr="00E679DB">
              <w:rPr>
                <w:szCs w:val="28"/>
              </w:rPr>
              <w:t>Заместитель директора</w:t>
            </w:r>
            <w:r w:rsidRPr="00E679DB">
              <w:rPr>
                <w:szCs w:val="28"/>
              </w:rPr>
              <w:br/>
              <w:t>по учебной работе:</w:t>
            </w:r>
            <w:r w:rsidRPr="00E679DB">
              <w:rPr>
                <w:szCs w:val="28"/>
              </w:rPr>
              <w:br/>
            </w:r>
            <w:r w:rsidRPr="00E679DB">
              <w:rPr>
                <w:i/>
                <w:szCs w:val="28"/>
              </w:rPr>
              <w:br/>
              <w:t>_________________</w:t>
            </w:r>
            <w:r w:rsidRPr="00E679DB">
              <w:rPr>
                <w:szCs w:val="28"/>
              </w:rPr>
              <w:t>/</w:t>
            </w:r>
            <w:r w:rsidR="00B9321C">
              <w:rPr>
                <w:i/>
                <w:szCs w:val="28"/>
              </w:rPr>
              <w:t>Левина</w:t>
            </w:r>
            <w:r w:rsidRPr="00E679DB">
              <w:rPr>
                <w:i/>
                <w:szCs w:val="28"/>
              </w:rPr>
              <w:t xml:space="preserve"> Н. </w:t>
            </w:r>
            <w:r w:rsidR="00B9321C">
              <w:rPr>
                <w:i/>
                <w:szCs w:val="28"/>
              </w:rPr>
              <w:t>М</w:t>
            </w:r>
            <w:r w:rsidRPr="00E679DB">
              <w:rPr>
                <w:i/>
                <w:szCs w:val="28"/>
              </w:rPr>
              <w:t>./</w:t>
            </w:r>
          </w:p>
          <w:p w:rsidR="00721230" w:rsidRPr="00E679DB" w:rsidRDefault="00721230" w:rsidP="004A3AAB">
            <w:pPr>
              <w:rPr>
                <w:i/>
                <w:szCs w:val="28"/>
              </w:rPr>
            </w:pPr>
          </w:p>
        </w:tc>
      </w:tr>
    </w:tbl>
    <w:p w:rsidR="00721230" w:rsidRPr="00E679DB" w:rsidRDefault="00721230" w:rsidP="00721230">
      <w:pPr>
        <w:rPr>
          <w:i/>
          <w:szCs w:val="28"/>
        </w:rPr>
      </w:pPr>
    </w:p>
    <w:p w:rsidR="00191CAA" w:rsidRPr="00E679DB" w:rsidRDefault="00171D3C" w:rsidP="005B471A">
      <w:pPr>
        <w:pStyle w:val="a3"/>
        <w:spacing w:before="360" w:after="120"/>
        <w:ind w:left="0"/>
        <w:jc w:val="both"/>
        <w:rPr>
          <w:b w:val="0"/>
          <w:szCs w:val="28"/>
          <w:lang w:val="ru-RU"/>
        </w:rPr>
      </w:pPr>
      <w:r w:rsidRPr="00E679DB">
        <w:rPr>
          <w:b w:val="0"/>
          <w:szCs w:val="28"/>
          <w:lang w:val="ru-RU"/>
        </w:rPr>
        <w:t>Методические указания по проведению практических   занятий учебной практики по  ПМ.0</w:t>
      </w:r>
      <w:r w:rsidR="00B9321C">
        <w:rPr>
          <w:b w:val="0"/>
          <w:szCs w:val="28"/>
          <w:lang w:val="ru-RU"/>
        </w:rPr>
        <w:t>2</w:t>
      </w:r>
      <w:r w:rsidR="00F42181" w:rsidRPr="00E679DB">
        <w:rPr>
          <w:szCs w:val="28"/>
          <w:lang w:val="ru-RU"/>
        </w:rPr>
        <w:t xml:space="preserve"> </w:t>
      </w:r>
      <w:r w:rsidR="00F42181" w:rsidRPr="00E679DB">
        <w:rPr>
          <w:b w:val="0"/>
          <w:szCs w:val="28"/>
          <w:lang w:val="ru-RU"/>
        </w:rPr>
        <w:t>предназначены</w:t>
      </w:r>
      <w:r w:rsidR="00191CAA" w:rsidRPr="00E679DB">
        <w:rPr>
          <w:b w:val="0"/>
          <w:szCs w:val="28"/>
          <w:lang w:val="ru-RU"/>
        </w:rPr>
        <w:t xml:space="preserve"> для студентов ГО</w:t>
      </w:r>
      <w:r w:rsidR="00B9321C">
        <w:rPr>
          <w:b w:val="0"/>
          <w:szCs w:val="28"/>
          <w:lang w:val="ru-RU"/>
        </w:rPr>
        <w:t>А</w:t>
      </w:r>
      <w:r w:rsidR="00FE7C08" w:rsidRPr="00E679DB">
        <w:rPr>
          <w:b w:val="0"/>
          <w:szCs w:val="28"/>
          <w:lang w:val="ru-RU"/>
        </w:rPr>
        <w:t>П</w:t>
      </w:r>
      <w:r w:rsidR="00191CAA" w:rsidRPr="00E679DB">
        <w:rPr>
          <w:b w:val="0"/>
          <w:szCs w:val="28"/>
          <w:lang w:val="ru-RU"/>
        </w:rPr>
        <w:t xml:space="preserve">ОУ  «Липецкий металлургический колледж» специальности </w:t>
      </w:r>
      <w:r w:rsidR="00B9321C">
        <w:rPr>
          <w:b w:val="0"/>
          <w:szCs w:val="28"/>
          <w:lang w:val="ru-RU"/>
        </w:rPr>
        <w:t>1</w:t>
      </w:r>
      <w:r w:rsidR="00D13914">
        <w:rPr>
          <w:b w:val="0"/>
          <w:szCs w:val="28"/>
          <w:lang w:val="ru-RU"/>
        </w:rPr>
        <w:t>3</w:t>
      </w:r>
      <w:r w:rsidR="00B9321C">
        <w:rPr>
          <w:b w:val="0"/>
          <w:szCs w:val="28"/>
          <w:lang w:val="ru-RU"/>
        </w:rPr>
        <w:t>.02.</w:t>
      </w:r>
      <w:r w:rsidR="00D13914">
        <w:rPr>
          <w:b w:val="0"/>
          <w:szCs w:val="28"/>
          <w:lang w:val="ru-RU"/>
        </w:rPr>
        <w:t>11</w:t>
      </w:r>
      <w:r w:rsidR="00191CAA" w:rsidRPr="00E679DB">
        <w:rPr>
          <w:b w:val="0"/>
          <w:szCs w:val="28"/>
          <w:lang w:val="ru-RU"/>
        </w:rPr>
        <w:t xml:space="preserve"> </w:t>
      </w:r>
      <w:r w:rsidR="00D13914">
        <w:rPr>
          <w:b w:val="0"/>
          <w:szCs w:val="28"/>
          <w:lang w:val="ru-RU"/>
        </w:rPr>
        <w:t>Техническая эксплуатация электрического и электромеханического оборудования</w:t>
      </w:r>
      <w:r w:rsidRPr="00E679DB">
        <w:rPr>
          <w:b w:val="0"/>
          <w:szCs w:val="28"/>
          <w:lang w:val="ru-RU"/>
        </w:rPr>
        <w:t xml:space="preserve"> </w:t>
      </w:r>
      <w:r w:rsidR="002664F5" w:rsidRPr="00E679DB">
        <w:rPr>
          <w:b w:val="0"/>
          <w:szCs w:val="28"/>
          <w:lang w:val="ru-RU"/>
        </w:rPr>
        <w:t>(по отраслям)</w:t>
      </w:r>
      <w:r w:rsidR="00191CAA" w:rsidRPr="00E679DB">
        <w:rPr>
          <w:b w:val="0"/>
          <w:szCs w:val="28"/>
          <w:lang w:val="ru-RU"/>
        </w:rPr>
        <w:t xml:space="preserve"> для </w:t>
      </w:r>
      <w:r w:rsidRPr="00E679DB">
        <w:rPr>
          <w:b w:val="0"/>
          <w:szCs w:val="28"/>
          <w:lang w:val="ru-RU"/>
        </w:rPr>
        <w:t>проведения практических занятий на учебном стендовом оборудовании в мастерских колледжа</w:t>
      </w:r>
      <w:r w:rsidR="00A403E2" w:rsidRPr="00E679DB">
        <w:rPr>
          <w:b w:val="0"/>
          <w:szCs w:val="28"/>
          <w:lang w:val="ru-RU"/>
        </w:rPr>
        <w:t>.</w:t>
      </w:r>
    </w:p>
    <w:p w:rsidR="00036436" w:rsidRPr="00E679DB" w:rsidRDefault="00191CAA" w:rsidP="002664F5">
      <w:pPr>
        <w:jc w:val="both"/>
        <w:rPr>
          <w:szCs w:val="28"/>
        </w:rPr>
      </w:pPr>
      <w:r w:rsidRPr="00E679DB">
        <w:rPr>
          <w:szCs w:val="28"/>
        </w:rPr>
        <w:t xml:space="preserve">Методические указания  </w:t>
      </w:r>
      <w:r w:rsidR="00036436" w:rsidRPr="00E679DB">
        <w:rPr>
          <w:szCs w:val="28"/>
        </w:rPr>
        <w:t>составлен</w:t>
      </w:r>
      <w:r w:rsidRPr="00E679DB">
        <w:rPr>
          <w:szCs w:val="28"/>
        </w:rPr>
        <w:t>ы</w:t>
      </w:r>
      <w:r w:rsidR="00036436" w:rsidRPr="00E679DB">
        <w:rPr>
          <w:szCs w:val="28"/>
        </w:rPr>
        <w:t xml:space="preserve"> в соответствии </w:t>
      </w:r>
      <w:r w:rsidR="00F42181" w:rsidRPr="00E679DB">
        <w:rPr>
          <w:szCs w:val="28"/>
        </w:rPr>
        <w:t xml:space="preserve">с </w:t>
      </w:r>
      <w:r w:rsidRPr="00E679DB">
        <w:rPr>
          <w:szCs w:val="28"/>
        </w:rPr>
        <w:t>рабочей программ</w:t>
      </w:r>
      <w:r w:rsidR="00146C79" w:rsidRPr="00E679DB">
        <w:rPr>
          <w:szCs w:val="28"/>
        </w:rPr>
        <w:t xml:space="preserve">ой </w:t>
      </w:r>
      <w:r w:rsidR="00E547E0" w:rsidRPr="00E679DB">
        <w:rPr>
          <w:szCs w:val="28"/>
        </w:rPr>
        <w:t>ПМ.0</w:t>
      </w:r>
      <w:r w:rsidR="00930637" w:rsidRPr="00E679DB">
        <w:rPr>
          <w:szCs w:val="28"/>
        </w:rPr>
        <w:t>2</w:t>
      </w:r>
      <w:r w:rsidR="00E547E0" w:rsidRPr="00E679DB">
        <w:rPr>
          <w:szCs w:val="28"/>
        </w:rPr>
        <w:t xml:space="preserve"> </w:t>
      </w:r>
    </w:p>
    <w:p w:rsidR="00D908D0" w:rsidRPr="00E679DB" w:rsidRDefault="00D908D0" w:rsidP="00D908D0">
      <w:pPr>
        <w:jc w:val="center"/>
        <w:rPr>
          <w:b/>
          <w:szCs w:val="28"/>
        </w:rPr>
      </w:pPr>
      <w:r w:rsidRPr="00E679DB">
        <w:rPr>
          <w:b/>
          <w:szCs w:val="28"/>
        </w:rPr>
        <w:br w:type="page"/>
        <w:t>Введение</w:t>
      </w:r>
    </w:p>
    <w:p w:rsidR="00D908D0" w:rsidRPr="00E679DB" w:rsidRDefault="00D908D0" w:rsidP="00D908D0">
      <w:pPr>
        <w:pStyle w:val="a5"/>
        <w:spacing w:after="0"/>
        <w:rPr>
          <w:b/>
          <w:sz w:val="28"/>
          <w:szCs w:val="28"/>
        </w:rPr>
      </w:pPr>
    </w:p>
    <w:p w:rsidR="00D908D0" w:rsidRPr="00E679DB" w:rsidRDefault="00D908D0" w:rsidP="00D908D0">
      <w:pPr>
        <w:pStyle w:val="a5"/>
        <w:spacing w:after="0"/>
        <w:rPr>
          <w:b/>
          <w:sz w:val="28"/>
          <w:szCs w:val="28"/>
        </w:rPr>
      </w:pPr>
      <w:r w:rsidRPr="00E679DB">
        <w:rPr>
          <w:b/>
          <w:sz w:val="28"/>
          <w:szCs w:val="28"/>
        </w:rPr>
        <w:t xml:space="preserve">Организация и порядок проведения </w:t>
      </w:r>
      <w:r w:rsidR="00930637" w:rsidRPr="00E679DB">
        <w:rPr>
          <w:b/>
          <w:sz w:val="28"/>
          <w:szCs w:val="28"/>
        </w:rPr>
        <w:t xml:space="preserve">практических </w:t>
      </w:r>
      <w:r w:rsidRPr="00E679DB">
        <w:rPr>
          <w:b/>
          <w:sz w:val="28"/>
          <w:szCs w:val="28"/>
        </w:rPr>
        <w:t xml:space="preserve"> </w:t>
      </w:r>
      <w:r w:rsidR="00162763" w:rsidRPr="00E679DB">
        <w:rPr>
          <w:b/>
          <w:sz w:val="28"/>
          <w:szCs w:val="28"/>
        </w:rPr>
        <w:t>занятий  на электромонтажном стенде</w:t>
      </w:r>
    </w:p>
    <w:p w:rsidR="00162763" w:rsidRPr="00E679DB" w:rsidRDefault="00162763" w:rsidP="00162763">
      <w:pPr>
        <w:rPr>
          <w:szCs w:val="28"/>
        </w:rPr>
      </w:pPr>
      <w:r w:rsidRPr="00E679DB">
        <w:rPr>
          <w:szCs w:val="28"/>
        </w:rPr>
        <w:t>Практические занят</w:t>
      </w:r>
      <w:r w:rsidR="00CD2444">
        <w:rPr>
          <w:szCs w:val="28"/>
        </w:rPr>
        <w:t>и</w:t>
      </w:r>
      <w:r w:rsidRPr="00E679DB">
        <w:rPr>
          <w:szCs w:val="28"/>
        </w:rPr>
        <w:t>я на электромонтажном стенде вырабатывают у учащихся навыки проведения монтажа открытой электропроводки помещений, скрытой электропроводки, а также монтажа промышленных шкафов управления. Учащиеся сами монтируют нужную электрическую схему, а именно: проводят монтаж электрических компонентов, соединяют их между собой проводами (согласно электрической схеме), проверяют работоспособность собранной схемы.</w:t>
      </w:r>
    </w:p>
    <w:p w:rsidR="00162763" w:rsidRPr="00E679DB" w:rsidRDefault="00162763" w:rsidP="00162763">
      <w:pPr>
        <w:rPr>
          <w:szCs w:val="28"/>
        </w:rPr>
      </w:pPr>
      <w:r w:rsidRPr="00E679DB">
        <w:rPr>
          <w:szCs w:val="28"/>
        </w:rPr>
        <w:t>При проведении монтажа учащиеся также получают навыки работы с электротехническим инструментом.</w:t>
      </w:r>
    </w:p>
    <w:p w:rsidR="00162763" w:rsidRPr="00E679DB" w:rsidRDefault="00162763" w:rsidP="00162763">
      <w:pPr>
        <w:rPr>
          <w:szCs w:val="28"/>
        </w:rPr>
      </w:pPr>
      <w:r w:rsidRPr="00E679DB">
        <w:rPr>
          <w:szCs w:val="28"/>
        </w:rPr>
        <w:t>Далее приведены типовые задания (электрические схемы) для проведения занятий на электромонтажном стенде.</w:t>
      </w:r>
    </w:p>
    <w:p w:rsidR="00162763" w:rsidRPr="00E679DB" w:rsidRDefault="00162763" w:rsidP="00162763">
      <w:pPr>
        <w:rPr>
          <w:szCs w:val="28"/>
        </w:rPr>
      </w:pPr>
      <w:r w:rsidRPr="00E679DB">
        <w:rPr>
          <w:szCs w:val="28"/>
        </w:rPr>
        <w:t>Правила монтажа электротехнических компонентов и порядок работы на стенде описаны в паспорте электротехнического стенда.</w:t>
      </w:r>
    </w:p>
    <w:p w:rsidR="00162763" w:rsidRPr="00E679DB" w:rsidRDefault="00162763" w:rsidP="00162763">
      <w:pPr>
        <w:rPr>
          <w:szCs w:val="28"/>
        </w:rPr>
      </w:pPr>
      <w:r w:rsidRPr="00E679DB">
        <w:rPr>
          <w:szCs w:val="28"/>
        </w:rPr>
        <w:t>Приведенные ниже схемы являются базовыми и могут быть скорректированы и дополнены по усмотрению преподавателя. Также по усмотрению преподавателя для монтажа новых схем наборы компонентов могут быть дополнены необходимыми элементами.</w:t>
      </w:r>
    </w:p>
    <w:p w:rsidR="00D908D0" w:rsidRPr="00E679DB" w:rsidRDefault="00930637" w:rsidP="00D908D0">
      <w:pPr>
        <w:pStyle w:val="a5"/>
        <w:spacing w:after="0"/>
        <w:ind w:firstLine="708"/>
        <w:jc w:val="both"/>
        <w:rPr>
          <w:sz w:val="28"/>
          <w:szCs w:val="28"/>
        </w:rPr>
      </w:pPr>
      <w:r w:rsidRPr="00E679DB">
        <w:rPr>
          <w:sz w:val="28"/>
          <w:szCs w:val="28"/>
        </w:rPr>
        <w:t xml:space="preserve">Практические </w:t>
      </w:r>
      <w:r w:rsidR="003F6210" w:rsidRPr="00E679DB">
        <w:rPr>
          <w:sz w:val="28"/>
          <w:szCs w:val="28"/>
        </w:rPr>
        <w:t xml:space="preserve"> работы выполняются на стендах </w:t>
      </w:r>
      <w:r w:rsidRPr="00E679DB">
        <w:rPr>
          <w:sz w:val="28"/>
          <w:szCs w:val="28"/>
        </w:rPr>
        <w:t>ЗА</w:t>
      </w:r>
      <w:r w:rsidR="003F6210" w:rsidRPr="00E679DB">
        <w:rPr>
          <w:sz w:val="28"/>
          <w:szCs w:val="28"/>
        </w:rPr>
        <w:t>О «</w:t>
      </w:r>
      <w:r w:rsidRPr="00E679DB">
        <w:rPr>
          <w:sz w:val="28"/>
          <w:szCs w:val="28"/>
        </w:rPr>
        <w:t>Дидактические системы</w:t>
      </w:r>
      <w:r w:rsidR="003F6210" w:rsidRPr="00E679DB">
        <w:rPr>
          <w:sz w:val="28"/>
          <w:szCs w:val="28"/>
        </w:rPr>
        <w:t xml:space="preserve">» с использованием </w:t>
      </w:r>
      <w:r w:rsidRPr="00E679DB">
        <w:rPr>
          <w:sz w:val="28"/>
          <w:szCs w:val="28"/>
        </w:rPr>
        <w:t xml:space="preserve"> оборудования стенда</w:t>
      </w:r>
      <w:r w:rsidR="003F6210" w:rsidRPr="00E679DB">
        <w:rPr>
          <w:sz w:val="28"/>
          <w:szCs w:val="28"/>
        </w:rPr>
        <w:t xml:space="preserve">.   </w:t>
      </w:r>
      <w:r w:rsidR="00D908D0" w:rsidRPr="00E679DB">
        <w:rPr>
          <w:sz w:val="28"/>
          <w:szCs w:val="28"/>
        </w:rPr>
        <w:t xml:space="preserve"> </w:t>
      </w:r>
      <w:r w:rsidRPr="00E679DB">
        <w:rPr>
          <w:sz w:val="28"/>
          <w:szCs w:val="28"/>
        </w:rPr>
        <w:t xml:space="preserve">Практические </w:t>
      </w:r>
      <w:r w:rsidR="00D908D0" w:rsidRPr="00E679DB">
        <w:rPr>
          <w:sz w:val="28"/>
          <w:szCs w:val="28"/>
        </w:rPr>
        <w:t>работы выполняются бри</w:t>
      </w:r>
      <w:r w:rsidR="00162763" w:rsidRPr="00E679DB">
        <w:rPr>
          <w:sz w:val="28"/>
          <w:szCs w:val="28"/>
        </w:rPr>
        <w:t>гадами студентов по 2 человека</w:t>
      </w:r>
      <w:r w:rsidR="00D908D0" w:rsidRPr="00E679DB">
        <w:rPr>
          <w:sz w:val="28"/>
          <w:szCs w:val="28"/>
        </w:rPr>
        <w:t xml:space="preserve">. </w:t>
      </w:r>
    </w:p>
    <w:p w:rsidR="00D908D0" w:rsidRPr="00E679DB" w:rsidRDefault="00D908D0" w:rsidP="00D908D0">
      <w:pPr>
        <w:pStyle w:val="a5"/>
        <w:spacing w:after="0"/>
        <w:ind w:firstLine="708"/>
        <w:jc w:val="both"/>
        <w:rPr>
          <w:sz w:val="28"/>
          <w:szCs w:val="28"/>
        </w:rPr>
      </w:pPr>
    </w:p>
    <w:p w:rsidR="00D908D0" w:rsidRPr="00E679DB" w:rsidRDefault="00D908D0" w:rsidP="00D908D0">
      <w:pPr>
        <w:pStyle w:val="a5"/>
        <w:spacing w:after="0"/>
        <w:rPr>
          <w:b/>
          <w:sz w:val="28"/>
          <w:szCs w:val="28"/>
        </w:rPr>
      </w:pPr>
      <w:r w:rsidRPr="00E679DB">
        <w:rPr>
          <w:b/>
          <w:sz w:val="28"/>
          <w:szCs w:val="28"/>
        </w:rPr>
        <w:t xml:space="preserve">Техника безопасности при </w:t>
      </w:r>
      <w:r w:rsidR="00162763" w:rsidRPr="00E679DB">
        <w:rPr>
          <w:b/>
          <w:sz w:val="28"/>
          <w:szCs w:val="28"/>
        </w:rPr>
        <w:t>проведении</w:t>
      </w:r>
      <w:r w:rsidRPr="00E679DB">
        <w:rPr>
          <w:b/>
          <w:sz w:val="28"/>
          <w:szCs w:val="28"/>
        </w:rPr>
        <w:t xml:space="preserve"> </w:t>
      </w:r>
      <w:r w:rsidR="00930637" w:rsidRPr="00E679DB">
        <w:rPr>
          <w:b/>
          <w:sz w:val="28"/>
          <w:szCs w:val="28"/>
        </w:rPr>
        <w:t>практических</w:t>
      </w:r>
      <w:r w:rsidR="00930637" w:rsidRPr="00E679DB">
        <w:rPr>
          <w:sz w:val="28"/>
          <w:szCs w:val="28"/>
        </w:rPr>
        <w:t xml:space="preserve"> </w:t>
      </w:r>
      <w:r w:rsidR="00162763" w:rsidRPr="00E679DB">
        <w:rPr>
          <w:b/>
          <w:sz w:val="28"/>
          <w:szCs w:val="28"/>
        </w:rPr>
        <w:t>занятий и практических работ</w:t>
      </w:r>
    </w:p>
    <w:p w:rsidR="00D908D0" w:rsidRPr="00E679DB" w:rsidRDefault="00162763" w:rsidP="00D908D0">
      <w:pPr>
        <w:pStyle w:val="a5"/>
        <w:spacing w:after="0"/>
        <w:ind w:firstLine="708"/>
        <w:jc w:val="both"/>
        <w:rPr>
          <w:sz w:val="28"/>
          <w:szCs w:val="28"/>
        </w:rPr>
      </w:pPr>
      <w:r w:rsidRPr="00E679DB">
        <w:rPr>
          <w:sz w:val="28"/>
          <w:szCs w:val="28"/>
        </w:rPr>
        <w:t>П</w:t>
      </w:r>
      <w:r w:rsidR="00930637" w:rsidRPr="00E679DB">
        <w:rPr>
          <w:sz w:val="28"/>
          <w:szCs w:val="28"/>
        </w:rPr>
        <w:t>рактические</w:t>
      </w:r>
      <w:r w:rsidR="00D908D0" w:rsidRPr="00E679DB">
        <w:rPr>
          <w:sz w:val="28"/>
          <w:szCs w:val="28"/>
        </w:rPr>
        <w:t xml:space="preserve"> работы выполняются на </w:t>
      </w:r>
      <w:r w:rsidRPr="00E679DB">
        <w:rPr>
          <w:sz w:val="28"/>
          <w:szCs w:val="28"/>
        </w:rPr>
        <w:t>электромонтажных</w:t>
      </w:r>
      <w:r w:rsidR="00D908D0" w:rsidRPr="00E679DB">
        <w:rPr>
          <w:sz w:val="28"/>
          <w:szCs w:val="28"/>
        </w:rPr>
        <w:t xml:space="preserve"> стендах, которые являются действующими электроустановками и некоторые части находятся под напряжением. При определенных условиях, возникающих из-за нарушения установленных правил, лабораторные стенды могут стать источником поражения человека электрическим током и других видов травматизма. Удар электрического тока может привести к сильным ожогам, к тяжелым поражениям нервной, сердечной и дыхательной систем организма человека. Последствия поражения электрическим током могут привести к смертельному исходу. </w:t>
      </w:r>
    </w:p>
    <w:p w:rsidR="00D908D0" w:rsidRPr="00E679DB" w:rsidRDefault="00D908D0" w:rsidP="00D908D0">
      <w:pPr>
        <w:pStyle w:val="a5"/>
        <w:spacing w:after="0"/>
        <w:ind w:firstLine="708"/>
        <w:jc w:val="both"/>
        <w:rPr>
          <w:sz w:val="28"/>
          <w:szCs w:val="28"/>
        </w:rPr>
      </w:pPr>
      <w:r w:rsidRPr="00E679DB">
        <w:rPr>
          <w:sz w:val="28"/>
          <w:szCs w:val="28"/>
        </w:rPr>
        <w:t>Поэтому при выполнении лабораторных работ студенты обязаны соблюдать исключительную осторожность и правила техники безопасности:</w:t>
      </w:r>
    </w:p>
    <w:p w:rsidR="00D908D0" w:rsidRPr="00E679DB" w:rsidRDefault="00D908D0" w:rsidP="00D908D0">
      <w:pPr>
        <w:pStyle w:val="a5"/>
        <w:spacing w:after="0"/>
        <w:ind w:firstLine="708"/>
        <w:jc w:val="both"/>
        <w:rPr>
          <w:sz w:val="28"/>
          <w:szCs w:val="28"/>
        </w:rPr>
      </w:pPr>
      <w:r w:rsidRPr="00E679DB">
        <w:rPr>
          <w:sz w:val="28"/>
          <w:szCs w:val="28"/>
        </w:rPr>
        <w:t xml:space="preserve">1) студент, находясь в лаборатории, должен быть предельно дисциплинированным и внимательным; выполнять все указания преподавателя и лаборантов; </w:t>
      </w:r>
    </w:p>
    <w:p w:rsidR="00D908D0" w:rsidRPr="00E679DB" w:rsidRDefault="00D908D0" w:rsidP="00D908D0">
      <w:pPr>
        <w:pStyle w:val="a5"/>
        <w:spacing w:after="0"/>
        <w:ind w:firstLine="708"/>
        <w:jc w:val="both"/>
        <w:rPr>
          <w:sz w:val="28"/>
          <w:szCs w:val="28"/>
        </w:rPr>
      </w:pPr>
      <w:r w:rsidRPr="00E679DB">
        <w:rPr>
          <w:sz w:val="28"/>
          <w:szCs w:val="28"/>
        </w:rPr>
        <w:t xml:space="preserve">2) запрещается подходить к другим установкам, распределительным щитам и делать в них какие-либо переключения; </w:t>
      </w:r>
    </w:p>
    <w:p w:rsidR="00D908D0" w:rsidRPr="00E679DB" w:rsidRDefault="00D908D0" w:rsidP="00D908D0">
      <w:pPr>
        <w:pStyle w:val="a5"/>
        <w:spacing w:after="0"/>
        <w:ind w:firstLine="708"/>
        <w:jc w:val="both"/>
        <w:rPr>
          <w:sz w:val="28"/>
          <w:szCs w:val="28"/>
        </w:rPr>
      </w:pPr>
      <w:r w:rsidRPr="00E679DB">
        <w:rPr>
          <w:sz w:val="28"/>
          <w:szCs w:val="28"/>
        </w:rPr>
        <w:t xml:space="preserve">3) запрещается производить какие-либо </w:t>
      </w:r>
      <w:r w:rsidR="00B9321C">
        <w:rPr>
          <w:sz w:val="28"/>
          <w:szCs w:val="28"/>
        </w:rPr>
        <w:t>изменения</w:t>
      </w:r>
      <w:r w:rsidRPr="00E679DB">
        <w:rPr>
          <w:sz w:val="28"/>
          <w:szCs w:val="28"/>
        </w:rPr>
        <w:t xml:space="preserve"> в схеме, находящейся под напряжением;</w:t>
      </w:r>
    </w:p>
    <w:p w:rsidR="00D908D0" w:rsidRPr="00E679DB" w:rsidRDefault="00D908D0" w:rsidP="00D908D0">
      <w:pPr>
        <w:pStyle w:val="a5"/>
        <w:spacing w:after="0"/>
        <w:ind w:firstLine="708"/>
        <w:jc w:val="both"/>
        <w:rPr>
          <w:sz w:val="28"/>
          <w:szCs w:val="28"/>
        </w:rPr>
      </w:pPr>
      <w:r w:rsidRPr="00E679DB">
        <w:rPr>
          <w:sz w:val="28"/>
          <w:szCs w:val="28"/>
        </w:rPr>
        <w:t>4) запрещается касаться вращающихся частей электрических машин или токоведущих частей, находящихся под напряжением;</w:t>
      </w:r>
    </w:p>
    <w:p w:rsidR="00D908D0" w:rsidRPr="00E679DB" w:rsidRDefault="00D908D0" w:rsidP="00D908D0">
      <w:pPr>
        <w:pStyle w:val="a5"/>
        <w:spacing w:after="0"/>
        <w:ind w:firstLine="708"/>
        <w:jc w:val="both"/>
        <w:rPr>
          <w:sz w:val="28"/>
          <w:szCs w:val="28"/>
        </w:rPr>
      </w:pPr>
      <w:r w:rsidRPr="00E679DB">
        <w:rPr>
          <w:sz w:val="28"/>
          <w:szCs w:val="28"/>
        </w:rPr>
        <w:t>5) запрещается оставлять без наблюдения установку или отдельные приборы под напряжением;</w:t>
      </w:r>
    </w:p>
    <w:p w:rsidR="00D908D0" w:rsidRPr="00E679DB" w:rsidRDefault="00D908D0" w:rsidP="00D908D0">
      <w:pPr>
        <w:pStyle w:val="a5"/>
        <w:spacing w:after="0"/>
        <w:ind w:firstLine="708"/>
        <w:jc w:val="both"/>
        <w:rPr>
          <w:sz w:val="28"/>
          <w:szCs w:val="28"/>
        </w:rPr>
      </w:pPr>
      <w:r w:rsidRPr="00E679DB">
        <w:rPr>
          <w:sz w:val="28"/>
          <w:szCs w:val="28"/>
        </w:rPr>
        <w:t>6) при перемещении движков реостатов необходимо следить за тем, чтобы рука не соприкасалась с неизолированными частями;</w:t>
      </w:r>
    </w:p>
    <w:p w:rsidR="00D908D0" w:rsidRPr="00E679DB" w:rsidRDefault="00D908D0" w:rsidP="00D908D0">
      <w:pPr>
        <w:pStyle w:val="a5"/>
        <w:spacing w:after="0"/>
        <w:ind w:firstLine="708"/>
        <w:jc w:val="both"/>
        <w:rPr>
          <w:sz w:val="28"/>
          <w:szCs w:val="28"/>
        </w:rPr>
      </w:pPr>
      <w:r w:rsidRPr="00E679DB">
        <w:rPr>
          <w:sz w:val="28"/>
          <w:szCs w:val="28"/>
        </w:rPr>
        <w:t>7) после измерений в схемах с конденсаторами необходимо их разрядить, замкнув накоротко;</w:t>
      </w:r>
    </w:p>
    <w:p w:rsidR="00D908D0" w:rsidRPr="00E679DB" w:rsidRDefault="00D908D0" w:rsidP="00D908D0">
      <w:pPr>
        <w:pStyle w:val="a5"/>
        <w:spacing w:after="0"/>
        <w:ind w:firstLine="708"/>
        <w:jc w:val="both"/>
        <w:rPr>
          <w:sz w:val="28"/>
          <w:szCs w:val="28"/>
        </w:rPr>
      </w:pPr>
      <w:r w:rsidRPr="00E679DB">
        <w:rPr>
          <w:sz w:val="28"/>
          <w:szCs w:val="28"/>
        </w:rPr>
        <w:t xml:space="preserve">8) </w:t>
      </w:r>
      <w:proofErr w:type="gramStart"/>
      <w:r w:rsidRPr="00E679DB">
        <w:rPr>
          <w:sz w:val="28"/>
          <w:szCs w:val="28"/>
        </w:rPr>
        <w:t>о</w:t>
      </w:r>
      <w:proofErr w:type="gramEnd"/>
      <w:r w:rsidRPr="00E679DB">
        <w:rPr>
          <w:sz w:val="28"/>
          <w:szCs w:val="28"/>
        </w:rPr>
        <w:t xml:space="preserve"> всех замеченных неисправностях в работе установок и нарушении правил безопасности каждый студент обязан немедленно доложить преподавателю.</w:t>
      </w:r>
    </w:p>
    <w:p w:rsidR="00D908D0" w:rsidRPr="00E679DB" w:rsidRDefault="00D908D0" w:rsidP="00D908D0">
      <w:pPr>
        <w:pStyle w:val="a5"/>
        <w:spacing w:after="0"/>
        <w:ind w:firstLine="708"/>
        <w:jc w:val="both"/>
        <w:rPr>
          <w:sz w:val="28"/>
          <w:szCs w:val="28"/>
        </w:rPr>
      </w:pPr>
      <w:r w:rsidRPr="00E679DB">
        <w:rPr>
          <w:sz w:val="28"/>
          <w:szCs w:val="28"/>
        </w:rPr>
        <w:t>Инструктаж по технике безопасности должен проводиться до начала лабораторных работ и быть зафиксирован в специальном журнале, где каждый студент должен расписаться.</w:t>
      </w:r>
    </w:p>
    <w:p w:rsidR="00930637" w:rsidRPr="00E679DB" w:rsidRDefault="00930637" w:rsidP="0010745C">
      <w:pPr>
        <w:ind w:firstLine="349"/>
        <w:jc w:val="center"/>
        <w:rPr>
          <w:b/>
          <w:szCs w:val="28"/>
        </w:rPr>
      </w:pPr>
    </w:p>
    <w:p w:rsidR="00930637" w:rsidRDefault="00930637"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505D1" w:rsidRDefault="00F505D1" w:rsidP="0010745C">
      <w:pPr>
        <w:ind w:firstLine="349"/>
        <w:jc w:val="center"/>
        <w:rPr>
          <w:b/>
          <w:szCs w:val="28"/>
        </w:rPr>
      </w:pPr>
    </w:p>
    <w:p w:rsidR="00FE6E48" w:rsidRPr="00E679DB" w:rsidRDefault="00F5068D" w:rsidP="00FE6E48">
      <w:pPr>
        <w:shd w:val="clear" w:color="auto" w:fill="FFFFFF"/>
        <w:spacing w:before="100" w:beforeAutospacing="1" w:after="100" w:afterAutospacing="1" w:line="270" w:lineRule="atLeast"/>
        <w:jc w:val="center"/>
        <w:rPr>
          <w:szCs w:val="28"/>
        </w:rPr>
      </w:pPr>
      <w:r w:rsidRPr="00E679DB">
        <w:rPr>
          <w:b/>
          <w:bCs/>
          <w:szCs w:val="28"/>
        </w:rPr>
        <w:t xml:space="preserve">Учебно-производственное занятие </w:t>
      </w:r>
      <w:r w:rsidR="00FE6E48" w:rsidRPr="00E679DB">
        <w:rPr>
          <w:b/>
          <w:bCs/>
          <w:szCs w:val="28"/>
        </w:rPr>
        <w:t xml:space="preserve"> </w:t>
      </w:r>
      <w:r w:rsidR="008C5A11" w:rsidRPr="00E679DB">
        <w:rPr>
          <w:b/>
          <w:bCs/>
          <w:szCs w:val="28"/>
        </w:rPr>
        <w:t xml:space="preserve">№ </w:t>
      </w:r>
      <w:r w:rsidR="003600F9">
        <w:rPr>
          <w:b/>
          <w:bCs/>
          <w:szCs w:val="28"/>
        </w:rPr>
        <w:t>1</w:t>
      </w:r>
    </w:p>
    <w:p w:rsidR="008C5A11" w:rsidRPr="00E679DB" w:rsidRDefault="00FE6E48" w:rsidP="008C5A11">
      <w:pPr>
        <w:ind w:firstLine="349"/>
        <w:jc w:val="both"/>
        <w:rPr>
          <w:szCs w:val="28"/>
        </w:rPr>
      </w:pPr>
      <w:r w:rsidRPr="00E679DB">
        <w:rPr>
          <w:b/>
          <w:bCs/>
          <w:szCs w:val="28"/>
        </w:rPr>
        <w:t>Тема </w:t>
      </w:r>
      <w:r w:rsidR="00F5068D" w:rsidRPr="00E679DB">
        <w:rPr>
          <w:b/>
          <w:bCs/>
          <w:szCs w:val="28"/>
        </w:rPr>
        <w:t>занятия</w:t>
      </w:r>
      <w:r w:rsidRPr="00E679DB">
        <w:rPr>
          <w:szCs w:val="28"/>
        </w:rPr>
        <w:t xml:space="preserve">: </w:t>
      </w:r>
      <w:r w:rsidR="003600F9">
        <w:rPr>
          <w:szCs w:val="28"/>
        </w:rPr>
        <w:t xml:space="preserve">Определение параметров измерительных приборов. Измерение тока, напряжения, сопротивления, индуктивности  </w:t>
      </w:r>
    </w:p>
    <w:p w:rsidR="009B6E4B" w:rsidRPr="00E679DB" w:rsidRDefault="00FE6E48" w:rsidP="000D2F03">
      <w:pPr>
        <w:shd w:val="clear" w:color="auto" w:fill="FFFFFF"/>
        <w:spacing w:before="5" w:line="317" w:lineRule="exact"/>
        <w:ind w:right="-108"/>
        <w:rPr>
          <w:szCs w:val="28"/>
        </w:rPr>
      </w:pPr>
      <w:r w:rsidRPr="00E679DB">
        <w:rPr>
          <w:b/>
          <w:bCs/>
          <w:szCs w:val="28"/>
        </w:rPr>
        <w:t xml:space="preserve">Цель </w:t>
      </w:r>
      <w:r w:rsidR="00F5068D" w:rsidRPr="00E679DB">
        <w:rPr>
          <w:b/>
          <w:bCs/>
          <w:szCs w:val="28"/>
        </w:rPr>
        <w:t>занятия</w:t>
      </w:r>
      <w:r w:rsidRPr="00E679DB">
        <w:rPr>
          <w:szCs w:val="28"/>
        </w:rPr>
        <w:t xml:space="preserve">: </w:t>
      </w:r>
      <w:r w:rsidR="009B6E4B" w:rsidRPr="00E679DB">
        <w:rPr>
          <w:szCs w:val="28"/>
        </w:rPr>
        <w:t xml:space="preserve">Формирование профессиональных компетенций </w:t>
      </w:r>
      <w:r w:rsidR="00930637" w:rsidRPr="00E679DB">
        <w:rPr>
          <w:szCs w:val="28"/>
        </w:rPr>
        <w:t xml:space="preserve"> </w:t>
      </w:r>
      <w:r w:rsidR="009B6E4B" w:rsidRPr="00E679DB">
        <w:rPr>
          <w:szCs w:val="28"/>
        </w:rPr>
        <w:t xml:space="preserve">ПК 2.1  </w:t>
      </w:r>
    </w:p>
    <w:p w:rsidR="000D2F03" w:rsidRDefault="000D2F03" w:rsidP="001D509F">
      <w:pPr>
        <w:rPr>
          <w:b/>
          <w:szCs w:val="28"/>
        </w:rPr>
      </w:pPr>
    </w:p>
    <w:p w:rsidR="00BE64F2" w:rsidRPr="00E679DB" w:rsidRDefault="00C75B09" w:rsidP="001D509F">
      <w:pPr>
        <w:rPr>
          <w:b/>
          <w:szCs w:val="28"/>
        </w:rPr>
      </w:pPr>
      <w:r w:rsidRPr="00E679DB">
        <w:rPr>
          <w:b/>
          <w:szCs w:val="28"/>
        </w:rPr>
        <w:t>Программа работы</w:t>
      </w:r>
      <w:r w:rsidR="009B6E4B" w:rsidRPr="00E679DB">
        <w:rPr>
          <w:b/>
          <w:szCs w:val="28"/>
        </w:rPr>
        <w:t>:</w:t>
      </w:r>
    </w:p>
    <w:p w:rsidR="009B6E4B" w:rsidRPr="00E679DB" w:rsidRDefault="009B6E4B" w:rsidP="00DA58A8">
      <w:pPr>
        <w:pStyle w:val="ae"/>
        <w:numPr>
          <w:ilvl w:val="0"/>
          <w:numId w:val="39"/>
        </w:numPr>
        <w:rPr>
          <w:b/>
          <w:szCs w:val="28"/>
        </w:rPr>
      </w:pPr>
      <w:r w:rsidRPr="00E679DB">
        <w:rPr>
          <w:szCs w:val="28"/>
        </w:rPr>
        <w:t xml:space="preserve">Подготовить необходимый инструмент из комплекта </w:t>
      </w:r>
      <w:r w:rsidRPr="00E679DB">
        <w:rPr>
          <w:b/>
          <w:szCs w:val="28"/>
        </w:rPr>
        <w:t>СЭМ-У2</w:t>
      </w:r>
    </w:p>
    <w:p w:rsidR="009B6E4B" w:rsidRPr="00E679DB" w:rsidRDefault="009B6E4B" w:rsidP="00DA58A8">
      <w:pPr>
        <w:pStyle w:val="ae"/>
        <w:numPr>
          <w:ilvl w:val="0"/>
          <w:numId w:val="39"/>
        </w:numPr>
        <w:rPr>
          <w:szCs w:val="28"/>
        </w:rPr>
      </w:pPr>
      <w:r w:rsidRPr="00E679DB">
        <w:rPr>
          <w:szCs w:val="28"/>
        </w:rPr>
        <w:t>По</w:t>
      </w:r>
      <w:r w:rsidR="00C75B09" w:rsidRPr="00E679DB">
        <w:rPr>
          <w:szCs w:val="28"/>
        </w:rPr>
        <w:t>дготовить необходимые материалы  в соответствии с принципиальной и монтажной схемами.</w:t>
      </w:r>
    </w:p>
    <w:p w:rsidR="009B6E4B" w:rsidRDefault="00C75B09" w:rsidP="00DA58A8">
      <w:pPr>
        <w:pStyle w:val="ae"/>
        <w:numPr>
          <w:ilvl w:val="0"/>
          <w:numId w:val="39"/>
        </w:numPr>
        <w:rPr>
          <w:szCs w:val="28"/>
        </w:rPr>
      </w:pPr>
      <w:r w:rsidRPr="00E679DB">
        <w:rPr>
          <w:szCs w:val="28"/>
        </w:rPr>
        <w:t>Подготовить необходимые электрические устройства и аппараты материалы  в соответствии с принципиальной и монтажной схемами.</w:t>
      </w:r>
    </w:p>
    <w:p w:rsidR="000D2F03" w:rsidRDefault="000D2F03" w:rsidP="00DA58A8">
      <w:pPr>
        <w:pStyle w:val="ae"/>
        <w:numPr>
          <w:ilvl w:val="0"/>
          <w:numId w:val="39"/>
        </w:numPr>
        <w:rPr>
          <w:szCs w:val="28"/>
        </w:rPr>
      </w:pPr>
      <w:r>
        <w:rPr>
          <w:szCs w:val="28"/>
        </w:rPr>
        <w:t>Собрать схему измерения указанную ниже.</w:t>
      </w:r>
    </w:p>
    <w:p w:rsidR="000D2F03" w:rsidRDefault="000D2F03" w:rsidP="00DA58A8">
      <w:pPr>
        <w:pStyle w:val="ae"/>
        <w:numPr>
          <w:ilvl w:val="0"/>
          <w:numId w:val="39"/>
        </w:numPr>
        <w:rPr>
          <w:szCs w:val="28"/>
        </w:rPr>
      </w:pPr>
      <w:r>
        <w:rPr>
          <w:szCs w:val="28"/>
        </w:rPr>
        <w:t>Провести измерения.</w:t>
      </w:r>
    </w:p>
    <w:p w:rsidR="000D2F03" w:rsidRDefault="000D2F03" w:rsidP="00DA58A8">
      <w:pPr>
        <w:pStyle w:val="ae"/>
        <w:numPr>
          <w:ilvl w:val="0"/>
          <w:numId w:val="39"/>
        </w:numPr>
        <w:rPr>
          <w:szCs w:val="28"/>
        </w:rPr>
      </w:pPr>
      <w:r>
        <w:rPr>
          <w:szCs w:val="28"/>
        </w:rPr>
        <w:t>Заполнить таблицу.</w:t>
      </w:r>
    </w:p>
    <w:p w:rsidR="00DE3A40" w:rsidRDefault="00DE3A40" w:rsidP="00DE3A40">
      <w:pPr>
        <w:ind w:left="360"/>
        <w:rPr>
          <w:szCs w:val="28"/>
        </w:rPr>
      </w:pPr>
    </w:p>
    <w:p w:rsidR="00DE3A40" w:rsidRDefault="00DE3A40" w:rsidP="00DE3A40">
      <w:pPr>
        <w:ind w:left="360"/>
        <w:rPr>
          <w:szCs w:val="28"/>
        </w:rPr>
      </w:pPr>
      <w:r>
        <w:rPr>
          <w:szCs w:val="28"/>
        </w:rPr>
        <w:t>Измерение тока при различных видах активной и реактивной нагрузки</w:t>
      </w:r>
    </w:p>
    <w:p w:rsidR="00DE3A40" w:rsidRDefault="00DE3A40" w:rsidP="00DE3A40">
      <w:pPr>
        <w:ind w:left="360"/>
        <w:rPr>
          <w:szCs w:val="28"/>
        </w:rPr>
      </w:pPr>
    </w:p>
    <w:p w:rsidR="00DE3A40" w:rsidRDefault="00DE3A40" w:rsidP="00DE3A40">
      <w:pPr>
        <w:ind w:left="360"/>
        <w:rPr>
          <w:szCs w:val="28"/>
        </w:rPr>
      </w:pPr>
    </w:p>
    <w:p w:rsidR="00DE3A40" w:rsidRDefault="00716521" w:rsidP="00DE3A40">
      <w:pPr>
        <w:ind w:left="360"/>
        <w:rPr>
          <w:szCs w:val="28"/>
        </w:rPr>
      </w:pPr>
      <w:r>
        <w:rPr>
          <w:szCs w:val="28"/>
        </w:rPr>
        <w:t>а</w:t>
      </w:r>
    </w:p>
    <w:p w:rsidR="00DE3A40" w:rsidRDefault="00F51291" w:rsidP="00DE3A40">
      <w:pPr>
        <w:ind w:left="360"/>
        <w:rPr>
          <w:szCs w:val="28"/>
        </w:rPr>
      </w:pPr>
      <w:r>
        <w:object w:dxaOrig="3885" w:dyaOrig="1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19.25pt;mso-position-vertical:absolute" o:ole="" o:allowoverlap="f">
            <v:imagedata r:id="rId9" o:title=""/>
          </v:shape>
          <o:OLEObject Type="Embed" ProgID="Visio.Drawing.15" ShapeID="_x0000_i1025" DrawAspect="Content" ObjectID="_1620650410" r:id="rId10"/>
        </w:object>
      </w:r>
    </w:p>
    <w:p w:rsidR="00DE3A40" w:rsidRDefault="00DE3A40" w:rsidP="00DE3A40">
      <w:pPr>
        <w:ind w:left="360"/>
        <w:rPr>
          <w:szCs w:val="28"/>
        </w:rPr>
      </w:pPr>
    </w:p>
    <w:p w:rsidR="00D033B7" w:rsidRDefault="00716521" w:rsidP="00DE3A40">
      <w:pPr>
        <w:ind w:left="360"/>
        <w:rPr>
          <w:szCs w:val="28"/>
        </w:rPr>
      </w:pPr>
      <w:r>
        <w:rPr>
          <w:szCs w:val="28"/>
        </w:rPr>
        <w:t>б</w:t>
      </w:r>
    </w:p>
    <w:p w:rsidR="00DE3A40" w:rsidRDefault="00D033B7" w:rsidP="00DE3A40">
      <w:pPr>
        <w:ind w:left="360"/>
        <w:rPr>
          <w:szCs w:val="28"/>
        </w:rPr>
      </w:pPr>
      <w:r>
        <w:object w:dxaOrig="4530" w:dyaOrig="1411">
          <v:shape id="_x0000_i1026" type="#_x0000_t75" style="width:357.75pt;height:111pt" o:ole="" o:allowoverlap="f">
            <v:imagedata r:id="rId11" o:title=""/>
          </v:shape>
          <o:OLEObject Type="Embed" ProgID="Visio.Drawing.15" ShapeID="_x0000_i1026" DrawAspect="Content" ObjectID="_1620650411" r:id="rId12"/>
        </w:object>
      </w:r>
    </w:p>
    <w:p w:rsidR="00DE3A40" w:rsidRDefault="00DE3A40" w:rsidP="00DE3A40">
      <w:pPr>
        <w:ind w:left="360"/>
        <w:rPr>
          <w:szCs w:val="28"/>
        </w:rPr>
      </w:pPr>
    </w:p>
    <w:p w:rsidR="00D033B7" w:rsidRDefault="00716521" w:rsidP="00DE3A40">
      <w:pPr>
        <w:ind w:left="360"/>
        <w:rPr>
          <w:szCs w:val="28"/>
        </w:rPr>
      </w:pPr>
      <w:r>
        <w:rPr>
          <w:szCs w:val="28"/>
        </w:rPr>
        <w:t>в</w:t>
      </w:r>
    </w:p>
    <w:p w:rsidR="00D033B7" w:rsidRDefault="007066CE" w:rsidP="00DE3A40">
      <w:pPr>
        <w:ind w:left="360"/>
        <w:rPr>
          <w:szCs w:val="28"/>
        </w:rPr>
      </w:pPr>
      <w:r>
        <w:object w:dxaOrig="4711" w:dyaOrig="1411">
          <v:shape id="_x0000_i1027" type="#_x0000_t75" style="width:418.5pt;height:125.25pt" o:ole="" o:allowoverlap="f">
            <v:imagedata r:id="rId13" o:title=""/>
          </v:shape>
          <o:OLEObject Type="Embed" ProgID="Visio.Drawing.15" ShapeID="_x0000_i1027" DrawAspect="Content" ObjectID="_1620650412" r:id="rId14"/>
        </w:object>
      </w:r>
    </w:p>
    <w:p w:rsidR="007066CE" w:rsidRDefault="00716521" w:rsidP="00DE3A40">
      <w:pPr>
        <w:ind w:left="360"/>
        <w:rPr>
          <w:szCs w:val="28"/>
        </w:rPr>
      </w:pPr>
      <w:r>
        <w:rPr>
          <w:szCs w:val="28"/>
        </w:rPr>
        <w:t>г</w:t>
      </w:r>
    </w:p>
    <w:p w:rsidR="007066CE" w:rsidRDefault="007066CE" w:rsidP="00DE3A40">
      <w:pPr>
        <w:ind w:left="360"/>
        <w:rPr>
          <w:szCs w:val="28"/>
        </w:rPr>
      </w:pPr>
    </w:p>
    <w:p w:rsidR="007066CE" w:rsidRDefault="00A72ABF" w:rsidP="00DE3A40">
      <w:pPr>
        <w:ind w:left="360"/>
        <w:rPr>
          <w:szCs w:val="28"/>
        </w:rPr>
      </w:pPr>
      <w:r>
        <w:object w:dxaOrig="4200" w:dyaOrig="1726">
          <v:shape id="_x0000_i1028" type="#_x0000_t75" style="width:396pt;height:162.75pt" o:ole="" o:allowoverlap="f">
            <v:imagedata r:id="rId15" o:title=""/>
          </v:shape>
          <o:OLEObject Type="Embed" ProgID="Visio.Drawing.15" ShapeID="_x0000_i1028" DrawAspect="Content" ObjectID="_1620650413" r:id="rId16"/>
        </w:object>
      </w:r>
    </w:p>
    <w:p w:rsidR="007066CE" w:rsidRDefault="00716521" w:rsidP="00DE3A40">
      <w:pPr>
        <w:ind w:left="360"/>
        <w:rPr>
          <w:szCs w:val="28"/>
        </w:rPr>
      </w:pPr>
      <w:r>
        <w:rPr>
          <w:szCs w:val="28"/>
        </w:rPr>
        <w:t>д</w:t>
      </w:r>
    </w:p>
    <w:p w:rsidR="007066CE" w:rsidRDefault="007479FF" w:rsidP="00DE3A40">
      <w:pPr>
        <w:ind w:left="360"/>
        <w:rPr>
          <w:szCs w:val="28"/>
        </w:rPr>
      </w:pPr>
      <w:r>
        <w:object w:dxaOrig="4785" w:dyaOrig="1726">
          <v:shape id="_x0000_i1029" type="#_x0000_t75" style="width:396pt;height:142.5pt" o:ole="" o:allowoverlap="f">
            <v:imagedata r:id="rId17" o:title=""/>
          </v:shape>
          <o:OLEObject Type="Embed" ProgID="Visio.Drawing.15" ShapeID="_x0000_i1029" DrawAspect="Content" ObjectID="_1620650414" r:id="rId18"/>
        </w:object>
      </w:r>
    </w:p>
    <w:p w:rsidR="007066CE" w:rsidRDefault="007066CE" w:rsidP="00DE3A40">
      <w:pPr>
        <w:ind w:left="360"/>
        <w:rPr>
          <w:szCs w:val="28"/>
        </w:rPr>
      </w:pPr>
    </w:p>
    <w:p w:rsidR="007066CE" w:rsidRDefault="00716521" w:rsidP="00DE3A40">
      <w:pPr>
        <w:ind w:left="360"/>
        <w:rPr>
          <w:szCs w:val="28"/>
        </w:rPr>
      </w:pPr>
      <w:r>
        <w:rPr>
          <w:szCs w:val="28"/>
        </w:rPr>
        <w:t>е</w:t>
      </w:r>
    </w:p>
    <w:p w:rsidR="007066CE" w:rsidRDefault="007479FF" w:rsidP="00DE3A40">
      <w:pPr>
        <w:ind w:left="360"/>
        <w:rPr>
          <w:szCs w:val="28"/>
        </w:rPr>
      </w:pPr>
      <w:r>
        <w:object w:dxaOrig="4785" w:dyaOrig="1710">
          <v:shape id="_x0000_i1030" type="#_x0000_t75" style="width:365.25pt;height:130.5pt" o:ole="" o:allowoverlap="f">
            <v:imagedata r:id="rId19" o:title=""/>
          </v:shape>
          <o:OLEObject Type="Embed" ProgID="Visio.Drawing.15" ShapeID="_x0000_i1030" DrawAspect="Content" ObjectID="_1620650415" r:id="rId20"/>
        </w:object>
      </w:r>
    </w:p>
    <w:p w:rsidR="007066CE" w:rsidRDefault="00716521" w:rsidP="00DE3A40">
      <w:pPr>
        <w:ind w:left="360"/>
        <w:rPr>
          <w:szCs w:val="28"/>
        </w:rPr>
      </w:pPr>
      <w:r>
        <w:rPr>
          <w:szCs w:val="28"/>
        </w:rPr>
        <w:t>ж</w:t>
      </w:r>
    </w:p>
    <w:p w:rsidR="007066CE" w:rsidRDefault="00763DAE" w:rsidP="00DE3A40">
      <w:pPr>
        <w:ind w:left="360"/>
        <w:rPr>
          <w:szCs w:val="28"/>
        </w:rPr>
      </w:pPr>
      <w:r>
        <w:object w:dxaOrig="4590" w:dyaOrig="1800">
          <v:shape id="_x0000_i1031" type="#_x0000_t75" style="width:332.25pt;height:130.5pt" o:ole="" o:allowoverlap="f">
            <v:imagedata r:id="rId21" o:title=""/>
          </v:shape>
          <o:OLEObject Type="Embed" ProgID="Visio.Drawing.15" ShapeID="_x0000_i1031" DrawAspect="Content" ObjectID="_1620650416" r:id="rId22"/>
        </w:object>
      </w:r>
    </w:p>
    <w:p w:rsidR="007066CE" w:rsidRDefault="007066CE" w:rsidP="00DE3A40">
      <w:pPr>
        <w:ind w:left="360"/>
        <w:rPr>
          <w:szCs w:val="28"/>
        </w:rPr>
      </w:pPr>
    </w:p>
    <w:p w:rsidR="007479FF" w:rsidRDefault="007479FF" w:rsidP="00DE3A40">
      <w:pPr>
        <w:ind w:left="360"/>
        <w:rPr>
          <w:szCs w:val="28"/>
        </w:rPr>
      </w:pPr>
    </w:p>
    <w:p w:rsidR="005B0333" w:rsidRDefault="005B0333" w:rsidP="00DE3A40">
      <w:pPr>
        <w:ind w:left="360"/>
        <w:rPr>
          <w:szCs w:val="28"/>
        </w:rPr>
      </w:pPr>
    </w:p>
    <w:p w:rsidR="005B0333" w:rsidRDefault="00716521" w:rsidP="00DE3A40">
      <w:pPr>
        <w:ind w:left="360"/>
        <w:rPr>
          <w:szCs w:val="28"/>
        </w:rPr>
      </w:pPr>
      <w:r>
        <w:t>з</w:t>
      </w:r>
      <w:r w:rsidR="005B0333">
        <w:object w:dxaOrig="4590" w:dyaOrig="1545">
          <v:shape id="_x0000_i1032" type="#_x0000_t75" style="width:330pt;height:111pt" o:ole="">
            <v:imagedata r:id="rId23" o:title=""/>
          </v:shape>
          <o:OLEObject Type="Embed" ProgID="Visio.Drawing.15" ShapeID="_x0000_i1032" DrawAspect="Content" ObjectID="_1620650417" r:id="rId24"/>
        </w:object>
      </w:r>
    </w:p>
    <w:p w:rsidR="005B0333" w:rsidRDefault="005B0333" w:rsidP="00DE3A40">
      <w:pPr>
        <w:ind w:left="360"/>
        <w:rPr>
          <w:szCs w:val="28"/>
        </w:rPr>
      </w:pPr>
    </w:p>
    <w:p w:rsidR="005B0333" w:rsidRDefault="005B0333" w:rsidP="00DE3A40">
      <w:pPr>
        <w:ind w:left="360"/>
        <w:rPr>
          <w:szCs w:val="28"/>
        </w:rPr>
      </w:pPr>
    </w:p>
    <w:p w:rsidR="005B0333" w:rsidRDefault="005B0333" w:rsidP="00DE3A40">
      <w:pPr>
        <w:ind w:left="360"/>
        <w:rPr>
          <w:szCs w:val="28"/>
        </w:rPr>
      </w:pPr>
    </w:p>
    <w:p w:rsidR="00716521" w:rsidRDefault="00716521" w:rsidP="00DE3A40">
      <w:pPr>
        <w:ind w:left="360"/>
        <w:rPr>
          <w:szCs w:val="28"/>
        </w:rPr>
      </w:pPr>
    </w:p>
    <w:p w:rsidR="00716521" w:rsidRDefault="00716521" w:rsidP="00DE3A40">
      <w:pPr>
        <w:ind w:left="360"/>
        <w:rPr>
          <w:szCs w:val="28"/>
        </w:rPr>
      </w:pPr>
    </w:p>
    <w:tbl>
      <w:tblPr>
        <w:tblStyle w:val="a6"/>
        <w:tblW w:w="0" w:type="auto"/>
        <w:tblInd w:w="360" w:type="dxa"/>
        <w:tblLook w:val="04A0" w:firstRow="1" w:lastRow="0" w:firstColumn="1" w:lastColumn="0" w:noHBand="0" w:noVBand="1"/>
      </w:tblPr>
      <w:tblGrid>
        <w:gridCol w:w="1214"/>
        <w:gridCol w:w="967"/>
        <w:gridCol w:w="968"/>
        <w:gridCol w:w="967"/>
        <w:gridCol w:w="966"/>
        <w:gridCol w:w="968"/>
        <w:gridCol w:w="968"/>
        <w:gridCol w:w="971"/>
        <w:gridCol w:w="967"/>
      </w:tblGrid>
      <w:tr w:rsidR="00716521" w:rsidTr="0058262E">
        <w:tc>
          <w:tcPr>
            <w:tcW w:w="1214" w:type="dxa"/>
          </w:tcPr>
          <w:p w:rsidR="00716521" w:rsidRDefault="0058262E" w:rsidP="00DE3A40">
            <w:pPr>
              <w:rPr>
                <w:szCs w:val="28"/>
              </w:rPr>
            </w:pPr>
            <w:r>
              <w:rPr>
                <w:szCs w:val="28"/>
              </w:rPr>
              <w:t>Вариант</w:t>
            </w:r>
          </w:p>
        </w:tc>
        <w:tc>
          <w:tcPr>
            <w:tcW w:w="967" w:type="dxa"/>
          </w:tcPr>
          <w:p w:rsidR="00716521" w:rsidRDefault="00716521" w:rsidP="00DE3A40">
            <w:pPr>
              <w:rPr>
                <w:szCs w:val="28"/>
              </w:rPr>
            </w:pPr>
            <w:r>
              <w:rPr>
                <w:szCs w:val="28"/>
              </w:rPr>
              <w:t>а</w:t>
            </w:r>
          </w:p>
        </w:tc>
        <w:tc>
          <w:tcPr>
            <w:tcW w:w="968" w:type="dxa"/>
          </w:tcPr>
          <w:p w:rsidR="00716521" w:rsidRDefault="00716521" w:rsidP="00DE3A40">
            <w:pPr>
              <w:rPr>
                <w:szCs w:val="28"/>
              </w:rPr>
            </w:pPr>
            <w:r>
              <w:rPr>
                <w:szCs w:val="28"/>
              </w:rPr>
              <w:t>б</w:t>
            </w:r>
          </w:p>
        </w:tc>
        <w:tc>
          <w:tcPr>
            <w:tcW w:w="967" w:type="dxa"/>
          </w:tcPr>
          <w:p w:rsidR="00716521" w:rsidRDefault="00716521" w:rsidP="00DE3A40">
            <w:pPr>
              <w:rPr>
                <w:szCs w:val="28"/>
              </w:rPr>
            </w:pPr>
            <w:r>
              <w:rPr>
                <w:szCs w:val="28"/>
              </w:rPr>
              <w:t>в</w:t>
            </w:r>
          </w:p>
        </w:tc>
        <w:tc>
          <w:tcPr>
            <w:tcW w:w="966" w:type="dxa"/>
          </w:tcPr>
          <w:p w:rsidR="00716521" w:rsidRDefault="00716521" w:rsidP="00DE3A40">
            <w:pPr>
              <w:rPr>
                <w:szCs w:val="28"/>
              </w:rPr>
            </w:pPr>
            <w:r>
              <w:rPr>
                <w:szCs w:val="28"/>
              </w:rPr>
              <w:t>г</w:t>
            </w:r>
          </w:p>
        </w:tc>
        <w:tc>
          <w:tcPr>
            <w:tcW w:w="968" w:type="dxa"/>
          </w:tcPr>
          <w:p w:rsidR="00716521" w:rsidRDefault="00716521" w:rsidP="00DE3A40">
            <w:pPr>
              <w:rPr>
                <w:szCs w:val="28"/>
              </w:rPr>
            </w:pPr>
            <w:r>
              <w:rPr>
                <w:szCs w:val="28"/>
              </w:rPr>
              <w:t>д</w:t>
            </w:r>
          </w:p>
        </w:tc>
        <w:tc>
          <w:tcPr>
            <w:tcW w:w="968" w:type="dxa"/>
          </w:tcPr>
          <w:p w:rsidR="00716521" w:rsidRDefault="00716521" w:rsidP="00DE3A40">
            <w:pPr>
              <w:rPr>
                <w:szCs w:val="28"/>
              </w:rPr>
            </w:pPr>
            <w:r>
              <w:rPr>
                <w:szCs w:val="28"/>
              </w:rPr>
              <w:t>е</w:t>
            </w:r>
          </w:p>
        </w:tc>
        <w:tc>
          <w:tcPr>
            <w:tcW w:w="971" w:type="dxa"/>
          </w:tcPr>
          <w:p w:rsidR="00716521" w:rsidRDefault="00716521" w:rsidP="00DE3A40">
            <w:pPr>
              <w:rPr>
                <w:szCs w:val="28"/>
              </w:rPr>
            </w:pPr>
            <w:r>
              <w:rPr>
                <w:szCs w:val="28"/>
              </w:rPr>
              <w:t>ж</w:t>
            </w:r>
          </w:p>
        </w:tc>
        <w:tc>
          <w:tcPr>
            <w:tcW w:w="967" w:type="dxa"/>
          </w:tcPr>
          <w:p w:rsidR="00716521" w:rsidRDefault="00716521" w:rsidP="00DE3A40">
            <w:pPr>
              <w:rPr>
                <w:szCs w:val="28"/>
              </w:rPr>
            </w:pPr>
            <w:r>
              <w:rPr>
                <w:szCs w:val="28"/>
              </w:rPr>
              <w:t>з</w:t>
            </w:r>
          </w:p>
        </w:tc>
      </w:tr>
      <w:tr w:rsidR="00716521" w:rsidTr="0058262E">
        <w:tc>
          <w:tcPr>
            <w:tcW w:w="1214" w:type="dxa"/>
          </w:tcPr>
          <w:p w:rsidR="00716521" w:rsidRPr="0058262E" w:rsidRDefault="0058262E" w:rsidP="00DE3A40">
            <w:pPr>
              <w:rPr>
                <w:szCs w:val="28"/>
                <w:lang w:val="tr-TR"/>
              </w:rPr>
            </w:pPr>
            <w:r>
              <w:rPr>
                <w:szCs w:val="28"/>
                <w:lang w:val="tr-TR"/>
              </w:rPr>
              <w:t>I</w:t>
            </w:r>
          </w:p>
        </w:tc>
        <w:tc>
          <w:tcPr>
            <w:tcW w:w="967" w:type="dxa"/>
          </w:tcPr>
          <w:p w:rsidR="00716521" w:rsidRDefault="00716521" w:rsidP="00DE3A40">
            <w:pPr>
              <w:rPr>
                <w:szCs w:val="28"/>
              </w:rPr>
            </w:pPr>
          </w:p>
        </w:tc>
        <w:tc>
          <w:tcPr>
            <w:tcW w:w="968" w:type="dxa"/>
          </w:tcPr>
          <w:p w:rsidR="00716521" w:rsidRDefault="00716521" w:rsidP="00DE3A40">
            <w:pPr>
              <w:rPr>
                <w:szCs w:val="28"/>
              </w:rPr>
            </w:pPr>
          </w:p>
        </w:tc>
        <w:tc>
          <w:tcPr>
            <w:tcW w:w="967" w:type="dxa"/>
          </w:tcPr>
          <w:p w:rsidR="00716521" w:rsidRDefault="00716521" w:rsidP="00DE3A40">
            <w:pPr>
              <w:rPr>
                <w:szCs w:val="28"/>
              </w:rPr>
            </w:pPr>
          </w:p>
        </w:tc>
        <w:tc>
          <w:tcPr>
            <w:tcW w:w="966" w:type="dxa"/>
          </w:tcPr>
          <w:p w:rsidR="00716521" w:rsidRDefault="00716521" w:rsidP="00DE3A40">
            <w:pPr>
              <w:rPr>
                <w:szCs w:val="28"/>
              </w:rPr>
            </w:pPr>
          </w:p>
        </w:tc>
        <w:tc>
          <w:tcPr>
            <w:tcW w:w="968" w:type="dxa"/>
          </w:tcPr>
          <w:p w:rsidR="00716521" w:rsidRDefault="00716521" w:rsidP="00DE3A40">
            <w:pPr>
              <w:rPr>
                <w:szCs w:val="28"/>
              </w:rPr>
            </w:pPr>
          </w:p>
        </w:tc>
        <w:tc>
          <w:tcPr>
            <w:tcW w:w="968" w:type="dxa"/>
          </w:tcPr>
          <w:p w:rsidR="00716521" w:rsidRDefault="00716521" w:rsidP="00DE3A40">
            <w:pPr>
              <w:rPr>
                <w:szCs w:val="28"/>
              </w:rPr>
            </w:pPr>
          </w:p>
        </w:tc>
        <w:tc>
          <w:tcPr>
            <w:tcW w:w="971" w:type="dxa"/>
          </w:tcPr>
          <w:p w:rsidR="00716521" w:rsidRDefault="00716521" w:rsidP="00DE3A40">
            <w:pPr>
              <w:rPr>
                <w:szCs w:val="28"/>
              </w:rPr>
            </w:pPr>
          </w:p>
        </w:tc>
        <w:tc>
          <w:tcPr>
            <w:tcW w:w="967" w:type="dxa"/>
          </w:tcPr>
          <w:p w:rsidR="00716521" w:rsidRDefault="00716521" w:rsidP="00DE3A40">
            <w:pPr>
              <w:rPr>
                <w:szCs w:val="28"/>
              </w:rPr>
            </w:pPr>
          </w:p>
        </w:tc>
      </w:tr>
    </w:tbl>
    <w:p w:rsidR="00716521" w:rsidRDefault="00716521" w:rsidP="00DE3A40">
      <w:pPr>
        <w:ind w:left="360"/>
        <w:rPr>
          <w:szCs w:val="28"/>
          <w:lang w:val="tr-TR"/>
        </w:rPr>
      </w:pPr>
    </w:p>
    <w:p w:rsidR="0058262E" w:rsidRDefault="0058262E" w:rsidP="00DE3A40">
      <w:pPr>
        <w:ind w:left="360"/>
        <w:rPr>
          <w:szCs w:val="28"/>
          <w:lang w:val="tr-TR"/>
        </w:rPr>
      </w:pPr>
    </w:p>
    <w:p w:rsidR="0058262E" w:rsidRPr="00533CAE" w:rsidRDefault="00533CAE" w:rsidP="00DE3A40">
      <w:pPr>
        <w:ind w:left="360"/>
        <w:rPr>
          <w:szCs w:val="28"/>
        </w:rPr>
      </w:pPr>
      <w:r>
        <w:rPr>
          <w:szCs w:val="28"/>
        </w:rPr>
        <w:t>Поочередно замыкая контакты измерять ток</w:t>
      </w:r>
    </w:p>
    <w:p w:rsidR="005B0333" w:rsidRDefault="005B0333" w:rsidP="00DE3A40">
      <w:pPr>
        <w:ind w:left="360"/>
        <w:rPr>
          <w:szCs w:val="28"/>
        </w:rPr>
      </w:pPr>
      <w:r>
        <w:object w:dxaOrig="4530" w:dyaOrig="1411">
          <v:shape id="_x0000_i1033" type="#_x0000_t75" style="width:390pt;height:121.5pt" o:ole="" o:allowoverlap="f">
            <v:imagedata r:id="rId25" o:title=""/>
          </v:shape>
          <o:OLEObject Type="Embed" ProgID="Visio.Drawing.15" ShapeID="_x0000_i1033" DrawAspect="Content" ObjectID="_1620650418" r:id="rId26"/>
        </w:object>
      </w:r>
    </w:p>
    <w:p w:rsidR="005B0333" w:rsidRDefault="005B0333" w:rsidP="00DE3A40">
      <w:pPr>
        <w:ind w:left="360"/>
        <w:rPr>
          <w:szCs w:val="28"/>
        </w:rPr>
      </w:pPr>
    </w:p>
    <w:tbl>
      <w:tblPr>
        <w:tblStyle w:val="a6"/>
        <w:tblpPr w:leftFromText="180" w:rightFromText="180" w:vertAnchor="text" w:horzAnchor="margin" w:tblpY="-6"/>
        <w:tblW w:w="0" w:type="auto"/>
        <w:tblLook w:val="04A0" w:firstRow="1" w:lastRow="0" w:firstColumn="1" w:lastColumn="0" w:noHBand="0" w:noVBand="1"/>
      </w:tblPr>
      <w:tblGrid>
        <w:gridCol w:w="1214"/>
        <w:gridCol w:w="967"/>
        <w:gridCol w:w="968"/>
        <w:gridCol w:w="967"/>
      </w:tblGrid>
      <w:tr w:rsidR="0058262E" w:rsidTr="0058262E">
        <w:tc>
          <w:tcPr>
            <w:tcW w:w="1214" w:type="dxa"/>
          </w:tcPr>
          <w:p w:rsidR="0058262E" w:rsidRDefault="0058262E" w:rsidP="0058262E">
            <w:pPr>
              <w:rPr>
                <w:szCs w:val="28"/>
              </w:rPr>
            </w:pPr>
            <w:r>
              <w:rPr>
                <w:szCs w:val="28"/>
              </w:rPr>
              <w:t>Вариант</w:t>
            </w:r>
          </w:p>
        </w:tc>
        <w:tc>
          <w:tcPr>
            <w:tcW w:w="967" w:type="dxa"/>
          </w:tcPr>
          <w:p w:rsidR="0058262E" w:rsidRPr="0058262E" w:rsidRDefault="0058262E" w:rsidP="0058262E">
            <w:pPr>
              <w:rPr>
                <w:szCs w:val="28"/>
                <w:lang w:val="tr-TR"/>
              </w:rPr>
            </w:pPr>
            <w:r>
              <w:rPr>
                <w:szCs w:val="28"/>
                <w:lang w:val="tr-TR"/>
              </w:rPr>
              <w:t>1</w:t>
            </w:r>
          </w:p>
        </w:tc>
        <w:tc>
          <w:tcPr>
            <w:tcW w:w="968" w:type="dxa"/>
          </w:tcPr>
          <w:p w:rsidR="0058262E" w:rsidRPr="0058262E" w:rsidRDefault="0058262E" w:rsidP="0058262E">
            <w:pPr>
              <w:rPr>
                <w:szCs w:val="28"/>
                <w:lang w:val="tr-TR"/>
              </w:rPr>
            </w:pPr>
            <w:r>
              <w:rPr>
                <w:szCs w:val="28"/>
                <w:lang w:val="tr-TR"/>
              </w:rPr>
              <w:t>2</w:t>
            </w:r>
          </w:p>
        </w:tc>
        <w:tc>
          <w:tcPr>
            <w:tcW w:w="967" w:type="dxa"/>
          </w:tcPr>
          <w:p w:rsidR="0058262E" w:rsidRPr="0058262E" w:rsidRDefault="0058262E" w:rsidP="0058262E">
            <w:pPr>
              <w:rPr>
                <w:szCs w:val="28"/>
                <w:lang w:val="tr-TR"/>
              </w:rPr>
            </w:pPr>
            <w:r>
              <w:rPr>
                <w:szCs w:val="28"/>
                <w:lang w:val="tr-TR"/>
              </w:rPr>
              <w:t>3</w:t>
            </w:r>
          </w:p>
        </w:tc>
      </w:tr>
      <w:tr w:rsidR="0058262E" w:rsidTr="0058262E">
        <w:tc>
          <w:tcPr>
            <w:tcW w:w="1214" w:type="dxa"/>
          </w:tcPr>
          <w:p w:rsidR="0058262E" w:rsidRPr="0058262E" w:rsidRDefault="0058262E" w:rsidP="0058262E">
            <w:pPr>
              <w:rPr>
                <w:szCs w:val="28"/>
                <w:lang w:val="tr-TR"/>
              </w:rPr>
            </w:pPr>
            <w:r>
              <w:rPr>
                <w:szCs w:val="28"/>
                <w:lang w:val="tr-TR"/>
              </w:rPr>
              <w:t>I</w:t>
            </w:r>
          </w:p>
        </w:tc>
        <w:tc>
          <w:tcPr>
            <w:tcW w:w="967" w:type="dxa"/>
          </w:tcPr>
          <w:p w:rsidR="0058262E" w:rsidRDefault="0058262E" w:rsidP="0058262E">
            <w:pPr>
              <w:rPr>
                <w:szCs w:val="28"/>
              </w:rPr>
            </w:pPr>
          </w:p>
        </w:tc>
        <w:tc>
          <w:tcPr>
            <w:tcW w:w="968" w:type="dxa"/>
          </w:tcPr>
          <w:p w:rsidR="0058262E" w:rsidRDefault="0058262E" w:rsidP="0058262E">
            <w:pPr>
              <w:rPr>
                <w:szCs w:val="28"/>
              </w:rPr>
            </w:pPr>
          </w:p>
        </w:tc>
        <w:tc>
          <w:tcPr>
            <w:tcW w:w="967" w:type="dxa"/>
          </w:tcPr>
          <w:p w:rsidR="0058262E" w:rsidRDefault="0058262E" w:rsidP="0058262E">
            <w:pPr>
              <w:rPr>
                <w:szCs w:val="28"/>
              </w:rPr>
            </w:pPr>
          </w:p>
        </w:tc>
      </w:tr>
    </w:tbl>
    <w:p w:rsidR="005B0333" w:rsidRDefault="005B0333" w:rsidP="00DE3A40">
      <w:pPr>
        <w:ind w:left="360"/>
        <w:rPr>
          <w:szCs w:val="28"/>
        </w:rPr>
      </w:pPr>
    </w:p>
    <w:p w:rsidR="005B0333" w:rsidRDefault="005B0333" w:rsidP="00DE3A40">
      <w:pPr>
        <w:ind w:left="360"/>
        <w:rPr>
          <w:szCs w:val="28"/>
        </w:rPr>
      </w:pPr>
    </w:p>
    <w:p w:rsidR="005B0333" w:rsidRDefault="005B0333" w:rsidP="00DE3A40">
      <w:pPr>
        <w:ind w:left="360"/>
        <w:rPr>
          <w:szCs w:val="28"/>
        </w:rPr>
      </w:pPr>
    </w:p>
    <w:p w:rsidR="005B0333" w:rsidRDefault="005B0333" w:rsidP="00DE3A40">
      <w:pPr>
        <w:ind w:left="360"/>
        <w:rPr>
          <w:szCs w:val="28"/>
        </w:rPr>
      </w:pPr>
    </w:p>
    <w:p w:rsidR="00DE3A40" w:rsidRPr="00DE3A40" w:rsidRDefault="00B13DCB" w:rsidP="00DE3A40">
      <w:pPr>
        <w:ind w:left="360"/>
        <w:rPr>
          <w:szCs w:val="28"/>
        </w:rPr>
      </w:pPr>
      <w:r>
        <w:rPr>
          <w:szCs w:val="28"/>
        </w:rPr>
        <w:t>Проверка соответствия оцифровки автотрансформатора напряжению.</w:t>
      </w:r>
    </w:p>
    <w:p w:rsidR="0072551A" w:rsidRDefault="0072551A" w:rsidP="0072551A">
      <w:pPr>
        <w:ind w:left="360"/>
        <w:rPr>
          <w:sz w:val="24"/>
          <w:szCs w:val="24"/>
        </w:rPr>
      </w:pPr>
    </w:p>
    <w:p w:rsidR="0072551A" w:rsidRDefault="003449BA" w:rsidP="0072551A">
      <w:pPr>
        <w:ind w:left="360"/>
        <w:rPr>
          <w:sz w:val="24"/>
          <w:szCs w:val="24"/>
        </w:rPr>
      </w:pPr>
      <w:r>
        <w:rPr>
          <w:noProof/>
        </w:rPr>
        <w:pict>
          <v:shape id="_x0000_s1036" type="#_x0000_t75" style="position:absolute;left:0;text-align:left;margin-left:-18.45pt;margin-top:2.25pt;width:517.5pt;height:111.75pt;z-index:251988480;mso-position-horizontal-relative:text;mso-position-vertical-relative:text" wrapcoords="13649 145 3193 2030 3193 3334 6386 4784 8108 4784 8108 7103 3193 7393 3193 9423 157 11017 157 12322 2504 14062 3193 14062 3193 16091 8108 16381 8108 18701 3569 19281 3287 19281 3350 20440 3569 20440 15370 20295 15308 18701 18470 16526 20348 15946 20285 14642 15496 14062 20066 13482 20066 11742 17624 11742 20974 10293 21005 9423 20035 7103 20191 4929 20191 4784 20410 3624 20160 3334 15308 2464 13962 145 13930 145 13649 145">
            <v:imagedata r:id="rId27" o:title=""/>
            <w10:wrap type="tight"/>
          </v:shape>
          <o:OLEObject Type="Embed" ProgID="Visio.Drawing.15" ShapeID="_x0000_s1036" DrawAspect="Content" ObjectID="_1620650422" r:id="rId28"/>
        </w:pict>
      </w:r>
    </w:p>
    <w:p w:rsidR="0072551A" w:rsidRDefault="0072551A" w:rsidP="0072551A">
      <w:pPr>
        <w:ind w:left="360"/>
        <w:rPr>
          <w:sz w:val="24"/>
          <w:szCs w:val="24"/>
        </w:rPr>
      </w:pPr>
    </w:p>
    <w:p w:rsidR="0072551A" w:rsidRDefault="0072551A" w:rsidP="0072551A">
      <w:pPr>
        <w:ind w:left="360"/>
        <w:rPr>
          <w:sz w:val="24"/>
          <w:szCs w:val="24"/>
        </w:rPr>
      </w:pPr>
    </w:p>
    <w:p w:rsidR="0072551A" w:rsidRDefault="0072551A" w:rsidP="0072551A">
      <w:pPr>
        <w:ind w:left="360"/>
        <w:rPr>
          <w:sz w:val="24"/>
          <w:szCs w:val="24"/>
        </w:rPr>
      </w:pPr>
    </w:p>
    <w:p w:rsidR="0072551A" w:rsidRDefault="0072551A" w:rsidP="0072551A">
      <w:pPr>
        <w:ind w:left="360"/>
        <w:rPr>
          <w:sz w:val="24"/>
          <w:szCs w:val="24"/>
        </w:rPr>
      </w:pPr>
    </w:p>
    <w:p w:rsidR="0072551A" w:rsidRDefault="0072551A" w:rsidP="0072551A">
      <w:pPr>
        <w:ind w:left="360"/>
        <w:rPr>
          <w:sz w:val="24"/>
          <w:szCs w:val="24"/>
        </w:rPr>
      </w:pPr>
    </w:p>
    <w:p w:rsidR="00F0194D" w:rsidRDefault="00F0194D"/>
    <w:tbl>
      <w:tblPr>
        <w:tblStyle w:val="a6"/>
        <w:tblW w:w="0" w:type="auto"/>
        <w:tblLook w:val="04A0" w:firstRow="1" w:lastRow="0" w:firstColumn="1" w:lastColumn="0" w:noHBand="0" w:noVBand="1"/>
      </w:tblPr>
      <w:tblGrid>
        <w:gridCol w:w="974"/>
        <w:gridCol w:w="966"/>
        <w:gridCol w:w="965"/>
        <w:gridCol w:w="965"/>
        <w:gridCol w:w="965"/>
        <w:gridCol w:w="965"/>
        <w:gridCol w:w="966"/>
        <w:gridCol w:w="966"/>
        <w:gridCol w:w="966"/>
        <w:gridCol w:w="966"/>
      </w:tblGrid>
      <w:tr w:rsidR="00F0194D" w:rsidTr="00F0194D">
        <w:tc>
          <w:tcPr>
            <w:tcW w:w="974" w:type="dxa"/>
          </w:tcPr>
          <w:p w:rsidR="00B13DCB" w:rsidRPr="00F0194D" w:rsidRDefault="00F0194D" w:rsidP="0072551A">
            <w:pPr>
              <w:rPr>
                <w:sz w:val="24"/>
                <w:szCs w:val="24"/>
              </w:rPr>
            </w:pPr>
            <w:r>
              <w:rPr>
                <w:sz w:val="24"/>
                <w:szCs w:val="24"/>
                <w:lang w:val="tr-TR"/>
              </w:rPr>
              <w:t>U</w:t>
            </w:r>
            <w:r>
              <w:rPr>
                <w:sz w:val="24"/>
                <w:szCs w:val="24"/>
              </w:rPr>
              <w:t>тр</w:t>
            </w:r>
          </w:p>
        </w:tc>
        <w:tc>
          <w:tcPr>
            <w:tcW w:w="966" w:type="dxa"/>
          </w:tcPr>
          <w:p w:rsidR="00B13DCB" w:rsidRDefault="00F0194D" w:rsidP="0072551A">
            <w:pPr>
              <w:rPr>
                <w:sz w:val="24"/>
                <w:szCs w:val="24"/>
              </w:rPr>
            </w:pPr>
            <w:r>
              <w:rPr>
                <w:sz w:val="24"/>
                <w:szCs w:val="24"/>
              </w:rPr>
              <w:t>5</w:t>
            </w:r>
          </w:p>
        </w:tc>
        <w:tc>
          <w:tcPr>
            <w:tcW w:w="965" w:type="dxa"/>
          </w:tcPr>
          <w:p w:rsidR="00B13DCB" w:rsidRDefault="00F0194D" w:rsidP="0072551A">
            <w:pPr>
              <w:rPr>
                <w:sz w:val="24"/>
                <w:szCs w:val="24"/>
              </w:rPr>
            </w:pPr>
            <w:r>
              <w:rPr>
                <w:sz w:val="24"/>
                <w:szCs w:val="24"/>
              </w:rPr>
              <w:t>10</w:t>
            </w:r>
          </w:p>
        </w:tc>
        <w:tc>
          <w:tcPr>
            <w:tcW w:w="965" w:type="dxa"/>
          </w:tcPr>
          <w:p w:rsidR="00B13DCB" w:rsidRDefault="00F0194D" w:rsidP="0072551A">
            <w:pPr>
              <w:rPr>
                <w:sz w:val="24"/>
                <w:szCs w:val="24"/>
              </w:rPr>
            </w:pPr>
            <w:r>
              <w:rPr>
                <w:sz w:val="24"/>
                <w:szCs w:val="24"/>
              </w:rPr>
              <w:t>15</w:t>
            </w:r>
          </w:p>
        </w:tc>
        <w:tc>
          <w:tcPr>
            <w:tcW w:w="965" w:type="dxa"/>
          </w:tcPr>
          <w:p w:rsidR="00B13DCB" w:rsidRDefault="00F0194D" w:rsidP="0072551A">
            <w:pPr>
              <w:rPr>
                <w:sz w:val="24"/>
                <w:szCs w:val="24"/>
              </w:rPr>
            </w:pPr>
            <w:r>
              <w:rPr>
                <w:sz w:val="24"/>
                <w:szCs w:val="24"/>
              </w:rPr>
              <w:t>20</w:t>
            </w:r>
          </w:p>
        </w:tc>
        <w:tc>
          <w:tcPr>
            <w:tcW w:w="965" w:type="dxa"/>
          </w:tcPr>
          <w:p w:rsidR="00B13DCB" w:rsidRDefault="00F0194D" w:rsidP="0072551A">
            <w:pPr>
              <w:rPr>
                <w:sz w:val="24"/>
                <w:szCs w:val="24"/>
              </w:rPr>
            </w:pPr>
            <w:r>
              <w:rPr>
                <w:sz w:val="24"/>
                <w:szCs w:val="24"/>
              </w:rPr>
              <w:t>25</w:t>
            </w:r>
          </w:p>
        </w:tc>
        <w:tc>
          <w:tcPr>
            <w:tcW w:w="966" w:type="dxa"/>
          </w:tcPr>
          <w:p w:rsidR="00B13DCB" w:rsidRDefault="00F0194D" w:rsidP="0072551A">
            <w:pPr>
              <w:rPr>
                <w:sz w:val="24"/>
                <w:szCs w:val="24"/>
              </w:rPr>
            </w:pPr>
            <w:r>
              <w:rPr>
                <w:sz w:val="24"/>
                <w:szCs w:val="24"/>
              </w:rPr>
              <w:t>30</w:t>
            </w:r>
          </w:p>
        </w:tc>
        <w:tc>
          <w:tcPr>
            <w:tcW w:w="966" w:type="dxa"/>
          </w:tcPr>
          <w:p w:rsidR="00B13DCB" w:rsidRDefault="00F0194D" w:rsidP="0072551A">
            <w:pPr>
              <w:rPr>
                <w:sz w:val="24"/>
                <w:szCs w:val="24"/>
              </w:rPr>
            </w:pPr>
            <w:r>
              <w:rPr>
                <w:sz w:val="24"/>
                <w:szCs w:val="24"/>
              </w:rPr>
              <w:t>35</w:t>
            </w:r>
          </w:p>
        </w:tc>
        <w:tc>
          <w:tcPr>
            <w:tcW w:w="966" w:type="dxa"/>
          </w:tcPr>
          <w:p w:rsidR="00B13DCB" w:rsidRDefault="00F0194D" w:rsidP="0072551A">
            <w:pPr>
              <w:rPr>
                <w:sz w:val="24"/>
                <w:szCs w:val="24"/>
              </w:rPr>
            </w:pPr>
            <w:r>
              <w:rPr>
                <w:sz w:val="24"/>
                <w:szCs w:val="24"/>
              </w:rPr>
              <w:t>40</w:t>
            </w:r>
          </w:p>
        </w:tc>
        <w:tc>
          <w:tcPr>
            <w:tcW w:w="966" w:type="dxa"/>
          </w:tcPr>
          <w:p w:rsidR="00B13DCB" w:rsidRDefault="00F0194D" w:rsidP="0072551A">
            <w:pPr>
              <w:rPr>
                <w:sz w:val="24"/>
                <w:szCs w:val="24"/>
              </w:rPr>
            </w:pPr>
            <w:r>
              <w:rPr>
                <w:sz w:val="24"/>
                <w:szCs w:val="24"/>
              </w:rPr>
              <w:t>45</w:t>
            </w:r>
          </w:p>
        </w:tc>
      </w:tr>
      <w:tr w:rsidR="00F0194D" w:rsidTr="00F0194D">
        <w:tc>
          <w:tcPr>
            <w:tcW w:w="974" w:type="dxa"/>
          </w:tcPr>
          <w:p w:rsidR="00B13DCB" w:rsidRDefault="00F0194D" w:rsidP="00F0194D">
            <w:pPr>
              <w:rPr>
                <w:sz w:val="24"/>
                <w:szCs w:val="24"/>
              </w:rPr>
            </w:pPr>
            <w:r>
              <w:rPr>
                <w:sz w:val="24"/>
                <w:szCs w:val="24"/>
                <w:lang w:val="tr-TR"/>
              </w:rPr>
              <w:t>U</w:t>
            </w:r>
            <w:r>
              <w:rPr>
                <w:sz w:val="24"/>
                <w:szCs w:val="24"/>
              </w:rPr>
              <w:t>1</w:t>
            </w:r>
          </w:p>
        </w:tc>
        <w:tc>
          <w:tcPr>
            <w:tcW w:w="966" w:type="dxa"/>
          </w:tcPr>
          <w:p w:rsidR="00B13DCB" w:rsidRDefault="00B13DCB" w:rsidP="0072551A">
            <w:pPr>
              <w:rPr>
                <w:sz w:val="24"/>
                <w:szCs w:val="24"/>
              </w:rPr>
            </w:pPr>
          </w:p>
        </w:tc>
        <w:tc>
          <w:tcPr>
            <w:tcW w:w="965" w:type="dxa"/>
          </w:tcPr>
          <w:p w:rsidR="00B13DCB" w:rsidRDefault="00B13DCB" w:rsidP="0072551A">
            <w:pPr>
              <w:rPr>
                <w:sz w:val="24"/>
                <w:szCs w:val="24"/>
              </w:rPr>
            </w:pPr>
          </w:p>
        </w:tc>
        <w:tc>
          <w:tcPr>
            <w:tcW w:w="965" w:type="dxa"/>
          </w:tcPr>
          <w:p w:rsidR="00B13DCB" w:rsidRDefault="00B13DCB" w:rsidP="0072551A">
            <w:pPr>
              <w:rPr>
                <w:sz w:val="24"/>
                <w:szCs w:val="24"/>
              </w:rPr>
            </w:pPr>
          </w:p>
        </w:tc>
        <w:tc>
          <w:tcPr>
            <w:tcW w:w="965" w:type="dxa"/>
          </w:tcPr>
          <w:p w:rsidR="00B13DCB" w:rsidRDefault="00B13DCB" w:rsidP="0072551A">
            <w:pPr>
              <w:rPr>
                <w:sz w:val="24"/>
                <w:szCs w:val="24"/>
              </w:rPr>
            </w:pPr>
          </w:p>
        </w:tc>
        <w:tc>
          <w:tcPr>
            <w:tcW w:w="965" w:type="dxa"/>
          </w:tcPr>
          <w:p w:rsidR="00B13DCB" w:rsidRDefault="00B13DCB" w:rsidP="0072551A">
            <w:pPr>
              <w:rPr>
                <w:sz w:val="24"/>
                <w:szCs w:val="24"/>
              </w:rPr>
            </w:pPr>
          </w:p>
        </w:tc>
        <w:tc>
          <w:tcPr>
            <w:tcW w:w="966" w:type="dxa"/>
          </w:tcPr>
          <w:p w:rsidR="00B13DCB" w:rsidRDefault="00B13DCB" w:rsidP="0072551A">
            <w:pPr>
              <w:rPr>
                <w:sz w:val="24"/>
                <w:szCs w:val="24"/>
              </w:rPr>
            </w:pPr>
          </w:p>
        </w:tc>
        <w:tc>
          <w:tcPr>
            <w:tcW w:w="966" w:type="dxa"/>
          </w:tcPr>
          <w:p w:rsidR="00B13DCB" w:rsidRDefault="00B13DCB" w:rsidP="0072551A">
            <w:pPr>
              <w:rPr>
                <w:sz w:val="24"/>
                <w:szCs w:val="24"/>
              </w:rPr>
            </w:pPr>
          </w:p>
        </w:tc>
        <w:tc>
          <w:tcPr>
            <w:tcW w:w="966" w:type="dxa"/>
          </w:tcPr>
          <w:p w:rsidR="00B13DCB" w:rsidRDefault="00B13DCB" w:rsidP="0072551A">
            <w:pPr>
              <w:rPr>
                <w:sz w:val="24"/>
                <w:szCs w:val="24"/>
              </w:rPr>
            </w:pPr>
          </w:p>
        </w:tc>
        <w:tc>
          <w:tcPr>
            <w:tcW w:w="966" w:type="dxa"/>
          </w:tcPr>
          <w:p w:rsidR="00B13DCB" w:rsidRDefault="00B13DCB" w:rsidP="0072551A">
            <w:pPr>
              <w:rPr>
                <w:sz w:val="24"/>
                <w:szCs w:val="24"/>
              </w:rPr>
            </w:pPr>
          </w:p>
        </w:tc>
      </w:tr>
      <w:tr w:rsidR="00F0194D" w:rsidTr="00F0194D">
        <w:tc>
          <w:tcPr>
            <w:tcW w:w="974" w:type="dxa"/>
          </w:tcPr>
          <w:p w:rsidR="00F0194D" w:rsidRDefault="00F0194D" w:rsidP="00F0194D">
            <w:pPr>
              <w:rPr>
                <w:sz w:val="24"/>
                <w:szCs w:val="24"/>
                <w:lang w:val="tr-TR"/>
              </w:rPr>
            </w:pPr>
            <w:r>
              <w:rPr>
                <w:sz w:val="24"/>
                <w:szCs w:val="24"/>
                <w:lang w:val="tr-TR"/>
              </w:rPr>
              <w:t>U</w:t>
            </w:r>
            <w:r>
              <w:rPr>
                <w:sz w:val="24"/>
                <w:szCs w:val="24"/>
              </w:rPr>
              <w:t>2</w:t>
            </w:r>
          </w:p>
        </w:tc>
        <w:tc>
          <w:tcPr>
            <w:tcW w:w="966" w:type="dxa"/>
          </w:tcPr>
          <w:p w:rsidR="00F0194D" w:rsidRDefault="00F0194D" w:rsidP="0072551A">
            <w:pPr>
              <w:rPr>
                <w:sz w:val="24"/>
                <w:szCs w:val="24"/>
              </w:rPr>
            </w:pPr>
          </w:p>
        </w:tc>
        <w:tc>
          <w:tcPr>
            <w:tcW w:w="965" w:type="dxa"/>
          </w:tcPr>
          <w:p w:rsidR="00F0194D" w:rsidRDefault="00F0194D" w:rsidP="0072551A">
            <w:pPr>
              <w:rPr>
                <w:sz w:val="24"/>
                <w:szCs w:val="24"/>
              </w:rPr>
            </w:pPr>
          </w:p>
        </w:tc>
        <w:tc>
          <w:tcPr>
            <w:tcW w:w="965" w:type="dxa"/>
          </w:tcPr>
          <w:p w:rsidR="00F0194D" w:rsidRDefault="00F0194D" w:rsidP="0072551A">
            <w:pPr>
              <w:rPr>
                <w:sz w:val="24"/>
                <w:szCs w:val="24"/>
              </w:rPr>
            </w:pPr>
          </w:p>
        </w:tc>
        <w:tc>
          <w:tcPr>
            <w:tcW w:w="965" w:type="dxa"/>
          </w:tcPr>
          <w:p w:rsidR="00F0194D" w:rsidRDefault="00F0194D" w:rsidP="0072551A">
            <w:pPr>
              <w:rPr>
                <w:sz w:val="24"/>
                <w:szCs w:val="24"/>
              </w:rPr>
            </w:pPr>
          </w:p>
        </w:tc>
        <w:tc>
          <w:tcPr>
            <w:tcW w:w="965" w:type="dxa"/>
          </w:tcPr>
          <w:p w:rsidR="00F0194D" w:rsidRDefault="00F0194D" w:rsidP="0072551A">
            <w:pPr>
              <w:rPr>
                <w:sz w:val="24"/>
                <w:szCs w:val="24"/>
              </w:rPr>
            </w:pPr>
          </w:p>
        </w:tc>
        <w:tc>
          <w:tcPr>
            <w:tcW w:w="966" w:type="dxa"/>
          </w:tcPr>
          <w:p w:rsidR="00F0194D" w:rsidRDefault="00F0194D" w:rsidP="0072551A">
            <w:pPr>
              <w:rPr>
                <w:sz w:val="24"/>
                <w:szCs w:val="24"/>
              </w:rPr>
            </w:pPr>
          </w:p>
        </w:tc>
        <w:tc>
          <w:tcPr>
            <w:tcW w:w="966" w:type="dxa"/>
          </w:tcPr>
          <w:p w:rsidR="00F0194D" w:rsidRDefault="00F0194D" w:rsidP="0072551A">
            <w:pPr>
              <w:rPr>
                <w:sz w:val="24"/>
                <w:szCs w:val="24"/>
              </w:rPr>
            </w:pPr>
          </w:p>
        </w:tc>
        <w:tc>
          <w:tcPr>
            <w:tcW w:w="966" w:type="dxa"/>
          </w:tcPr>
          <w:p w:rsidR="00F0194D" w:rsidRDefault="00F0194D" w:rsidP="0072551A">
            <w:pPr>
              <w:rPr>
                <w:sz w:val="24"/>
                <w:szCs w:val="24"/>
              </w:rPr>
            </w:pPr>
          </w:p>
        </w:tc>
        <w:tc>
          <w:tcPr>
            <w:tcW w:w="966" w:type="dxa"/>
          </w:tcPr>
          <w:p w:rsidR="00F0194D" w:rsidRDefault="00F0194D" w:rsidP="0072551A">
            <w:pPr>
              <w:rPr>
                <w:sz w:val="24"/>
                <w:szCs w:val="24"/>
              </w:rPr>
            </w:pPr>
          </w:p>
        </w:tc>
      </w:tr>
    </w:tbl>
    <w:tbl>
      <w:tblPr>
        <w:tblStyle w:val="a6"/>
        <w:tblpPr w:leftFromText="180" w:rightFromText="180" w:vertAnchor="text" w:horzAnchor="margin" w:tblpY="208"/>
        <w:tblW w:w="0" w:type="auto"/>
        <w:tblLook w:val="04A0" w:firstRow="1" w:lastRow="0" w:firstColumn="1" w:lastColumn="0" w:noHBand="0" w:noVBand="1"/>
      </w:tblPr>
      <w:tblGrid>
        <w:gridCol w:w="974"/>
        <w:gridCol w:w="966"/>
        <w:gridCol w:w="965"/>
        <w:gridCol w:w="965"/>
        <w:gridCol w:w="965"/>
        <w:gridCol w:w="965"/>
        <w:gridCol w:w="966"/>
        <w:gridCol w:w="966"/>
        <w:gridCol w:w="966"/>
        <w:gridCol w:w="966"/>
      </w:tblGrid>
      <w:tr w:rsidR="00F0194D" w:rsidTr="00F0194D">
        <w:tc>
          <w:tcPr>
            <w:tcW w:w="974" w:type="dxa"/>
          </w:tcPr>
          <w:p w:rsidR="00F0194D" w:rsidRPr="00F0194D" w:rsidRDefault="00F0194D" w:rsidP="00F0194D">
            <w:pPr>
              <w:rPr>
                <w:sz w:val="24"/>
                <w:szCs w:val="24"/>
              </w:rPr>
            </w:pPr>
            <w:r>
              <w:rPr>
                <w:sz w:val="24"/>
                <w:szCs w:val="24"/>
                <w:lang w:val="tr-TR"/>
              </w:rPr>
              <w:t>U</w:t>
            </w:r>
            <w:r>
              <w:rPr>
                <w:sz w:val="24"/>
                <w:szCs w:val="24"/>
              </w:rPr>
              <w:t>тр</w:t>
            </w:r>
          </w:p>
        </w:tc>
        <w:tc>
          <w:tcPr>
            <w:tcW w:w="966" w:type="dxa"/>
          </w:tcPr>
          <w:p w:rsidR="00F0194D" w:rsidRDefault="00F0194D" w:rsidP="00F0194D">
            <w:pPr>
              <w:rPr>
                <w:sz w:val="24"/>
                <w:szCs w:val="24"/>
              </w:rPr>
            </w:pPr>
            <w:r>
              <w:rPr>
                <w:sz w:val="24"/>
                <w:szCs w:val="24"/>
              </w:rPr>
              <w:t>50</w:t>
            </w:r>
          </w:p>
        </w:tc>
        <w:tc>
          <w:tcPr>
            <w:tcW w:w="965" w:type="dxa"/>
          </w:tcPr>
          <w:p w:rsidR="00F0194D" w:rsidRDefault="00F0194D" w:rsidP="00F0194D">
            <w:pPr>
              <w:rPr>
                <w:sz w:val="24"/>
                <w:szCs w:val="24"/>
              </w:rPr>
            </w:pPr>
            <w:r>
              <w:rPr>
                <w:sz w:val="24"/>
                <w:szCs w:val="24"/>
              </w:rPr>
              <w:t>55</w:t>
            </w:r>
          </w:p>
        </w:tc>
        <w:tc>
          <w:tcPr>
            <w:tcW w:w="965" w:type="dxa"/>
          </w:tcPr>
          <w:p w:rsidR="00F0194D" w:rsidRDefault="00F0194D" w:rsidP="00F0194D">
            <w:pPr>
              <w:rPr>
                <w:sz w:val="24"/>
                <w:szCs w:val="24"/>
              </w:rPr>
            </w:pPr>
            <w:r>
              <w:rPr>
                <w:sz w:val="24"/>
                <w:szCs w:val="24"/>
              </w:rPr>
              <w:t>60</w:t>
            </w:r>
          </w:p>
        </w:tc>
        <w:tc>
          <w:tcPr>
            <w:tcW w:w="965" w:type="dxa"/>
          </w:tcPr>
          <w:p w:rsidR="00F0194D" w:rsidRDefault="00F0194D" w:rsidP="00F0194D">
            <w:pPr>
              <w:rPr>
                <w:sz w:val="24"/>
                <w:szCs w:val="24"/>
              </w:rPr>
            </w:pPr>
            <w:r>
              <w:rPr>
                <w:sz w:val="24"/>
                <w:szCs w:val="24"/>
              </w:rPr>
              <w:t>65</w:t>
            </w:r>
          </w:p>
        </w:tc>
        <w:tc>
          <w:tcPr>
            <w:tcW w:w="965" w:type="dxa"/>
          </w:tcPr>
          <w:p w:rsidR="00F0194D" w:rsidRDefault="00F0194D" w:rsidP="00F0194D">
            <w:pPr>
              <w:rPr>
                <w:sz w:val="24"/>
                <w:szCs w:val="24"/>
              </w:rPr>
            </w:pPr>
            <w:r>
              <w:rPr>
                <w:sz w:val="24"/>
                <w:szCs w:val="24"/>
              </w:rPr>
              <w:t>70</w:t>
            </w:r>
          </w:p>
        </w:tc>
        <w:tc>
          <w:tcPr>
            <w:tcW w:w="966" w:type="dxa"/>
          </w:tcPr>
          <w:p w:rsidR="00F0194D" w:rsidRDefault="00F0194D" w:rsidP="00F0194D">
            <w:pPr>
              <w:rPr>
                <w:sz w:val="24"/>
                <w:szCs w:val="24"/>
              </w:rPr>
            </w:pPr>
            <w:r>
              <w:rPr>
                <w:sz w:val="24"/>
                <w:szCs w:val="24"/>
              </w:rPr>
              <w:t>75</w:t>
            </w:r>
          </w:p>
        </w:tc>
        <w:tc>
          <w:tcPr>
            <w:tcW w:w="966" w:type="dxa"/>
          </w:tcPr>
          <w:p w:rsidR="00F0194D" w:rsidRDefault="00F0194D" w:rsidP="00F0194D">
            <w:pPr>
              <w:rPr>
                <w:sz w:val="24"/>
                <w:szCs w:val="24"/>
              </w:rPr>
            </w:pPr>
            <w:r>
              <w:rPr>
                <w:sz w:val="24"/>
                <w:szCs w:val="24"/>
              </w:rPr>
              <w:t>80</w:t>
            </w:r>
          </w:p>
        </w:tc>
        <w:tc>
          <w:tcPr>
            <w:tcW w:w="966" w:type="dxa"/>
          </w:tcPr>
          <w:p w:rsidR="00F0194D" w:rsidRDefault="004D2072" w:rsidP="00F0194D">
            <w:pPr>
              <w:rPr>
                <w:sz w:val="24"/>
                <w:szCs w:val="24"/>
              </w:rPr>
            </w:pPr>
            <w:r>
              <w:rPr>
                <w:sz w:val="24"/>
                <w:szCs w:val="24"/>
              </w:rPr>
              <w:t>85</w:t>
            </w:r>
          </w:p>
        </w:tc>
        <w:tc>
          <w:tcPr>
            <w:tcW w:w="966" w:type="dxa"/>
          </w:tcPr>
          <w:p w:rsidR="00F0194D" w:rsidRDefault="004D2072" w:rsidP="00F0194D">
            <w:pPr>
              <w:rPr>
                <w:sz w:val="24"/>
                <w:szCs w:val="24"/>
              </w:rPr>
            </w:pPr>
            <w:r>
              <w:rPr>
                <w:sz w:val="24"/>
                <w:szCs w:val="24"/>
              </w:rPr>
              <w:t>90</w:t>
            </w:r>
          </w:p>
        </w:tc>
      </w:tr>
      <w:tr w:rsidR="00F0194D" w:rsidTr="00F0194D">
        <w:tc>
          <w:tcPr>
            <w:tcW w:w="974" w:type="dxa"/>
          </w:tcPr>
          <w:p w:rsidR="00F0194D" w:rsidRDefault="00F0194D" w:rsidP="00F0194D">
            <w:pPr>
              <w:rPr>
                <w:sz w:val="24"/>
                <w:szCs w:val="24"/>
              </w:rPr>
            </w:pPr>
            <w:r>
              <w:rPr>
                <w:sz w:val="24"/>
                <w:szCs w:val="24"/>
                <w:lang w:val="tr-TR"/>
              </w:rPr>
              <w:t>U</w:t>
            </w:r>
            <w:r>
              <w:rPr>
                <w:sz w:val="24"/>
                <w:szCs w:val="24"/>
              </w:rPr>
              <w:t>1</w:t>
            </w:r>
          </w:p>
        </w:tc>
        <w:tc>
          <w:tcPr>
            <w:tcW w:w="966"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6" w:type="dxa"/>
          </w:tcPr>
          <w:p w:rsidR="00F0194D" w:rsidRDefault="00F0194D" w:rsidP="00F0194D">
            <w:pPr>
              <w:rPr>
                <w:sz w:val="24"/>
                <w:szCs w:val="24"/>
              </w:rPr>
            </w:pPr>
          </w:p>
        </w:tc>
        <w:tc>
          <w:tcPr>
            <w:tcW w:w="966" w:type="dxa"/>
          </w:tcPr>
          <w:p w:rsidR="00F0194D" w:rsidRDefault="00F0194D" w:rsidP="00F0194D">
            <w:pPr>
              <w:rPr>
                <w:sz w:val="24"/>
                <w:szCs w:val="24"/>
              </w:rPr>
            </w:pPr>
          </w:p>
        </w:tc>
        <w:tc>
          <w:tcPr>
            <w:tcW w:w="966" w:type="dxa"/>
          </w:tcPr>
          <w:p w:rsidR="00F0194D" w:rsidRDefault="00F0194D" w:rsidP="00F0194D">
            <w:pPr>
              <w:rPr>
                <w:sz w:val="24"/>
                <w:szCs w:val="24"/>
              </w:rPr>
            </w:pPr>
          </w:p>
        </w:tc>
        <w:tc>
          <w:tcPr>
            <w:tcW w:w="966" w:type="dxa"/>
          </w:tcPr>
          <w:p w:rsidR="00F0194D" w:rsidRDefault="00F0194D" w:rsidP="00F0194D">
            <w:pPr>
              <w:rPr>
                <w:sz w:val="24"/>
                <w:szCs w:val="24"/>
              </w:rPr>
            </w:pPr>
          </w:p>
        </w:tc>
      </w:tr>
      <w:tr w:rsidR="00F0194D" w:rsidTr="00F0194D">
        <w:tc>
          <w:tcPr>
            <w:tcW w:w="974" w:type="dxa"/>
          </w:tcPr>
          <w:p w:rsidR="00F0194D" w:rsidRDefault="00F0194D" w:rsidP="00F0194D">
            <w:pPr>
              <w:rPr>
                <w:sz w:val="24"/>
                <w:szCs w:val="24"/>
                <w:lang w:val="tr-TR"/>
              </w:rPr>
            </w:pPr>
            <w:r>
              <w:rPr>
                <w:sz w:val="24"/>
                <w:szCs w:val="24"/>
                <w:lang w:val="tr-TR"/>
              </w:rPr>
              <w:t>U</w:t>
            </w:r>
            <w:r>
              <w:rPr>
                <w:sz w:val="24"/>
                <w:szCs w:val="24"/>
              </w:rPr>
              <w:t>2</w:t>
            </w:r>
          </w:p>
        </w:tc>
        <w:tc>
          <w:tcPr>
            <w:tcW w:w="966"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5" w:type="dxa"/>
          </w:tcPr>
          <w:p w:rsidR="00F0194D" w:rsidRDefault="00F0194D" w:rsidP="00F0194D">
            <w:pPr>
              <w:rPr>
                <w:sz w:val="24"/>
                <w:szCs w:val="24"/>
              </w:rPr>
            </w:pPr>
          </w:p>
        </w:tc>
        <w:tc>
          <w:tcPr>
            <w:tcW w:w="966" w:type="dxa"/>
          </w:tcPr>
          <w:p w:rsidR="00F0194D" w:rsidRDefault="00F0194D" w:rsidP="00F0194D">
            <w:pPr>
              <w:rPr>
                <w:sz w:val="24"/>
                <w:szCs w:val="24"/>
              </w:rPr>
            </w:pPr>
          </w:p>
        </w:tc>
        <w:tc>
          <w:tcPr>
            <w:tcW w:w="966" w:type="dxa"/>
          </w:tcPr>
          <w:p w:rsidR="00F0194D" w:rsidRDefault="00F0194D" w:rsidP="00F0194D">
            <w:pPr>
              <w:rPr>
                <w:sz w:val="24"/>
                <w:szCs w:val="24"/>
              </w:rPr>
            </w:pPr>
          </w:p>
        </w:tc>
        <w:tc>
          <w:tcPr>
            <w:tcW w:w="966" w:type="dxa"/>
          </w:tcPr>
          <w:p w:rsidR="00F0194D" w:rsidRDefault="00F0194D" w:rsidP="00F0194D">
            <w:pPr>
              <w:rPr>
                <w:sz w:val="24"/>
                <w:szCs w:val="24"/>
              </w:rPr>
            </w:pPr>
          </w:p>
        </w:tc>
        <w:tc>
          <w:tcPr>
            <w:tcW w:w="966" w:type="dxa"/>
          </w:tcPr>
          <w:p w:rsidR="00F0194D" w:rsidRDefault="00F0194D" w:rsidP="00F0194D">
            <w:pPr>
              <w:rPr>
                <w:sz w:val="24"/>
                <w:szCs w:val="24"/>
              </w:rPr>
            </w:pPr>
          </w:p>
        </w:tc>
      </w:tr>
    </w:tbl>
    <w:p w:rsidR="0072551A" w:rsidRDefault="0072551A" w:rsidP="0072551A">
      <w:pPr>
        <w:ind w:left="360"/>
        <w:rPr>
          <w:sz w:val="24"/>
          <w:szCs w:val="24"/>
        </w:rPr>
      </w:pPr>
    </w:p>
    <w:p w:rsidR="004D2072" w:rsidRDefault="004D2072" w:rsidP="0072551A">
      <w:pPr>
        <w:ind w:left="360"/>
        <w:rPr>
          <w:sz w:val="24"/>
          <w:szCs w:val="24"/>
        </w:rPr>
      </w:pPr>
    </w:p>
    <w:p w:rsidR="004D2072" w:rsidRDefault="00522DA8" w:rsidP="0072551A">
      <w:pPr>
        <w:ind w:left="360"/>
        <w:rPr>
          <w:szCs w:val="28"/>
        </w:rPr>
      </w:pPr>
      <w:r>
        <w:rPr>
          <w:noProof/>
          <w:szCs w:val="28"/>
        </w:rPr>
        <mc:AlternateContent>
          <mc:Choice Requires="wps">
            <w:drawing>
              <wp:anchor distT="0" distB="0" distL="114300" distR="114300" simplePos="0" relativeHeight="251991552" behindDoc="0" locked="0" layoutInCell="1" allowOverlap="1" wp14:anchorId="4EA09014" wp14:editId="00C42A3C">
                <wp:simplePos x="0" y="0"/>
                <wp:positionH relativeFrom="column">
                  <wp:posOffset>1132205</wp:posOffset>
                </wp:positionH>
                <wp:positionV relativeFrom="paragraph">
                  <wp:posOffset>3997960</wp:posOffset>
                </wp:positionV>
                <wp:extent cx="3443605" cy="0"/>
                <wp:effectExtent l="0" t="76200" r="23495" b="152400"/>
                <wp:wrapNone/>
                <wp:docPr id="4" name="Прямая со стрелкой 4"/>
                <wp:cNvGraphicFramePr/>
                <a:graphic xmlns:a="http://schemas.openxmlformats.org/drawingml/2006/main">
                  <a:graphicData uri="http://schemas.microsoft.com/office/word/2010/wordprocessingShape">
                    <wps:wsp>
                      <wps:cNvCnPr/>
                      <wps:spPr>
                        <a:xfrm>
                          <a:off x="0" y="0"/>
                          <a:ext cx="344360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 o:spid="_x0000_s1026" type="#_x0000_t32" style="position:absolute;margin-left:89.15pt;margin-top:314.8pt;width:271.15pt;height:0;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Kam+AEAAPsDAAAOAAAAZHJzL2Uyb0RvYy54bWysU0uOEzEQ3SNxB8t70p1MGKEonVnMABsE&#10;EZ8DeNx22sI/lU062Q1cYI7AFdiwGEBzhu4bUXYnPYjfArGpbtv1qt57Li/PdkaTrYCgnK3odFJS&#10;Iix3tbKbir55/eTBI0pCZLZm2llR0b0I9Gx1/96y9Qsxc43TtQCCRWxYtL6iTYx+URSBN8KwMHFe&#10;WDyUDgyLuIRNUQNrsbrRxawsT4vWQe3BcREC7l4Mh3SV60speHwhZRCR6Ioit5gj5HiZYrFassUG&#10;mG8UP9Bg/8DCMGWx6VjqgkVG3oH6pZRRHFxwMk64M4WTUnGRNaCaafmTmlcN8yJrQXOCH20K/68s&#10;f75dA1F1ReeUWGbwirqP/VV/3X3rPvXXpH/f3WLoP/RX3efua/elu+1uyDz51vqwQPi5XcNhFfwa&#10;kgk7CSZ9UR7ZZa/3o9diFwnHzZP5/OS0fEgJP54Vd0APIT4VzpD0U9EQgalNE8+dtXijDqbZa7Z9&#10;FiK2RuARkLpqm2JkSj+2NYl7j5oYgGsTacxN50UiP9DNf3GvxYB9KSTagQRnuUceRHGugWwZjlD9&#10;djpWwcwEkUrrEVT+HXTITTCRh3MEDor+2G3Mzh2djSPQKOvgd13j7khVDvlH1YPWJPvS1ft8edkO&#10;nLDsz+E1pBH+cZ3hd2929R0AAP//AwBQSwMEFAAGAAgAAAAhALxK0bzeAAAACwEAAA8AAABkcnMv&#10;ZG93bnJldi54bWxMj0FLxDAQhe+C/yGM4M1N7UK71qaLrAjVk64ePGab2bZsMwlNtq3/3hEEvc2b&#10;ebz5Xrld7CAmHEPvSMHtKgGB1DjTU6vg4/3pZgMiRE1GD45QwRcG2FaXF6UujJvpDad9bAWHUCi0&#10;gi5GX0gZmg6tDivnkfh2dKPVkeXYSjPqmcPtINMkyaTVPfGHTnvcddic9merYJ6OaZv63XP9+pJ/&#10;nmrn6/WjV+r6anm4BxFxiX9m+MFndKiY6eDOZIIYWOebNVsVZOldBoIdeZrwcPjdyKqU/ztU3wAA&#10;AP//AwBQSwECLQAUAAYACAAAACEAtoM4kv4AAADhAQAAEwAAAAAAAAAAAAAAAAAAAAAAW0NvbnRl&#10;bnRfVHlwZXNdLnhtbFBLAQItABQABgAIAAAAIQA4/SH/1gAAAJQBAAALAAAAAAAAAAAAAAAAAC8B&#10;AABfcmVscy8ucmVsc1BLAQItABQABgAIAAAAIQAnVKam+AEAAPsDAAAOAAAAAAAAAAAAAAAAAC4C&#10;AABkcnMvZTJvRG9jLnhtbFBLAQItABQABgAIAAAAIQC8StG83gAAAAsBAAAPAAAAAAAAAAAAAAAA&#10;AFIEAABkcnMvZG93bnJldi54bWxQSwUGAAAAAAQABADzAAAAXQUAAAAA&#10;" strokecolor="black [3200]" strokeweight="2pt">
                <v:stroke endarrow="open"/>
                <v:shadow on="t" color="black" opacity="24903f" origin=",.5" offset="0,.55556mm"/>
              </v:shape>
            </w:pict>
          </mc:Fallback>
        </mc:AlternateContent>
      </w:r>
      <w:r>
        <w:rPr>
          <w:noProof/>
          <w:szCs w:val="28"/>
        </w:rPr>
        <mc:AlternateContent>
          <mc:Choice Requires="wps">
            <w:drawing>
              <wp:anchor distT="0" distB="0" distL="114300" distR="114300" simplePos="0" relativeHeight="251989504" behindDoc="0" locked="0" layoutInCell="1" allowOverlap="1">
                <wp:simplePos x="0" y="0"/>
                <wp:positionH relativeFrom="column">
                  <wp:posOffset>1127760</wp:posOffset>
                </wp:positionH>
                <wp:positionV relativeFrom="paragraph">
                  <wp:posOffset>1007110</wp:posOffset>
                </wp:positionV>
                <wp:extent cx="4445" cy="2990850"/>
                <wp:effectExtent l="95250" t="38100" r="90805" b="76200"/>
                <wp:wrapNone/>
                <wp:docPr id="3" name="Прямая со стрелкой 3"/>
                <wp:cNvGraphicFramePr/>
                <a:graphic xmlns:a="http://schemas.openxmlformats.org/drawingml/2006/main">
                  <a:graphicData uri="http://schemas.microsoft.com/office/word/2010/wordprocessingShape">
                    <wps:wsp>
                      <wps:cNvCnPr/>
                      <wps:spPr>
                        <a:xfrm flipV="1">
                          <a:off x="0" y="0"/>
                          <a:ext cx="4445" cy="29908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3" o:spid="_x0000_s1026" type="#_x0000_t32" style="position:absolute;margin-left:88.8pt;margin-top:79.3pt;width:.35pt;height:235.5pt;flip:y;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O1BAIAAAgEAAAOAAAAZHJzL2Uyb0RvYy54bWysU0uOEzEQ3SNxB8t70p1MBs200plFBtgg&#10;iPjtPW47beG2rbJJJ7uBC8wRuAIbFnw0Z+i+EWV30iB+C8Sm5E+9V/Wey4uLXaPJVoBX1pR0Oskp&#10;EYbbSplNSV++eHjvjBIfmKmYtkaUdC88vVjevbNoXSFmtra6EkCQxPiidSWtQ3BFlnlei4b5iXXC&#10;4KW00LCAW9hkFbAW2RudzfL8ftZaqBxYLrzH08vhki4Tv5SCh6dSehGILin2FlKEFK9izJYLVmyA&#10;uVrxQxvsH7pomDJYdKS6ZIGRN6B+oWoUB+utDBNum8xKqbhIGlDNNP9JzfOaOZG0oDnejTb5/0fL&#10;n2zXQFRV0hNKDGvwibr3/XV/033tPvQ3pH/b3WLo3/XX3cfuS/e5u+0+kZPoW+t8gfCVWcNh590a&#10;ogk7CQ2RWrlXOBLJFhRKdsn1/ei62AXC8XA+n59SwvFidn6en52mR8kGlsjmwIdHwjYkLkrqAzC1&#10;qcPKGoPPa2GowLaPfcA+EHgERLA2MQam9ANTkbB3KJAB2DYqwNx4n0UlQ+9pFfZaDNhnQqI32OMs&#10;qUhTKVYayJbhPFWvpyMLZkaIVFqPoPzvoENuhIk0qSNwUPTHamN2qmhNGIGNMhZ+VzXsjq3KIf+o&#10;etAaZV/Zap9eMtmB45b8OXyNOM8/7hP8+wdefgMAAP//AwBQSwMEFAAGAAgAAAAhAACzLszhAAAA&#10;CwEAAA8AAABkcnMvZG93bnJldi54bWxMj0FLw0AQhe+C/2EZwUuxGyNN0phNEaEgCEJjDx632WkS&#10;mp0N2U2b/nunJ729x3y8ea/YzLYXZxx950jB8zICgVQ701GjYP+9fcpA+KDJ6N4RKriih015f1fo&#10;3LgL7fBchUZwCPlcK2hDGHIpfd2i1X7pBiS+Hd1odWA7NtKM+sLhtpdxFCXS6o74Q6sHfG+xPlWT&#10;VTAutuvTdRfHi+PnR5Vm87Ta/3wp9fgwv72CCDiHPxhu9bk6lNzp4CYyXvTs0zRhlMUqY3Ej0uwF&#10;xEFBEq8TkGUh/28ofwEAAP//AwBQSwECLQAUAAYACAAAACEAtoM4kv4AAADhAQAAEwAAAAAAAAAA&#10;AAAAAAAAAAAAW0NvbnRlbnRfVHlwZXNdLnhtbFBLAQItABQABgAIAAAAIQA4/SH/1gAAAJQBAAAL&#10;AAAAAAAAAAAAAAAAAC8BAABfcmVscy8ucmVsc1BLAQItABQABgAIAAAAIQAQuDO1BAIAAAgEAAAO&#10;AAAAAAAAAAAAAAAAAC4CAABkcnMvZTJvRG9jLnhtbFBLAQItABQABgAIAAAAIQAAsy7M4QAAAAsB&#10;AAAPAAAAAAAAAAAAAAAAAF4EAABkcnMvZG93bnJldi54bWxQSwUGAAAAAAQABADzAAAAbAUAAAAA&#10;" strokecolor="black [3200]" strokeweight="2pt">
                <v:stroke endarrow="open"/>
                <v:shadow on="t" color="black" opacity="24903f" origin=",.5" offset="0,.55556mm"/>
              </v:shape>
            </w:pict>
          </mc:Fallback>
        </mc:AlternateContent>
      </w:r>
      <w:r w:rsidR="004D2072">
        <w:rPr>
          <w:szCs w:val="28"/>
        </w:rPr>
        <w:t>Проверить соответствие оцифровки автотрансформатора, напряжение измерять мультиметрами в ржиме измерения напряжения. Заполнить таблицу, составить график поправок.</w:t>
      </w:r>
    </w:p>
    <w:p w:rsidR="00D74B08" w:rsidRDefault="00D74B08" w:rsidP="0072551A">
      <w:pPr>
        <w:ind w:left="360"/>
        <w:rPr>
          <w:szCs w:val="28"/>
        </w:rPr>
      </w:pPr>
    </w:p>
    <w:p w:rsidR="00D74B08" w:rsidRDefault="00D74B08" w:rsidP="0072551A">
      <w:pPr>
        <w:ind w:left="360"/>
        <w:rPr>
          <w:szCs w:val="28"/>
        </w:rPr>
      </w:pPr>
    </w:p>
    <w:p w:rsidR="00F80D47" w:rsidRDefault="00F80D47">
      <w:pPr>
        <w:ind w:left="360"/>
        <w:rPr>
          <w:szCs w:val="28"/>
        </w:rPr>
      </w:pPr>
      <w:r>
        <w:rPr>
          <w:noProof/>
          <w:szCs w:val="28"/>
        </w:rPr>
        <mc:AlternateContent>
          <mc:Choice Requires="wps">
            <w:drawing>
              <wp:anchor distT="0" distB="0" distL="114300" distR="114300" simplePos="0" relativeHeight="251992576" behindDoc="0" locked="0" layoutInCell="1" allowOverlap="1" wp14:anchorId="54925AA5" wp14:editId="0DAC44E2">
                <wp:simplePos x="0" y="0"/>
                <wp:positionH relativeFrom="column">
                  <wp:posOffset>398145</wp:posOffset>
                </wp:positionH>
                <wp:positionV relativeFrom="paragraph">
                  <wp:posOffset>147955</wp:posOffset>
                </wp:positionV>
                <wp:extent cx="542925" cy="314325"/>
                <wp:effectExtent l="0" t="0" r="9525" b="9525"/>
                <wp:wrapNone/>
                <wp:docPr id="5" name="Поле 5"/>
                <wp:cNvGraphicFramePr/>
                <a:graphic xmlns:a="http://schemas.openxmlformats.org/drawingml/2006/main">
                  <a:graphicData uri="http://schemas.microsoft.com/office/word/2010/wordprocessingShape">
                    <wps:wsp>
                      <wps:cNvSpPr txBox="1"/>
                      <wps:spPr>
                        <a:xfrm>
                          <a:off x="0" y="0"/>
                          <a:ext cx="5429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74B08" w:rsidRPr="00D74B08" w:rsidRDefault="00D74B08" w:rsidP="00D74B08">
                            <w:pPr>
                              <w:rPr>
                                <w:szCs w:val="28"/>
                              </w:rPr>
                            </w:pPr>
                            <w:r>
                              <w:rPr>
                                <w:szCs w:val="28"/>
                                <w:lang w:val="en-US"/>
                              </w:rPr>
                              <w:t>U</w:t>
                            </w:r>
                            <w:r>
                              <w:rPr>
                                <w:szCs w:val="28"/>
                              </w:rPr>
                              <w:t>тр</w:t>
                            </w:r>
                          </w:p>
                          <w:p w:rsidR="00D74B08" w:rsidRDefault="00D74B08" w:rsidP="00D7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31.35pt;margin-top:11.65pt;width:42.75pt;height:24.7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f5mAIAAJAFAAAOAAAAZHJzL2Uyb0RvYy54bWysVM1uEzEQviPxDpbvdPNbaNRNFVIVIVVt&#10;RYp6drx2Y+H1GNvJbngZnoITEs+QR2Ls3U1C6aWIy+7Y882M55uf84u61GQjnFdgcto/6VEiDIdC&#10;mcecfr6/evOOEh+YKZgGI3K6FZ5eTF+/Oq/sRAxgBboQjqAT4yeVzekqBDvJMs9XomT+BKwwqJTg&#10;Shbw6B6zwrEKvZc6G/R6p1kFrrAOuPAeby8bJZ0m/1IKHm6l9CIQnVN8W0hfl77L+M2m52zy6Jhd&#10;Kd4+g/3DK0qmDAbdu7pkgZG1U3+5KhV34EGGEw5lBlIqLlIOmE2/9ySbxYpZkXJBcrzd0+T/n1t+&#10;s7lzRBU5HVNiWIkl2n3f/dr93P0g48hOZf0EQQuLsFC/hxqr3N17vIxJ19KV8Y/pENQjz9s9t6IO&#10;hOPleDQ4G2AMjqphfzREGb1nB2PrfPggoCRRyKnD0iVG2ebahwbaQWIsD1oVV0rrdIjtIubakQ3D&#10;QuuQnojO/0BpQ6qcng7HveTYQDRvPGsT3YjUMG24mHiTYJLCVouI0eaTkEhYyvOZ2IxzYfbxEzqi&#10;JIZ6iWGLP7zqJcZNHmiRIoMJe+NSGXAp+zRhB8qKLx1lssFjbY7yjmKol3XqlEFX/yUUW2wLB81Y&#10;ecuvFBbvmvlwxxzOEXYC7oZwix+pAcmHVqJkBe7bc/cRj+2NWkoqnMuc+q9r5gQl+qPBxj/rj0Zx&#10;kNNhNH47wIM71iyPNWZdzgE7oo9byPIkRnzQnSgdlA+4QmYxKqqY4Rg7p6ET56HZFriCuJjNEghH&#10;17JwbRaWR9eR5dia9/UDc7bt34CNfwPdBLPJkzZusNHSwGwdQKrU45HnhtWWfxz7NCXtiop75fic&#10;UIdFOv0NAAD//wMAUEsDBBQABgAIAAAAIQCjA0FW3wAAAAgBAAAPAAAAZHJzL2Rvd25yZXYueG1s&#10;TI9LT4RAEITvJv6HSZt4Me4g6EKQZmOMj2RvLj7ibZZpgcj0EGYW8N87e9JjpSpVXxWbxfRiotF1&#10;lhGuVhEI4trqjhuE1+rxMgPhvGKtesuE8EMONuXpSaFybWd+oWnnGxFK2OUKofV+yKV0dUtGuZUd&#10;iIP3ZUejfJBjI/Wo5lBuehlH0Voa1XFYaNVA9y3V37uDQfi8aD62bnl6m5ObZHh4nqr0XVeI52fL&#10;3S0IT4v/C8MRP6BDGZj29sDaiR5hHachiRAnCYijf53FIPYIaZyBLAv5/0D5CwAA//8DAFBLAQIt&#10;ABQABgAIAAAAIQC2gziS/gAAAOEBAAATAAAAAAAAAAAAAAAAAAAAAABbQ29udGVudF9UeXBlc10u&#10;eG1sUEsBAi0AFAAGAAgAAAAhADj9If/WAAAAlAEAAAsAAAAAAAAAAAAAAAAALwEAAF9yZWxzLy5y&#10;ZWxzUEsBAi0AFAAGAAgAAAAhAABWl/mYAgAAkAUAAA4AAAAAAAAAAAAAAAAALgIAAGRycy9lMm9E&#10;b2MueG1sUEsBAi0AFAAGAAgAAAAhAKMDQVbfAAAACAEAAA8AAAAAAAAAAAAAAAAA8gQAAGRycy9k&#10;b3ducmV2LnhtbFBLBQYAAAAABAAEAPMAAAD+BQAAAAA=&#10;" fillcolor="white [3201]" stroked="f" strokeweight=".5pt">
                <v:textbox>
                  <w:txbxContent>
                    <w:p w:rsidR="00D74B08" w:rsidRPr="00D74B08" w:rsidRDefault="00D74B08" w:rsidP="00D74B08">
                      <w:pPr>
                        <w:rPr>
                          <w:szCs w:val="28"/>
                        </w:rPr>
                      </w:pPr>
                      <w:r>
                        <w:rPr>
                          <w:szCs w:val="28"/>
                          <w:lang w:val="en-US"/>
                        </w:rPr>
                        <w:t>U</w:t>
                      </w:r>
                      <w:r>
                        <w:rPr>
                          <w:szCs w:val="28"/>
                        </w:rPr>
                        <w:t>тр</w:t>
                      </w:r>
                    </w:p>
                    <w:p w:rsidR="00D74B08" w:rsidRDefault="00D74B08" w:rsidP="00D74B08"/>
                  </w:txbxContent>
                </v:textbox>
              </v:shape>
            </w:pict>
          </mc:Fallback>
        </mc:AlternateContent>
      </w: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F80D47" w:rsidRDefault="00F80D47">
      <w:pPr>
        <w:ind w:left="360"/>
        <w:rPr>
          <w:szCs w:val="28"/>
        </w:rPr>
      </w:pPr>
      <w:r>
        <w:rPr>
          <w:noProof/>
          <w:szCs w:val="28"/>
        </w:rPr>
        <mc:AlternateContent>
          <mc:Choice Requires="wps">
            <w:drawing>
              <wp:anchor distT="0" distB="0" distL="114300" distR="114300" simplePos="0" relativeHeight="251994624" behindDoc="0" locked="0" layoutInCell="1" allowOverlap="1" wp14:anchorId="0E25BE98" wp14:editId="590D81F8">
                <wp:simplePos x="0" y="0"/>
                <wp:positionH relativeFrom="column">
                  <wp:posOffset>4027805</wp:posOffset>
                </wp:positionH>
                <wp:positionV relativeFrom="paragraph">
                  <wp:posOffset>183515</wp:posOffset>
                </wp:positionV>
                <wp:extent cx="638175" cy="314325"/>
                <wp:effectExtent l="0" t="0" r="9525" b="9525"/>
                <wp:wrapNone/>
                <wp:docPr id="6" name="Поле 6"/>
                <wp:cNvGraphicFramePr/>
                <a:graphic xmlns:a="http://schemas.openxmlformats.org/drawingml/2006/main">
                  <a:graphicData uri="http://schemas.microsoft.com/office/word/2010/wordprocessingShape">
                    <wps:wsp>
                      <wps:cNvSpPr txBox="1"/>
                      <wps:spPr>
                        <a:xfrm>
                          <a:off x="0" y="0"/>
                          <a:ext cx="63817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0D47" w:rsidRPr="00D74B08" w:rsidRDefault="00F80D47" w:rsidP="00D74B08">
                            <w:pPr>
                              <w:rPr>
                                <w:szCs w:val="28"/>
                              </w:rPr>
                            </w:pPr>
                            <w:r>
                              <w:rPr>
                                <w:szCs w:val="28"/>
                                <w:lang w:val="en-US"/>
                              </w:rPr>
                              <w:t>U</w:t>
                            </w:r>
                            <w:r>
                              <w:rPr>
                                <w:szCs w:val="28"/>
                              </w:rPr>
                              <w:t>изм</w:t>
                            </w:r>
                          </w:p>
                          <w:p w:rsidR="00F80D47" w:rsidRDefault="00F80D47" w:rsidP="00D74B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 o:spid="_x0000_s1027" type="#_x0000_t202" style="position:absolute;left:0;text-align:left;margin-left:317.15pt;margin-top:14.45pt;width:50.25pt;height:24.75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s6mQIAAJAFAAAOAAAAZHJzL2Uyb0RvYy54bWysVEtu2zAQ3RfoHQjuG/mf1IgcuAlSFAiS&#10;oEmRNU2RsVCSw5K0JfcyOUVXBXoGH6lDSrLdNJsU3UhDzpsZzpvP6VmtFVkL50swOe0f9SgRhkNR&#10;msecfrm/fHdCiQ/MFEyBETndCE/PZm/fnFZ2KgawBFUIR9CJ8dPK5nQZgp1mmedLoZk/AisMKiU4&#10;zQIe3WNWOFahd62yQa83ySpwhXXAhfd4e9Eo6Sz5l1LwcCOlF4GonOLbQvq69F3EbzY7ZdNHx+yy&#10;5O0z2D+8QrPSYNCdqwsWGFm58i9XuuQOPMhwxEFnIGXJRcoBs+n3nmVzt2RWpFyQHG93NPn/55Zf&#10;r28dKYucTigxTGOJtk/bX9uf2x9kEtmprJ8i6M4iLNQfoMYqd/ceL2PStXQ6/jEdgnrkebPjVtSB&#10;cLycDE/6x2NKOKqG/dFwMI5esr2xdT58FKBJFHLqsHSJUba+8qGBdpAYy4Mqi8tSqXSI7SLOlSNr&#10;hoVWIT0Rnf+BUoZU8SHjXnJsIJo3npWJbkRqmDZcTLxJMElho0TEKPNZSCQs5flCbMa5MLv4CR1R&#10;EkO9xrDF71/1GuMmD7RIkcGEnbEuDbiUfZqwPWXF144y2eCxNgd5RzHUizp1yrCr/wKKDbaFg2as&#10;vOWXJRbvivlwyxzOEXYC7oZwgx+pAMmHVqJkCe77S/cRj+2NWkoqnMuc+m8r5gQl6pPBxn/fH43i&#10;IKfDaHw8wIM71CwONWalzwE7oo9byPIkRnxQnSgd6AdcIfMYFVXMcIyd09CJ56HZFriCuJjPEwhH&#10;17JwZe4sj64jy7E17+sH5mzbvwEb/xq6CWbTZ23cYKOlgfkqgCxTj0eeG1Zb/nHs05S0KyrulcNz&#10;Qu0X6ew3AAAA//8DAFBLAwQUAAYACAAAACEA7X5GQOEAAAAJAQAADwAAAGRycy9kb3ducmV2Lnht&#10;bEyPTU+DQBCG7yb+h82YeDF2sWCLyNIY40fizdJqvG3ZEYjsLGG3gP/e8aS3mcyTd54338y2EyMO&#10;vnWk4GoRgUCqnGmpVrArHy9TED5oMrpzhAq+0cOmOD3JdWbcRK84bkMtOIR8phU0IfSZlL5q0Gq/&#10;cD0S3z7dYHXgdailGfTE4baTyyhaSatb4g+N7vG+wepre7QKPi7q9xc/P+2n+DruH57Hcv1mSqXO&#10;z+a7WxAB5/AHw68+q0PBTgd3JONFp2AVJzGjCpbpDQgG1nHCXQ48pAnIIpf/GxQ/AAAA//8DAFBL&#10;AQItABQABgAIAAAAIQC2gziS/gAAAOEBAAATAAAAAAAAAAAAAAAAAAAAAABbQ29udGVudF9UeXBl&#10;c10ueG1sUEsBAi0AFAAGAAgAAAAhADj9If/WAAAAlAEAAAsAAAAAAAAAAAAAAAAALwEAAF9yZWxz&#10;Ly5yZWxzUEsBAi0AFAAGAAgAAAAhAC59izqZAgAAkAUAAA4AAAAAAAAAAAAAAAAALgIAAGRycy9l&#10;Mm9Eb2MueG1sUEsBAi0AFAAGAAgAAAAhAO1+RkDhAAAACQEAAA8AAAAAAAAAAAAAAAAA8wQAAGRy&#10;cy9kb3ducmV2LnhtbFBLBQYAAAAABAAEAPMAAAABBgAAAAA=&#10;" fillcolor="white [3201]" stroked="f" strokeweight=".5pt">
                <v:textbox>
                  <w:txbxContent>
                    <w:p w:rsidR="00F80D47" w:rsidRPr="00D74B08" w:rsidRDefault="00F80D47" w:rsidP="00D74B08">
                      <w:pPr>
                        <w:rPr>
                          <w:szCs w:val="28"/>
                        </w:rPr>
                      </w:pPr>
                      <w:r>
                        <w:rPr>
                          <w:szCs w:val="28"/>
                          <w:lang w:val="en-US"/>
                        </w:rPr>
                        <w:t>U</w:t>
                      </w:r>
                      <w:r>
                        <w:rPr>
                          <w:szCs w:val="28"/>
                        </w:rPr>
                        <w:t>изм</w:t>
                      </w:r>
                    </w:p>
                    <w:p w:rsidR="00F80D47" w:rsidRDefault="00F80D47" w:rsidP="00D74B08"/>
                  </w:txbxContent>
                </v:textbox>
              </v:shape>
            </w:pict>
          </mc:Fallback>
        </mc:AlternateContent>
      </w:r>
    </w:p>
    <w:p w:rsidR="00F80D47" w:rsidRDefault="00F80D47">
      <w:pPr>
        <w:ind w:left="360"/>
        <w:rPr>
          <w:szCs w:val="28"/>
        </w:rPr>
      </w:pPr>
    </w:p>
    <w:p w:rsidR="00F80D47" w:rsidRDefault="00F80D47">
      <w:pPr>
        <w:ind w:left="360"/>
        <w:rPr>
          <w:szCs w:val="28"/>
        </w:rPr>
      </w:pPr>
    </w:p>
    <w:p w:rsidR="00F80D47" w:rsidRDefault="00F80D47">
      <w:pPr>
        <w:ind w:left="360"/>
        <w:rPr>
          <w:szCs w:val="28"/>
        </w:rPr>
      </w:pPr>
    </w:p>
    <w:p w:rsidR="00D74B08" w:rsidRDefault="00AC254E">
      <w:pPr>
        <w:ind w:left="360"/>
        <w:rPr>
          <w:szCs w:val="28"/>
        </w:rPr>
      </w:pPr>
      <w:r>
        <w:rPr>
          <w:szCs w:val="28"/>
        </w:rPr>
        <w:t>Измерение сопротивления.</w:t>
      </w:r>
    </w:p>
    <w:p w:rsidR="00AC254E" w:rsidRDefault="00AC254E">
      <w:pPr>
        <w:ind w:left="360"/>
        <w:rPr>
          <w:szCs w:val="28"/>
        </w:rPr>
      </w:pPr>
      <w:r>
        <w:rPr>
          <w:szCs w:val="28"/>
        </w:rPr>
        <w:t xml:space="preserve"> </w:t>
      </w:r>
    </w:p>
    <w:p w:rsidR="00AC254E" w:rsidRDefault="00AC254E">
      <w:pPr>
        <w:ind w:left="360"/>
        <w:rPr>
          <w:szCs w:val="28"/>
        </w:rPr>
      </w:pPr>
      <w:r>
        <w:rPr>
          <w:szCs w:val="28"/>
        </w:rPr>
        <w:t>Прямые измерения:</w:t>
      </w:r>
    </w:p>
    <w:p w:rsidR="00B90F28" w:rsidRDefault="00B90F28">
      <w:pPr>
        <w:ind w:left="360"/>
        <w:rPr>
          <w:szCs w:val="28"/>
        </w:rPr>
      </w:pPr>
    </w:p>
    <w:p w:rsidR="001816FE" w:rsidRDefault="003449BA">
      <w:pPr>
        <w:ind w:left="360"/>
        <w:rPr>
          <w:szCs w:val="28"/>
        </w:rPr>
      </w:pPr>
      <w:r>
        <w:rPr>
          <w:noProof/>
        </w:rPr>
        <w:pict>
          <v:shape id="_x0000_s1038" type="#_x0000_t75" style="position:absolute;left:0;text-align:left;margin-left:-23.4pt;margin-top:2.05pt;width:402pt;height:144.75pt;z-index:251996672;mso-position-horizontal-relative:text;mso-position-vertical-relative:text">
            <v:imagedata r:id="rId29" o:title=""/>
            <w10:wrap type="square"/>
          </v:shape>
          <o:OLEObject Type="Embed" ProgID="Visio.Drawing.15" ShapeID="_x0000_s1038" DrawAspect="Content" ObjectID="_1620650423" r:id="rId30"/>
        </w:pict>
      </w:r>
    </w:p>
    <w:p w:rsidR="001816FE" w:rsidRDefault="001816FE">
      <w:pPr>
        <w:ind w:left="360"/>
        <w:rPr>
          <w:szCs w:val="28"/>
        </w:rPr>
      </w:pPr>
    </w:p>
    <w:p w:rsidR="001816FE" w:rsidRDefault="001816FE">
      <w:pPr>
        <w:ind w:left="360"/>
        <w:rPr>
          <w:szCs w:val="28"/>
        </w:rPr>
      </w:pPr>
    </w:p>
    <w:p w:rsidR="001816FE" w:rsidRDefault="001816FE">
      <w:pPr>
        <w:ind w:left="360"/>
        <w:rPr>
          <w:szCs w:val="28"/>
        </w:rPr>
      </w:pPr>
    </w:p>
    <w:p w:rsidR="001816FE" w:rsidRDefault="001816FE">
      <w:pPr>
        <w:ind w:left="360"/>
        <w:rPr>
          <w:szCs w:val="28"/>
        </w:rPr>
      </w:pPr>
    </w:p>
    <w:p w:rsidR="001816FE" w:rsidRDefault="001816FE">
      <w:pPr>
        <w:ind w:left="360"/>
        <w:rPr>
          <w:szCs w:val="28"/>
        </w:rPr>
      </w:pPr>
    </w:p>
    <w:p w:rsidR="001816FE" w:rsidRDefault="001816FE">
      <w:pPr>
        <w:ind w:left="360"/>
        <w:rPr>
          <w:szCs w:val="28"/>
        </w:rPr>
      </w:pPr>
    </w:p>
    <w:p w:rsidR="001816FE" w:rsidRDefault="001816FE">
      <w:pPr>
        <w:ind w:left="360"/>
        <w:rPr>
          <w:szCs w:val="28"/>
        </w:rPr>
      </w:pPr>
    </w:p>
    <w:p w:rsidR="00B90F28" w:rsidRDefault="00B90F28">
      <w:pPr>
        <w:ind w:left="360"/>
        <w:rPr>
          <w:szCs w:val="28"/>
        </w:rPr>
      </w:pPr>
    </w:p>
    <w:p w:rsidR="001816FE" w:rsidRDefault="001816FE">
      <w:pPr>
        <w:ind w:left="360"/>
        <w:rPr>
          <w:szCs w:val="28"/>
        </w:rPr>
      </w:pPr>
    </w:p>
    <w:p w:rsidR="001816FE" w:rsidRDefault="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E3460A" w:rsidRDefault="00E3460A" w:rsidP="001816FE">
      <w:pPr>
        <w:ind w:left="360"/>
        <w:rPr>
          <w:szCs w:val="28"/>
        </w:rPr>
      </w:pPr>
    </w:p>
    <w:p w:rsidR="001816FE" w:rsidRDefault="001816FE" w:rsidP="001816FE">
      <w:pPr>
        <w:ind w:left="360"/>
        <w:rPr>
          <w:szCs w:val="28"/>
        </w:rPr>
      </w:pPr>
      <w:r>
        <w:rPr>
          <w:szCs w:val="28"/>
        </w:rPr>
        <w:t>Косвенные измерения:</w:t>
      </w:r>
    </w:p>
    <w:p w:rsidR="00E3460A" w:rsidRDefault="003449BA">
      <w:pPr>
        <w:ind w:left="360"/>
        <w:rPr>
          <w:szCs w:val="28"/>
        </w:rPr>
      </w:pPr>
      <w:r>
        <w:rPr>
          <w:noProof/>
        </w:rPr>
        <w:pict>
          <v:shape id="_x0000_s1048" type="#_x0000_t75" style="position:absolute;left:0;text-align:left;margin-left:-16.65pt;margin-top:2.8pt;width:433.5pt;height:118.5pt;z-index:251998720;mso-position-horizontal-relative:text;mso-position-vertical-relative:text" wrapcoords="11772 137 4260 2051 4260 3418 7960 4511 11286 4511 11286 5195 13678 6699 14649 6699 4783 7656 4223 7656 4223 8886 3999 11073 224 11620 224 13124 3961 13261 4223 15448 4223 16678 9081 17635 14649 17635 14649 19823 4709 20096 4335 20233 4447 21327 4709 21327 20329 21053 20255 13261 20479 11073 20442 9570 20143 8886 20628 8886 21226 7656 21264 6425 20255 4511 20329 2461 19956 2324 12669 2324 12706 1641 12257 273 11996 137 11772 137">
            <v:imagedata r:id="rId31" o:title=""/>
            <w10:wrap type="tight"/>
          </v:shape>
          <o:OLEObject Type="Embed" ProgID="Visio.Drawing.15" ShapeID="_x0000_s1048" DrawAspect="Content" ObjectID="_1620650424" r:id="rId32"/>
        </w:pict>
      </w:r>
    </w:p>
    <w:p w:rsidR="00E3460A" w:rsidRDefault="00E3460A">
      <w:pPr>
        <w:ind w:left="360"/>
        <w:rPr>
          <w:szCs w:val="28"/>
        </w:rPr>
      </w:pPr>
    </w:p>
    <w:p w:rsidR="00E3460A" w:rsidRDefault="00E3460A">
      <w:pPr>
        <w:ind w:left="360"/>
        <w:rPr>
          <w:szCs w:val="28"/>
        </w:rPr>
      </w:pPr>
    </w:p>
    <w:p w:rsidR="00E3460A" w:rsidRDefault="00E3460A">
      <w:pPr>
        <w:ind w:left="360"/>
        <w:rPr>
          <w:szCs w:val="28"/>
        </w:rPr>
      </w:pPr>
    </w:p>
    <w:p w:rsidR="00E3460A" w:rsidRDefault="00E3460A">
      <w:pPr>
        <w:ind w:left="360"/>
        <w:rPr>
          <w:szCs w:val="28"/>
        </w:rPr>
      </w:pPr>
    </w:p>
    <w:p w:rsidR="00E3460A" w:rsidRDefault="00E3460A">
      <w:pPr>
        <w:ind w:left="360"/>
        <w:rPr>
          <w:szCs w:val="28"/>
        </w:rPr>
      </w:pPr>
    </w:p>
    <w:p w:rsidR="00E3460A" w:rsidRDefault="00E3460A">
      <w:pPr>
        <w:ind w:left="360"/>
        <w:rPr>
          <w:szCs w:val="28"/>
        </w:rPr>
      </w:pPr>
    </w:p>
    <w:p w:rsidR="00E3460A" w:rsidRDefault="00E3460A">
      <w:pPr>
        <w:ind w:left="360"/>
        <w:rPr>
          <w:szCs w:val="28"/>
        </w:rPr>
      </w:pPr>
    </w:p>
    <w:p w:rsidR="001816FE" w:rsidRDefault="001816FE">
      <w:pPr>
        <w:ind w:left="360"/>
        <w:rPr>
          <w:szCs w:val="28"/>
        </w:rPr>
      </w:pPr>
    </w:p>
    <w:p w:rsidR="00220C6A" w:rsidRDefault="00220C6A">
      <w:pPr>
        <w:ind w:left="360"/>
        <w:rPr>
          <w:szCs w:val="28"/>
        </w:rPr>
      </w:pPr>
    </w:p>
    <w:p w:rsidR="00E3460A" w:rsidRDefault="00220C6A">
      <w:pPr>
        <w:ind w:left="360"/>
        <w:rPr>
          <w:szCs w:val="28"/>
        </w:rPr>
      </w:pPr>
      <w:r>
        <w:rPr>
          <w:szCs w:val="28"/>
        </w:rPr>
        <w:t>Измерение индуктивности мультиметром</w:t>
      </w:r>
      <w:r w:rsidR="00DF58A3">
        <w:rPr>
          <w:szCs w:val="28"/>
        </w:rPr>
        <w:t xml:space="preserve"> косвенно</w:t>
      </w:r>
      <w:r>
        <w:rPr>
          <w:szCs w:val="28"/>
        </w:rPr>
        <w:t>:</w:t>
      </w:r>
    </w:p>
    <w:p w:rsidR="006E23CE" w:rsidRDefault="006E23CE">
      <w:pPr>
        <w:ind w:left="360"/>
        <w:rPr>
          <w:szCs w:val="28"/>
        </w:rPr>
      </w:pPr>
    </w:p>
    <w:p w:rsidR="00DF58A3" w:rsidRDefault="006E23CE" w:rsidP="00DF58A3">
      <w:pPr>
        <w:ind w:left="360"/>
      </w:pPr>
      <w:r>
        <w:object w:dxaOrig="4966" w:dyaOrig="1666">
          <v:shape id="_x0000_i1034" type="#_x0000_t75" style="width:6in;height:144.75pt" o:ole="" o:allowoverlap="f">
            <v:imagedata r:id="rId33" o:title=""/>
          </v:shape>
          <o:OLEObject Type="Embed" ProgID="Visio.Drawing.15" ShapeID="_x0000_i1034" DrawAspect="Content" ObjectID="_1620650419" r:id="rId34"/>
        </w:object>
      </w:r>
    </w:p>
    <w:p w:rsidR="00DF58A3" w:rsidRDefault="00DF58A3" w:rsidP="00DF58A3">
      <w:pPr>
        <w:ind w:left="360"/>
      </w:pPr>
    </w:p>
    <w:tbl>
      <w:tblPr>
        <w:tblStyle w:val="a6"/>
        <w:tblW w:w="0" w:type="auto"/>
        <w:tblInd w:w="360" w:type="dxa"/>
        <w:tblLook w:val="04A0" w:firstRow="1" w:lastRow="0" w:firstColumn="1" w:lastColumn="0" w:noHBand="0" w:noVBand="1"/>
      </w:tblPr>
      <w:tblGrid>
        <w:gridCol w:w="3223"/>
        <w:gridCol w:w="3218"/>
        <w:gridCol w:w="3223"/>
      </w:tblGrid>
      <w:tr w:rsidR="00236D33" w:rsidTr="004140CE">
        <w:tc>
          <w:tcPr>
            <w:tcW w:w="3223" w:type="dxa"/>
          </w:tcPr>
          <w:p w:rsidR="00236D33" w:rsidRPr="00236D33" w:rsidRDefault="00236D33" w:rsidP="00DF58A3">
            <w:pPr>
              <w:rPr>
                <w:szCs w:val="28"/>
                <w:lang w:val="tr-TR"/>
              </w:rPr>
            </w:pPr>
            <w:r>
              <w:rPr>
                <w:szCs w:val="28"/>
                <w:lang w:val="tr-TR"/>
              </w:rPr>
              <w:t>U</w:t>
            </w:r>
          </w:p>
        </w:tc>
        <w:tc>
          <w:tcPr>
            <w:tcW w:w="3218" w:type="dxa"/>
          </w:tcPr>
          <w:p w:rsidR="00236D33" w:rsidRPr="00236D33" w:rsidRDefault="00236D33" w:rsidP="00DF58A3">
            <w:pPr>
              <w:rPr>
                <w:szCs w:val="28"/>
                <w:lang w:val="en-US"/>
              </w:rPr>
            </w:pPr>
            <w:r>
              <w:rPr>
                <w:szCs w:val="28"/>
                <w:lang w:val="en-US"/>
              </w:rPr>
              <w:t>I</w:t>
            </w:r>
          </w:p>
        </w:tc>
        <w:tc>
          <w:tcPr>
            <w:tcW w:w="3223" w:type="dxa"/>
          </w:tcPr>
          <w:p w:rsidR="00236D33" w:rsidRPr="00236D33" w:rsidRDefault="00236D33" w:rsidP="00DF58A3">
            <w:pPr>
              <w:rPr>
                <w:szCs w:val="28"/>
                <w:lang w:val="en-US"/>
              </w:rPr>
            </w:pPr>
            <w:r>
              <w:rPr>
                <w:szCs w:val="28"/>
                <w:lang w:val="en-US"/>
              </w:rPr>
              <w:t>L</w:t>
            </w:r>
          </w:p>
        </w:tc>
      </w:tr>
      <w:tr w:rsidR="00236D33" w:rsidTr="004140CE">
        <w:tc>
          <w:tcPr>
            <w:tcW w:w="3223" w:type="dxa"/>
          </w:tcPr>
          <w:p w:rsidR="00236D33" w:rsidRDefault="00236D33" w:rsidP="00DF58A3">
            <w:pPr>
              <w:rPr>
                <w:szCs w:val="28"/>
              </w:rPr>
            </w:pPr>
          </w:p>
        </w:tc>
        <w:tc>
          <w:tcPr>
            <w:tcW w:w="3218" w:type="dxa"/>
          </w:tcPr>
          <w:p w:rsidR="00236D33" w:rsidRDefault="00236D33" w:rsidP="00DF58A3">
            <w:pPr>
              <w:rPr>
                <w:szCs w:val="28"/>
              </w:rPr>
            </w:pPr>
          </w:p>
        </w:tc>
        <w:tc>
          <w:tcPr>
            <w:tcW w:w="3223" w:type="dxa"/>
          </w:tcPr>
          <w:p w:rsidR="00236D33" w:rsidRDefault="00236D33" w:rsidP="00DF58A3">
            <w:pPr>
              <w:rPr>
                <w:szCs w:val="28"/>
              </w:rPr>
            </w:pPr>
          </w:p>
        </w:tc>
      </w:tr>
      <w:tr w:rsidR="00236D33" w:rsidTr="004140CE">
        <w:tc>
          <w:tcPr>
            <w:tcW w:w="3223" w:type="dxa"/>
          </w:tcPr>
          <w:p w:rsidR="00236D33" w:rsidRDefault="00236D33" w:rsidP="00DF58A3">
            <w:pPr>
              <w:rPr>
                <w:szCs w:val="28"/>
              </w:rPr>
            </w:pPr>
          </w:p>
        </w:tc>
        <w:tc>
          <w:tcPr>
            <w:tcW w:w="3218" w:type="dxa"/>
          </w:tcPr>
          <w:p w:rsidR="00236D33" w:rsidRDefault="00236D33" w:rsidP="00DF58A3">
            <w:pPr>
              <w:rPr>
                <w:szCs w:val="28"/>
              </w:rPr>
            </w:pPr>
          </w:p>
        </w:tc>
        <w:tc>
          <w:tcPr>
            <w:tcW w:w="3223" w:type="dxa"/>
          </w:tcPr>
          <w:p w:rsidR="00236D33" w:rsidRDefault="00236D33" w:rsidP="00DF58A3">
            <w:pPr>
              <w:rPr>
                <w:szCs w:val="28"/>
              </w:rPr>
            </w:pPr>
          </w:p>
        </w:tc>
      </w:tr>
      <w:tr w:rsidR="00236D33" w:rsidTr="004140CE">
        <w:tc>
          <w:tcPr>
            <w:tcW w:w="3223" w:type="dxa"/>
          </w:tcPr>
          <w:p w:rsidR="00236D33" w:rsidRDefault="00236D33" w:rsidP="00DF58A3">
            <w:pPr>
              <w:rPr>
                <w:szCs w:val="28"/>
              </w:rPr>
            </w:pPr>
          </w:p>
        </w:tc>
        <w:tc>
          <w:tcPr>
            <w:tcW w:w="3218" w:type="dxa"/>
          </w:tcPr>
          <w:p w:rsidR="00236D33" w:rsidRDefault="00236D33" w:rsidP="00DF58A3">
            <w:pPr>
              <w:rPr>
                <w:szCs w:val="28"/>
              </w:rPr>
            </w:pPr>
          </w:p>
        </w:tc>
        <w:tc>
          <w:tcPr>
            <w:tcW w:w="3223" w:type="dxa"/>
          </w:tcPr>
          <w:p w:rsidR="00236D33" w:rsidRDefault="00236D33" w:rsidP="00DF58A3">
            <w:pPr>
              <w:rPr>
                <w:szCs w:val="28"/>
              </w:rPr>
            </w:pPr>
          </w:p>
        </w:tc>
      </w:tr>
    </w:tbl>
    <w:p w:rsidR="00236D33" w:rsidRDefault="00236D33" w:rsidP="00DF58A3">
      <w:pPr>
        <w:ind w:left="360"/>
        <w:rPr>
          <w:szCs w:val="28"/>
        </w:rPr>
      </w:pPr>
    </w:p>
    <w:p w:rsidR="00DF58A3" w:rsidRDefault="003449BA" w:rsidP="00DF58A3">
      <w:pPr>
        <w:ind w:left="360"/>
        <w:rPr>
          <w:szCs w:val="28"/>
        </w:rPr>
      </w:pPr>
      <w:r>
        <w:rPr>
          <w:noProof/>
        </w:rPr>
        <w:pict>
          <v:shape id="_x0000_s1049" type="#_x0000_t75" style="position:absolute;left:0;text-align:left;margin-left:17.85pt;margin-top:11.7pt;width:429.75pt;height:148.6pt;z-index:252000768;mso-position-horizontal-relative:text;mso-position-vertical-relative:text" wrapcoords="16486 1168 13189 2919 11978 3697 4508 5059 4441 6227 7267 7395 202 13232 202 13816 4172 16735 4441 17319 6796 19849 5114 20238 4576 20432 4643 21211 5114 21211 20052 21211 19985 16735 20994 15762 21331 14595 20927 13622 21398 13427 21129 12649 19985 10508 19985 5449 17966 4476 15140 4281 17428 2530 17293 1168 16486 1168">
            <v:imagedata r:id="rId35" o:title=""/>
            <w10:wrap type="tight"/>
          </v:shape>
          <o:OLEObject Type="Embed" ProgID="Visio.Drawing.15" ShapeID="_x0000_s1049" DrawAspect="Content" ObjectID="_1620650425" r:id="rId36"/>
        </w:pict>
      </w:r>
      <w:r w:rsidR="00DF58A3">
        <w:rPr>
          <w:szCs w:val="28"/>
        </w:rPr>
        <w:t xml:space="preserve">Измерение </w:t>
      </w:r>
      <w:r w:rsidR="00236D33">
        <w:rPr>
          <w:szCs w:val="28"/>
        </w:rPr>
        <w:t>емкости</w:t>
      </w:r>
      <w:r w:rsidR="00DF58A3">
        <w:rPr>
          <w:szCs w:val="28"/>
        </w:rPr>
        <w:t xml:space="preserve"> мультиметром косвенно:</w:t>
      </w:r>
    </w:p>
    <w:p w:rsidR="006E23CE" w:rsidRDefault="006E23CE">
      <w:pPr>
        <w:ind w:left="360"/>
        <w:rPr>
          <w:szCs w:val="28"/>
        </w:rPr>
      </w:pPr>
    </w:p>
    <w:p w:rsidR="00631E75" w:rsidRDefault="00631E75">
      <w:pPr>
        <w:ind w:left="360"/>
        <w:rPr>
          <w:szCs w:val="28"/>
        </w:rPr>
      </w:pPr>
    </w:p>
    <w:p w:rsidR="00CA58D1" w:rsidRDefault="00CA58D1">
      <w:pPr>
        <w:ind w:left="360"/>
        <w:rPr>
          <w:szCs w:val="28"/>
        </w:rPr>
      </w:pPr>
    </w:p>
    <w:p w:rsidR="00CA58D1" w:rsidRDefault="00CA58D1">
      <w:pPr>
        <w:ind w:left="360"/>
        <w:rPr>
          <w:szCs w:val="28"/>
        </w:rPr>
      </w:pPr>
    </w:p>
    <w:p w:rsidR="00CA58D1" w:rsidRDefault="00CA58D1">
      <w:pPr>
        <w:ind w:left="360"/>
        <w:rPr>
          <w:szCs w:val="28"/>
        </w:rPr>
      </w:pPr>
    </w:p>
    <w:p w:rsidR="00CA58D1" w:rsidRDefault="00CA58D1">
      <w:pPr>
        <w:ind w:left="360"/>
        <w:rPr>
          <w:szCs w:val="28"/>
        </w:rPr>
      </w:pPr>
    </w:p>
    <w:p w:rsidR="00CA58D1" w:rsidRDefault="00CA58D1">
      <w:pPr>
        <w:ind w:left="360"/>
        <w:rPr>
          <w:szCs w:val="28"/>
        </w:rPr>
      </w:pPr>
    </w:p>
    <w:p w:rsidR="00CA58D1" w:rsidRDefault="00CA58D1">
      <w:pPr>
        <w:ind w:left="360"/>
        <w:rPr>
          <w:szCs w:val="28"/>
        </w:rPr>
      </w:pPr>
    </w:p>
    <w:p w:rsidR="00CA58D1" w:rsidRDefault="00CA58D1">
      <w:pPr>
        <w:ind w:left="360"/>
        <w:rPr>
          <w:szCs w:val="28"/>
        </w:rPr>
      </w:pPr>
    </w:p>
    <w:p w:rsidR="00CA58D1" w:rsidRDefault="00CA58D1">
      <w:pPr>
        <w:ind w:left="360"/>
        <w:rPr>
          <w:szCs w:val="28"/>
        </w:rPr>
      </w:pPr>
    </w:p>
    <w:tbl>
      <w:tblPr>
        <w:tblStyle w:val="a6"/>
        <w:tblW w:w="0" w:type="auto"/>
        <w:tblInd w:w="360" w:type="dxa"/>
        <w:tblLook w:val="04A0" w:firstRow="1" w:lastRow="0" w:firstColumn="1" w:lastColumn="0" w:noHBand="0" w:noVBand="1"/>
      </w:tblPr>
      <w:tblGrid>
        <w:gridCol w:w="3221"/>
        <w:gridCol w:w="3221"/>
        <w:gridCol w:w="3222"/>
      </w:tblGrid>
      <w:tr w:rsidR="00CA58D1" w:rsidTr="00CA58D1">
        <w:tc>
          <w:tcPr>
            <w:tcW w:w="3341" w:type="dxa"/>
          </w:tcPr>
          <w:p w:rsidR="00CA58D1" w:rsidRPr="00CA58D1" w:rsidRDefault="00CA58D1">
            <w:pPr>
              <w:rPr>
                <w:szCs w:val="28"/>
                <w:lang w:val="tr-TR"/>
              </w:rPr>
            </w:pPr>
            <w:r>
              <w:rPr>
                <w:szCs w:val="28"/>
                <w:lang w:val="tr-TR"/>
              </w:rPr>
              <w:t>U</w:t>
            </w:r>
          </w:p>
        </w:tc>
        <w:tc>
          <w:tcPr>
            <w:tcW w:w="3341" w:type="dxa"/>
          </w:tcPr>
          <w:p w:rsidR="00CA58D1" w:rsidRPr="00CA58D1" w:rsidRDefault="00CA58D1">
            <w:pPr>
              <w:rPr>
                <w:szCs w:val="28"/>
                <w:lang w:val="tr-TR"/>
              </w:rPr>
            </w:pPr>
            <w:r>
              <w:rPr>
                <w:szCs w:val="28"/>
                <w:lang w:val="tr-TR"/>
              </w:rPr>
              <w:t>A</w:t>
            </w:r>
          </w:p>
        </w:tc>
        <w:tc>
          <w:tcPr>
            <w:tcW w:w="3342" w:type="dxa"/>
          </w:tcPr>
          <w:p w:rsidR="00CA58D1" w:rsidRPr="00CA58D1" w:rsidRDefault="00CA58D1">
            <w:pPr>
              <w:rPr>
                <w:szCs w:val="28"/>
                <w:lang w:val="tr-TR"/>
              </w:rPr>
            </w:pPr>
            <w:r>
              <w:rPr>
                <w:szCs w:val="28"/>
                <w:lang w:val="tr-TR"/>
              </w:rPr>
              <w:t>C</w:t>
            </w:r>
          </w:p>
        </w:tc>
      </w:tr>
      <w:tr w:rsidR="00CA58D1" w:rsidTr="00CA58D1">
        <w:tc>
          <w:tcPr>
            <w:tcW w:w="3341" w:type="dxa"/>
          </w:tcPr>
          <w:p w:rsidR="00CA58D1" w:rsidRDefault="00CA58D1">
            <w:pPr>
              <w:rPr>
                <w:szCs w:val="28"/>
              </w:rPr>
            </w:pPr>
          </w:p>
        </w:tc>
        <w:tc>
          <w:tcPr>
            <w:tcW w:w="3341" w:type="dxa"/>
          </w:tcPr>
          <w:p w:rsidR="00CA58D1" w:rsidRDefault="00CA58D1">
            <w:pPr>
              <w:rPr>
                <w:szCs w:val="28"/>
              </w:rPr>
            </w:pPr>
          </w:p>
        </w:tc>
        <w:tc>
          <w:tcPr>
            <w:tcW w:w="3342" w:type="dxa"/>
          </w:tcPr>
          <w:p w:rsidR="00CA58D1" w:rsidRDefault="00CA58D1">
            <w:pPr>
              <w:rPr>
                <w:szCs w:val="28"/>
              </w:rPr>
            </w:pPr>
          </w:p>
        </w:tc>
      </w:tr>
      <w:tr w:rsidR="00CA58D1" w:rsidTr="00CA58D1">
        <w:tc>
          <w:tcPr>
            <w:tcW w:w="3341" w:type="dxa"/>
          </w:tcPr>
          <w:p w:rsidR="00CA58D1" w:rsidRDefault="00CA58D1">
            <w:pPr>
              <w:rPr>
                <w:szCs w:val="28"/>
              </w:rPr>
            </w:pPr>
          </w:p>
        </w:tc>
        <w:tc>
          <w:tcPr>
            <w:tcW w:w="3341" w:type="dxa"/>
          </w:tcPr>
          <w:p w:rsidR="00CA58D1" w:rsidRDefault="00CA58D1">
            <w:pPr>
              <w:rPr>
                <w:szCs w:val="28"/>
              </w:rPr>
            </w:pPr>
          </w:p>
        </w:tc>
        <w:tc>
          <w:tcPr>
            <w:tcW w:w="3342" w:type="dxa"/>
          </w:tcPr>
          <w:p w:rsidR="00CA58D1" w:rsidRDefault="00CA58D1">
            <w:pPr>
              <w:rPr>
                <w:szCs w:val="28"/>
              </w:rPr>
            </w:pPr>
          </w:p>
        </w:tc>
      </w:tr>
      <w:tr w:rsidR="00CA58D1" w:rsidTr="00CA58D1">
        <w:tc>
          <w:tcPr>
            <w:tcW w:w="3341" w:type="dxa"/>
          </w:tcPr>
          <w:p w:rsidR="00CA58D1" w:rsidRDefault="00CA58D1">
            <w:pPr>
              <w:rPr>
                <w:szCs w:val="28"/>
              </w:rPr>
            </w:pPr>
          </w:p>
        </w:tc>
        <w:tc>
          <w:tcPr>
            <w:tcW w:w="3341" w:type="dxa"/>
          </w:tcPr>
          <w:p w:rsidR="00CA58D1" w:rsidRDefault="00CA58D1">
            <w:pPr>
              <w:rPr>
                <w:szCs w:val="28"/>
              </w:rPr>
            </w:pPr>
          </w:p>
        </w:tc>
        <w:tc>
          <w:tcPr>
            <w:tcW w:w="3342" w:type="dxa"/>
          </w:tcPr>
          <w:p w:rsidR="00CA58D1" w:rsidRDefault="00CA58D1">
            <w:pPr>
              <w:rPr>
                <w:szCs w:val="28"/>
              </w:rPr>
            </w:pPr>
          </w:p>
        </w:tc>
      </w:tr>
    </w:tbl>
    <w:p w:rsidR="00CA58D1" w:rsidRDefault="00CA58D1">
      <w:pPr>
        <w:ind w:left="360"/>
        <w:rPr>
          <w:szCs w:val="28"/>
        </w:rPr>
      </w:pPr>
    </w:p>
    <w:p w:rsidR="008F479C" w:rsidRDefault="008F479C">
      <w:pPr>
        <w:ind w:left="360"/>
        <w:rPr>
          <w:szCs w:val="28"/>
        </w:rPr>
      </w:pPr>
    </w:p>
    <w:p w:rsidR="008F479C" w:rsidRDefault="008B3B17">
      <w:pPr>
        <w:ind w:left="360"/>
        <w:rPr>
          <w:szCs w:val="28"/>
        </w:rPr>
      </w:pPr>
      <w:r>
        <w:rPr>
          <w:szCs w:val="28"/>
        </w:rPr>
        <w:t>Измерение частоты, периода, амплитуды с помощью осциллографа</w:t>
      </w:r>
    </w:p>
    <w:p w:rsidR="00FA045D" w:rsidRDefault="00FA045D">
      <w:pPr>
        <w:ind w:left="360"/>
        <w:rPr>
          <w:szCs w:val="28"/>
        </w:rPr>
      </w:pPr>
    </w:p>
    <w:p w:rsidR="00FA045D" w:rsidRDefault="00FA045D">
      <w:pPr>
        <w:ind w:left="360"/>
      </w:pPr>
      <w:r>
        <w:rPr>
          <w:noProof/>
        </w:rPr>
        <mc:AlternateContent>
          <mc:Choice Requires="wps">
            <w:drawing>
              <wp:anchor distT="0" distB="0" distL="114300" distR="114300" simplePos="0" relativeHeight="252003840" behindDoc="0" locked="0" layoutInCell="1" allowOverlap="1" wp14:anchorId="2F235382" wp14:editId="79477FBC">
                <wp:simplePos x="0" y="0"/>
                <wp:positionH relativeFrom="column">
                  <wp:posOffset>722630</wp:posOffset>
                </wp:positionH>
                <wp:positionV relativeFrom="paragraph">
                  <wp:posOffset>426720</wp:posOffset>
                </wp:positionV>
                <wp:extent cx="914400" cy="361950"/>
                <wp:effectExtent l="0" t="0" r="0" b="0"/>
                <wp:wrapNone/>
                <wp:docPr id="2" name="Поле 2"/>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045D" w:rsidRDefault="00FA045D">
                            <w:r>
                              <w:t>Гененратор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8" type="#_x0000_t202" style="position:absolute;left:0;text-align:left;margin-left:56.9pt;margin-top:33.6pt;width:1in;height:28.5pt;z-index:25200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4iQIAAGYFAAAOAAAAZHJzL2Uyb0RvYy54bWysVM1OGzEQvlfqO1i+l00CpCVig1IQVSUE&#10;qFBxNl6brOr1WLZJNn2ZPkVPlfoMeaR+9mZDSnuh6sU7O/N5PPPNz/FJ2xi2UD7UZEs+3Btwpqyk&#10;qrYPJf98e/7mHWchClsJQ1aVfKUCP5m+fnW8dBM1ojmZSnkGJzZMlq7k8xjdpCiCnKtGhD1yysKo&#10;yTci4tc/FJUXS3hvTDEaDMbFknzlPEkVArRnnZFPs3+tlYxXWgcVmSk5Yov59Pm8T2cxPRaTBy/c&#10;vJabMMQ/RNGI2uLRraszEQV79PUfrppaegqk456kpiCta6lyDshmOHiWzc1cOJVzATnBbWkK/8+t&#10;vFxce1ZXJR9xZkWDEq2/rX+uf6y/s1FiZ+nCBKAbB1hs31OLKvf6AGVKutW+SV+kw2AHz6stt6qN&#10;TEJ5NDw4GMAiYdofD48OM/fF02XnQ/ygqGFJKLlH6TKjYnERIgIBtIektyyd18bk8hnLliUf78Pl&#10;bxbcMDZpVG6EjZuUUBd4luLKqIQx9pPSICLHnxS5BdWp8Wwh0DxCSmVjTj37BTqhNIJ4ycUN/imq&#10;l1zu8uhfJhu3l5vaks/ZPwu7+tKHrDs8iNzJO4mxvW9zB4z7ut5TtUK5PXXjEpw8r1GUCxHitfCY&#10;D9QRMx+vcGhDIJ82Emdz8l//pk94tC2snC0xbyW3WAicmY8W7Zy7A+OZfw4O347wgt+13O9a7GNz&#10;SqjJELvFySwmfDS9qD01d1gMs/QmTMJKvFzy2IunsdsBWCxSzWYZhIF0Il7YGyeT61Si1HC37Z3w&#10;btOVEe18Sf1cismz5uyw6aal2WMkXefOTSx3nG7YxzDnht4snrQtdv8z6mk9Tn8BAAD//wMAUEsD&#10;BBQABgAIAAAAIQCATc624QAAAAoBAAAPAAAAZHJzL2Rvd25yZXYueG1sTI9RS8MwFIXfBf9DuIIv&#10;sqWL2kltOlRQRNThJrLHrLk2ZU1SknTr/r3XJ3089xzO/U65GG3H9hhi652E2TQDhq72unWNhM/1&#10;4+QGWEzKadV5hxKOGGFRnZ6UqtD+4D5wv0oNoxIXCyXBpNQXnMfaoFVx6nt05H37YFUiGRqugzpQ&#10;ue24yLKcW9U6+mBUjw8G691qsBJ25uVimT293X/lz8fwvh78JrxupDw/G+9ugSUc018YfvEJHSpi&#10;2vrB6cg60rNLQk8S8rkARgFxPafDlhxxJYBXJf8/ofoBAAD//wMAUEsBAi0AFAAGAAgAAAAhALaD&#10;OJL+AAAA4QEAABMAAAAAAAAAAAAAAAAAAAAAAFtDb250ZW50X1R5cGVzXS54bWxQSwECLQAUAAYA&#10;CAAAACEAOP0h/9YAAACUAQAACwAAAAAAAAAAAAAAAAAvAQAAX3JlbHMvLnJlbHNQSwECLQAUAAYA&#10;CAAAACEAA2/k+IkCAABmBQAADgAAAAAAAAAAAAAAAAAuAgAAZHJzL2Uyb0RvYy54bWxQSwECLQAU&#10;AAYACAAAACEAgE3OtuEAAAAKAQAADwAAAAAAAAAAAAAAAADjBAAAZHJzL2Rvd25yZXYueG1sUEsF&#10;BgAAAAAEAAQA8wAAAPEFAAAAAA==&#10;" filled="f" stroked="f" strokeweight=".5pt">
                <v:textbox>
                  <w:txbxContent>
                    <w:p w:rsidR="00FA045D" w:rsidRDefault="00FA045D">
                      <w:r>
                        <w:t>Гененратор</w:t>
                      </w:r>
                    </w:p>
                  </w:txbxContent>
                </v:textbox>
              </v:shape>
            </w:pict>
          </mc:Fallback>
        </mc:AlternateContent>
      </w:r>
      <w:r>
        <w:rPr>
          <w:noProof/>
        </w:rPr>
        <mc:AlternateContent>
          <mc:Choice Requires="wps">
            <w:drawing>
              <wp:anchor distT="0" distB="0" distL="114300" distR="114300" simplePos="0" relativeHeight="252001792" behindDoc="0" locked="0" layoutInCell="1" allowOverlap="1">
                <wp:simplePos x="0" y="0"/>
                <wp:positionH relativeFrom="column">
                  <wp:posOffset>3275330</wp:posOffset>
                </wp:positionH>
                <wp:positionV relativeFrom="paragraph">
                  <wp:posOffset>760095</wp:posOffset>
                </wp:positionV>
                <wp:extent cx="914400" cy="361950"/>
                <wp:effectExtent l="0" t="0" r="0" b="0"/>
                <wp:wrapNone/>
                <wp:docPr id="1" name="Поле 1"/>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045D" w:rsidRDefault="00FA045D">
                            <w:r>
                              <w:t>Осциллограф</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 o:spid="_x0000_s1029" type="#_x0000_t202" style="position:absolute;left:0;text-align:left;margin-left:257.9pt;margin-top:59.85pt;width:1in;height:28.5pt;z-index:25200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23ThgIAAGYFAAAOAAAAZHJzL2Uyb0RvYy54bWysVM1OGzEQvlfqO1i+l034LREblIKoKiFA&#10;hYqz47XJql6PZZtk05fpU3Cq1GfII/WzdxNS2gtVL17vzOf5/WZOTtvGsLnyoSZb8uHOgDNlJVW1&#10;fSj5l7uLd+85C1HYShiyquRLFfjp+O2bk4UbqV2akamUZzBiw2jhSj6L0Y2KIsiZakTYIacslJp8&#10;IyJ+/UNRebGA9cYUu4PBYbEgXzlPUoUA6Xmn5ONsX2sl47XWQUVmSo7YYj59PqfpLMYnYvTghZvV&#10;sg9D/EMUjagtnG5MnYso2KOv/zDV1NJTIB13JDUFaV1LlXNANsPBi2xuZ8KpnAuKE9ymTOH/mZVX&#10;8xvP6gq948yKBi1afV/9XP1YPbFhqs7ChRFAtw6w2H6gNiF7eYAwJd1q36Qv0mHQo87LTW1VG5mE&#10;8Hi4vz+ARkK1dzg8Psi1L54fOx/iR0UNS5eSe7QuV1TML0OEQ0DXkOTL0kVtTG6fsWxR8sM9mPxN&#10;gxfGJonKROjNpIS6wPMtLo1KGGM/K41C5PiTIFNQnRnP5gLkEVIqG3Pq2S7QCaURxGse9vjnqF7z&#10;uMtj7Zls3Dxuaks+Z/8i7OrrOmTd4VHIrbzTNbbTNjPgaN3XKVVLtNtTNy7ByYsaTbkUId4Ij/lA&#10;HzHz8RqHNoTiU3/jbEb+29/kCQ/aQsvZAvNWcouFwJn5ZEHnzA6MZ/7ZPzjahQe/rZlua+xjc0bo&#10;CSiL2PI14aNZX7Wn5h6LYZJ8QiWshOeSx/X1LHY7AItFqskkgzCQTsRLe+tkMp1alAh3194L73pW&#10;RtD5itZzKUYvyNlh00tLk8dIus7MTVXuatpXH8OcCd0vnrQttv8z6nk9jn8BAAD//wMAUEsDBBQA&#10;BgAIAAAAIQB8Ikjk4wAAAAsBAAAPAAAAZHJzL2Rvd25yZXYueG1sTI9fS8MwFMXfBb9DuIIvsqUV&#10;2rradKigiPiHbSJ7zJprU9YkJUm37tt7fdLHe87h3N+plpPp2QF96JwVkM4TYGgbpzrbCvjcPM5u&#10;gIUorZK9syjghAGW9flZJUvljnaFh3VsGZXYUEoBOsah5Dw0Go0MczegJe/beSMjnb7lyssjlZue&#10;XydJzo3sLH3QcsAHjc1+PRoBe/1y9ZE8vd1/5c8n/74Z3da/boW4vJjuboFFnOJfGH7xCR1qYtq5&#10;0arAegFZmhF6JCNdFMAokWcLUnakFHkBvK74/w31DwAAAP//AwBQSwECLQAUAAYACAAAACEAtoM4&#10;kv4AAADhAQAAEwAAAAAAAAAAAAAAAAAAAAAAW0NvbnRlbnRfVHlwZXNdLnhtbFBLAQItABQABgAI&#10;AAAAIQA4/SH/1gAAAJQBAAALAAAAAAAAAAAAAAAAAC8BAABfcmVscy8ucmVsc1BLAQItABQABgAI&#10;AAAAIQDHP23ThgIAAGYFAAAOAAAAAAAAAAAAAAAAAC4CAABkcnMvZTJvRG9jLnhtbFBLAQItABQA&#10;BgAIAAAAIQB8Ikjk4wAAAAsBAAAPAAAAAAAAAAAAAAAAAOAEAABkcnMvZG93bnJldi54bWxQSwUG&#10;AAAAAAQABADzAAAA8AUAAAAA&#10;" filled="f" stroked="f" strokeweight=".5pt">
                <v:textbox>
                  <w:txbxContent>
                    <w:p w:rsidR="00FA045D" w:rsidRDefault="00FA045D">
                      <w:r>
                        <w:t>Осциллограф</w:t>
                      </w:r>
                    </w:p>
                  </w:txbxContent>
                </v:textbox>
              </v:shape>
            </w:pict>
          </mc:Fallback>
        </mc:AlternateContent>
      </w:r>
      <w:r>
        <w:object w:dxaOrig="4260" w:dyaOrig="3931">
          <v:shape id="_x0000_i1035" type="#_x0000_t75" style="width:213pt;height:196.5pt" o:ole="">
            <v:imagedata r:id="rId37" o:title=""/>
          </v:shape>
          <o:OLEObject Type="Embed" ProgID="Visio.Drawing.15" ShapeID="_x0000_i1035" DrawAspect="Content" ObjectID="_1620650420" r:id="rId38"/>
        </w:object>
      </w:r>
    </w:p>
    <w:p w:rsidR="009252EF" w:rsidRDefault="009252EF">
      <w:pPr>
        <w:ind w:left="360"/>
      </w:pPr>
      <w:r>
        <w:t>Используя осциллограммы определить частоту</w:t>
      </w:r>
      <w:r w:rsidR="00481C39">
        <w:t xml:space="preserve">, и амплитуду </w:t>
      </w:r>
      <w:r>
        <w:t xml:space="preserve"> сигнала генератора</w:t>
      </w:r>
    </w:p>
    <w:p w:rsidR="00481C39" w:rsidRDefault="00481C39">
      <w:pPr>
        <w:ind w:left="360"/>
      </w:pPr>
      <w:r>
        <w:t>По частоте определить период.</w:t>
      </w:r>
    </w:p>
    <w:p w:rsidR="00481C39" w:rsidRDefault="00481C39">
      <w:pPr>
        <w:ind w:left="360"/>
      </w:pPr>
    </w:p>
    <w:p w:rsidR="00481C39" w:rsidRDefault="00481C39" w:rsidP="00481C39">
      <w:pPr>
        <w:ind w:left="360"/>
      </w:pPr>
      <w:r>
        <w:object w:dxaOrig="4260" w:dyaOrig="3931">
          <v:shape id="_x0000_i1036" type="#_x0000_t75" style="width:213pt;height:196.5pt" o:ole="">
            <v:imagedata r:id="rId37" o:title=""/>
          </v:shape>
          <o:OLEObject Type="Embed" ProgID="Visio.Drawing.15" ShapeID="_x0000_i1036" DrawAspect="Content" ObjectID="_1620650421" r:id="rId39"/>
        </w:object>
      </w:r>
    </w:p>
    <w:p w:rsidR="00481C39" w:rsidRDefault="00481C39" w:rsidP="00481C39">
      <w:pPr>
        <w:ind w:left="360"/>
      </w:pPr>
      <w:r>
        <w:t xml:space="preserve">Используя осциллограммы определить </w:t>
      </w:r>
      <w:r>
        <w:t xml:space="preserve">длительность импульса </w:t>
      </w:r>
      <w:r>
        <w:t xml:space="preserve">  сигнала генератора</w:t>
      </w:r>
    </w:p>
    <w:p w:rsidR="00481C39" w:rsidRDefault="00481C39" w:rsidP="00481C39">
      <w:pPr>
        <w:ind w:left="360"/>
      </w:pPr>
      <w:r>
        <w:t>По частоте определить период.</w:t>
      </w:r>
    </w:p>
    <w:p w:rsidR="00481C39" w:rsidRDefault="003F419C">
      <w:pPr>
        <w:ind w:left="360"/>
        <w:rPr>
          <w:szCs w:val="28"/>
        </w:rPr>
      </w:pPr>
      <w:r>
        <w:rPr>
          <w:szCs w:val="28"/>
        </w:rPr>
        <w:t xml:space="preserve"> </w:t>
      </w:r>
    </w:p>
    <w:p w:rsidR="003F419C" w:rsidRDefault="003F419C">
      <w:pPr>
        <w:ind w:left="360"/>
        <w:rPr>
          <w:szCs w:val="28"/>
        </w:rPr>
      </w:pPr>
      <w:r>
        <w:rPr>
          <w:szCs w:val="28"/>
        </w:rPr>
        <w:t>Используя осциллограф измерить частоту напряжения сети, измерить амплитуду.</w:t>
      </w:r>
    </w:p>
    <w:p w:rsidR="003F419C" w:rsidRPr="00D74B08" w:rsidRDefault="003F419C">
      <w:pPr>
        <w:ind w:left="360"/>
        <w:rPr>
          <w:szCs w:val="28"/>
        </w:rPr>
      </w:pPr>
      <w:r>
        <w:rPr>
          <w:szCs w:val="28"/>
        </w:rPr>
        <w:t>Определить нестабильность частоты сети.</w:t>
      </w:r>
      <w:bookmarkStart w:id="0" w:name="_GoBack"/>
      <w:bookmarkEnd w:id="0"/>
    </w:p>
    <w:sectPr w:rsidR="003F419C" w:rsidRPr="00D74B08" w:rsidSect="00EC4C83">
      <w:footerReference w:type="even" r:id="rId40"/>
      <w:footerReference w:type="default" r:id="rId41"/>
      <w:pgSz w:w="11906" w:h="16838" w:code="9"/>
      <w:pgMar w:top="709" w:right="851" w:bottom="851" w:left="1247"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9BA" w:rsidRDefault="003449BA">
      <w:r>
        <w:separator/>
      </w:r>
    </w:p>
  </w:endnote>
  <w:endnote w:type="continuationSeparator" w:id="0">
    <w:p w:rsidR="003449BA" w:rsidRDefault="0034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41" w:rsidRDefault="00DB3441" w:rsidP="009F4C25">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DB3441" w:rsidRDefault="00DB3441">
    <w:pPr>
      <w:pStyle w:val="a7"/>
    </w:pPr>
  </w:p>
  <w:p w:rsidR="00DB3441" w:rsidRDefault="00DB344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441" w:rsidRDefault="00DB3441" w:rsidP="009F4C25">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3F419C">
      <w:rPr>
        <w:rStyle w:val="a8"/>
        <w:noProof/>
      </w:rPr>
      <w:t>10</w:t>
    </w:r>
    <w:r>
      <w:rPr>
        <w:rStyle w:val="a8"/>
      </w:rPr>
      <w:fldChar w:fldCharType="end"/>
    </w:r>
  </w:p>
  <w:p w:rsidR="00DB3441" w:rsidRDefault="00DB3441">
    <w:pPr>
      <w:pStyle w:val="a7"/>
    </w:pPr>
  </w:p>
  <w:p w:rsidR="00DB3441" w:rsidRDefault="00DB34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9BA" w:rsidRDefault="003449BA">
      <w:r>
        <w:separator/>
      </w:r>
    </w:p>
  </w:footnote>
  <w:footnote w:type="continuationSeparator" w:id="0">
    <w:p w:rsidR="003449BA" w:rsidRDefault="00344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E63F8"/>
    <w:multiLevelType w:val="hybridMultilevel"/>
    <w:tmpl w:val="9C48F132"/>
    <w:lvl w:ilvl="0" w:tplc="979CBD8C">
      <w:start w:val="1"/>
      <w:numFmt w:val="decimal"/>
      <w:lvlText w:val="%1"/>
      <w:lvlJc w:val="left"/>
      <w:pPr>
        <w:tabs>
          <w:tab w:val="num" w:pos="360"/>
        </w:tabs>
        <w:ind w:left="340" w:hanging="34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5F4D30"/>
    <w:multiLevelType w:val="singleLevel"/>
    <w:tmpl w:val="0419000F"/>
    <w:lvl w:ilvl="0">
      <w:start w:val="1"/>
      <w:numFmt w:val="decimal"/>
      <w:lvlText w:val="%1."/>
      <w:lvlJc w:val="left"/>
      <w:pPr>
        <w:tabs>
          <w:tab w:val="num" w:pos="360"/>
        </w:tabs>
        <w:ind w:left="360" w:hanging="360"/>
      </w:pPr>
    </w:lvl>
  </w:abstractNum>
  <w:abstractNum w:abstractNumId="2">
    <w:nsid w:val="061D3CA6"/>
    <w:multiLevelType w:val="hybridMultilevel"/>
    <w:tmpl w:val="CA6C40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262DB8"/>
    <w:multiLevelType w:val="singleLevel"/>
    <w:tmpl w:val="0419000F"/>
    <w:lvl w:ilvl="0">
      <w:start w:val="1"/>
      <w:numFmt w:val="decimal"/>
      <w:lvlText w:val="%1."/>
      <w:lvlJc w:val="left"/>
      <w:pPr>
        <w:tabs>
          <w:tab w:val="num" w:pos="360"/>
        </w:tabs>
        <w:ind w:left="360" w:hanging="360"/>
      </w:pPr>
    </w:lvl>
  </w:abstractNum>
  <w:abstractNum w:abstractNumId="4">
    <w:nsid w:val="139D278E"/>
    <w:multiLevelType w:val="singleLevel"/>
    <w:tmpl w:val="0419000F"/>
    <w:lvl w:ilvl="0">
      <w:start w:val="1"/>
      <w:numFmt w:val="decimal"/>
      <w:lvlText w:val="%1."/>
      <w:lvlJc w:val="left"/>
      <w:pPr>
        <w:tabs>
          <w:tab w:val="num" w:pos="360"/>
        </w:tabs>
        <w:ind w:left="360" w:hanging="360"/>
      </w:pPr>
    </w:lvl>
  </w:abstractNum>
  <w:abstractNum w:abstractNumId="5">
    <w:nsid w:val="143F6ACF"/>
    <w:multiLevelType w:val="hybridMultilevel"/>
    <w:tmpl w:val="86DAC8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E37B8B"/>
    <w:multiLevelType w:val="singleLevel"/>
    <w:tmpl w:val="0419000F"/>
    <w:lvl w:ilvl="0">
      <w:start w:val="1"/>
      <w:numFmt w:val="decimal"/>
      <w:lvlText w:val="%1."/>
      <w:lvlJc w:val="left"/>
      <w:pPr>
        <w:tabs>
          <w:tab w:val="num" w:pos="360"/>
        </w:tabs>
        <w:ind w:left="360" w:hanging="360"/>
      </w:pPr>
    </w:lvl>
  </w:abstractNum>
  <w:abstractNum w:abstractNumId="7">
    <w:nsid w:val="16CC4DF5"/>
    <w:multiLevelType w:val="singleLevel"/>
    <w:tmpl w:val="5A48E102"/>
    <w:lvl w:ilvl="0">
      <w:start w:val="1"/>
      <w:numFmt w:val="bullet"/>
      <w:lvlText w:val=""/>
      <w:lvlJc w:val="left"/>
      <w:pPr>
        <w:tabs>
          <w:tab w:val="num" w:pos="454"/>
        </w:tabs>
        <w:ind w:left="454" w:hanging="454"/>
      </w:pPr>
      <w:rPr>
        <w:rFonts w:ascii="Wingdings" w:hAnsi="Wingdings" w:hint="default"/>
        <w:sz w:val="36"/>
      </w:rPr>
    </w:lvl>
  </w:abstractNum>
  <w:abstractNum w:abstractNumId="8">
    <w:nsid w:val="1E972C58"/>
    <w:multiLevelType w:val="singleLevel"/>
    <w:tmpl w:val="0419000F"/>
    <w:lvl w:ilvl="0">
      <w:start w:val="1"/>
      <w:numFmt w:val="decimal"/>
      <w:lvlText w:val="%1."/>
      <w:lvlJc w:val="left"/>
      <w:pPr>
        <w:tabs>
          <w:tab w:val="num" w:pos="360"/>
        </w:tabs>
        <w:ind w:left="360" w:hanging="360"/>
      </w:pPr>
    </w:lvl>
  </w:abstractNum>
  <w:abstractNum w:abstractNumId="9">
    <w:nsid w:val="1F897D22"/>
    <w:multiLevelType w:val="multilevel"/>
    <w:tmpl w:val="A40CE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E34980"/>
    <w:multiLevelType w:val="singleLevel"/>
    <w:tmpl w:val="15BE63AE"/>
    <w:lvl w:ilvl="0">
      <w:numFmt w:val="bullet"/>
      <w:lvlText w:val=""/>
      <w:lvlJc w:val="left"/>
      <w:pPr>
        <w:tabs>
          <w:tab w:val="num" w:pos="1440"/>
        </w:tabs>
        <w:ind w:left="1440" w:hanging="720"/>
      </w:pPr>
      <w:rPr>
        <w:rFonts w:ascii="Wingdings" w:hAnsi="Wingdings" w:hint="default"/>
      </w:rPr>
    </w:lvl>
  </w:abstractNum>
  <w:abstractNum w:abstractNumId="11">
    <w:nsid w:val="24DF3B73"/>
    <w:multiLevelType w:val="multilevel"/>
    <w:tmpl w:val="FB848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FC1140"/>
    <w:multiLevelType w:val="hybridMultilevel"/>
    <w:tmpl w:val="E06AEC0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FB0784"/>
    <w:multiLevelType w:val="singleLevel"/>
    <w:tmpl w:val="0419000F"/>
    <w:lvl w:ilvl="0">
      <w:start w:val="1"/>
      <w:numFmt w:val="decimal"/>
      <w:lvlText w:val="%1."/>
      <w:lvlJc w:val="left"/>
      <w:pPr>
        <w:tabs>
          <w:tab w:val="num" w:pos="360"/>
        </w:tabs>
        <w:ind w:left="360" w:hanging="360"/>
      </w:pPr>
    </w:lvl>
  </w:abstractNum>
  <w:abstractNum w:abstractNumId="14">
    <w:nsid w:val="2DAB2F41"/>
    <w:multiLevelType w:val="multilevel"/>
    <w:tmpl w:val="FECED9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306516"/>
    <w:multiLevelType w:val="multilevel"/>
    <w:tmpl w:val="9CD8856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445727C"/>
    <w:multiLevelType w:val="multilevel"/>
    <w:tmpl w:val="8E1A14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C1664D"/>
    <w:multiLevelType w:val="hybridMultilevel"/>
    <w:tmpl w:val="8AAA1294"/>
    <w:lvl w:ilvl="0" w:tplc="C04246F4">
      <w:start w:val="1"/>
      <w:numFmt w:val="decimal"/>
      <w:lvlText w:val="%1."/>
      <w:lvlJc w:val="left"/>
      <w:pPr>
        <w:tabs>
          <w:tab w:val="num" w:pos="567"/>
        </w:tabs>
        <w:ind w:left="510" w:hanging="51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E64489C"/>
    <w:multiLevelType w:val="hybridMultilevel"/>
    <w:tmpl w:val="B3287C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FDB7624"/>
    <w:multiLevelType w:val="hybridMultilevel"/>
    <w:tmpl w:val="A8F42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8D29B9"/>
    <w:multiLevelType w:val="hybridMultilevel"/>
    <w:tmpl w:val="BDCCC4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5AD52C2"/>
    <w:multiLevelType w:val="singleLevel"/>
    <w:tmpl w:val="4B16EF1C"/>
    <w:lvl w:ilvl="0">
      <w:numFmt w:val="bullet"/>
      <w:lvlText w:val=""/>
      <w:lvlJc w:val="left"/>
      <w:pPr>
        <w:tabs>
          <w:tab w:val="num" w:pos="1440"/>
        </w:tabs>
        <w:ind w:left="1440" w:hanging="720"/>
      </w:pPr>
      <w:rPr>
        <w:rFonts w:ascii="Wingdings" w:hAnsi="Wingdings" w:hint="default"/>
        <w:sz w:val="56"/>
      </w:rPr>
    </w:lvl>
  </w:abstractNum>
  <w:abstractNum w:abstractNumId="22">
    <w:nsid w:val="4961601B"/>
    <w:multiLevelType w:val="hybridMultilevel"/>
    <w:tmpl w:val="835C05B2"/>
    <w:lvl w:ilvl="0" w:tplc="0F68819C">
      <w:start w:val="1"/>
      <w:numFmt w:val="decimal"/>
      <w:lvlText w:val="%1)"/>
      <w:lvlJc w:val="left"/>
      <w:pPr>
        <w:tabs>
          <w:tab w:val="num" w:pos="1447"/>
        </w:tabs>
        <w:ind w:left="54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AA44516"/>
    <w:multiLevelType w:val="hybridMultilevel"/>
    <w:tmpl w:val="5008A4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06366E"/>
    <w:multiLevelType w:val="hybridMultilevel"/>
    <w:tmpl w:val="9BBAD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CE5BE2"/>
    <w:multiLevelType w:val="singleLevel"/>
    <w:tmpl w:val="0419000F"/>
    <w:lvl w:ilvl="0">
      <w:start w:val="1"/>
      <w:numFmt w:val="decimal"/>
      <w:lvlText w:val="%1."/>
      <w:lvlJc w:val="left"/>
      <w:pPr>
        <w:tabs>
          <w:tab w:val="num" w:pos="360"/>
        </w:tabs>
        <w:ind w:left="360" w:hanging="360"/>
      </w:pPr>
    </w:lvl>
  </w:abstractNum>
  <w:abstractNum w:abstractNumId="26">
    <w:nsid w:val="596F4B93"/>
    <w:multiLevelType w:val="singleLevel"/>
    <w:tmpl w:val="0419000F"/>
    <w:lvl w:ilvl="0">
      <w:start w:val="1"/>
      <w:numFmt w:val="decimal"/>
      <w:lvlText w:val="%1."/>
      <w:lvlJc w:val="left"/>
      <w:pPr>
        <w:tabs>
          <w:tab w:val="num" w:pos="360"/>
        </w:tabs>
        <w:ind w:left="360" w:hanging="360"/>
      </w:pPr>
    </w:lvl>
  </w:abstractNum>
  <w:abstractNum w:abstractNumId="27">
    <w:nsid w:val="5A2F0A73"/>
    <w:multiLevelType w:val="hybridMultilevel"/>
    <w:tmpl w:val="28AE0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360299"/>
    <w:multiLevelType w:val="hybridMultilevel"/>
    <w:tmpl w:val="A8F42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6E3219"/>
    <w:multiLevelType w:val="hybridMultilevel"/>
    <w:tmpl w:val="AD8A1FB6"/>
    <w:lvl w:ilvl="0" w:tplc="CFE63DE4">
      <w:start w:val="1"/>
      <w:numFmt w:val="decimal"/>
      <w:lvlText w:val="%1."/>
      <w:lvlJc w:val="left"/>
      <w:pPr>
        <w:ind w:left="709"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0">
    <w:nsid w:val="64607D79"/>
    <w:multiLevelType w:val="multilevel"/>
    <w:tmpl w:val="D84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7A615B0"/>
    <w:multiLevelType w:val="hybridMultilevel"/>
    <w:tmpl w:val="7FDC9CA0"/>
    <w:lvl w:ilvl="0" w:tplc="0F68819C">
      <w:start w:val="1"/>
      <w:numFmt w:val="decimal"/>
      <w:lvlText w:val="%1)"/>
      <w:lvlJc w:val="left"/>
      <w:pPr>
        <w:tabs>
          <w:tab w:val="num" w:pos="1447"/>
        </w:tabs>
        <w:ind w:left="54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D274436"/>
    <w:multiLevelType w:val="hybridMultilevel"/>
    <w:tmpl w:val="AD8A1FB6"/>
    <w:lvl w:ilvl="0" w:tplc="CFE63DE4">
      <w:start w:val="1"/>
      <w:numFmt w:val="decimal"/>
      <w:lvlText w:val="%1."/>
      <w:lvlJc w:val="left"/>
      <w:pPr>
        <w:ind w:left="360" w:hanging="360"/>
      </w:pPr>
      <w:rPr>
        <w:rFonts w:hint="default"/>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3">
    <w:nsid w:val="6DA51E53"/>
    <w:multiLevelType w:val="singleLevel"/>
    <w:tmpl w:val="0419000F"/>
    <w:lvl w:ilvl="0">
      <w:start w:val="1"/>
      <w:numFmt w:val="decimal"/>
      <w:lvlText w:val="%1."/>
      <w:lvlJc w:val="left"/>
      <w:pPr>
        <w:tabs>
          <w:tab w:val="num" w:pos="360"/>
        </w:tabs>
        <w:ind w:left="360" w:hanging="360"/>
      </w:pPr>
    </w:lvl>
  </w:abstractNum>
  <w:abstractNum w:abstractNumId="34">
    <w:nsid w:val="7093095E"/>
    <w:multiLevelType w:val="hybridMultilevel"/>
    <w:tmpl w:val="03A8C0E4"/>
    <w:lvl w:ilvl="0" w:tplc="458C7B44">
      <w:start w:val="1"/>
      <w:numFmt w:val="decimal"/>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26279C8"/>
    <w:multiLevelType w:val="singleLevel"/>
    <w:tmpl w:val="0419000F"/>
    <w:lvl w:ilvl="0">
      <w:start w:val="1"/>
      <w:numFmt w:val="decimal"/>
      <w:lvlText w:val="%1."/>
      <w:lvlJc w:val="left"/>
      <w:pPr>
        <w:tabs>
          <w:tab w:val="num" w:pos="360"/>
        </w:tabs>
        <w:ind w:left="360" w:hanging="360"/>
      </w:pPr>
    </w:lvl>
  </w:abstractNum>
  <w:abstractNum w:abstractNumId="36">
    <w:nsid w:val="75267277"/>
    <w:multiLevelType w:val="singleLevel"/>
    <w:tmpl w:val="0419000F"/>
    <w:lvl w:ilvl="0">
      <w:start w:val="1"/>
      <w:numFmt w:val="decimal"/>
      <w:lvlText w:val="%1."/>
      <w:lvlJc w:val="left"/>
      <w:pPr>
        <w:tabs>
          <w:tab w:val="num" w:pos="360"/>
        </w:tabs>
        <w:ind w:left="360" w:hanging="360"/>
      </w:pPr>
    </w:lvl>
  </w:abstractNum>
  <w:abstractNum w:abstractNumId="37">
    <w:nsid w:val="7ADF1407"/>
    <w:multiLevelType w:val="singleLevel"/>
    <w:tmpl w:val="0419000F"/>
    <w:lvl w:ilvl="0">
      <w:start w:val="1"/>
      <w:numFmt w:val="decimal"/>
      <w:lvlText w:val="%1."/>
      <w:lvlJc w:val="left"/>
      <w:pPr>
        <w:tabs>
          <w:tab w:val="num" w:pos="360"/>
        </w:tabs>
        <w:ind w:left="360" w:hanging="360"/>
      </w:pPr>
    </w:lvl>
  </w:abstractNum>
  <w:abstractNum w:abstractNumId="38">
    <w:nsid w:val="7DC538DB"/>
    <w:multiLevelType w:val="hybridMultilevel"/>
    <w:tmpl w:val="B3F8BE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4"/>
  </w:num>
  <w:num w:numId="3">
    <w:abstractNumId w:val="10"/>
  </w:num>
  <w:num w:numId="4">
    <w:abstractNumId w:val="21"/>
  </w:num>
  <w:num w:numId="5">
    <w:abstractNumId w:val="20"/>
  </w:num>
  <w:num w:numId="6">
    <w:abstractNumId w:val="2"/>
  </w:num>
  <w:num w:numId="7">
    <w:abstractNumId w:val="0"/>
  </w:num>
  <w:num w:numId="8">
    <w:abstractNumId w:val="34"/>
  </w:num>
  <w:num w:numId="9">
    <w:abstractNumId w:val="33"/>
  </w:num>
  <w:num w:numId="10">
    <w:abstractNumId w:val="37"/>
  </w:num>
  <w:num w:numId="11">
    <w:abstractNumId w:val="6"/>
  </w:num>
  <w:num w:numId="12">
    <w:abstractNumId w:val="26"/>
  </w:num>
  <w:num w:numId="13">
    <w:abstractNumId w:val="1"/>
  </w:num>
  <w:num w:numId="14">
    <w:abstractNumId w:val="36"/>
  </w:num>
  <w:num w:numId="15">
    <w:abstractNumId w:val="3"/>
  </w:num>
  <w:num w:numId="16">
    <w:abstractNumId w:val="8"/>
  </w:num>
  <w:num w:numId="17">
    <w:abstractNumId w:val="35"/>
  </w:num>
  <w:num w:numId="18">
    <w:abstractNumId w:val="25"/>
  </w:num>
  <w:num w:numId="19">
    <w:abstractNumId w:val="13"/>
  </w:num>
  <w:num w:numId="20">
    <w:abstractNumId w:val="17"/>
  </w:num>
  <w:num w:numId="21">
    <w:abstractNumId w:val="22"/>
  </w:num>
  <w:num w:numId="22">
    <w:abstractNumId w:val="31"/>
  </w:num>
  <w:num w:numId="23">
    <w:abstractNumId w:val="29"/>
  </w:num>
  <w:num w:numId="24">
    <w:abstractNumId w:val="32"/>
  </w:num>
  <w:num w:numId="25">
    <w:abstractNumId w:val="12"/>
  </w:num>
  <w:num w:numId="26">
    <w:abstractNumId w:val="18"/>
  </w:num>
  <w:num w:numId="27">
    <w:abstractNumId w:val="27"/>
  </w:num>
  <w:num w:numId="28">
    <w:abstractNumId w:val="11"/>
  </w:num>
  <w:num w:numId="29">
    <w:abstractNumId w:val="19"/>
  </w:num>
  <w:num w:numId="30">
    <w:abstractNumId w:val="15"/>
  </w:num>
  <w:num w:numId="31">
    <w:abstractNumId w:val="9"/>
  </w:num>
  <w:num w:numId="32">
    <w:abstractNumId w:val="30"/>
  </w:num>
  <w:num w:numId="33">
    <w:abstractNumId w:val="5"/>
  </w:num>
  <w:num w:numId="34">
    <w:abstractNumId w:val="38"/>
  </w:num>
  <w:num w:numId="35">
    <w:abstractNumId w:val="24"/>
  </w:num>
  <w:num w:numId="36">
    <w:abstractNumId w:val="28"/>
  </w:num>
  <w:num w:numId="37">
    <w:abstractNumId w:val="14"/>
  </w:num>
  <w:num w:numId="38">
    <w:abstractNumId w:val="16"/>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HorizontalOrigin w:val="851"/>
  <w:drawingGridVerticalOrigin w:val="851"/>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6088"/>
    <w:rsid w:val="0001165C"/>
    <w:rsid w:val="000200C4"/>
    <w:rsid w:val="00023C24"/>
    <w:rsid w:val="00036436"/>
    <w:rsid w:val="000457AB"/>
    <w:rsid w:val="00052353"/>
    <w:rsid w:val="0006066A"/>
    <w:rsid w:val="00070899"/>
    <w:rsid w:val="00087E81"/>
    <w:rsid w:val="0009142F"/>
    <w:rsid w:val="00092B5E"/>
    <w:rsid w:val="000A5166"/>
    <w:rsid w:val="000B4C3E"/>
    <w:rsid w:val="000D2F03"/>
    <w:rsid w:val="000E518D"/>
    <w:rsid w:val="000E575D"/>
    <w:rsid w:val="000F7C9E"/>
    <w:rsid w:val="0010293A"/>
    <w:rsid w:val="0010745C"/>
    <w:rsid w:val="00122152"/>
    <w:rsid w:val="001253B5"/>
    <w:rsid w:val="00132AD3"/>
    <w:rsid w:val="001333C0"/>
    <w:rsid w:val="00142D73"/>
    <w:rsid w:val="00144F57"/>
    <w:rsid w:val="00146C79"/>
    <w:rsid w:val="0015386A"/>
    <w:rsid w:val="00162763"/>
    <w:rsid w:val="00170608"/>
    <w:rsid w:val="00171D3C"/>
    <w:rsid w:val="00180A24"/>
    <w:rsid w:val="00180FF2"/>
    <w:rsid w:val="001816FE"/>
    <w:rsid w:val="00183DE9"/>
    <w:rsid w:val="001913B1"/>
    <w:rsid w:val="00191CAA"/>
    <w:rsid w:val="0019439A"/>
    <w:rsid w:val="001A5821"/>
    <w:rsid w:val="001A7BC0"/>
    <w:rsid w:val="001B5A42"/>
    <w:rsid w:val="001D0B48"/>
    <w:rsid w:val="001D1AA8"/>
    <w:rsid w:val="001D3B58"/>
    <w:rsid w:val="001D509F"/>
    <w:rsid w:val="001E1455"/>
    <w:rsid w:val="00206998"/>
    <w:rsid w:val="00220C6A"/>
    <w:rsid w:val="002228D7"/>
    <w:rsid w:val="00236D33"/>
    <w:rsid w:val="002510CA"/>
    <w:rsid w:val="00254824"/>
    <w:rsid w:val="00256F8B"/>
    <w:rsid w:val="00264E6F"/>
    <w:rsid w:val="002664F5"/>
    <w:rsid w:val="00275637"/>
    <w:rsid w:val="00293050"/>
    <w:rsid w:val="002A2FE6"/>
    <w:rsid w:val="002B1CE7"/>
    <w:rsid w:val="002C0D63"/>
    <w:rsid w:val="002C4423"/>
    <w:rsid w:val="002D1FA1"/>
    <w:rsid w:val="002D6287"/>
    <w:rsid w:val="002E1AD1"/>
    <w:rsid w:val="002F6ADE"/>
    <w:rsid w:val="00302E7C"/>
    <w:rsid w:val="00305981"/>
    <w:rsid w:val="00311737"/>
    <w:rsid w:val="00312FE6"/>
    <w:rsid w:val="0032177A"/>
    <w:rsid w:val="0032492D"/>
    <w:rsid w:val="003449BA"/>
    <w:rsid w:val="00344C29"/>
    <w:rsid w:val="003452BE"/>
    <w:rsid w:val="00356971"/>
    <w:rsid w:val="003600F9"/>
    <w:rsid w:val="00366BF5"/>
    <w:rsid w:val="003704B5"/>
    <w:rsid w:val="00384A77"/>
    <w:rsid w:val="00393364"/>
    <w:rsid w:val="003A7373"/>
    <w:rsid w:val="003C2D39"/>
    <w:rsid w:val="003D16DD"/>
    <w:rsid w:val="003D5FE7"/>
    <w:rsid w:val="003E6663"/>
    <w:rsid w:val="003F00CF"/>
    <w:rsid w:val="003F1DC6"/>
    <w:rsid w:val="003F419C"/>
    <w:rsid w:val="003F59B3"/>
    <w:rsid w:val="003F6210"/>
    <w:rsid w:val="004050F5"/>
    <w:rsid w:val="004140CE"/>
    <w:rsid w:val="00414F4A"/>
    <w:rsid w:val="00443726"/>
    <w:rsid w:val="004537DF"/>
    <w:rsid w:val="0046244F"/>
    <w:rsid w:val="00481C39"/>
    <w:rsid w:val="00491D6F"/>
    <w:rsid w:val="004A3AAB"/>
    <w:rsid w:val="004B1BCC"/>
    <w:rsid w:val="004B2FF6"/>
    <w:rsid w:val="004C15B0"/>
    <w:rsid w:val="004D2072"/>
    <w:rsid w:val="004D4EFF"/>
    <w:rsid w:val="004D79A2"/>
    <w:rsid w:val="004E4C90"/>
    <w:rsid w:val="004F1D5E"/>
    <w:rsid w:val="004F440A"/>
    <w:rsid w:val="00502BA8"/>
    <w:rsid w:val="005111C2"/>
    <w:rsid w:val="00522DA8"/>
    <w:rsid w:val="00522F3D"/>
    <w:rsid w:val="0052506C"/>
    <w:rsid w:val="005267A6"/>
    <w:rsid w:val="005332C9"/>
    <w:rsid w:val="00533CAE"/>
    <w:rsid w:val="005363A5"/>
    <w:rsid w:val="00546A58"/>
    <w:rsid w:val="00555AD2"/>
    <w:rsid w:val="005729C5"/>
    <w:rsid w:val="0057483F"/>
    <w:rsid w:val="00576898"/>
    <w:rsid w:val="00577BC0"/>
    <w:rsid w:val="00580068"/>
    <w:rsid w:val="005800CA"/>
    <w:rsid w:val="0058262E"/>
    <w:rsid w:val="005A1B33"/>
    <w:rsid w:val="005B0333"/>
    <w:rsid w:val="005B471A"/>
    <w:rsid w:val="005B5F64"/>
    <w:rsid w:val="005B6F19"/>
    <w:rsid w:val="005C0B0A"/>
    <w:rsid w:val="005D24C3"/>
    <w:rsid w:val="005E3E46"/>
    <w:rsid w:val="005E6651"/>
    <w:rsid w:val="006056AF"/>
    <w:rsid w:val="00610159"/>
    <w:rsid w:val="00613686"/>
    <w:rsid w:val="0062614F"/>
    <w:rsid w:val="00631E75"/>
    <w:rsid w:val="00642985"/>
    <w:rsid w:val="006434FC"/>
    <w:rsid w:val="0065065A"/>
    <w:rsid w:val="0065156D"/>
    <w:rsid w:val="00653424"/>
    <w:rsid w:val="00654446"/>
    <w:rsid w:val="00691020"/>
    <w:rsid w:val="00691169"/>
    <w:rsid w:val="006A3321"/>
    <w:rsid w:val="006B7D30"/>
    <w:rsid w:val="006C19AA"/>
    <w:rsid w:val="006C6CE3"/>
    <w:rsid w:val="006E0431"/>
    <w:rsid w:val="006E23CE"/>
    <w:rsid w:val="007066CE"/>
    <w:rsid w:val="0071622C"/>
    <w:rsid w:val="00716521"/>
    <w:rsid w:val="00721230"/>
    <w:rsid w:val="0072551A"/>
    <w:rsid w:val="00740E9C"/>
    <w:rsid w:val="00742767"/>
    <w:rsid w:val="007478D0"/>
    <w:rsid w:val="007479FF"/>
    <w:rsid w:val="00763DAE"/>
    <w:rsid w:val="00765872"/>
    <w:rsid w:val="0076715E"/>
    <w:rsid w:val="007752DF"/>
    <w:rsid w:val="00782E5F"/>
    <w:rsid w:val="0078581D"/>
    <w:rsid w:val="00791BF1"/>
    <w:rsid w:val="00792B64"/>
    <w:rsid w:val="00793C4A"/>
    <w:rsid w:val="007A4F94"/>
    <w:rsid w:val="007A5EE0"/>
    <w:rsid w:val="007A62D1"/>
    <w:rsid w:val="007B41C6"/>
    <w:rsid w:val="007B44DA"/>
    <w:rsid w:val="007B654B"/>
    <w:rsid w:val="007C24A0"/>
    <w:rsid w:val="007C4E59"/>
    <w:rsid w:val="007D061B"/>
    <w:rsid w:val="007D63FC"/>
    <w:rsid w:val="007E472A"/>
    <w:rsid w:val="007E70A5"/>
    <w:rsid w:val="007F0292"/>
    <w:rsid w:val="007F6FC6"/>
    <w:rsid w:val="007F7DE5"/>
    <w:rsid w:val="008031F2"/>
    <w:rsid w:val="00815ED4"/>
    <w:rsid w:val="00820861"/>
    <w:rsid w:val="008220CC"/>
    <w:rsid w:val="00833781"/>
    <w:rsid w:val="00840969"/>
    <w:rsid w:val="00860485"/>
    <w:rsid w:val="00866088"/>
    <w:rsid w:val="00876FBE"/>
    <w:rsid w:val="00881A81"/>
    <w:rsid w:val="00893839"/>
    <w:rsid w:val="008A4460"/>
    <w:rsid w:val="008B3B17"/>
    <w:rsid w:val="008C5A11"/>
    <w:rsid w:val="008D5554"/>
    <w:rsid w:val="008D569D"/>
    <w:rsid w:val="008E0FDF"/>
    <w:rsid w:val="008F4239"/>
    <w:rsid w:val="008F479C"/>
    <w:rsid w:val="008F4E78"/>
    <w:rsid w:val="008F670E"/>
    <w:rsid w:val="00907FEF"/>
    <w:rsid w:val="009252EF"/>
    <w:rsid w:val="00927922"/>
    <w:rsid w:val="00930637"/>
    <w:rsid w:val="00932D44"/>
    <w:rsid w:val="00946640"/>
    <w:rsid w:val="00950B4A"/>
    <w:rsid w:val="00966315"/>
    <w:rsid w:val="00971DC2"/>
    <w:rsid w:val="00972061"/>
    <w:rsid w:val="009769F5"/>
    <w:rsid w:val="009770C0"/>
    <w:rsid w:val="00977B14"/>
    <w:rsid w:val="00983DEE"/>
    <w:rsid w:val="009867F6"/>
    <w:rsid w:val="00987254"/>
    <w:rsid w:val="00997AB1"/>
    <w:rsid w:val="009A11DD"/>
    <w:rsid w:val="009B6E4B"/>
    <w:rsid w:val="009C1E65"/>
    <w:rsid w:val="009C27BC"/>
    <w:rsid w:val="009E6140"/>
    <w:rsid w:val="009F4C25"/>
    <w:rsid w:val="00A04668"/>
    <w:rsid w:val="00A0713D"/>
    <w:rsid w:val="00A13B22"/>
    <w:rsid w:val="00A34D65"/>
    <w:rsid w:val="00A403E2"/>
    <w:rsid w:val="00A438FE"/>
    <w:rsid w:val="00A65AB5"/>
    <w:rsid w:val="00A67168"/>
    <w:rsid w:val="00A707DF"/>
    <w:rsid w:val="00A72ABF"/>
    <w:rsid w:val="00A83E97"/>
    <w:rsid w:val="00A86B53"/>
    <w:rsid w:val="00A91485"/>
    <w:rsid w:val="00A91976"/>
    <w:rsid w:val="00AA1A82"/>
    <w:rsid w:val="00AC2428"/>
    <w:rsid w:val="00AC254E"/>
    <w:rsid w:val="00AC30D0"/>
    <w:rsid w:val="00AD48D4"/>
    <w:rsid w:val="00AD5B2B"/>
    <w:rsid w:val="00AF6801"/>
    <w:rsid w:val="00B001EE"/>
    <w:rsid w:val="00B03BF8"/>
    <w:rsid w:val="00B05357"/>
    <w:rsid w:val="00B114A1"/>
    <w:rsid w:val="00B13DCB"/>
    <w:rsid w:val="00B146F1"/>
    <w:rsid w:val="00B3274F"/>
    <w:rsid w:val="00B4574E"/>
    <w:rsid w:val="00B5510A"/>
    <w:rsid w:val="00B64BEF"/>
    <w:rsid w:val="00B90F28"/>
    <w:rsid w:val="00B9321C"/>
    <w:rsid w:val="00B97052"/>
    <w:rsid w:val="00BB030D"/>
    <w:rsid w:val="00BB7477"/>
    <w:rsid w:val="00BC457E"/>
    <w:rsid w:val="00BC622A"/>
    <w:rsid w:val="00BD41F5"/>
    <w:rsid w:val="00BE64F2"/>
    <w:rsid w:val="00BF2B19"/>
    <w:rsid w:val="00C002B1"/>
    <w:rsid w:val="00C05213"/>
    <w:rsid w:val="00C32F30"/>
    <w:rsid w:val="00C45616"/>
    <w:rsid w:val="00C46AB2"/>
    <w:rsid w:val="00C53ED7"/>
    <w:rsid w:val="00C702F9"/>
    <w:rsid w:val="00C75B09"/>
    <w:rsid w:val="00C82827"/>
    <w:rsid w:val="00C85031"/>
    <w:rsid w:val="00C86389"/>
    <w:rsid w:val="00C9655A"/>
    <w:rsid w:val="00C971B0"/>
    <w:rsid w:val="00C97E5D"/>
    <w:rsid w:val="00CA50CA"/>
    <w:rsid w:val="00CA58D1"/>
    <w:rsid w:val="00CB0D20"/>
    <w:rsid w:val="00CB0E5E"/>
    <w:rsid w:val="00CB5E3E"/>
    <w:rsid w:val="00CC4D66"/>
    <w:rsid w:val="00CC4FD0"/>
    <w:rsid w:val="00CC5BE2"/>
    <w:rsid w:val="00CD12E4"/>
    <w:rsid w:val="00CD2444"/>
    <w:rsid w:val="00CD6EF3"/>
    <w:rsid w:val="00D033B7"/>
    <w:rsid w:val="00D1232D"/>
    <w:rsid w:val="00D1277D"/>
    <w:rsid w:val="00D13914"/>
    <w:rsid w:val="00D17E07"/>
    <w:rsid w:val="00D23C72"/>
    <w:rsid w:val="00D24BC1"/>
    <w:rsid w:val="00D2548A"/>
    <w:rsid w:val="00D335A0"/>
    <w:rsid w:val="00D4012A"/>
    <w:rsid w:val="00D5177E"/>
    <w:rsid w:val="00D55ECD"/>
    <w:rsid w:val="00D660BD"/>
    <w:rsid w:val="00D7420B"/>
    <w:rsid w:val="00D74B08"/>
    <w:rsid w:val="00D80F8F"/>
    <w:rsid w:val="00D82F82"/>
    <w:rsid w:val="00D8795F"/>
    <w:rsid w:val="00D906D6"/>
    <w:rsid w:val="00D908D0"/>
    <w:rsid w:val="00D90C0B"/>
    <w:rsid w:val="00D91384"/>
    <w:rsid w:val="00D933FA"/>
    <w:rsid w:val="00D9481E"/>
    <w:rsid w:val="00DA58A8"/>
    <w:rsid w:val="00DB3441"/>
    <w:rsid w:val="00DB3D36"/>
    <w:rsid w:val="00DC0141"/>
    <w:rsid w:val="00DE3A40"/>
    <w:rsid w:val="00DE541D"/>
    <w:rsid w:val="00DF58A3"/>
    <w:rsid w:val="00E04514"/>
    <w:rsid w:val="00E04636"/>
    <w:rsid w:val="00E1158C"/>
    <w:rsid w:val="00E26592"/>
    <w:rsid w:val="00E3460A"/>
    <w:rsid w:val="00E36E16"/>
    <w:rsid w:val="00E428BC"/>
    <w:rsid w:val="00E547E0"/>
    <w:rsid w:val="00E550A7"/>
    <w:rsid w:val="00E55AB7"/>
    <w:rsid w:val="00E6132B"/>
    <w:rsid w:val="00E679DB"/>
    <w:rsid w:val="00E70808"/>
    <w:rsid w:val="00E75ED0"/>
    <w:rsid w:val="00E82BFF"/>
    <w:rsid w:val="00E84A2B"/>
    <w:rsid w:val="00E86642"/>
    <w:rsid w:val="00E95AED"/>
    <w:rsid w:val="00E968E9"/>
    <w:rsid w:val="00EA5AFC"/>
    <w:rsid w:val="00EA5BEE"/>
    <w:rsid w:val="00EB58CC"/>
    <w:rsid w:val="00EC20AC"/>
    <w:rsid w:val="00EC4C6C"/>
    <w:rsid w:val="00EC4C83"/>
    <w:rsid w:val="00ED2131"/>
    <w:rsid w:val="00ED2589"/>
    <w:rsid w:val="00EE7A65"/>
    <w:rsid w:val="00EF76B0"/>
    <w:rsid w:val="00F0194D"/>
    <w:rsid w:val="00F34BD2"/>
    <w:rsid w:val="00F42181"/>
    <w:rsid w:val="00F4270B"/>
    <w:rsid w:val="00F505D1"/>
    <w:rsid w:val="00F5068D"/>
    <w:rsid w:val="00F51291"/>
    <w:rsid w:val="00F52022"/>
    <w:rsid w:val="00F60C33"/>
    <w:rsid w:val="00F76CA0"/>
    <w:rsid w:val="00F80D47"/>
    <w:rsid w:val="00F80F4B"/>
    <w:rsid w:val="00F8182D"/>
    <w:rsid w:val="00F83507"/>
    <w:rsid w:val="00F91B84"/>
    <w:rsid w:val="00F95F93"/>
    <w:rsid w:val="00FA045D"/>
    <w:rsid w:val="00FC7FA6"/>
    <w:rsid w:val="00FE640A"/>
    <w:rsid w:val="00FE6E48"/>
    <w:rsid w:val="00FE7C08"/>
    <w:rsid w:val="00FF2D57"/>
    <w:rsid w:val="00FF6D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colormru v:ext="edit" colors="#f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6663"/>
    <w:rPr>
      <w:sz w:val="28"/>
    </w:rPr>
  </w:style>
  <w:style w:type="paragraph" w:styleId="1">
    <w:name w:val="heading 1"/>
    <w:basedOn w:val="a"/>
    <w:next w:val="a"/>
    <w:link w:val="10"/>
    <w:qFormat/>
    <w:rsid w:val="003E6663"/>
    <w:pPr>
      <w:keepNext/>
      <w:spacing w:after="120"/>
      <w:ind w:left="425"/>
      <w:outlineLvl w:val="0"/>
    </w:pPr>
    <w:rPr>
      <w:b/>
      <w:lang w:val="en-US"/>
    </w:rPr>
  </w:style>
  <w:style w:type="paragraph" w:styleId="2">
    <w:name w:val="heading 2"/>
    <w:basedOn w:val="a"/>
    <w:next w:val="a"/>
    <w:link w:val="20"/>
    <w:qFormat/>
    <w:rsid w:val="003E6663"/>
    <w:pPr>
      <w:keepNext/>
      <w:spacing w:after="120"/>
      <w:jc w:val="center"/>
      <w:outlineLvl w:val="1"/>
    </w:pPr>
    <w:rPr>
      <w:b/>
      <w:sz w:val="36"/>
    </w:rPr>
  </w:style>
  <w:style w:type="paragraph" w:styleId="3">
    <w:name w:val="heading 3"/>
    <w:basedOn w:val="a"/>
    <w:next w:val="a"/>
    <w:qFormat/>
    <w:rsid w:val="002B1CE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0A5166"/>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qFormat/>
    <w:rsid w:val="003E6663"/>
    <w:pPr>
      <w:keepNext/>
      <w:spacing w:before="120" w:after="120"/>
      <w:outlineLvl w:val="6"/>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E6663"/>
    <w:pPr>
      <w:ind w:left="426"/>
    </w:pPr>
    <w:rPr>
      <w:b/>
      <w:lang w:val="en-US"/>
    </w:rPr>
  </w:style>
  <w:style w:type="paragraph" w:styleId="a4">
    <w:name w:val="Body Text"/>
    <w:basedOn w:val="a"/>
    <w:rsid w:val="003E6663"/>
    <w:rPr>
      <w:b/>
    </w:rPr>
  </w:style>
  <w:style w:type="paragraph" w:styleId="a5">
    <w:name w:val="Title"/>
    <w:basedOn w:val="a"/>
    <w:qFormat/>
    <w:rsid w:val="001333C0"/>
    <w:pPr>
      <w:spacing w:after="480"/>
      <w:jc w:val="center"/>
    </w:pPr>
    <w:rPr>
      <w:sz w:val="40"/>
    </w:rPr>
  </w:style>
  <w:style w:type="paragraph" w:styleId="21">
    <w:name w:val="Body Text 2"/>
    <w:basedOn w:val="a"/>
    <w:rsid w:val="00972061"/>
    <w:pPr>
      <w:spacing w:after="120" w:line="480" w:lineRule="auto"/>
    </w:pPr>
  </w:style>
  <w:style w:type="table" w:styleId="a6">
    <w:name w:val="Table Grid"/>
    <w:basedOn w:val="a1"/>
    <w:uiPriority w:val="59"/>
    <w:rsid w:val="00815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9F4C25"/>
    <w:pPr>
      <w:tabs>
        <w:tab w:val="center" w:pos="4677"/>
        <w:tab w:val="right" w:pos="9355"/>
      </w:tabs>
    </w:pPr>
  </w:style>
  <w:style w:type="character" w:styleId="a8">
    <w:name w:val="page number"/>
    <w:basedOn w:val="a0"/>
    <w:rsid w:val="009F4C25"/>
  </w:style>
  <w:style w:type="paragraph" w:styleId="a9">
    <w:name w:val="Normal (Web)"/>
    <w:basedOn w:val="a"/>
    <w:rsid w:val="00AC2428"/>
    <w:pPr>
      <w:spacing w:before="100" w:beforeAutospacing="1" w:after="100" w:afterAutospacing="1"/>
    </w:pPr>
    <w:rPr>
      <w:sz w:val="24"/>
      <w:szCs w:val="24"/>
    </w:rPr>
  </w:style>
  <w:style w:type="paragraph" w:customStyle="1" w:styleId="aa">
    <w:name w:val="Знак"/>
    <w:basedOn w:val="a"/>
    <w:rsid w:val="00AC2428"/>
    <w:pPr>
      <w:spacing w:after="160" w:line="240" w:lineRule="exact"/>
    </w:pPr>
    <w:rPr>
      <w:rFonts w:ascii="Verdana" w:hAnsi="Verdana"/>
      <w:sz w:val="20"/>
      <w:lang w:val="en-US" w:eastAsia="en-US"/>
    </w:rPr>
  </w:style>
  <w:style w:type="paragraph" w:styleId="22">
    <w:name w:val="Body Text Indent 2"/>
    <w:basedOn w:val="a"/>
    <w:rsid w:val="002B1CE7"/>
    <w:pPr>
      <w:spacing w:after="120" w:line="480" w:lineRule="auto"/>
      <w:ind w:left="283"/>
    </w:pPr>
  </w:style>
  <w:style w:type="paragraph" w:customStyle="1" w:styleId="23">
    <w:name w:val="Знак2 Знак Знак Знак"/>
    <w:basedOn w:val="a"/>
    <w:rsid w:val="00146C79"/>
    <w:pPr>
      <w:tabs>
        <w:tab w:val="left" w:pos="708"/>
      </w:tabs>
      <w:spacing w:after="160" w:line="240" w:lineRule="exact"/>
    </w:pPr>
    <w:rPr>
      <w:rFonts w:ascii="Verdana" w:hAnsi="Verdana" w:cs="Verdana"/>
      <w:sz w:val="20"/>
      <w:lang w:val="en-US" w:eastAsia="en-US"/>
    </w:rPr>
  </w:style>
  <w:style w:type="character" w:styleId="ab">
    <w:name w:val="Placeholder Text"/>
    <w:basedOn w:val="a0"/>
    <w:uiPriority w:val="99"/>
    <w:semiHidden/>
    <w:rsid w:val="003F1DC6"/>
    <w:rPr>
      <w:color w:val="808080"/>
    </w:rPr>
  </w:style>
  <w:style w:type="paragraph" w:styleId="ac">
    <w:name w:val="Balloon Text"/>
    <w:basedOn w:val="a"/>
    <w:link w:val="ad"/>
    <w:rsid w:val="003F1DC6"/>
    <w:rPr>
      <w:rFonts w:ascii="Tahoma" w:hAnsi="Tahoma" w:cs="Tahoma"/>
      <w:sz w:val="16"/>
      <w:szCs w:val="16"/>
    </w:rPr>
  </w:style>
  <w:style w:type="character" w:customStyle="1" w:styleId="ad">
    <w:name w:val="Текст выноски Знак"/>
    <w:basedOn w:val="a0"/>
    <w:link w:val="ac"/>
    <w:rsid w:val="003F1DC6"/>
    <w:rPr>
      <w:rFonts w:ascii="Tahoma" w:hAnsi="Tahoma" w:cs="Tahoma"/>
      <w:sz w:val="16"/>
      <w:szCs w:val="16"/>
    </w:rPr>
  </w:style>
  <w:style w:type="paragraph" w:styleId="ae">
    <w:name w:val="List Paragraph"/>
    <w:basedOn w:val="a"/>
    <w:uiPriority w:val="34"/>
    <w:qFormat/>
    <w:rsid w:val="003F1DC6"/>
    <w:pPr>
      <w:ind w:left="720"/>
      <w:contextualSpacing/>
    </w:pPr>
  </w:style>
  <w:style w:type="paragraph" w:styleId="af">
    <w:name w:val="Plain Text"/>
    <w:basedOn w:val="a"/>
    <w:link w:val="af0"/>
    <w:rsid w:val="00142D73"/>
    <w:rPr>
      <w:rFonts w:ascii="Courier New" w:hAnsi="Courier New"/>
      <w:sz w:val="20"/>
    </w:rPr>
  </w:style>
  <w:style w:type="character" w:customStyle="1" w:styleId="af0">
    <w:name w:val="Текст Знак"/>
    <w:basedOn w:val="a0"/>
    <w:link w:val="af"/>
    <w:rsid w:val="00142D73"/>
    <w:rPr>
      <w:rFonts w:ascii="Courier New" w:hAnsi="Courier New"/>
    </w:rPr>
  </w:style>
  <w:style w:type="character" w:customStyle="1" w:styleId="10">
    <w:name w:val="Заголовок 1 Знак"/>
    <w:basedOn w:val="a0"/>
    <w:link w:val="1"/>
    <w:rsid w:val="00142D73"/>
    <w:rPr>
      <w:b/>
      <w:sz w:val="28"/>
      <w:lang w:val="en-US"/>
    </w:rPr>
  </w:style>
  <w:style w:type="character" w:customStyle="1" w:styleId="20">
    <w:name w:val="Заголовок 2 Знак"/>
    <w:basedOn w:val="a0"/>
    <w:link w:val="2"/>
    <w:rsid w:val="00142D73"/>
    <w:rPr>
      <w:b/>
      <w:sz w:val="36"/>
    </w:rPr>
  </w:style>
  <w:style w:type="paragraph" w:customStyle="1" w:styleId="Default">
    <w:name w:val="Default"/>
    <w:rsid w:val="00D4012A"/>
    <w:pPr>
      <w:autoSpaceDE w:val="0"/>
      <w:autoSpaceDN w:val="0"/>
      <w:adjustRightInd w:val="0"/>
    </w:pPr>
    <w:rPr>
      <w:color w:val="000000"/>
      <w:sz w:val="24"/>
      <w:szCs w:val="24"/>
    </w:rPr>
  </w:style>
  <w:style w:type="character" w:customStyle="1" w:styleId="40">
    <w:name w:val="Заголовок 4 Знак"/>
    <w:basedOn w:val="a0"/>
    <w:link w:val="4"/>
    <w:semiHidden/>
    <w:rsid w:val="000A5166"/>
    <w:rPr>
      <w:rFonts w:asciiTheme="majorHAnsi" w:eastAsiaTheme="majorEastAsia" w:hAnsiTheme="majorHAnsi" w:cstheme="majorBidi"/>
      <w:b/>
      <w:bCs/>
      <w:i/>
      <w:iCs/>
      <w:color w:val="4F81BD" w:themeColor="accent1"/>
      <w:sz w:val="28"/>
    </w:rPr>
  </w:style>
  <w:style w:type="character" w:customStyle="1" w:styleId="apple-converted-space">
    <w:name w:val="apple-converted-space"/>
    <w:basedOn w:val="a0"/>
    <w:rsid w:val="000A5166"/>
  </w:style>
  <w:style w:type="paragraph" w:customStyle="1" w:styleId="style1">
    <w:name w:val="style1"/>
    <w:basedOn w:val="a"/>
    <w:rsid w:val="000A5166"/>
    <w:pPr>
      <w:spacing w:before="100" w:beforeAutospacing="1" w:after="100" w:afterAutospacing="1"/>
    </w:pPr>
    <w:rPr>
      <w:sz w:val="24"/>
      <w:szCs w:val="24"/>
    </w:rPr>
  </w:style>
  <w:style w:type="paragraph" w:customStyle="1" w:styleId="a00">
    <w:name w:val="a0"/>
    <w:basedOn w:val="a"/>
    <w:rsid w:val="000A5166"/>
    <w:pPr>
      <w:spacing w:before="100" w:beforeAutospacing="1" w:after="100" w:afterAutospacing="1"/>
    </w:pPr>
    <w:rPr>
      <w:sz w:val="24"/>
      <w:szCs w:val="24"/>
    </w:rPr>
  </w:style>
  <w:style w:type="paragraph" w:customStyle="1" w:styleId="a20">
    <w:name w:val="a2"/>
    <w:basedOn w:val="a"/>
    <w:rsid w:val="000A5166"/>
    <w:pPr>
      <w:spacing w:before="100" w:beforeAutospacing="1" w:after="100" w:afterAutospacing="1"/>
    </w:pPr>
    <w:rPr>
      <w:sz w:val="24"/>
      <w:szCs w:val="24"/>
    </w:rPr>
  </w:style>
  <w:style w:type="character" w:customStyle="1" w:styleId="12">
    <w:name w:val="Заголовок №1 (2)_"/>
    <w:basedOn w:val="a0"/>
    <w:link w:val="120"/>
    <w:rsid w:val="00782E5F"/>
    <w:rPr>
      <w:b/>
      <w:bCs/>
      <w:spacing w:val="5"/>
      <w:sz w:val="32"/>
      <w:szCs w:val="32"/>
      <w:shd w:val="clear" w:color="auto" w:fill="FFFFFF"/>
    </w:rPr>
  </w:style>
  <w:style w:type="character" w:customStyle="1" w:styleId="24">
    <w:name w:val="Основной текст (2)_"/>
    <w:basedOn w:val="a0"/>
    <w:rsid w:val="00782E5F"/>
    <w:rPr>
      <w:rFonts w:ascii="Times New Roman" w:eastAsia="Times New Roman" w:hAnsi="Times New Roman" w:cs="Times New Roman"/>
      <w:b/>
      <w:bCs/>
      <w:i w:val="0"/>
      <w:iCs w:val="0"/>
      <w:smallCaps w:val="0"/>
      <w:strike w:val="0"/>
      <w:spacing w:val="3"/>
      <w:sz w:val="21"/>
      <w:szCs w:val="21"/>
      <w:u w:val="none"/>
    </w:rPr>
  </w:style>
  <w:style w:type="character" w:customStyle="1" w:styleId="25">
    <w:name w:val="Основной текст (2)"/>
    <w:basedOn w:val="24"/>
    <w:rsid w:val="00782E5F"/>
    <w:rPr>
      <w:rFonts w:ascii="Times New Roman" w:eastAsia="Times New Roman" w:hAnsi="Times New Roman" w:cs="Times New Roman"/>
      <w:b/>
      <w:bCs/>
      <w:i w:val="0"/>
      <w:iCs w:val="0"/>
      <w:smallCaps w:val="0"/>
      <w:strike w:val="0"/>
      <w:color w:val="000000"/>
      <w:spacing w:val="3"/>
      <w:w w:val="100"/>
      <w:position w:val="0"/>
      <w:sz w:val="21"/>
      <w:szCs w:val="21"/>
      <w:u w:val="single"/>
      <w:lang w:val="ru-RU"/>
    </w:rPr>
  </w:style>
  <w:style w:type="character" w:customStyle="1" w:styleId="20pt">
    <w:name w:val="Основной текст (2) + Не полужирный;Курсив;Интервал 0 pt"/>
    <w:basedOn w:val="24"/>
    <w:rsid w:val="00782E5F"/>
    <w:rPr>
      <w:rFonts w:ascii="Times New Roman" w:eastAsia="Times New Roman" w:hAnsi="Times New Roman" w:cs="Times New Roman"/>
      <w:b/>
      <w:bCs/>
      <w:i/>
      <w:iCs/>
      <w:smallCaps w:val="0"/>
      <w:strike w:val="0"/>
      <w:color w:val="000000"/>
      <w:spacing w:val="-2"/>
      <w:w w:val="100"/>
      <w:position w:val="0"/>
      <w:sz w:val="21"/>
      <w:szCs w:val="21"/>
      <w:u w:val="none"/>
      <w:lang w:val="ru-RU"/>
    </w:rPr>
  </w:style>
  <w:style w:type="character" w:customStyle="1" w:styleId="30">
    <w:name w:val="Основной текст (3)_"/>
    <w:basedOn w:val="a0"/>
    <w:rsid w:val="00782E5F"/>
    <w:rPr>
      <w:rFonts w:ascii="Times New Roman" w:eastAsia="Times New Roman" w:hAnsi="Times New Roman" w:cs="Times New Roman"/>
      <w:b w:val="0"/>
      <w:bCs w:val="0"/>
      <w:i/>
      <w:iCs/>
      <w:smallCaps w:val="0"/>
      <w:strike w:val="0"/>
      <w:spacing w:val="3"/>
      <w:sz w:val="26"/>
      <w:szCs w:val="26"/>
      <w:u w:val="none"/>
    </w:rPr>
  </w:style>
  <w:style w:type="character" w:customStyle="1" w:styleId="30pt">
    <w:name w:val="Основной текст (3) + Полужирный;Не курсив;Интервал 0 pt"/>
    <w:basedOn w:val="30"/>
    <w:rsid w:val="00782E5F"/>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31">
    <w:name w:val="Основной текст (3)"/>
    <w:basedOn w:val="30"/>
    <w:rsid w:val="00782E5F"/>
    <w:rPr>
      <w:rFonts w:ascii="Times New Roman" w:eastAsia="Times New Roman" w:hAnsi="Times New Roman" w:cs="Times New Roman"/>
      <w:b w:val="0"/>
      <w:bCs w:val="0"/>
      <w:i/>
      <w:iCs/>
      <w:smallCaps w:val="0"/>
      <w:strike w:val="0"/>
      <w:color w:val="000000"/>
      <w:spacing w:val="3"/>
      <w:w w:val="100"/>
      <w:position w:val="0"/>
      <w:sz w:val="26"/>
      <w:szCs w:val="26"/>
      <w:u w:val="single"/>
    </w:rPr>
  </w:style>
  <w:style w:type="character" w:customStyle="1" w:styleId="af1">
    <w:name w:val="Основной текст_"/>
    <w:basedOn w:val="a0"/>
    <w:link w:val="11"/>
    <w:rsid w:val="00782E5F"/>
    <w:rPr>
      <w:sz w:val="26"/>
      <w:szCs w:val="26"/>
      <w:shd w:val="clear" w:color="auto" w:fill="FFFFFF"/>
    </w:rPr>
  </w:style>
  <w:style w:type="character" w:customStyle="1" w:styleId="0pt">
    <w:name w:val="Основной текст + Полужирный;Интервал 0 pt"/>
    <w:basedOn w:val="af1"/>
    <w:rsid w:val="00782E5F"/>
    <w:rPr>
      <w:b/>
      <w:bCs/>
      <w:color w:val="000000"/>
      <w:spacing w:val="-1"/>
      <w:w w:val="100"/>
      <w:position w:val="0"/>
      <w:sz w:val="26"/>
      <w:szCs w:val="26"/>
      <w:u w:val="single"/>
      <w:shd w:val="clear" w:color="auto" w:fill="FFFFFF"/>
      <w:lang w:val="ru-RU"/>
    </w:rPr>
  </w:style>
  <w:style w:type="character" w:customStyle="1" w:styleId="41">
    <w:name w:val="Основной текст (4)_"/>
    <w:basedOn w:val="a0"/>
    <w:rsid w:val="00782E5F"/>
    <w:rPr>
      <w:rFonts w:ascii="Times New Roman" w:eastAsia="Times New Roman" w:hAnsi="Times New Roman" w:cs="Times New Roman"/>
      <w:b/>
      <w:bCs/>
      <w:i w:val="0"/>
      <w:iCs w:val="0"/>
      <w:smallCaps w:val="0"/>
      <w:strike w:val="0"/>
      <w:spacing w:val="-1"/>
      <w:sz w:val="26"/>
      <w:szCs w:val="26"/>
      <w:u w:val="none"/>
    </w:rPr>
  </w:style>
  <w:style w:type="character" w:customStyle="1" w:styleId="42">
    <w:name w:val="Основной текст (4)"/>
    <w:basedOn w:val="41"/>
    <w:rsid w:val="00782E5F"/>
    <w:rPr>
      <w:rFonts w:ascii="Times New Roman" w:eastAsia="Times New Roman" w:hAnsi="Times New Roman" w:cs="Times New Roman"/>
      <w:b/>
      <w:bCs/>
      <w:i w:val="0"/>
      <w:iCs w:val="0"/>
      <w:smallCaps w:val="0"/>
      <w:strike w:val="0"/>
      <w:color w:val="000000"/>
      <w:spacing w:val="-1"/>
      <w:w w:val="100"/>
      <w:position w:val="0"/>
      <w:sz w:val="26"/>
      <w:szCs w:val="26"/>
      <w:u w:val="single"/>
      <w:lang w:val="ru-RU"/>
    </w:rPr>
  </w:style>
  <w:style w:type="character" w:customStyle="1" w:styleId="213pt0pt">
    <w:name w:val="Основной текст (2) + 13 pt;Не полужирный;Интервал 0 pt"/>
    <w:basedOn w:val="24"/>
    <w:rsid w:val="00782E5F"/>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2">
    <w:name w:val="Подпись к таблице_"/>
    <w:basedOn w:val="a0"/>
    <w:link w:val="af3"/>
    <w:rsid w:val="00782E5F"/>
    <w:rPr>
      <w:sz w:val="26"/>
      <w:szCs w:val="26"/>
      <w:shd w:val="clear" w:color="auto" w:fill="FFFFFF"/>
    </w:rPr>
  </w:style>
  <w:style w:type="character" w:customStyle="1" w:styleId="af4">
    <w:name w:val="Подпись к картинке_"/>
    <w:basedOn w:val="a0"/>
    <w:link w:val="af5"/>
    <w:rsid w:val="00782E5F"/>
    <w:rPr>
      <w:sz w:val="26"/>
      <w:szCs w:val="26"/>
      <w:shd w:val="clear" w:color="auto" w:fill="FFFFFF"/>
    </w:rPr>
  </w:style>
  <w:style w:type="character" w:customStyle="1" w:styleId="8pt">
    <w:name w:val="Основной текст + 8 pt"/>
    <w:basedOn w:val="af1"/>
    <w:rsid w:val="00782E5F"/>
    <w:rPr>
      <w:color w:val="000000"/>
      <w:spacing w:val="0"/>
      <w:w w:val="100"/>
      <w:position w:val="0"/>
      <w:sz w:val="16"/>
      <w:szCs w:val="16"/>
      <w:shd w:val="clear" w:color="auto" w:fill="FFFFFF"/>
    </w:rPr>
  </w:style>
  <w:style w:type="character" w:customStyle="1" w:styleId="13">
    <w:name w:val="Заголовок №1_"/>
    <w:basedOn w:val="a0"/>
    <w:link w:val="14"/>
    <w:rsid w:val="00782E5F"/>
    <w:rPr>
      <w:b/>
      <w:bCs/>
      <w:spacing w:val="3"/>
      <w:sz w:val="21"/>
      <w:szCs w:val="21"/>
      <w:shd w:val="clear" w:color="auto" w:fill="FFFFFF"/>
    </w:rPr>
  </w:style>
  <w:style w:type="character" w:customStyle="1" w:styleId="af6">
    <w:name w:val="Колонтитул_"/>
    <w:basedOn w:val="a0"/>
    <w:link w:val="af7"/>
    <w:rsid w:val="00782E5F"/>
    <w:rPr>
      <w:spacing w:val="-1"/>
      <w:sz w:val="26"/>
      <w:szCs w:val="26"/>
      <w:shd w:val="clear" w:color="auto" w:fill="FFFFFF"/>
    </w:rPr>
  </w:style>
  <w:style w:type="character" w:customStyle="1" w:styleId="105pt0pt">
    <w:name w:val="Основной текст + 10;5 pt;Полужирный;Интервал 0 pt"/>
    <w:basedOn w:val="af1"/>
    <w:rsid w:val="00782E5F"/>
    <w:rPr>
      <w:b/>
      <w:bCs/>
      <w:color w:val="000000"/>
      <w:spacing w:val="3"/>
      <w:w w:val="100"/>
      <w:position w:val="0"/>
      <w:sz w:val="21"/>
      <w:szCs w:val="21"/>
      <w:shd w:val="clear" w:color="auto" w:fill="FFFFFF"/>
      <w:lang w:val="ru-RU"/>
    </w:rPr>
  </w:style>
  <w:style w:type="paragraph" w:customStyle="1" w:styleId="120">
    <w:name w:val="Заголовок №1 (2)"/>
    <w:basedOn w:val="a"/>
    <w:link w:val="12"/>
    <w:rsid w:val="00782E5F"/>
    <w:pPr>
      <w:widowControl w:val="0"/>
      <w:shd w:val="clear" w:color="auto" w:fill="FFFFFF"/>
      <w:spacing w:after="360" w:line="0" w:lineRule="atLeast"/>
      <w:jc w:val="center"/>
      <w:outlineLvl w:val="0"/>
    </w:pPr>
    <w:rPr>
      <w:b/>
      <w:bCs/>
      <w:spacing w:val="5"/>
      <w:sz w:val="32"/>
      <w:szCs w:val="32"/>
    </w:rPr>
  </w:style>
  <w:style w:type="paragraph" w:customStyle="1" w:styleId="11">
    <w:name w:val="Основной текст1"/>
    <w:basedOn w:val="a"/>
    <w:link w:val="af1"/>
    <w:rsid w:val="00782E5F"/>
    <w:pPr>
      <w:widowControl w:val="0"/>
      <w:shd w:val="clear" w:color="auto" w:fill="FFFFFF"/>
      <w:spacing w:before="300" w:line="322" w:lineRule="exact"/>
      <w:ind w:hanging="380"/>
    </w:pPr>
    <w:rPr>
      <w:sz w:val="26"/>
      <w:szCs w:val="26"/>
    </w:rPr>
  </w:style>
  <w:style w:type="paragraph" w:customStyle="1" w:styleId="af3">
    <w:name w:val="Подпись к таблице"/>
    <w:basedOn w:val="a"/>
    <w:link w:val="af2"/>
    <w:rsid w:val="00782E5F"/>
    <w:pPr>
      <w:widowControl w:val="0"/>
      <w:shd w:val="clear" w:color="auto" w:fill="FFFFFF"/>
      <w:spacing w:line="0" w:lineRule="atLeast"/>
    </w:pPr>
    <w:rPr>
      <w:sz w:val="26"/>
      <w:szCs w:val="26"/>
    </w:rPr>
  </w:style>
  <w:style w:type="paragraph" w:customStyle="1" w:styleId="af5">
    <w:name w:val="Подпись к картинке"/>
    <w:basedOn w:val="a"/>
    <w:link w:val="af4"/>
    <w:rsid w:val="00782E5F"/>
    <w:pPr>
      <w:widowControl w:val="0"/>
      <w:shd w:val="clear" w:color="auto" w:fill="FFFFFF"/>
      <w:spacing w:line="0" w:lineRule="atLeast"/>
    </w:pPr>
    <w:rPr>
      <w:sz w:val="26"/>
      <w:szCs w:val="26"/>
    </w:rPr>
  </w:style>
  <w:style w:type="paragraph" w:customStyle="1" w:styleId="14">
    <w:name w:val="Заголовок №1"/>
    <w:basedOn w:val="a"/>
    <w:link w:val="13"/>
    <w:rsid w:val="00782E5F"/>
    <w:pPr>
      <w:widowControl w:val="0"/>
      <w:shd w:val="clear" w:color="auto" w:fill="FFFFFF"/>
      <w:spacing w:before="300" w:line="370" w:lineRule="exact"/>
      <w:outlineLvl w:val="0"/>
    </w:pPr>
    <w:rPr>
      <w:b/>
      <w:bCs/>
      <w:spacing w:val="3"/>
      <w:sz w:val="21"/>
      <w:szCs w:val="21"/>
    </w:rPr>
  </w:style>
  <w:style w:type="paragraph" w:customStyle="1" w:styleId="af7">
    <w:name w:val="Колонтитул"/>
    <w:basedOn w:val="a"/>
    <w:link w:val="af6"/>
    <w:rsid w:val="00782E5F"/>
    <w:pPr>
      <w:widowControl w:val="0"/>
      <w:shd w:val="clear" w:color="auto" w:fill="FFFFFF"/>
      <w:spacing w:line="0" w:lineRule="atLeast"/>
    </w:pPr>
    <w:rPr>
      <w:spacing w:val="-1"/>
      <w:sz w:val="26"/>
      <w:szCs w:val="26"/>
    </w:rPr>
  </w:style>
  <w:style w:type="paragraph" w:customStyle="1" w:styleId="8">
    <w:name w:val="Основной текст8"/>
    <w:basedOn w:val="a"/>
    <w:rsid w:val="007F6FC6"/>
    <w:pPr>
      <w:widowControl w:val="0"/>
      <w:shd w:val="clear" w:color="auto" w:fill="FFFFFF"/>
      <w:spacing w:before="3000" w:line="0" w:lineRule="atLeast"/>
      <w:ind w:hanging="680"/>
      <w:jc w:val="center"/>
    </w:pPr>
    <w:rPr>
      <w:spacing w:val="1"/>
      <w:sz w:val="20"/>
    </w:rPr>
  </w:style>
  <w:style w:type="character" w:customStyle="1" w:styleId="6">
    <w:name w:val="Заголовок №6_"/>
    <w:basedOn w:val="a0"/>
    <w:link w:val="60"/>
    <w:rsid w:val="007F6FC6"/>
    <w:rPr>
      <w:spacing w:val="1"/>
      <w:shd w:val="clear" w:color="auto" w:fill="FFFFFF"/>
    </w:rPr>
  </w:style>
  <w:style w:type="character" w:customStyle="1" w:styleId="0pt0">
    <w:name w:val="Основной текст + Полужирный;Курсив;Интервал 0 pt"/>
    <w:basedOn w:val="af1"/>
    <w:rsid w:val="007F6FC6"/>
    <w:rPr>
      <w:rFonts w:ascii="Times New Roman" w:eastAsia="Times New Roman" w:hAnsi="Times New Roman" w:cs="Times New Roman"/>
      <w:b/>
      <w:bCs/>
      <w:i/>
      <w:iCs/>
      <w:smallCaps w:val="0"/>
      <w:strike w:val="0"/>
      <w:color w:val="000000"/>
      <w:spacing w:val="-2"/>
      <w:w w:val="100"/>
      <w:position w:val="0"/>
      <w:sz w:val="24"/>
      <w:szCs w:val="24"/>
      <w:u w:val="none"/>
      <w:shd w:val="clear" w:color="auto" w:fill="FFFFFF"/>
      <w:lang w:val="ru-RU"/>
    </w:rPr>
  </w:style>
  <w:style w:type="character" w:customStyle="1" w:styleId="0pt1">
    <w:name w:val="Основной текст + Курсив;Интервал 0 pt"/>
    <w:basedOn w:val="af1"/>
    <w:rsid w:val="007F6FC6"/>
    <w:rPr>
      <w:rFonts w:ascii="Times New Roman" w:eastAsia="Times New Roman" w:hAnsi="Times New Roman" w:cs="Times New Roman"/>
      <w:b w:val="0"/>
      <w:bCs w:val="0"/>
      <w:i/>
      <w:iCs/>
      <w:smallCaps w:val="0"/>
      <w:strike w:val="0"/>
      <w:color w:val="000000"/>
      <w:spacing w:val="2"/>
      <w:w w:val="100"/>
      <w:position w:val="0"/>
      <w:sz w:val="24"/>
      <w:szCs w:val="24"/>
      <w:u w:val="none"/>
      <w:shd w:val="clear" w:color="auto" w:fill="FFFFFF"/>
      <w:lang w:val="ru-RU"/>
    </w:rPr>
  </w:style>
  <w:style w:type="character" w:customStyle="1" w:styleId="0pt2">
    <w:name w:val="Основной текст + Интервал 0 pt"/>
    <w:basedOn w:val="af1"/>
    <w:rsid w:val="007F6F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paragraph" w:customStyle="1" w:styleId="60">
    <w:name w:val="Заголовок №6"/>
    <w:basedOn w:val="a"/>
    <w:link w:val="6"/>
    <w:rsid w:val="007F6FC6"/>
    <w:pPr>
      <w:widowControl w:val="0"/>
      <w:shd w:val="clear" w:color="auto" w:fill="FFFFFF"/>
      <w:spacing w:after="420" w:line="0" w:lineRule="atLeast"/>
      <w:jc w:val="both"/>
      <w:outlineLvl w:val="5"/>
    </w:pPr>
    <w:rPr>
      <w:spacing w:val="1"/>
      <w:sz w:val="20"/>
    </w:rPr>
  </w:style>
  <w:style w:type="character" w:customStyle="1" w:styleId="1pt">
    <w:name w:val="Основной текст + Интервал 1 pt"/>
    <w:basedOn w:val="af1"/>
    <w:rsid w:val="007F6FC6"/>
    <w:rPr>
      <w:rFonts w:ascii="Times New Roman" w:eastAsia="Times New Roman" w:hAnsi="Times New Roman" w:cs="Times New Roman"/>
      <w:b w:val="0"/>
      <w:bCs w:val="0"/>
      <w:i w:val="0"/>
      <w:iCs w:val="0"/>
      <w:smallCaps w:val="0"/>
      <w:strike w:val="0"/>
      <w:color w:val="000000"/>
      <w:spacing w:val="35"/>
      <w:w w:val="100"/>
      <w:position w:val="0"/>
      <w:sz w:val="24"/>
      <w:szCs w:val="24"/>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6663"/>
    <w:rPr>
      <w:sz w:val="28"/>
    </w:rPr>
  </w:style>
  <w:style w:type="paragraph" w:styleId="1">
    <w:name w:val="heading 1"/>
    <w:basedOn w:val="a"/>
    <w:next w:val="a"/>
    <w:link w:val="10"/>
    <w:qFormat/>
    <w:rsid w:val="003E6663"/>
    <w:pPr>
      <w:keepNext/>
      <w:spacing w:after="120"/>
      <w:ind w:left="425"/>
      <w:outlineLvl w:val="0"/>
    </w:pPr>
    <w:rPr>
      <w:b/>
      <w:lang w:val="en-US"/>
    </w:rPr>
  </w:style>
  <w:style w:type="paragraph" w:styleId="2">
    <w:name w:val="heading 2"/>
    <w:basedOn w:val="a"/>
    <w:next w:val="a"/>
    <w:link w:val="20"/>
    <w:qFormat/>
    <w:rsid w:val="003E6663"/>
    <w:pPr>
      <w:keepNext/>
      <w:spacing w:after="120"/>
      <w:jc w:val="center"/>
      <w:outlineLvl w:val="1"/>
    </w:pPr>
    <w:rPr>
      <w:b/>
      <w:sz w:val="36"/>
    </w:rPr>
  </w:style>
  <w:style w:type="paragraph" w:styleId="3">
    <w:name w:val="heading 3"/>
    <w:basedOn w:val="a"/>
    <w:next w:val="a"/>
    <w:qFormat/>
    <w:rsid w:val="002B1CE7"/>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0A5166"/>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
    <w:next w:val="a"/>
    <w:qFormat/>
    <w:rsid w:val="003E6663"/>
    <w:pPr>
      <w:keepNext/>
      <w:spacing w:before="120" w:after="120"/>
      <w:outlineLvl w:val="6"/>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E6663"/>
    <w:pPr>
      <w:ind w:left="426"/>
    </w:pPr>
    <w:rPr>
      <w:b/>
      <w:lang w:val="en-US"/>
    </w:rPr>
  </w:style>
  <w:style w:type="paragraph" w:styleId="a4">
    <w:name w:val="Body Text"/>
    <w:basedOn w:val="a"/>
    <w:rsid w:val="003E6663"/>
    <w:rPr>
      <w:b/>
    </w:rPr>
  </w:style>
  <w:style w:type="paragraph" w:styleId="a5">
    <w:name w:val="Title"/>
    <w:basedOn w:val="a"/>
    <w:qFormat/>
    <w:rsid w:val="001333C0"/>
    <w:pPr>
      <w:spacing w:after="480"/>
      <w:jc w:val="center"/>
    </w:pPr>
    <w:rPr>
      <w:sz w:val="40"/>
    </w:rPr>
  </w:style>
  <w:style w:type="paragraph" w:styleId="21">
    <w:name w:val="Body Text 2"/>
    <w:basedOn w:val="a"/>
    <w:rsid w:val="00972061"/>
    <w:pPr>
      <w:spacing w:after="120" w:line="480" w:lineRule="auto"/>
    </w:pPr>
  </w:style>
  <w:style w:type="table" w:styleId="a6">
    <w:name w:val="Table Grid"/>
    <w:basedOn w:val="a1"/>
    <w:uiPriority w:val="59"/>
    <w:rsid w:val="00815ED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rsid w:val="009F4C25"/>
    <w:pPr>
      <w:tabs>
        <w:tab w:val="center" w:pos="4677"/>
        <w:tab w:val="right" w:pos="9355"/>
      </w:tabs>
    </w:pPr>
  </w:style>
  <w:style w:type="character" w:styleId="a8">
    <w:name w:val="page number"/>
    <w:basedOn w:val="a0"/>
    <w:rsid w:val="009F4C25"/>
  </w:style>
  <w:style w:type="paragraph" w:styleId="a9">
    <w:name w:val="Normal (Web)"/>
    <w:basedOn w:val="a"/>
    <w:rsid w:val="00AC2428"/>
    <w:pPr>
      <w:spacing w:before="100" w:beforeAutospacing="1" w:after="100" w:afterAutospacing="1"/>
    </w:pPr>
    <w:rPr>
      <w:sz w:val="24"/>
      <w:szCs w:val="24"/>
    </w:rPr>
  </w:style>
  <w:style w:type="paragraph" w:customStyle="1" w:styleId="aa">
    <w:name w:val="Знак"/>
    <w:basedOn w:val="a"/>
    <w:rsid w:val="00AC2428"/>
    <w:pPr>
      <w:spacing w:after="160" w:line="240" w:lineRule="exact"/>
    </w:pPr>
    <w:rPr>
      <w:rFonts w:ascii="Verdana" w:hAnsi="Verdana"/>
      <w:sz w:val="20"/>
      <w:lang w:val="en-US" w:eastAsia="en-US"/>
    </w:rPr>
  </w:style>
  <w:style w:type="paragraph" w:styleId="22">
    <w:name w:val="Body Text Indent 2"/>
    <w:basedOn w:val="a"/>
    <w:rsid w:val="002B1CE7"/>
    <w:pPr>
      <w:spacing w:after="120" w:line="480" w:lineRule="auto"/>
      <w:ind w:left="283"/>
    </w:pPr>
  </w:style>
  <w:style w:type="paragraph" w:customStyle="1" w:styleId="23">
    <w:name w:val="Знак2 Знак Знак Знак"/>
    <w:basedOn w:val="a"/>
    <w:rsid w:val="00146C79"/>
    <w:pPr>
      <w:tabs>
        <w:tab w:val="left" w:pos="708"/>
      </w:tabs>
      <w:spacing w:after="160" w:line="240" w:lineRule="exact"/>
    </w:pPr>
    <w:rPr>
      <w:rFonts w:ascii="Verdana" w:hAnsi="Verdana" w:cs="Verdana"/>
      <w:sz w:val="20"/>
      <w:lang w:val="en-US" w:eastAsia="en-US"/>
    </w:rPr>
  </w:style>
  <w:style w:type="character" w:styleId="ab">
    <w:name w:val="Placeholder Text"/>
    <w:basedOn w:val="a0"/>
    <w:uiPriority w:val="99"/>
    <w:semiHidden/>
    <w:rsid w:val="003F1DC6"/>
    <w:rPr>
      <w:color w:val="808080"/>
    </w:rPr>
  </w:style>
  <w:style w:type="paragraph" w:styleId="ac">
    <w:name w:val="Balloon Text"/>
    <w:basedOn w:val="a"/>
    <w:link w:val="ad"/>
    <w:rsid w:val="003F1DC6"/>
    <w:rPr>
      <w:rFonts w:ascii="Tahoma" w:hAnsi="Tahoma" w:cs="Tahoma"/>
      <w:sz w:val="16"/>
      <w:szCs w:val="16"/>
    </w:rPr>
  </w:style>
  <w:style w:type="character" w:customStyle="1" w:styleId="ad">
    <w:name w:val="Текст выноски Знак"/>
    <w:basedOn w:val="a0"/>
    <w:link w:val="ac"/>
    <w:rsid w:val="003F1DC6"/>
    <w:rPr>
      <w:rFonts w:ascii="Tahoma" w:hAnsi="Tahoma" w:cs="Tahoma"/>
      <w:sz w:val="16"/>
      <w:szCs w:val="16"/>
    </w:rPr>
  </w:style>
  <w:style w:type="paragraph" w:styleId="ae">
    <w:name w:val="List Paragraph"/>
    <w:basedOn w:val="a"/>
    <w:uiPriority w:val="34"/>
    <w:qFormat/>
    <w:rsid w:val="003F1DC6"/>
    <w:pPr>
      <w:ind w:left="720"/>
      <w:contextualSpacing/>
    </w:pPr>
  </w:style>
  <w:style w:type="paragraph" w:styleId="af">
    <w:name w:val="Plain Text"/>
    <w:basedOn w:val="a"/>
    <w:link w:val="af0"/>
    <w:rsid w:val="00142D73"/>
    <w:rPr>
      <w:rFonts w:ascii="Courier New" w:hAnsi="Courier New"/>
      <w:sz w:val="20"/>
    </w:rPr>
  </w:style>
  <w:style w:type="character" w:customStyle="1" w:styleId="af0">
    <w:name w:val="Текст Знак"/>
    <w:basedOn w:val="a0"/>
    <w:link w:val="af"/>
    <w:rsid w:val="00142D73"/>
    <w:rPr>
      <w:rFonts w:ascii="Courier New" w:hAnsi="Courier New"/>
    </w:rPr>
  </w:style>
  <w:style w:type="character" w:customStyle="1" w:styleId="10">
    <w:name w:val="Заголовок 1 Знак"/>
    <w:basedOn w:val="a0"/>
    <w:link w:val="1"/>
    <w:rsid w:val="00142D73"/>
    <w:rPr>
      <w:b/>
      <w:sz w:val="28"/>
      <w:lang w:val="en-US"/>
    </w:rPr>
  </w:style>
  <w:style w:type="character" w:customStyle="1" w:styleId="20">
    <w:name w:val="Заголовок 2 Знак"/>
    <w:basedOn w:val="a0"/>
    <w:link w:val="2"/>
    <w:rsid w:val="00142D73"/>
    <w:rPr>
      <w:b/>
      <w:sz w:val="36"/>
    </w:rPr>
  </w:style>
  <w:style w:type="paragraph" w:customStyle="1" w:styleId="Default">
    <w:name w:val="Default"/>
    <w:rsid w:val="00D4012A"/>
    <w:pPr>
      <w:autoSpaceDE w:val="0"/>
      <w:autoSpaceDN w:val="0"/>
      <w:adjustRightInd w:val="0"/>
    </w:pPr>
    <w:rPr>
      <w:color w:val="000000"/>
      <w:sz w:val="24"/>
      <w:szCs w:val="24"/>
    </w:rPr>
  </w:style>
  <w:style w:type="character" w:customStyle="1" w:styleId="40">
    <w:name w:val="Заголовок 4 Знак"/>
    <w:basedOn w:val="a0"/>
    <w:link w:val="4"/>
    <w:semiHidden/>
    <w:rsid w:val="000A5166"/>
    <w:rPr>
      <w:rFonts w:asciiTheme="majorHAnsi" w:eastAsiaTheme="majorEastAsia" w:hAnsiTheme="majorHAnsi" w:cstheme="majorBidi"/>
      <w:b/>
      <w:bCs/>
      <w:i/>
      <w:iCs/>
      <w:color w:val="4F81BD" w:themeColor="accent1"/>
      <w:sz w:val="28"/>
    </w:rPr>
  </w:style>
  <w:style w:type="character" w:customStyle="1" w:styleId="apple-converted-space">
    <w:name w:val="apple-converted-space"/>
    <w:basedOn w:val="a0"/>
    <w:rsid w:val="000A5166"/>
  </w:style>
  <w:style w:type="paragraph" w:customStyle="1" w:styleId="style1">
    <w:name w:val="style1"/>
    <w:basedOn w:val="a"/>
    <w:rsid w:val="000A5166"/>
    <w:pPr>
      <w:spacing w:before="100" w:beforeAutospacing="1" w:after="100" w:afterAutospacing="1"/>
    </w:pPr>
    <w:rPr>
      <w:sz w:val="24"/>
      <w:szCs w:val="24"/>
    </w:rPr>
  </w:style>
  <w:style w:type="paragraph" w:customStyle="1" w:styleId="a00">
    <w:name w:val="a0"/>
    <w:basedOn w:val="a"/>
    <w:rsid w:val="000A5166"/>
    <w:pPr>
      <w:spacing w:before="100" w:beforeAutospacing="1" w:after="100" w:afterAutospacing="1"/>
    </w:pPr>
    <w:rPr>
      <w:sz w:val="24"/>
      <w:szCs w:val="24"/>
    </w:rPr>
  </w:style>
  <w:style w:type="paragraph" w:customStyle="1" w:styleId="a20">
    <w:name w:val="a2"/>
    <w:basedOn w:val="a"/>
    <w:rsid w:val="000A5166"/>
    <w:pPr>
      <w:spacing w:before="100" w:beforeAutospacing="1" w:after="100" w:afterAutospacing="1"/>
    </w:pPr>
    <w:rPr>
      <w:sz w:val="24"/>
      <w:szCs w:val="24"/>
    </w:rPr>
  </w:style>
  <w:style w:type="character" w:customStyle="1" w:styleId="12">
    <w:name w:val="Заголовок №1 (2)_"/>
    <w:basedOn w:val="a0"/>
    <w:link w:val="120"/>
    <w:rsid w:val="00782E5F"/>
    <w:rPr>
      <w:b/>
      <w:bCs/>
      <w:spacing w:val="5"/>
      <w:sz w:val="32"/>
      <w:szCs w:val="32"/>
      <w:shd w:val="clear" w:color="auto" w:fill="FFFFFF"/>
    </w:rPr>
  </w:style>
  <w:style w:type="character" w:customStyle="1" w:styleId="24">
    <w:name w:val="Основной текст (2)_"/>
    <w:basedOn w:val="a0"/>
    <w:rsid w:val="00782E5F"/>
    <w:rPr>
      <w:rFonts w:ascii="Times New Roman" w:eastAsia="Times New Roman" w:hAnsi="Times New Roman" w:cs="Times New Roman"/>
      <w:b/>
      <w:bCs/>
      <w:i w:val="0"/>
      <w:iCs w:val="0"/>
      <w:smallCaps w:val="0"/>
      <w:strike w:val="0"/>
      <w:spacing w:val="3"/>
      <w:sz w:val="21"/>
      <w:szCs w:val="21"/>
      <w:u w:val="none"/>
    </w:rPr>
  </w:style>
  <w:style w:type="character" w:customStyle="1" w:styleId="25">
    <w:name w:val="Основной текст (2)"/>
    <w:basedOn w:val="24"/>
    <w:rsid w:val="00782E5F"/>
    <w:rPr>
      <w:rFonts w:ascii="Times New Roman" w:eastAsia="Times New Roman" w:hAnsi="Times New Roman" w:cs="Times New Roman"/>
      <w:b/>
      <w:bCs/>
      <w:i w:val="0"/>
      <w:iCs w:val="0"/>
      <w:smallCaps w:val="0"/>
      <w:strike w:val="0"/>
      <w:color w:val="000000"/>
      <w:spacing w:val="3"/>
      <w:w w:val="100"/>
      <w:position w:val="0"/>
      <w:sz w:val="21"/>
      <w:szCs w:val="21"/>
      <w:u w:val="single"/>
      <w:lang w:val="ru-RU"/>
    </w:rPr>
  </w:style>
  <w:style w:type="character" w:customStyle="1" w:styleId="20pt">
    <w:name w:val="Основной текст (2) + Не полужирный;Курсив;Интервал 0 pt"/>
    <w:basedOn w:val="24"/>
    <w:rsid w:val="00782E5F"/>
    <w:rPr>
      <w:rFonts w:ascii="Times New Roman" w:eastAsia="Times New Roman" w:hAnsi="Times New Roman" w:cs="Times New Roman"/>
      <w:b/>
      <w:bCs/>
      <w:i/>
      <w:iCs/>
      <w:smallCaps w:val="0"/>
      <w:strike w:val="0"/>
      <w:color w:val="000000"/>
      <w:spacing w:val="-2"/>
      <w:w w:val="100"/>
      <w:position w:val="0"/>
      <w:sz w:val="21"/>
      <w:szCs w:val="21"/>
      <w:u w:val="none"/>
      <w:lang w:val="ru-RU"/>
    </w:rPr>
  </w:style>
  <w:style w:type="character" w:customStyle="1" w:styleId="30">
    <w:name w:val="Основной текст (3)_"/>
    <w:basedOn w:val="a0"/>
    <w:rsid w:val="00782E5F"/>
    <w:rPr>
      <w:rFonts w:ascii="Times New Roman" w:eastAsia="Times New Roman" w:hAnsi="Times New Roman" w:cs="Times New Roman"/>
      <w:b w:val="0"/>
      <w:bCs w:val="0"/>
      <w:i/>
      <w:iCs/>
      <w:smallCaps w:val="0"/>
      <w:strike w:val="0"/>
      <w:spacing w:val="3"/>
      <w:sz w:val="26"/>
      <w:szCs w:val="26"/>
      <w:u w:val="none"/>
    </w:rPr>
  </w:style>
  <w:style w:type="character" w:customStyle="1" w:styleId="30pt">
    <w:name w:val="Основной текст (3) + Полужирный;Не курсив;Интервал 0 pt"/>
    <w:basedOn w:val="30"/>
    <w:rsid w:val="00782E5F"/>
    <w:rPr>
      <w:rFonts w:ascii="Times New Roman" w:eastAsia="Times New Roman" w:hAnsi="Times New Roman" w:cs="Times New Roman"/>
      <w:b/>
      <w:bCs/>
      <w:i/>
      <w:iCs/>
      <w:smallCaps w:val="0"/>
      <w:strike w:val="0"/>
      <w:color w:val="000000"/>
      <w:spacing w:val="-1"/>
      <w:w w:val="100"/>
      <w:position w:val="0"/>
      <w:sz w:val="26"/>
      <w:szCs w:val="26"/>
      <w:u w:val="single"/>
      <w:lang w:val="ru-RU"/>
    </w:rPr>
  </w:style>
  <w:style w:type="character" w:customStyle="1" w:styleId="31">
    <w:name w:val="Основной текст (3)"/>
    <w:basedOn w:val="30"/>
    <w:rsid w:val="00782E5F"/>
    <w:rPr>
      <w:rFonts w:ascii="Times New Roman" w:eastAsia="Times New Roman" w:hAnsi="Times New Roman" w:cs="Times New Roman"/>
      <w:b w:val="0"/>
      <w:bCs w:val="0"/>
      <w:i/>
      <w:iCs/>
      <w:smallCaps w:val="0"/>
      <w:strike w:val="0"/>
      <w:color w:val="000000"/>
      <w:spacing w:val="3"/>
      <w:w w:val="100"/>
      <w:position w:val="0"/>
      <w:sz w:val="26"/>
      <w:szCs w:val="26"/>
      <w:u w:val="single"/>
    </w:rPr>
  </w:style>
  <w:style w:type="character" w:customStyle="1" w:styleId="af1">
    <w:name w:val="Основной текст_"/>
    <w:basedOn w:val="a0"/>
    <w:link w:val="11"/>
    <w:rsid w:val="00782E5F"/>
    <w:rPr>
      <w:sz w:val="26"/>
      <w:szCs w:val="26"/>
      <w:shd w:val="clear" w:color="auto" w:fill="FFFFFF"/>
    </w:rPr>
  </w:style>
  <w:style w:type="character" w:customStyle="1" w:styleId="0pt">
    <w:name w:val="Основной текст + Полужирный;Интервал 0 pt"/>
    <w:basedOn w:val="af1"/>
    <w:rsid w:val="00782E5F"/>
    <w:rPr>
      <w:b/>
      <w:bCs/>
      <w:color w:val="000000"/>
      <w:spacing w:val="-1"/>
      <w:w w:val="100"/>
      <w:position w:val="0"/>
      <w:sz w:val="26"/>
      <w:szCs w:val="26"/>
      <w:u w:val="single"/>
      <w:shd w:val="clear" w:color="auto" w:fill="FFFFFF"/>
      <w:lang w:val="ru-RU"/>
    </w:rPr>
  </w:style>
  <w:style w:type="character" w:customStyle="1" w:styleId="41">
    <w:name w:val="Основной текст (4)_"/>
    <w:basedOn w:val="a0"/>
    <w:rsid w:val="00782E5F"/>
    <w:rPr>
      <w:rFonts w:ascii="Times New Roman" w:eastAsia="Times New Roman" w:hAnsi="Times New Roman" w:cs="Times New Roman"/>
      <w:b/>
      <w:bCs/>
      <w:i w:val="0"/>
      <w:iCs w:val="0"/>
      <w:smallCaps w:val="0"/>
      <w:strike w:val="0"/>
      <w:spacing w:val="-1"/>
      <w:sz w:val="26"/>
      <w:szCs w:val="26"/>
      <w:u w:val="none"/>
    </w:rPr>
  </w:style>
  <w:style w:type="character" w:customStyle="1" w:styleId="42">
    <w:name w:val="Основной текст (4)"/>
    <w:basedOn w:val="41"/>
    <w:rsid w:val="00782E5F"/>
    <w:rPr>
      <w:rFonts w:ascii="Times New Roman" w:eastAsia="Times New Roman" w:hAnsi="Times New Roman" w:cs="Times New Roman"/>
      <w:b/>
      <w:bCs/>
      <w:i w:val="0"/>
      <w:iCs w:val="0"/>
      <w:smallCaps w:val="0"/>
      <w:strike w:val="0"/>
      <w:color w:val="000000"/>
      <w:spacing w:val="-1"/>
      <w:w w:val="100"/>
      <w:position w:val="0"/>
      <w:sz w:val="26"/>
      <w:szCs w:val="26"/>
      <w:u w:val="single"/>
      <w:lang w:val="ru-RU"/>
    </w:rPr>
  </w:style>
  <w:style w:type="character" w:customStyle="1" w:styleId="213pt0pt">
    <w:name w:val="Основной текст (2) + 13 pt;Не полужирный;Интервал 0 pt"/>
    <w:basedOn w:val="24"/>
    <w:rsid w:val="00782E5F"/>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af2">
    <w:name w:val="Подпись к таблице_"/>
    <w:basedOn w:val="a0"/>
    <w:link w:val="af3"/>
    <w:rsid w:val="00782E5F"/>
    <w:rPr>
      <w:sz w:val="26"/>
      <w:szCs w:val="26"/>
      <w:shd w:val="clear" w:color="auto" w:fill="FFFFFF"/>
    </w:rPr>
  </w:style>
  <w:style w:type="character" w:customStyle="1" w:styleId="af4">
    <w:name w:val="Подпись к картинке_"/>
    <w:basedOn w:val="a0"/>
    <w:link w:val="af5"/>
    <w:rsid w:val="00782E5F"/>
    <w:rPr>
      <w:sz w:val="26"/>
      <w:szCs w:val="26"/>
      <w:shd w:val="clear" w:color="auto" w:fill="FFFFFF"/>
    </w:rPr>
  </w:style>
  <w:style w:type="character" w:customStyle="1" w:styleId="8pt">
    <w:name w:val="Основной текст + 8 pt"/>
    <w:basedOn w:val="af1"/>
    <w:rsid w:val="00782E5F"/>
    <w:rPr>
      <w:color w:val="000000"/>
      <w:spacing w:val="0"/>
      <w:w w:val="100"/>
      <w:position w:val="0"/>
      <w:sz w:val="16"/>
      <w:szCs w:val="16"/>
      <w:shd w:val="clear" w:color="auto" w:fill="FFFFFF"/>
    </w:rPr>
  </w:style>
  <w:style w:type="character" w:customStyle="1" w:styleId="13">
    <w:name w:val="Заголовок №1_"/>
    <w:basedOn w:val="a0"/>
    <w:link w:val="14"/>
    <w:rsid w:val="00782E5F"/>
    <w:rPr>
      <w:b/>
      <w:bCs/>
      <w:spacing w:val="3"/>
      <w:sz w:val="21"/>
      <w:szCs w:val="21"/>
      <w:shd w:val="clear" w:color="auto" w:fill="FFFFFF"/>
    </w:rPr>
  </w:style>
  <w:style w:type="character" w:customStyle="1" w:styleId="af6">
    <w:name w:val="Колонтитул_"/>
    <w:basedOn w:val="a0"/>
    <w:link w:val="af7"/>
    <w:rsid w:val="00782E5F"/>
    <w:rPr>
      <w:spacing w:val="-1"/>
      <w:sz w:val="26"/>
      <w:szCs w:val="26"/>
      <w:shd w:val="clear" w:color="auto" w:fill="FFFFFF"/>
    </w:rPr>
  </w:style>
  <w:style w:type="character" w:customStyle="1" w:styleId="105pt0pt">
    <w:name w:val="Основной текст + 10;5 pt;Полужирный;Интервал 0 pt"/>
    <w:basedOn w:val="af1"/>
    <w:rsid w:val="00782E5F"/>
    <w:rPr>
      <w:b/>
      <w:bCs/>
      <w:color w:val="000000"/>
      <w:spacing w:val="3"/>
      <w:w w:val="100"/>
      <w:position w:val="0"/>
      <w:sz w:val="21"/>
      <w:szCs w:val="21"/>
      <w:shd w:val="clear" w:color="auto" w:fill="FFFFFF"/>
      <w:lang w:val="ru-RU"/>
    </w:rPr>
  </w:style>
  <w:style w:type="paragraph" w:customStyle="1" w:styleId="120">
    <w:name w:val="Заголовок №1 (2)"/>
    <w:basedOn w:val="a"/>
    <w:link w:val="12"/>
    <w:rsid w:val="00782E5F"/>
    <w:pPr>
      <w:widowControl w:val="0"/>
      <w:shd w:val="clear" w:color="auto" w:fill="FFFFFF"/>
      <w:spacing w:after="360" w:line="0" w:lineRule="atLeast"/>
      <w:jc w:val="center"/>
      <w:outlineLvl w:val="0"/>
    </w:pPr>
    <w:rPr>
      <w:b/>
      <w:bCs/>
      <w:spacing w:val="5"/>
      <w:sz w:val="32"/>
      <w:szCs w:val="32"/>
    </w:rPr>
  </w:style>
  <w:style w:type="paragraph" w:customStyle="1" w:styleId="11">
    <w:name w:val="Основной текст1"/>
    <w:basedOn w:val="a"/>
    <w:link w:val="af1"/>
    <w:rsid w:val="00782E5F"/>
    <w:pPr>
      <w:widowControl w:val="0"/>
      <w:shd w:val="clear" w:color="auto" w:fill="FFFFFF"/>
      <w:spacing w:before="300" w:line="322" w:lineRule="exact"/>
      <w:ind w:hanging="380"/>
    </w:pPr>
    <w:rPr>
      <w:sz w:val="26"/>
      <w:szCs w:val="26"/>
    </w:rPr>
  </w:style>
  <w:style w:type="paragraph" w:customStyle="1" w:styleId="af3">
    <w:name w:val="Подпись к таблице"/>
    <w:basedOn w:val="a"/>
    <w:link w:val="af2"/>
    <w:rsid w:val="00782E5F"/>
    <w:pPr>
      <w:widowControl w:val="0"/>
      <w:shd w:val="clear" w:color="auto" w:fill="FFFFFF"/>
      <w:spacing w:line="0" w:lineRule="atLeast"/>
    </w:pPr>
    <w:rPr>
      <w:sz w:val="26"/>
      <w:szCs w:val="26"/>
    </w:rPr>
  </w:style>
  <w:style w:type="paragraph" w:customStyle="1" w:styleId="af5">
    <w:name w:val="Подпись к картинке"/>
    <w:basedOn w:val="a"/>
    <w:link w:val="af4"/>
    <w:rsid w:val="00782E5F"/>
    <w:pPr>
      <w:widowControl w:val="0"/>
      <w:shd w:val="clear" w:color="auto" w:fill="FFFFFF"/>
      <w:spacing w:line="0" w:lineRule="atLeast"/>
    </w:pPr>
    <w:rPr>
      <w:sz w:val="26"/>
      <w:szCs w:val="26"/>
    </w:rPr>
  </w:style>
  <w:style w:type="paragraph" w:customStyle="1" w:styleId="14">
    <w:name w:val="Заголовок №1"/>
    <w:basedOn w:val="a"/>
    <w:link w:val="13"/>
    <w:rsid w:val="00782E5F"/>
    <w:pPr>
      <w:widowControl w:val="0"/>
      <w:shd w:val="clear" w:color="auto" w:fill="FFFFFF"/>
      <w:spacing w:before="300" w:line="370" w:lineRule="exact"/>
      <w:outlineLvl w:val="0"/>
    </w:pPr>
    <w:rPr>
      <w:b/>
      <w:bCs/>
      <w:spacing w:val="3"/>
      <w:sz w:val="21"/>
      <w:szCs w:val="21"/>
    </w:rPr>
  </w:style>
  <w:style w:type="paragraph" w:customStyle="1" w:styleId="af7">
    <w:name w:val="Колонтитул"/>
    <w:basedOn w:val="a"/>
    <w:link w:val="af6"/>
    <w:rsid w:val="00782E5F"/>
    <w:pPr>
      <w:widowControl w:val="0"/>
      <w:shd w:val="clear" w:color="auto" w:fill="FFFFFF"/>
      <w:spacing w:line="0" w:lineRule="atLeast"/>
    </w:pPr>
    <w:rPr>
      <w:spacing w:val="-1"/>
      <w:sz w:val="26"/>
      <w:szCs w:val="26"/>
    </w:rPr>
  </w:style>
  <w:style w:type="paragraph" w:customStyle="1" w:styleId="8">
    <w:name w:val="Основной текст8"/>
    <w:basedOn w:val="a"/>
    <w:rsid w:val="007F6FC6"/>
    <w:pPr>
      <w:widowControl w:val="0"/>
      <w:shd w:val="clear" w:color="auto" w:fill="FFFFFF"/>
      <w:spacing w:before="3000" w:line="0" w:lineRule="atLeast"/>
      <w:ind w:hanging="680"/>
      <w:jc w:val="center"/>
    </w:pPr>
    <w:rPr>
      <w:spacing w:val="1"/>
      <w:sz w:val="20"/>
    </w:rPr>
  </w:style>
  <w:style w:type="character" w:customStyle="1" w:styleId="6">
    <w:name w:val="Заголовок №6_"/>
    <w:basedOn w:val="a0"/>
    <w:link w:val="60"/>
    <w:rsid w:val="007F6FC6"/>
    <w:rPr>
      <w:spacing w:val="1"/>
      <w:shd w:val="clear" w:color="auto" w:fill="FFFFFF"/>
    </w:rPr>
  </w:style>
  <w:style w:type="character" w:customStyle="1" w:styleId="0pt0">
    <w:name w:val="Основной текст + Полужирный;Курсив;Интервал 0 pt"/>
    <w:basedOn w:val="af1"/>
    <w:rsid w:val="007F6FC6"/>
    <w:rPr>
      <w:rFonts w:ascii="Times New Roman" w:eastAsia="Times New Roman" w:hAnsi="Times New Roman" w:cs="Times New Roman"/>
      <w:b/>
      <w:bCs/>
      <w:i/>
      <w:iCs/>
      <w:smallCaps w:val="0"/>
      <w:strike w:val="0"/>
      <w:color w:val="000000"/>
      <w:spacing w:val="-2"/>
      <w:w w:val="100"/>
      <w:position w:val="0"/>
      <w:sz w:val="24"/>
      <w:szCs w:val="24"/>
      <w:u w:val="none"/>
      <w:shd w:val="clear" w:color="auto" w:fill="FFFFFF"/>
      <w:lang w:val="ru-RU"/>
    </w:rPr>
  </w:style>
  <w:style w:type="character" w:customStyle="1" w:styleId="0pt1">
    <w:name w:val="Основной текст + Курсив;Интервал 0 pt"/>
    <w:basedOn w:val="af1"/>
    <w:rsid w:val="007F6FC6"/>
    <w:rPr>
      <w:rFonts w:ascii="Times New Roman" w:eastAsia="Times New Roman" w:hAnsi="Times New Roman" w:cs="Times New Roman"/>
      <w:b w:val="0"/>
      <w:bCs w:val="0"/>
      <w:i/>
      <w:iCs/>
      <w:smallCaps w:val="0"/>
      <w:strike w:val="0"/>
      <w:color w:val="000000"/>
      <w:spacing w:val="2"/>
      <w:w w:val="100"/>
      <w:position w:val="0"/>
      <w:sz w:val="24"/>
      <w:szCs w:val="24"/>
      <w:u w:val="none"/>
      <w:shd w:val="clear" w:color="auto" w:fill="FFFFFF"/>
      <w:lang w:val="ru-RU"/>
    </w:rPr>
  </w:style>
  <w:style w:type="character" w:customStyle="1" w:styleId="0pt2">
    <w:name w:val="Основной текст + Интервал 0 pt"/>
    <w:basedOn w:val="af1"/>
    <w:rsid w:val="007F6FC6"/>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paragraph" w:customStyle="1" w:styleId="60">
    <w:name w:val="Заголовок №6"/>
    <w:basedOn w:val="a"/>
    <w:link w:val="6"/>
    <w:rsid w:val="007F6FC6"/>
    <w:pPr>
      <w:widowControl w:val="0"/>
      <w:shd w:val="clear" w:color="auto" w:fill="FFFFFF"/>
      <w:spacing w:after="420" w:line="0" w:lineRule="atLeast"/>
      <w:jc w:val="both"/>
      <w:outlineLvl w:val="5"/>
    </w:pPr>
    <w:rPr>
      <w:spacing w:val="1"/>
      <w:sz w:val="20"/>
    </w:rPr>
  </w:style>
  <w:style w:type="character" w:customStyle="1" w:styleId="1pt">
    <w:name w:val="Основной текст + Интервал 1 pt"/>
    <w:basedOn w:val="af1"/>
    <w:rsid w:val="007F6FC6"/>
    <w:rPr>
      <w:rFonts w:ascii="Times New Roman" w:eastAsia="Times New Roman" w:hAnsi="Times New Roman" w:cs="Times New Roman"/>
      <w:b w:val="0"/>
      <w:bCs w:val="0"/>
      <w:i w:val="0"/>
      <w:iCs w:val="0"/>
      <w:smallCaps w:val="0"/>
      <w:strike w:val="0"/>
      <w:color w:val="000000"/>
      <w:spacing w:val="35"/>
      <w:w w:val="100"/>
      <w:position w:val="0"/>
      <w:sz w:val="24"/>
      <w:szCs w:val="24"/>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_________Microsoft_Visio5.vsdx"/><Relationship Id="rId26" Type="http://schemas.openxmlformats.org/officeDocument/2006/relationships/package" Target="embeddings/_________Microsoft_Visio9.vsdx"/><Relationship Id="rId39" Type="http://schemas.openxmlformats.org/officeDocument/2006/relationships/package" Target="embeddings/_________Microsoft_Visio16.vsdx"/><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package" Target="embeddings/_________Microsoft_Visio13.vsdx"/><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_________Microsoft_Visio2.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_________Microsoft_Visio15.vsdx"/><Relationship Id="rId2" Type="http://schemas.openxmlformats.org/officeDocument/2006/relationships/styles" Target="styles.xml"/><Relationship Id="rId16" Type="http://schemas.openxmlformats.org/officeDocument/2006/relationships/package" Target="embeddings/_________Microsoft_Visio4.vsdx"/><Relationship Id="rId20" Type="http://schemas.openxmlformats.org/officeDocument/2006/relationships/package" Target="embeddings/_________Microsoft_Visio6.vsdx"/><Relationship Id="rId29" Type="http://schemas.openxmlformats.org/officeDocument/2006/relationships/image" Target="media/image12.e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package" Target="embeddings/_________Microsoft_Visio8.vsdx"/><Relationship Id="rId32" Type="http://schemas.openxmlformats.org/officeDocument/2006/relationships/package" Target="embeddings/_________Microsoft_Visio12.vsdx"/><Relationship Id="rId37" Type="http://schemas.openxmlformats.org/officeDocument/2006/relationships/image" Target="media/image16.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___Microsoft_Visio10.vsdx"/><Relationship Id="rId36" Type="http://schemas.openxmlformats.org/officeDocument/2006/relationships/package" Target="embeddings/_________Microsoft_Visio14.vsdx"/><Relationship Id="rId10" Type="http://schemas.openxmlformats.org/officeDocument/2006/relationships/package" Target="embeddings/_________Microsoft_Visio1.vs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____Microsoft_Visio3.vsdx"/><Relationship Id="rId22" Type="http://schemas.openxmlformats.org/officeDocument/2006/relationships/package" Target="embeddings/_________Microsoft_Visio7.vsdx"/><Relationship Id="rId27" Type="http://schemas.openxmlformats.org/officeDocument/2006/relationships/image" Target="media/image11.emf"/><Relationship Id="rId30" Type="http://schemas.openxmlformats.org/officeDocument/2006/relationships/package" Target="embeddings/_________Microsoft_Visio11.vsdx"/><Relationship Id="rId35" Type="http://schemas.openxmlformats.org/officeDocument/2006/relationships/image" Target="media/image15.emf"/><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10</Pages>
  <Words>964</Words>
  <Characters>5499</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Назначение непечатаемых символов</vt:lpstr>
    </vt:vector>
  </TitlesOfParts>
  <Company>LMK</Company>
  <LinksUpToDate>false</LinksUpToDate>
  <CharactersWithSpaces>6451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Назначение непечатаемых символов</dc:title>
  <dc:creator>Lora</dc:creator>
  <cp:lastModifiedBy>11</cp:lastModifiedBy>
  <cp:revision>16</cp:revision>
  <cp:lastPrinted>2014-11-19T19:15:00Z</cp:lastPrinted>
  <dcterms:created xsi:type="dcterms:W3CDTF">2019-05-16T17:37:00Z</dcterms:created>
  <dcterms:modified xsi:type="dcterms:W3CDTF">2019-05-29T11:53:00Z</dcterms:modified>
</cp:coreProperties>
</file>