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4A" w:rsidRPr="0069314A" w:rsidRDefault="0069314A" w:rsidP="0069314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14A">
        <w:rPr>
          <w:rFonts w:ascii="Times New Roman" w:hAnsi="Times New Roman" w:cs="Times New Roman"/>
          <w:b/>
          <w:sz w:val="24"/>
          <w:szCs w:val="24"/>
        </w:rPr>
        <w:t xml:space="preserve">ПОВЫШЕНИЕ ЭФФЕКТИВНОСТИ ИСПОЛЬЗОВАНИЯ ПРОДУКТОВ СГОРАНИЯ В СИСТЕМАХ УПРАВЛЕНИЯ КОТЛАМИ УТИЛИЗАЦИИ ТЕПЛА </w:t>
      </w:r>
    </w:p>
    <w:p w:rsidR="00616449" w:rsidRDefault="00D70413" w:rsidP="0069314A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D70413">
        <w:rPr>
          <w:rFonts w:ascii="Times New Roman" w:hAnsi="Times New Roman" w:cs="Times New Roman"/>
          <w:b/>
          <w:sz w:val="24"/>
          <w:szCs w:val="24"/>
        </w:rPr>
        <w:t>Сабынин</w:t>
      </w:r>
      <w:proofErr w:type="spellEnd"/>
      <w:r w:rsidRPr="00D70413">
        <w:rPr>
          <w:rFonts w:ascii="Times New Roman" w:hAnsi="Times New Roman" w:cs="Times New Roman"/>
          <w:b/>
          <w:sz w:val="24"/>
          <w:szCs w:val="24"/>
        </w:rPr>
        <w:t xml:space="preserve"> Андрей Михайлович, студент 2-го курса</w:t>
      </w:r>
    </w:p>
    <w:bookmarkEnd w:id="0"/>
    <w:p w:rsidR="00616449" w:rsidRDefault="00616449" w:rsidP="0069314A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Азарова Виктория Сергеевна, преподаватель</w:t>
      </w:r>
    </w:p>
    <w:p w:rsidR="00FD6B7E" w:rsidRDefault="00FD6B7E" w:rsidP="00FD6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институт им.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FD6B7E" w:rsidRDefault="00FD6B7E" w:rsidP="00FD6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Оскольский политехнический колледж, г. Старый Оскол</w:t>
      </w:r>
    </w:p>
    <w:p w:rsidR="00FD6B7E" w:rsidRPr="00BD2DBB" w:rsidRDefault="00FD6B7E" w:rsidP="00FD6B7E">
      <w:pPr>
        <w:pStyle w:val="a5"/>
        <w:widowControl w:val="0"/>
        <w:spacing w:after="0"/>
        <w:ind w:left="-284" w:right="-285" w:firstLine="709"/>
        <w:jc w:val="center"/>
        <w:rPr>
          <w:b/>
          <w:bCs/>
        </w:rPr>
      </w:pPr>
    </w:p>
    <w:p w:rsidR="00191E54" w:rsidRDefault="00191E54" w:rsidP="0069314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1E54">
        <w:rPr>
          <w:rFonts w:ascii="Times New Roman" w:hAnsi="Times New Roman" w:cs="Times New Roman"/>
          <w:sz w:val="24"/>
          <w:szCs w:val="24"/>
        </w:rPr>
        <w:t>Одной из важнейших проблем, стоящих сейчас перед энергетикой нашей страны, является истощение топливно-энергетических ресурсов, таких как нефть, природный газ, каменный уголь, на фоне все более интенсивного роста энергопотребления. Основными направлениями экономического развития России предусмотрена программа развития топливно-энергетического комплекса и экономии энергоресурсов.</w:t>
      </w:r>
    </w:p>
    <w:p w:rsidR="00191E54" w:rsidRPr="00191E54" w:rsidRDefault="00191E54" w:rsidP="0069314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1E54">
        <w:rPr>
          <w:rFonts w:ascii="Times New Roman" w:hAnsi="Times New Roman" w:cs="Times New Roman"/>
          <w:sz w:val="24"/>
          <w:szCs w:val="24"/>
        </w:rPr>
        <w:t>Значительная экономия топливно-энергетических ресурсов может быть достигнута при более широком вовлечении в топливно-энергетический баланс вторичных энергоресурсов, имеющихся практически во всех отраслях промышленности, где применяются теплотехнические процессы, в первую очередь высокотемпературные. </w:t>
      </w:r>
    </w:p>
    <w:p w:rsidR="00191E54" w:rsidRDefault="00191E54" w:rsidP="0069314A">
      <w:pPr>
        <w:spacing w:after="0" w:line="240" w:lineRule="auto"/>
        <w:ind w:left="-142" w:firstLine="568"/>
        <w:jc w:val="both"/>
        <w:rPr>
          <w:color w:val="333333"/>
          <w:sz w:val="21"/>
          <w:szCs w:val="21"/>
        </w:rPr>
      </w:pPr>
      <w:r w:rsidRPr="00191E54">
        <w:rPr>
          <w:rFonts w:ascii="Times New Roman" w:hAnsi="Times New Roman" w:cs="Times New Roman"/>
          <w:sz w:val="24"/>
          <w:szCs w:val="24"/>
        </w:rPr>
        <w:t>Одним из рациональных направлений использования ВЭР является применение систем утилизации теплоты, в которые входят котлы-утилизаторы.</w:t>
      </w:r>
    </w:p>
    <w:p w:rsidR="00494677" w:rsidRPr="00B06FBE" w:rsidRDefault="00B06FBE" w:rsidP="0069314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6FBE">
        <w:rPr>
          <w:rFonts w:ascii="Times New Roman" w:hAnsi="Times New Roman" w:cs="Times New Roman"/>
          <w:sz w:val="24"/>
          <w:szCs w:val="24"/>
        </w:rPr>
        <w:t>Актуальность выбранной темы заключается в п</w:t>
      </w:r>
      <w:r w:rsidR="00494677" w:rsidRPr="00B06FBE">
        <w:rPr>
          <w:rFonts w:ascii="Times New Roman" w:hAnsi="Times New Roman" w:cs="Times New Roman"/>
          <w:sz w:val="24"/>
          <w:szCs w:val="24"/>
        </w:rPr>
        <w:t>овышение эффективности использования продуктов сгорания в системах управления ко</w:t>
      </w:r>
      <w:r w:rsidRPr="00B06FBE">
        <w:rPr>
          <w:rFonts w:ascii="Times New Roman" w:hAnsi="Times New Roman" w:cs="Times New Roman"/>
          <w:sz w:val="24"/>
          <w:szCs w:val="24"/>
        </w:rPr>
        <w:t xml:space="preserve">тлами утилизации тепла </w:t>
      </w:r>
      <w:r w:rsidR="00332B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191E54">
        <w:rPr>
          <w:rFonts w:ascii="Times New Roman" w:hAnsi="Times New Roman" w:cs="Times New Roman"/>
          <w:sz w:val="24"/>
          <w:szCs w:val="24"/>
        </w:rPr>
        <w:t>АО  «</w:t>
      </w:r>
      <w:proofErr w:type="gramEnd"/>
      <w:r w:rsidR="00191E54">
        <w:rPr>
          <w:rFonts w:ascii="Times New Roman" w:hAnsi="Times New Roman" w:cs="Times New Roman"/>
          <w:sz w:val="24"/>
          <w:szCs w:val="24"/>
        </w:rPr>
        <w:t xml:space="preserve">ОЗММ» </w:t>
      </w:r>
      <w:r w:rsidRPr="00B06FBE">
        <w:rPr>
          <w:rFonts w:ascii="Times New Roman" w:hAnsi="Times New Roman" w:cs="Times New Roman"/>
          <w:sz w:val="24"/>
          <w:szCs w:val="24"/>
        </w:rPr>
        <w:t>за счет модернизации элементов АСУ котл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06FBE">
        <w:rPr>
          <w:rFonts w:ascii="Times New Roman" w:hAnsi="Times New Roman" w:cs="Times New Roman"/>
          <w:sz w:val="24"/>
          <w:szCs w:val="24"/>
        </w:rPr>
        <w:t xml:space="preserve"> утилизации тепла.</w:t>
      </w:r>
    </w:p>
    <w:p w:rsidR="00616449" w:rsidRPr="00494677" w:rsidRDefault="00616449" w:rsidP="0069314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 xml:space="preserve">Целью исследования является </w:t>
      </w:r>
      <w:r w:rsidR="00B06FBE" w:rsidRPr="00494677">
        <w:rPr>
          <w:rFonts w:ascii="Times New Roman" w:hAnsi="Times New Roman" w:cs="Times New Roman"/>
          <w:sz w:val="24"/>
          <w:szCs w:val="24"/>
        </w:rPr>
        <w:t>анализ АСУ</w:t>
      </w:r>
      <w:r w:rsidRPr="00494677">
        <w:rPr>
          <w:rFonts w:ascii="Times New Roman" w:hAnsi="Times New Roman" w:cs="Times New Roman"/>
          <w:sz w:val="24"/>
          <w:szCs w:val="24"/>
        </w:rPr>
        <w:t xml:space="preserve"> котлом у</w:t>
      </w:r>
      <w:r w:rsidR="00332BBE">
        <w:rPr>
          <w:rFonts w:ascii="Times New Roman" w:hAnsi="Times New Roman" w:cs="Times New Roman"/>
          <w:sz w:val="24"/>
          <w:szCs w:val="24"/>
        </w:rPr>
        <w:t xml:space="preserve">тилизации тепла литейного цеха </w:t>
      </w:r>
      <w:r w:rsidRPr="00494677">
        <w:rPr>
          <w:rFonts w:ascii="Times New Roman" w:hAnsi="Times New Roman" w:cs="Times New Roman"/>
          <w:sz w:val="24"/>
          <w:szCs w:val="24"/>
        </w:rPr>
        <w:t>АО «ОЗММ».</w:t>
      </w:r>
    </w:p>
    <w:p w:rsidR="00616449" w:rsidRPr="00494677" w:rsidRDefault="00616449" w:rsidP="0069314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616449" w:rsidRPr="00494677" w:rsidRDefault="00616449" w:rsidP="0069314A">
      <w:pPr>
        <w:pStyle w:val="a3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494677">
        <w:t>-описать общее устройство котла утилизации тепла и его технологические параметры;</w:t>
      </w:r>
    </w:p>
    <w:p w:rsidR="00616449" w:rsidRPr="00494677" w:rsidRDefault="00616449" w:rsidP="0069314A">
      <w:pPr>
        <w:pStyle w:val="a3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494677">
        <w:t>-проанализировать существующий уровень автоматизации;</w:t>
      </w:r>
    </w:p>
    <w:p w:rsidR="00616449" w:rsidRPr="00494677" w:rsidRDefault="00616449" w:rsidP="0069314A">
      <w:pPr>
        <w:pStyle w:val="a3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494677">
        <w:t>-выявить недостатки существующей системы управления;</w:t>
      </w:r>
    </w:p>
    <w:p w:rsidR="00616449" w:rsidRPr="00494677" w:rsidRDefault="00616449" w:rsidP="0069314A">
      <w:pPr>
        <w:pStyle w:val="a3"/>
        <w:spacing w:before="0" w:beforeAutospacing="0" w:after="0" w:afterAutospacing="0"/>
        <w:ind w:left="-142" w:firstLine="568"/>
        <w:jc w:val="both"/>
      </w:pPr>
      <w:r w:rsidRPr="00494677">
        <w:t xml:space="preserve">- определить задачи на </w:t>
      </w:r>
      <w:r w:rsidR="00B06FBE">
        <w:t xml:space="preserve">модернизацию </w:t>
      </w:r>
      <w:r w:rsidRPr="00494677">
        <w:t>системы.</w:t>
      </w:r>
    </w:p>
    <w:p w:rsidR="00616449" w:rsidRPr="00494677" w:rsidRDefault="00616449" w:rsidP="0069314A">
      <w:pPr>
        <w:pStyle w:val="a3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494677">
        <w:rPr>
          <w:color w:val="000000"/>
        </w:rPr>
        <w:t xml:space="preserve">Объект </w:t>
      </w:r>
      <w:r w:rsidR="00494677" w:rsidRPr="00494677">
        <w:rPr>
          <w:color w:val="000000"/>
        </w:rPr>
        <w:t>исследования литейный</w:t>
      </w:r>
      <w:r w:rsidRPr="00494677">
        <w:rPr>
          <w:color w:val="000000"/>
        </w:rPr>
        <w:t xml:space="preserve"> цех АО «ОЗММ».</w:t>
      </w:r>
    </w:p>
    <w:p w:rsidR="00616449" w:rsidRPr="00494677" w:rsidRDefault="00616449" w:rsidP="0069314A">
      <w:pPr>
        <w:pStyle w:val="a3"/>
        <w:spacing w:before="0" w:beforeAutospacing="0" w:after="0" w:afterAutospacing="0"/>
        <w:ind w:left="-142" w:firstLine="568"/>
        <w:jc w:val="both"/>
        <w:rPr>
          <w:color w:val="000000"/>
        </w:rPr>
      </w:pPr>
      <w:r w:rsidRPr="00494677">
        <w:t>Предмет</w:t>
      </w:r>
      <w:r w:rsidRPr="00494677">
        <w:rPr>
          <w:color w:val="000000"/>
        </w:rPr>
        <w:t xml:space="preserve"> исследования </w:t>
      </w:r>
      <w:r w:rsidRPr="00494677">
        <w:t>АСУ котла утилизации тепла литейного цеха АО «ОЗММ».</w:t>
      </w:r>
    </w:p>
    <w:p w:rsidR="00DC141A" w:rsidRPr="00494677" w:rsidRDefault="00DC141A" w:rsidP="0069314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Котельная установка представляет собой комплекс устройств, размещенных в специальных помещениях и служащих для преобразования химической энергии топлива в тепловую энергию пара или горячей воды. Основные элементы котельной установки - котел, топочное устройство (топка), питательные и тягодутьевые устройства.</w:t>
      </w:r>
    </w:p>
    <w:p w:rsidR="00DC141A" w:rsidRPr="00494677" w:rsidRDefault="00191E54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проведен анализ уровня</w:t>
      </w:r>
      <w:r w:rsidR="00DC141A" w:rsidRPr="00494677">
        <w:rPr>
          <w:rFonts w:ascii="Times New Roman" w:hAnsi="Times New Roman" w:cs="Times New Roman"/>
          <w:sz w:val="24"/>
          <w:szCs w:val="24"/>
        </w:rPr>
        <w:t xml:space="preserve">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системы управления </w:t>
      </w:r>
      <w:r w:rsidRPr="00494677">
        <w:rPr>
          <w:rFonts w:ascii="Times New Roman" w:hAnsi="Times New Roman" w:cs="Times New Roman"/>
          <w:sz w:val="24"/>
          <w:szCs w:val="24"/>
        </w:rPr>
        <w:t>котла утилизации тепла</w:t>
      </w:r>
      <w:r w:rsidR="007C1D5A">
        <w:rPr>
          <w:rFonts w:ascii="Times New Roman" w:hAnsi="Times New Roman" w:cs="Times New Roman"/>
          <w:sz w:val="24"/>
          <w:szCs w:val="24"/>
        </w:rPr>
        <w:t xml:space="preserve"> и было выявлено что в</w:t>
      </w:r>
      <w:r>
        <w:rPr>
          <w:rFonts w:ascii="Times New Roman" w:hAnsi="Times New Roman" w:cs="Times New Roman"/>
          <w:sz w:val="24"/>
          <w:szCs w:val="24"/>
        </w:rPr>
        <w:t xml:space="preserve"> литейном цехе используются </w:t>
      </w:r>
      <w:r w:rsidR="00DC141A" w:rsidRPr="00494677">
        <w:rPr>
          <w:rFonts w:ascii="Times New Roman" w:hAnsi="Times New Roman" w:cs="Times New Roman"/>
          <w:sz w:val="24"/>
          <w:szCs w:val="24"/>
        </w:rPr>
        <w:t>локальны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DC141A" w:rsidRPr="00494677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141A" w:rsidRPr="00494677">
        <w:rPr>
          <w:rFonts w:ascii="Times New Roman" w:hAnsi="Times New Roman" w:cs="Times New Roman"/>
          <w:sz w:val="24"/>
          <w:szCs w:val="24"/>
        </w:rPr>
        <w:t xml:space="preserve"> контроля, регулирования, сигнализации и аварийных отключений. 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Для наблюдения за ходом технологического процесса котла-утилизатора на групповом щите контроля КИП и щите КИП котла установлены приборы, при помощи которых контролируют следующие параметры: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 температура питательной воды к котлу;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 температура дымовых газов перед котлом;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 температура дымовых газов после котла;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 температура насыщенного пара;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 температура воды в колодце охладителе;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 давление питательной воды перед регулятором питания;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 давление в барабане котла;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 давление насыщенного пара в паропроводе;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 разряжение перед котлом;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 расход насыщенного пара от котла;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lastRenderedPageBreak/>
        <w:t>- уровень воды в барабане-сепараторе котла.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На котле-утилизаторе имеются следующие локальные системы автоматического регулирования: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 уровня воды в барабане паросборнике;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 температуры воды в колодце охладителе;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 xml:space="preserve">- уровня воды в колодце охладителе. 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Автоматическое регулирование уровня воды в барабане-паросборнике осуществляется импульсным регулятором, который воздействует на регулирующий клапан узла питания. Регулирование уровня воды в барабане котла в заданных пределах обеспечивает соответствие расхода питательной воды, поступающей в барабан, расходу пара из котла.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Подсистема регулирования уровня воды в барабане паросборнике построена по комбинированному принципу: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 по отклонению уровня воды от заданного значения;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 xml:space="preserve">- по возмущению – изменению расхода пара из котла. 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 xml:space="preserve">Автоматическое регулирование температуры в колодце-охладителе осуществляется воздействием на регулирующий клапан расхода технической воды. Технологический регламент предусматривает, что температура откачиваемой из колодца-охладителя воды должна быть не более 80 °С. Регулирование уровня воды в колодце осуществляется релейным регулятором-сигнализатором путем включения/отключения насосов откачки охлажденной воды на смывку окалины. 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В системе предусмотрено дистанционное управление шибером на дымоходе после котла. При отключении дымососа останавливается котел-утилизатор. Останов котла-утилизатора предусматривает автоматическое закрытие шибера на дымоходе после котла.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В случае отклонения рабочих параметров котла-утилизатора от нормы срабатывает звуковая и световая сигнализация: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 xml:space="preserve">- повышение уровня воды в барабане-паросборнике до </w:t>
      </w:r>
      <w:smartTag w:uri="urn:schemas-microsoft-com:office:smarttags" w:element="metricconverter">
        <w:smartTagPr>
          <w:attr w:name="ProductID" w:val="50 мм"/>
        </w:smartTagPr>
        <w:r w:rsidRPr="00494677">
          <w:rPr>
            <w:rFonts w:ascii="Times New Roman" w:hAnsi="Times New Roman" w:cs="Times New Roman"/>
            <w:sz w:val="24"/>
            <w:szCs w:val="24"/>
          </w:rPr>
          <w:t>50 мм</w:t>
        </w:r>
      </w:smartTag>
      <w:r w:rsidRPr="00494677">
        <w:rPr>
          <w:rFonts w:ascii="Times New Roman" w:hAnsi="Times New Roman" w:cs="Times New Roman"/>
          <w:sz w:val="24"/>
          <w:szCs w:val="24"/>
        </w:rPr>
        <w:t xml:space="preserve"> от нормального уровня;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 xml:space="preserve">- понижение уровня воды в барабане-паросборнике до минус </w:t>
      </w:r>
      <w:smartTag w:uri="urn:schemas-microsoft-com:office:smarttags" w:element="metricconverter">
        <w:smartTagPr>
          <w:attr w:name="ProductID" w:val="50 мм"/>
        </w:smartTagPr>
        <w:r w:rsidRPr="00494677">
          <w:rPr>
            <w:rFonts w:ascii="Times New Roman" w:hAnsi="Times New Roman" w:cs="Times New Roman"/>
            <w:sz w:val="24"/>
            <w:szCs w:val="24"/>
          </w:rPr>
          <w:t>50 мм</w:t>
        </w:r>
      </w:smartTag>
      <w:r w:rsidRPr="00494677">
        <w:rPr>
          <w:rFonts w:ascii="Times New Roman" w:hAnsi="Times New Roman" w:cs="Times New Roman"/>
          <w:sz w:val="24"/>
          <w:szCs w:val="24"/>
        </w:rPr>
        <w:t xml:space="preserve"> от нормального;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 понижение давления питательной воды перед узлом питания ниже 1,6 МПа;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 xml:space="preserve">- повышение уровня воды в барабане выше предельно допустимого </w:t>
      </w:r>
      <w:smartTag w:uri="urn:schemas-microsoft-com:office:smarttags" w:element="metricconverter">
        <w:smartTagPr>
          <w:attr w:name="ProductID" w:val="100 мм"/>
        </w:smartTagPr>
        <w:r w:rsidRPr="00494677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4946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4677">
        <w:rPr>
          <w:rFonts w:ascii="Times New Roman" w:hAnsi="Times New Roman" w:cs="Times New Roman"/>
          <w:sz w:val="24"/>
          <w:szCs w:val="24"/>
        </w:rPr>
        <w:t>перепитка</w:t>
      </w:r>
      <w:proofErr w:type="spellEnd"/>
      <w:r w:rsidRPr="00494677">
        <w:rPr>
          <w:rFonts w:ascii="Times New Roman" w:hAnsi="Times New Roman" w:cs="Times New Roman"/>
          <w:sz w:val="24"/>
          <w:szCs w:val="24"/>
        </w:rPr>
        <w:t xml:space="preserve"> котла);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 xml:space="preserve">- повышение уровня воды в барабане ниже предельно допустимого минус </w:t>
      </w:r>
      <w:smartTag w:uri="urn:schemas-microsoft-com:office:smarttags" w:element="metricconverter">
        <w:smartTagPr>
          <w:attr w:name="ProductID" w:val="100 мм"/>
        </w:smartTagPr>
        <w:r w:rsidRPr="00494677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4946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4677">
        <w:rPr>
          <w:rFonts w:ascii="Times New Roman" w:hAnsi="Times New Roman" w:cs="Times New Roman"/>
          <w:sz w:val="24"/>
          <w:szCs w:val="24"/>
        </w:rPr>
        <w:t>упуск</w:t>
      </w:r>
      <w:proofErr w:type="spellEnd"/>
      <w:r w:rsidRPr="00494677">
        <w:rPr>
          <w:rFonts w:ascii="Times New Roman" w:hAnsi="Times New Roman" w:cs="Times New Roman"/>
          <w:sz w:val="24"/>
          <w:szCs w:val="24"/>
        </w:rPr>
        <w:t xml:space="preserve"> уровня);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 повышение температуры дымовых газов за котлом более 250 °С;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 при отключении дымососа.</w:t>
      </w:r>
    </w:p>
    <w:p w:rsidR="00DC141A" w:rsidRPr="00494677" w:rsidRDefault="00DC141A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 xml:space="preserve">Контроль уровня дренажных вод в колодце-охладителе осуществляется с помощью регулятора-сигнализатора уровня. В случае достижения предельного (максимального или минимального) уровня выдается сигнал на включение или отключение насосов. Для предупреждения обслуживающего персонала об отклонении основных технологических параметров от </w:t>
      </w:r>
      <w:proofErr w:type="gramStart"/>
      <w:r w:rsidRPr="00494677">
        <w:rPr>
          <w:rFonts w:ascii="Times New Roman" w:hAnsi="Times New Roman" w:cs="Times New Roman"/>
          <w:sz w:val="24"/>
          <w:szCs w:val="24"/>
        </w:rPr>
        <w:t>нормы  предусматривается</w:t>
      </w:r>
      <w:proofErr w:type="gramEnd"/>
      <w:r w:rsidRPr="00494677">
        <w:rPr>
          <w:rFonts w:ascii="Times New Roman" w:hAnsi="Times New Roman" w:cs="Times New Roman"/>
          <w:sz w:val="24"/>
          <w:szCs w:val="24"/>
        </w:rPr>
        <w:t xml:space="preserve"> аварийная и технологическая сигнализация.  </w:t>
      </w:r>
    </w:p>
    <w:p w:rsidR="00DC141A" w:rsidRPr="00494677" w:rsidRDefault="00DC141A" w:rsidP="006931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Котел должен быть немедленно остановлен вручную при следующих обстоятельствах:</w:t>
      </w:r>
    </w:p>
    <w:p w:rsidR="00DC141A" w:rsidRPr="00494677" w:rsidRDefault="00DC141A" w:rsidP="0069314A">
      <w:pPr>
        <w:pStyle w:val="a4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eastAsia="Times New Roman" w:hAnsi="Times New Roman" w:cs="Times New Roman"/>
          <w:sz w:val="24"/>
          <w:szCs w:val="24"/>
        </w:rPr>
        <w:t xml:space="preserve">- при </w:t>
      </w:r>
      <w:proofErr w:type="spellStart"/>
      <w:r w:rsidRPr="00494677">
        <w:rPr>
          <w:rFonts w:ascii="Times New Roman" w:eastAsia="Times New Roman" w:hAnsi="Times New Roman" w:cs="Times New Roman"/>
          <w:sz w:val="24"/>
          <w:szCs w:val="24"/>
        </w:rPr>
        <w:t>упуске</w:t>
      </w:r>
      <w:proofErr w:type="spellEnd"/>
      <w:r w:rsidRPr="00494677">
        <w:rPr>
          <w:rFonts w:ascii="Times New Roman" w:eastAsia="Times New Roman" w:hAnsi="Times New Roman" w:cs="Times New Roman"/>
          <w:sz w:val="24"/>
          <w:szCs w:val="24"/>
        </w:rPr>
        <w:t xml:space="preserve"> воды, если уровень понизился ниже </w:t>
      </w:r>
      <w:proofErr w:type="gramStart"/>
      <w:r w:rsidRPr="00494677">
        <w:rPr>
          <w:rFonts w:ascii="Times New Roman" w:eastAsia="Times New Roman" w:hAnsi="Times New Roman" w:cs="Times New Roman"/>
          <w:sz w:val="24"/>
          <w:szCs w:val="24"/>
        </w:rPr>
        <w:t>предельно  допустимого</w:t>
      </w:r>
      <w:proofErr w:type="gramEnd"/>
      <w:r w:rsidRPr="004946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-100 мм"/>
        </w:smartTagPr>
        <w:r w:rsidRPr="00494677">
          <w:rPr>
            <w:rFonts w:ascii="Times New Roman" w:eastAsia="Times New Roman" w:hAnsi="Times New Roman" w:cs="Times New Roman"/>
            <w:sz w:val="24"/>
            <w:szCs w:val="24"/>
          </w:rPr>
          <w:t>-100 мм</w:t>
        </w:r>
      </w:smartTag>
      <w:r w:rsidRPr="0049467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C141A" w:rsidRPr="00494677" w:rsidRDefault="00DC141A" w:rsidP="0069314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eastAsia="Times New Roman" w:hAnsi="Times New Roman" w:cs="Times New Roman"/>
          <w:sz w:val="24"/>
          <w:szCs w:val="24"/>
        </w:rPr>
        <w:t xml:space="preserve">- при </w:t>
      </w:r>
      <w:proofErr w:type="spellStart"/>
      <w:r w:rsidRPr="00494677">
        <w:rPr>
          <w:rFonts w:ascii="Times New Roman" w:eastAsia="Times New Roman" w:hAnsi="Times New Roman" w:cs="Times New Roman"/>
          <w:sz w:val="24"/>
          <w:szCs w:val="24"/>
        </w:rPr>
        <w:t>перепитке</w:t>
      </w:r>
      <w:proofErr w:type="spellEnd"/>
      <w:r w:rsidRPr="00494677">
        <w:rPr>
          <w:rFonts w:ascii="Times New Roman" w:eastAsia="Times New Roman" w:hAnsi="Times New Roman" w:cs="Times New Roman"/>
          <w:sz w:val="24"/>
          <w:szCs w:val="24"/>
        </w:rPr>
        <w:t xml:space="preserve"> котла, если уровень повысился выше </w:t>
      </w:r>
      <w:proofErr w:type="gramStart"/>
      <w:r w:rsidRPr="00494677">
        <w:rPr>
          <w:rFonts w:ascii="Times New Roman" w:eastAsia="Times New Roman" w:hAnsi="Times New Roman" w:cs="Times New Roman"/>
          <w:sz w:val="24"/>
          <w:szCs w:val="24"/>
        </w:rPr>
        <w:t>предельно  допустимого</w:t>
      </w:r>
      <w:proofErr w:type="gramEnd"/>
      <w:r w:rsidRPr="00494677">
        <w:rPr>
          <w:rFonts w:ascii="Times New Roman" w:eastAsia="Times New Roman" w:hAnsi="Times New Roman" w:cs="Times New Roman"/>
          <w:sz w:val="24"/>
          <w:szCs w:val="24"/>
        </w:rPr>
        <w:t xml:space="preserve"> (+</w:t>
      </w:r>
      <w:smartTag w:uri="urn:schemas-microsoft-com:office:smarttags" w:element="metricconverter">
        <w:smartTagPr>
          <w:attr w:name="ProductID" w:val="100 мм"/>
        </w:smartTagPr>
        <w:r w:rsidRPr="00494677">
          <w:rPr>
            <w:rFonts w:ascii="Times New Roman" w:eastAsia="Times New Roman" w:hAnsi="Times New Roman" w:cs="Times New Roman"/>
            <w:sz w:val="24"/>
            <w:szCs w:val="24"/>
          </w:rPr>
          <w:t>100 мм</w:t>
        </w:r>
      </w:smartTag>
      <w:r w:rsidRPr="00494677">
        <w:rPr>
          <w:rFonts w:ascii="Times New Roman" w:eastAsia="Times New Roman" w:hAnsi="Times New Roman" w:cs="Times New Roman"/>
          <w:sz w:val="24"/>
          <w:szCs w:val="24"/>
        </w:rPr>
        <w:t>) и когда открытием аварийного слива   (периодической  продувки) не удается  снизить  уровень;</w:t>
      </w:r>
    </w:p>
    <w:p w:rsidR="00DC141A" w:rsidRPr="00494677" w:rsidRDefault="00DC141A" w:rsidP="0069314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eastAsia="Times New Roman" w:hAnsi="Times New Roman" w:cs="Times New Roman"/>
          <w:sz w:val="24"/>
          <w:szCs w:val="24"/>
        </w:rPr>
        <w:t xml:space="preserve">- при разрыве труб испарительных поверхностей и других трубопроводов в пределах котла, находящихся под </w:t>
      </w:r>
      <w:proofErr w:type="gramStart"/>
      <w:r w:rsidRPr="00494677">
        <w:rPr>
          <w:rFonts w:ascii="Times New Roman" w:eastAsia="Times New Roman" w:hAnsi="Times New Roman" w:cs="Times New Roman"/>
          <w:sz w:val="24"/>
          <w:szCs w:val="24"/>
        </w:rPr>
        <w:t>давлением  (</w:t>
      </w:r>
      <w:proofErr w:type="gramEnd"/>
      <w:r w:rsidRPr="00494677">
        <w:rPr>
          <w:rFonts w:ascii="Times New Roman" w:eastAsia="Times New Roman" w:hAnsi="Times New Roman" w:cs="Times New Roman"/>
          <w:sz w:val="24"/>
          <w:szCs w:val="24"/>
        </w:rPr>
        <w:t>паропровода  питательной воды). Разрыв труб обнаруживается сильным шумом в газоходе. Кроме того, может появиться выбивание пара через не плотности газоходов в районе газовых камер;</w:t>
      </w:r>
    </w:p>
    <w:p w:rsidR="00DC141A" w:rsidRPr="00494677" w:rsidRDefault="00DC141A" w:rsidP="0069314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eastAsia="Times New Roman" w:hAnsi="Times New Roman" w:cs="Times New Roman"/>
          <w:sz w:val="24"/>
          <w:szCs w:val="24"/>
        </w:rPr>
        <w:t xml:space="preserve">- при чрезмерном разогреве входной газовой камеры, обвала обмуровки в газоходе, в результате взрыва газов в газоходе и других повреждениях </w:t>
      </w:r>
      <w:proofErr w:type="gramStart"/>
      <w:r w:rsidRPr="00494677">
        <w:rPr>
          <w:rFonts w:ascii="Times New Roman" w:eastAsia="Times New Roman" w:hAnsi="Times New Roman" w:cs="Times New Roman"/>
          <w:sz w:val="24"/>
          <w:szCs w:val="24"/>
        </w:rPr>
        <w:t>угрожающих  персоналу</w:t>
      </w:r>
      <w:proofErr w:type="gramEnd"/>
      <w:r w:rsidRPr="00494677">
        <w:rPr>
          <w:rFonts w:ascii="Times New Roman" w:eastAsia="Times New Roman" w:hAnsi="Times New Roman" w:cs="Times New Roman"/>
          <w:sz w:val="24"/>
          <w:szCs w:val="24"/>
        </w:rPr>
        <w:t xml:space="preserve"> или  оборудованию;</w:t>
      </w:r>
    </w:p>
    <w:p w:rsidR="00DC141A" w:rsidRPr="00494677" w:rsidRDefault="00DC141A" w:rsidP="0069314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eastAsia="Times New Roman" w:hAnsi="Times New Roman" w:cs="Times New Roman"/>
          <w:sz w:val="24"/>
          <w:szCs w:val="24"/>
        </w:rPr>
        <w:t>- при выходе из строя двух предохранительных клапанов;</w:t>
      </w:r>
    </w:p>
    <w:p w:rsidR="00DC141A" w:rsidRPr="00494677" w:rsidRDefault="00DC141A" w:rsidP="0069314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lastRenderedPageBreak/>
        <w:t xml:space="preserve">- при повышении давления пара в котле выше разрешенного, и его неуправляемом росте. Причинами повышения давления пара в </w:t>
      </w:r>
      <w:proofErr w:type="gramStart"/>
      <w:r w:rsidRPr="00494677">
        <w:rPr>
          <w:rFonts w:ascii="Times New Roman" w:hAnsi="Times New Roman" w:cs="Times New Roman"/>
          <w:sz w:val="24"/>
          <w:szCs w:val="24"/>
        </w:rPr>
        <w:t>котле  могут</w:t>
      </w:r>
      <w:proofErr w:type="gramEnd"/>
      <w:r w:rsidRPr="00494677">
        <w:rPr>
          <w:rFonts w:ascii="Times New Roman" w:hAnsi="Times New Roman" w:cs="Times New Roman"/>
          <w:sz w:val="24"/>
          <w:szCs w:val="24"/>
        </w:rPr>
        <w:t xml:space="preserve"> быть резкое увеличение температуры дымовых газов перед котлом или внезапное сокращение потребления пара.</w:t>
      </w:r>
    </w:p>
    <w:p w:rsidR="00DC141A" w:rsidRPr="00494677" w:rsidRDefault="00DC141A" w:rsidP="006931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При повышении давления пара оператор котла обязан потребовать от нагревальщика печи отжига понизить тепловую нагрузку.</w:t>
      </w:r>
    </w:p>
    <w:p w:rsidR="00494677" w:rsidRPr="00494677" w:rsidRDefault="00494677" w:rsidP="006931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Существующая система автоматизации и управления котлами-утилизаторами имеет следующие недостатки:</w:t>
      </w:r>
    </w:p>
    <w:p w:rsidR="00494677" w:rsidRPr="00494677" w:rsidRDefault="00494677" w:rsidP="006931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-отображение информации осуществляется при помощи морально и физически устаревших вторичных контрольно-измерительных приборов, современные средства визуализации процесса отсутствуют;</w:t>
      </w:r>
    </w:p>
    <w:p w:rsidR="00494677" w:rsidRPr="00494677" w:rsidRDefault="00494677" w:rsidP="006931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-отсутствует современная система протоколирования и архивирования хода технологического процесса;</w:t>
      </w:r>
    </w:p>
    <w:p w:rsidR="00494677" w:rsidRPr="00494677" w:rsidRDefault="00494677" w:rsidP="006931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-информация о ходе технологического процесса не поступает оперативно в цеховую и комбинатскую АСУ;</w:t>
      </w:r>
    </w:p>
    <w:p w:rsidR="00494677" w:rsidRPr="00494677" w:rsidRDefault="00494677" w:rsidP="006931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-эргономическое обеспечение рабочих мест оперативного персонала не отвечает современным требованиям;</w:t>
      </w:r>
    </w:p>
    <w:p w:rsidR="00494677" w:rsidRPr="00494677" w:rsidRDefault="00494677" w:rsidP="006931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-управляющие функции системы реализованы с использованием устаревших технических средств;</w:t>
      </w:r>
    </w:p>
    <w:p w:rsidR="00494677" w:rsidRPr="00494677" w:rsidRDefault="00494677" w:rsidP="006931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-слишком высокий уровень участия оператора в управлении технологическим процессом;</w:t>
      </w:r>
    </w:p>
    <w:p w:rsidR="00494677" w:rsidRPr="00494677" w:rsidRDefault="00494677" w:rsidP="006931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-автоматика противоаварийных защит не обеспечивает современного уровня требований к безопасности.</w:t>
      </w:r>
    </w:p>
    <w:p w:rsidR="00494677" w:rsidRPr="00494677" w:rsidRDefault="00494677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Целью модернизации системы автоматизации и управления является:</w:t>
      </w:r>
    </w:p>
    <w:p w:rsidR="00494677" w:rsidRPr="00494677" w:rsidRDefault="00494677" w:rsidP="0069314A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-повышение эффективности использования продуктов сгорания на выходе термических печей за счет установки на входе каждого котла-утилизатора дополнительной топки для подогрева продуктов сгорания и увеличения их количества;</w:t>
      </w:r>
    </w:p>
    <w:p w:rsidR="00494677" w:rsidRPr="00494677" w:rsidRDefault="00494677" w:rsidP="0069314A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-повышение надежности и уровня безопасности функционирования котлов-утилизаторов за счет применения современных аппаратно-программных средств автоматизации и использования быстродействующей противоаварийной защиты;</w:t>
      </w:r>
    </w:p>
    <w:p w:rsidR="00494677" w:rsidRPr="00494677" w:rsidRDefault="00494677" w:rsidP="0069314A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-обеспечение эффективного автоматизированного управления технологическими процессами в нормальных, переходных и предаварийных режимах работы, выработка пара заданного качества и количества;</w:t>
      </w:r>
    </w:p>
    <w:p w:rsidR="00494677" w:rsidRPr="00494677" w:rsidRDefault="00494677" w:rsidP="0069314A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 xml:space="preserve">-уменьшения количества ручных операция, выполняемых персоналом, за счет их автоматизации и внедрения </w:t>
      </w:r>
      <w:r w:rsidRPr="00494677">
        <w:rPr>
          <w:rFonts w:ascii="Times New Roman" w:hAnsi="Times New Roman" w:cs="Times New Roman"/>
          <w:sz w:val="24"/>
          <w:szCs w:val="24"/>
          <w:lang w:val="en-US"/>
        </w:rPr>
        <w:t>SCADA</w:t>
      </w:r>
      <w:r w:rsidRPr="00494677">
        <w:rPr>
          <w:rFonts w:ascii="Times New Roman" w:hAnsi="Times New Roman" w:cs="Times New Roman"/>
          <w:sz w:val="24"/>
          <w:szCs w:val="24"/>
        </w:rPr>
        <w:t>-системы;</w:t>
      </w:r>
    </w:p>
    <w:p w:rsidR="00494677" w:rsidRPr="00494677" w:rsidRDefault="00494677" w:rsidP="0069314A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-облегчение условий и повышение культуры труда технологического персонала за счет предоставляемого системой сервиса;</w:t>
      </w:r>
    </w:p>
    <w:p w:rsidR="00494677" w:rsidRPr="00494677" w:rsidRDefault="00494677" w:rsidP="0069314A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-обеспечение оптимальных параметров пара на выходе котла-утилизатора, за счет автоматического регулирования температурного режима подогрева;</w:t>
      </w:r>
    </w:p>
    <w:p w:rsidR="00494677" w:rsidRPr="00494677" w:rsidRDefault="00494677" w:rsidP="0069314A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-повышение срока службы технологического оборудования за счет поддержания оптимального режима функционирования;</w:t>
      </w:r>
    </w:p>
    <w:p w:rsidR="00494677" w:rsidRPr="00494677" w:rsidRDefault="00494677" w:rsidP="0069314A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-повышение уровня информационного обеспечение технологического и эксплуатационного персонала.</w:t>
      </w:r>
    </w:p>
    <w:p w:rsidR="00494677" w:rsidRPr="00494677" w:rsidRDefault="00494677" w:rsidP="0069314A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-своевременное представление оперативному персоналу достоверной информации о ходе технологического процесса, состоянии оборудования и технологических средств управления;</w:t>
      </w:r>
    </w:p>
    <w:p w:rsidR="00494677" w:rsidRPr="00494677" w:rsidRDefault="00494677" w:rsidP="0069314A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-обеспечение персонала ретроспективной информацией в полном объеме для анализа, оптимизации и планирования работы оборудования, а также и его ремонта;</w:t>
      </w:r>
    </w:p>
    <w:p w:rsidR="00494677" w:rsidRPr="00494677" w:rsidRDefault="00494677" w:rsidP="0069314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снижение вероятности нарушения норм технического регламента;</w:t>
      </w:r>
    </w:p>
    <w:p w:rsidR="00494677" w:rsidRPr="00494677" w:rsidRDefault="00494677" w:rsidP="0069314A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-обеспечение смежных систем автоматизации оперативной и достоверной информацией.</w:t>
      </w:r>
    </w:p>
    <w:p w:rsidR="00494677" w:rsidRPr="00494677" w:rsidRDefault="00494677" w:rsidP="006931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Наилучшим решением в этой ситуации является разработка полномасштабной интегрированной АСУ ТП взамен устаревшей системы, а также внедрение современного технологического оборудования, позволяющего максимально использовать возможности систем управления и тем самым добиться качественно нового уровня технологии.</w:t>
      </w:r>
    </w:p>
    <w:p w:rsidR="00494677" w:rsidRPr="00494677" w:rsidRDefault="00494677" w:rsidP="006931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Для решения заданных задач необходимо:</w:t>
      </w:r>
    </w:p>
    <w:p w:rsidR="00494677" w:rsidRPr="006779CF" w:rsidRDefault="00494677" w:rsidP="006931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779CF">
        <w:rPr>
          <w:rFonts w:ascii="Times New Roman" w:hAnsi="Times New Roman" w:cs="Times New Roman"/>
          <w:sz w:val="24"/>
          <w:szCs w:val="24"/>
        </w:rPr>
        <w:t>заменить датчики давления</w:t>
      </w:r>
      <w:r w:rsidR="006779CF">
        <w:rPr>
          <w:rFonts w:ascii="Times New Roman" w:hAnsi="Times New Roman" w:cs="Times New Roman"/>
          <w:sz w:val="24"/>
          <w:szCs w:val="24"/>
        </w:rPr>
        <w:t>;</w:t>
      </w:r>
    </w:p>
    <w:p w:rsidR="00494677" w:rsidRPr="00494677" w:rsidRDefault="00494677" w:rsidP="006931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 xml:space="preserve">- установить </w:t>
      </w:r>
      <w:proofErr w:type="gramStart"/>
      <w:r w:rsidRPr="00494677">
        <w:rPr>
          <w:rFonts w:ascii="Times New Roman" w:hAnsi="Times New Roman" w:cs="Times New Roman"/>
          <w:sz w:val="24"/>
          <w:szCs w:val="24"/>
        </w:rPr>
        <w:t>горелки  ГСС</w:t>
      </w:r>
      <w:proofErr w:type="gramEnd"/>
      <w:r w:rsidRPr="00494677">
        <w:rPr>
          <w:rFonts w:ascii="Times New Roman" w:hAnsi="Times New Roman" w:cs="Times New Roman"/>
          <w:sz w:val="24"/>
          <w:szCs w:val="24"/>
        </w:rPr>
        <w:t xml:space="preserve"> ТЕСКА</w:t>
      </w:r>
      <w:r w:rsidR="006779CF">
        <w:rPr>
          <w:rFonts w:ascii="Times New Roman" w:hAnsi="Times New Roman" w:cs="Times New Roman"/>
          <w:sz w:val="24"/>
          <w:szCs w:val="24"/>
        </w:rPr>
        <w:t>;</w:t>
      </w:r>
    </w:p>
    <w:p w:rsidR="00494677" w:rsidRDefault="00494677" w:rsidP="006931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677">
        <w:rPr>
          <w:rFonts w:ascii="Times New Roman" w:hAnsi="Times New Roman" w:cs="Times New Roman"/>
          <w:sz w:val="24"/>
          <w:szCs w:val="24"/>
        </w:rPr>
        <w:t xml:space="preserve">- установить котроллер </w:t>
      </w:r>
      <w:r w:rsidRPr="0049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ЭК-2000</w:t>
      </w:r>
      <w:r w:rsidR="0067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79CF" w:rsidRPr="006779CF" w:rsidRDefault="006779CF" w:rsidP="0069314A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779CF">
        <w:rPr>
          <w:rFonts w:ascii="Times New Roman" w:hAnsi="Times New Roman" w:cs="Times New Roman"/>
          <w:sz w:val="24"/>
          <w:szCs w:val="24"/>
        </w:rPr>
        <w:t>Модернизация АСУ позволит:</w:t>
      </w:r>
    </w:p>
    <w:p w:rsidR="006779CF" w:rsidRPr="006779CF" w:rsidRDefault="006779CF" w:rsidP="0069314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779CF">
        <w:rPr>
          <w:rFonts w:ascii="Times New Roman" w:hAnsi="Times New Roman" w:cs="Times New Roman"/>
          <w:sz w:val="24"/>
          <w:szCs w:val="24"/>
        </w:rPr>
        <w:t>- увеличить производительность котлов за счет дополнительного повышения температуры и количества дымовых газов в топках;</w:t>
      </w:r>
    </w:p>
    <w:p w:rsidR="006779CF" w:rsidRPr="006779CF" w:rsidRDefault="006779CF" w:rsidP="0069314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779CF">
        <w:rPr>
          <w:rFonts w:ascii="Times New Roman" w:hAnsi="Times New Roman" w:cs="Times New Roman"/>
          <w:sz w:val="24"/>
          <w:szCs w:val="24"/>
        </w:rPr>
        <w:t>- повысить требования к безопасности и эффективности производственного процесса, к сроку службы технологического оборудования;</w:t>
      </w:r>
    </w:p>
    <w:p w:rsidR="006779CF" w:rsidRPr="006779CF" w:rsidRDefault="006779CF" w:rsidP="0069314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779CF">
        <w:rPr>
          <w:rFonts w:ascii="Times New Roman" w:hAnsi="Times New Roman" w:cs="Times New Roman"/>
          <w:sz w:val="24"/>
          <w:szCs w:val="24"/>
        </w:rPr>
        <w:t>- улучшить условий труда персонала, повышения культуры производства;</w:t>
      </w:r>
    </w:p>
    <w:p w:rsidR="006779CF" w:rsidRPr="006779CF" w:rsidRDefault="006779CF" w:rsidP="0069314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779CF">
        <w:rPr>
          <w:rFonts w:ascii="Times New Roman" w:hAnsi="Times New Roman" w:cs="Times New Roman"/>
          <w:sz w:val="24"/>
          <w:szCs w:val="24"/>
        </w:rPr>
        <w:t xml:space="preserve">- снизить вредные выбросы продуктов сгорания в атмосферу. </w:t>
      </w:r>
    </w:p>
    <w:p w:rsidR="00DC141A" w:rsidRPr="00494677" w:rsidRDefault="00DC141A" w:rsidP="0069314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779CF" w:rsidRPr="006779CF" w:rsidRDefault="006779CF" w:rsidP="0069314A">
      <w:pPr>
        <w:pStyle w:val="a4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6779CF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6779CF" w:rsidRPr="006779CF" w:rsidRDefault="006779CF" w:rsidP="0069314A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779CF">
        <w:rPr>
          <w:rFonts w:ascii="Times New Roman" w:hAnsi="Times New Roman" w:cs="Times New Roman"/>
          <w:sz w:val="24"/>
          <w:szCs w:val="24"/>
        </w:rPr>
        <w:t>Дрофт</w:t>
      </w:r>
      <w:proofErr w:type="spellEnd"/>
      <w:r w:rsidRPr="006779CF">
        <w:rPr>
          <w:rFonts w:ascii="Times New Roman" w:hAnsi="Times New Roman" w:cs="Times New Roman"/>
          <w:sz w:val="24"/>
          <w:szCs w:val="24"/>
        </w:rPr>
        <w:t xml:space="preserve"> Р., Бишоп Р. Современные системы автоматизации.  М.: Лаборатория Базовых Знаний, 2012-832 с.</w:t>
      </w:r>
    </w:p>
    <w:p w:rsidR="006779CF" w:rsidRPr="006779CF" w:rsidRDefault="006779CF" w:rsidP="0069314A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779CF">
        <w:rPr>
          <w:rFonts w:ascii="Times New Roman" w:hAnsi="Times New Roman" w:cs="Times New Roman"/>
          <w:sz w:val="24"/>
          <w:szCs w:val="24"/>
        </w:rPr>
        <w:t>Кангин</w:t>
      </w:r>
      <w:proofErr w:type="spellEnd"/>
      <w:r w:rsidRPr="006779CF">
        <w:rPr>
          <w:rFonts w:ascii="Times New Roman" w:hAnsi="Times New Roman" w:cs="Times New Roman"/>
          <w:sz w:val="24"/>
          <w:szCs w:val="24"/>
        </w:rPr>
        <w:t xml:space="preserve">, В.В. Промышленные контроллеры в системах автоматизации технологических процессов: Учебное пособие / В.В. </w:t>
      </w:r>
      <w:proofErr w:type="spellStart"/>
      <w:r w:rsidRPr="006779CF">
        <w:rPr>
          <w:rFonts w:ascii="Times New Roman" w:hAnsi="Times New Roman" w:cs="Times New Roman"/>
          <w:sz w:val="24"/>
          <w:szCs w:val="24"/>
        </w:rPr>
        <w:t>Кангин</w:t>
      </w:r>
      <w:proofErr w:type="spellEnd"/>
      <w:r w:rsidRPr="006779CF">
        <w:rPr>
          <w:rFonts w:ascii="Times New Roman" w:hAnsi="Times New Roman" w:cs="Times New Roman"/>
          <w:sz w:val="24"/>
          <w:szCs w:val="24"/>
        </w:rPr>
        <w:t>. - Ст. Оскол: ТНТ, 2013. - 64c.</w:t>
      </w:r>
    </w:p>
    <w:p w:rsidR="006779CF" w:rsidRPr="006779CF" w:rsidRDefault="006779CF" w:rsidP="0069314A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779CF">
        <w:rPr>
          <w:rFonts w:ascii="Times New Roman" w:hAnsi="Times New Roman" w:cs="Times New Roman"/>
          <w:sz w:val="24"/>
          <w:szCs w:val="24"/>
        </w:rPr>
        <w:t xml:space="preserve">Преображенский В.П. / Теплотехнические измерения и </w:t>
      </w:r>
      <w:proofErr w:type="gramStart"/>
      <w:r w:rsidRPr="006779CF">
        <w:rPr>
          <w:rFonts w:ascii="Times New Roman" w:hAnsi="Times New Roman" w:cs="Times New Roman"/>
          <w:sz w:val="24"/>
          <w:szCs w:val="24"/>
        </w:rPr>
        <w:t>приборы .Учебник</w:t>
      </w:r>
      <w:proofErr w:type="gramEnd"/>
      <w:r w:rsidRPr="006779CF">
        <w:rPr>
          <w:rFonts w:ascii="Times New Roman" w:hAnsi="Times New Roman" w:cs="Times New Roman"/>
          <w:sz w:val="24"/>
          <w:szCs w:val="24"/>
        </w:rPr>
        <w:t xml:space="preserve"> для вузов по специальности «Автоматизация теплоэнергетических процессов».-М.: Энергия, 2014. - 704с.</w:t>
      </w:r>
    </w:p>
    <w:p w:rsidR="006779CF" w:rsidRPr="006779CF" w:rsidRDefault="006779CF" w:rsidP="0069314A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779CF">
        <w:rPr>
          <w:rFonts w:ascii="Times New Roman" w:hAnsi="Times New Roman" w:cs="Times New Roman"/>
          <w:sz w:val="24"/>
          <w:szCs w:val="24"/>
        </w:rPr>
        <w:t>Топоверх</w:t>
      </w:r>
      <w:proofErr w:type="spellEnd"/>
      <w:r w:rsidRPr="006779CF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6779CF">
        <w:rPr>
          <w:rFonts w:ascii="Times New Roman" w:hAnsi="Times New Roman" w:cs="Times New Roman"/>
          <w:sz w:val="24"/>
          <w:szCs w:val="24"/>
        </w:rPr>
        <w:t>Шерман</w:t>
      </w:r>
      <w:proofErr w:type="spellEnd"/>
      <w:r w:rsidRPr="006779CF">
        <w:rPr>
          <w:rFonts w:ascii="Times New Roman" w:hAnsi="Times New Roman" w:cs="Times New Roman"/>
          <w:sz w:val="24"/>
          <w:szCs w:val="24"/>
        </w:rPr>
        <w:t xml:space="preserve"> М.Я. Теплотехнические измерительные и регулирующие приборы. М.: Металлургия, 2016 - 455 с.</w:t>
      </w:r>
    </w:p>
    <w:p w:rsidR="006779CF" w:rsidRPr="006779CF" w:rsidRDefault="006779CF" w:rsidP="0069314A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779CF">
        <w:rPr>
          <w:rFonts w:ascii="Times New Roman" w:hAnsi="Times New Roman" w:cs="Times New Roman"/>
          <w:sz w:val="24"/>
          <w:szCs w:val="24"/>
        </w:rPr>
        <w:t>Щагин</w:t>
      </w:r>
      <w:proofErr w:type="spellEnd"/>
      <w:r w:rsidRPr="006779CF">
        <w:rPr>
          <w:rFonts w:ascii="Times New Roman" w:hAnsi="Times New Roman" w:cs="Times New Roman"/>
          <w:sz w:val="24"/>
          <w:szCs w:val="24"/>
        </w:rPr>
        <w:t xml:space="preserve"> А.В. Основы автоматизации технологических процессов: Учебное пособие для СПО / А.В. </w:t>
      </w:r>
      <w:proofErr w:type="spellStart"/>
      <w:r w:rsidRPr="006779CF">
        <w:rPr>
          <w:rFonts w:ascii="Times New Roman" w:hAnsi="Times New Roman" w:cs="Times New Roman"/>
          <w:sz w:val="24"/>
          <w:szCs w:val="24"/>
        </w:rPr>
        <w:t>Щагин</w:t>
      </w:r>
      <w:proofErr w:type="spellEnd"/>
      <w:r w:rsidRPr="006779CF">
        <w:rPr>
          <w:rFonts w:ascii="Times New Roman" w:hAnsi="Times New Roman" w:cs="Times New Roman"/>
          <w:sz w:val="24"/>
          <w:szCs w:val="24"/>
        </w:rPr>
        <w:t xml:space="preserve">, В.И. Демкин, В.Ю. Кононов, А. Кабанова. - Люберцы: </w:t>
      </w:r>
      <w:proofErr w:type="spellStart"/>
      <w:r w:rsidRPr="006779C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779CF">
        <w:rPr>
          <w:rFonts w:ascii="Times New Roman" w:hAnsi="Times New Roman" w:cs="Times New Roman"/>
          <w:sz w:val="24"/>
          <w:szCs w:val="24"/>
        </w:rPr>
        <w:t xml:space="preserve">, 2016. - 57 c. </w:t>
      </w:r>
    </w:p>
    <w:p w:rsidR="006779CF" w:rsidRPr="006779CF" w:rsidRDefault="006779CF" w:rsidP="0069314A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779CF">
        <w:rPr>
          <w:rFonts w:ascii="Times New Roman" w:hAnsi="Times New Roman" w:cs="Times New Roman"/>
          <w:sz w:val="24"/>
          <w:szCs w:val="24"/>
        </w:rPr>
        <w:t xml:space="preserve">Оскольский завод металлургического машиностроения [Электронный </w:t>
      </w:r>
      <w:proofErr w:type="gramStart"/>
      <w:r w:rsidRPr="006779CF">
        <w:rPr>
          <w:rFonts w:ascii="Times New Roman" w:hAnsi="Times New Roman" w:cs="Times New Roman"/>
          <w:sz w:val="24"/>
          <w:szCs w:val="24"/>
        </w:rPr>
        <w:t>ресурс]  www.ozmm.com</w:t>
      </w:r>
      <w:proofErr w:type="gramEnd"/>
    </w:p>
    <w:p w:rsidR="006779CF" w:rsidRPr="006779CF" w:rsidRDefault="006779CF" w:rsidP="006779CF">
      <w:pPr>
        <w:pStyle w:val="a4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779CF" w:rsidRPr="006779CF" w:rsidRDefault="006779CF" w:rsidP="006779CF">
      <w:pPr>
        <w:pStyle w:val="a4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779CF" w:rsidRPr="00184666" w:rsidRDefault="006779CF" w:rsidP="006779CF">
      <w:pPr>
        <w:spacing w:line="360" w:lineRule="auto"/>
        <w:ind w:left="142" w:hanging="142"/>
        <w:rPr>
          <w:rFonts w:ascii="GOST type B" w:hAnsi="GOST type B"/>
          <w:i/>
          <w:sz w:val="32"/>
          <w:szCs w:val="32"/>
        </w:rPr>
      </w:pPr>
    </w:p>
    <w:p w:rsidR="006779CF" w:rsidRPr="00184666" w:rsidRDefault="006779CF" w:rsidP="006779CF">
      <w:pPr>
        <w:spacing w:line="360" w:lineRule="auto"/>
        <w:ind w:left="142" w:hanging="142"/>
        <w:rPr>
          <w:rFonts w:ascii="GOST type B" w:hAnsi="GOST type B"/>
          <w:i/>
          <w:sz w:val="32"/>
          <w:szCs w:val="32"/>
        </w:rPr>
      </w:pPr>
    </w:p>
    <w:p w:rsidR="006779CF" w:rsidRPr="00184666" w:rsidRDefault="006779CF" w:rsidP="006779CF">
      <w:pPr>
        <w:spacing w:line="360" w:lineRule="auto"/>
        <w:ind w:left="142" w:hanging="142"/>
        <w:rPr>
          <w:rFonts w:ascii="GOST type B" w:hAnsi="GOST type B"/>
          <w:i/>
          <w:sz w:val="32"/>
          <w:szCs w:val="32"/>
        </w:rPr>
      </w:pPr>
    </w:p>
    <w:p w:rsidR="006779CF" w:rsidRPr="00184666" w:rsidRDefault="006779CF" w:rsidP="006779CF">
      <w:pPr>
        <w:spacing w:line="360" w:lineRule="auto"/>
        <w:ind w:left="142" w:hanging="142"/>
        <w:rPr>
          <w:rFonts w:ascii="GOST type B" w:hAnsi="GOST type B"/>
          <w:i/>
          <w:sz w:val="32"/>
          <w:szCs w:val="32"/>
        </w:rPr>
      </w:pPr>
    </w:p>
    <w:p w:rsidR="00F330B2" w:rsidRDefault="00F330B2"/>
    <w:sectPr w:rsidR="00F330B2" w:rsidSect="006F03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B">
    <w:panose1 w:val="02010404020404060303"/>
    <w:charset w:val="CC"/>
    <w:family w:val="swiss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1166"/>
    <w:multiLevelType w:val="hybridMultilevel"/>
    <w:tmpl w:val="68B4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F3CD6"/>
    <w:multiLevelType w:val="hybridMultilevel"/>
    <w:tmpl w:val="E3C0CC6A"/>
    <w:lvl w:ilvl="0" w:tplc="20D62320">
      <w:start w:val="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7A"/>
    <w:rsid w:val="00191E54"/>
    <w:rsid w:val="00196C7A"/>
    <w:rsid w:val="002741A8"/>
    <w:rsid w:val="00332BBE"/>
    <w:rsid w:val="00494677"/>
    <w:rsid w:val="00616449"/>
    <w:rsid w:val="006779CF"/>
    <w:rsid w:val="0069314A"/>
    <w:rsid w:val="006F0363"/>
    <w:rsid w:val="007C1D5A"/>
    <w:rsid w:val="00B06FBE"/>
    <w:rsid w:val="00BA3BFF"/>
    <w:rsid w:val="00C13E81"/>
    <w:rsid w:val="00D70413"/>
    <w:rsid w:val="00DC141A"/>
    <w:rsid w:val="00F330B2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7F7BB-1806-4DAA-8308-847B3A3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141A"/>
    <w:pPr>
      <w:spacing w:line="256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77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79CF"/>
  </w:style>
  <w:style w:type="paragraph" w:customStyle="1" w:styleId="a7">
    <w:name w:val="Для диплома"/>
    <w:basedOn w:val="a"/>
    <w:rsid w:val="006779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2019-02-20T10:09:00Z</dcterms:created>
  <dcterms:modified xsi:type="dcterms:W3CDTF">2019-06-26T06:21:00Z</dcterms:modified>
</cp:coreProperties>
</file>