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829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829"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</w:t>
      </w:r>
    </w:p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829">
        <w:rPr>
          <w:rFonts w:ascii="Times New Roman" w:hAnsi="Times New Roman" w:cs="Times New Roman"/>
          <w:caps/>
          <w:sz w:val="24"/>
          <w:szCs w:val="24"/>
        </w:rPr>
        <w:t>учреждение высшего образования</w:t>
      </w:r>
    </w:p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829">
        <w:rPr>
          <w:rFonts w:ascii="Times New Roman" w:hAnsi="Times New Roman" w:cs="Times New Roman"/>
          <w:caps/>
          <w:sz w:val="24"/>
          <w:szCs w:val="24"/>
        </w:rPr>
        <w:t xml:space="preserve">«Всероссийский государственный институт кинематографии </w:t>
      </w:r>
    </w:p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829">
        <w:rPr>
          <w:rFonts w:ascii="Times New Roman" w:hAnsi="Times New Roman" w:cs="Times New Roman"/>
          <w:caps/>
          <w:sz w:val="24"/>
          <w:szCs w:val="24"/>
        </w:rPr>
        <w:t>имени С.А. Герасимова»</w:t>
      </w:r>
    </w:p>
    <w:p w:rsidR="00597829" w:rsidRPr="00597829" w:rsidRDefault="00597829" w:rsidP="0059782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829">
        <w:rPr>
          <w:rFonts w:ascii="Times New Roman" w:hAnsi="Times New Roman" w:cs="Times New Roman"/>
          <w:caps/>
          <w:sz w:val="24"/>
          <w:szCs w:val="24"/>
        </w:rPr>
        <w:t>(ИРКУТСКИЙ ФИЛИАЛ ВсероссийскОГО государственнОГО инстит</w:t>
      </w:r>
      <w:r w:rsidRPr="00597829">
        <w:rPr>
          <w:rFonts w:ascii="Times New Roman" w:hAnsi="Times New Roman" w:cs="Times New Roman"/>
          <w:caps/>
          <w:sz w:val="24"/>
          <w:szCs w:val="24"/>
        </w:rPr>
        <w:t>у</w:t>
      </w:r>
      <w:r w:rsidRPr="00597829">
        <w:rPr>
          <w:rFonts w:ascii="Times New Roman" w:hAnsi="Times New Roman" w:cs="Times New Roman"/>
          <w:caps/>
          <w:sz w:val="24"/>
          <w:szCs w:val="24"/>
        </w:rPr>
        <w:t>тА кинематографии имени С.А. Герасимова)</w:t>
      </w:r>
    </w:p>
    <w:p w:rsidR="00417449" w:rsidRDefault="0041744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829" w:rsidRP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82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597829" w:rsidRDefault="00597829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29">
        <w:rPr>
          <w:rFonts w:ascii="Times New Roman" w:hAnsi="Times New Roman" w:cs="Times New Roman"/>
          <w:b/>
          <w:sz w:val="24"/>
          <w:szCs w:val="24"/>
        </w:rPr>
        <w:t>«Конкурс художественного перевода стихотворения»</w:t>
      </w:r>
    </w:p>
    <w:p w:rsidR="007E5902" w:rsidRDefault="007E5902" w:rsidP="00597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02" w:rsidRDefault="007E5902" w:rsidP="007E59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преподаватель иностранного языка высшей квалификационной катег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рии Чупикова Евгения Анатольевна, Иркутск, 2019 год.</w:t>
      </w:r>
    </w:p>
    <w:p w:rsidR="007E5902" w:rsidRPr="002233EA" w:rsidRDefault="007E5902" w:rsidP="007E590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E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  <w:r w:rsidRPr="002233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8771"/>
      </w:tblGrid>
      <w:tr w:rsidR="00A92D9E" w:rsidTr="003C7962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A92D9E" w:rsidTr="006A5F03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2">
              <w:rPr>
                <w:rFonts w:ascii="Times New Roman" w:hAnsi="Times New Roman" w:cs="Times New Roman"/>
                <w:sz w:val="24"/>
                <w:szCs w:val="24"/>
              </w:rPr>
              <w:t>Понятие, виды и особенности художественного перевода</w:t>
            </w:r>
          </w:p>
        </w:tc>
      </w:tr>
      <w:tr w:rsidR="00A92D9E" w:rsidTr="00424E58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</w:t>
            </w:r>
          </w:p>
        </w:tc>
      </w:tr>
      <w:tr w:rsidR="00A92D9E" w:rsidTr="00431D28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2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конкурса</w:t>
            </w:r>
          </w:p>
        </w:tc>
      </w:tr>
      <w:tr w:rsidR="00A92D9E" w:rsidTr="00FC495A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02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</w:tr>
      <w:tr w:rsidR="00A92D9E" w:rsidTr="000704AD">
        <w:tc>
          <w:tcPr>
            <w:tcW w:w="800" w:type="dxa"/>
          </w:tcPr>
          <w:p w:rsidR="00A92D9E" w:rsidRPr="002233EA" w:rsidRDefault="00A92D9E" w:rsidP="007E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1" w:type="dxa"/>
          </w:tcPr>
          <w:p w:rsidR="00A92D9E" w:rsidRPr="002233EA" w:rsidRDefault="00A92D9E" w:rsidP="00A9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9E">
              <w:rPr>
                <w:rFonts w:ascii="Times New Roman" w:hAnsi="Times New Roman" w:cs="Times New Roman"/>
                <w:sz w:val="24"/>
                <w:szCs w:val="24"/>
              </w:rPr>
              <w:t>Переводы, выполненные студентами филиала, которые заняли призовые места</w:t>
            </w:r>
          </w:p>
        </w:tc>
      </w:tr>
    </w:tbl>
    <w:p w:rsidR="00597829" w:rsidRPr="00597829" w:rsidRDefault="00597829" w:rsidP="00597829">
      <w:pPr>
        <w:spacing w:after="0" w:line="240" w:lineRule="auto"/>
        <w:ind w:firstLine="709"/>
        <w:jc w:val="center"/>
        <w:rPr>
          <w:rFonts w:cs="Aparajita"/>
          <w:b/>
          <w:sz w:val="24"/>
          <w:szCs w:val="24"/>
        </w:rPr>
      </w:pPr>
    </w:p>
    <w:p w:rsidR="002F1D87" w:rsidRPr="00240FCF" w:rsidRDefault="002F1D87" w:rsidP="002F1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1034" w:rsidRDefault="00F21034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Для повышения  качества обучения студентов в учебном процессе используются н</w:t>
      </w:r>
      <w:r w:rsidRPr="00240FCF">
        <w:rPr>
          <w:rFonts w:ascii="Times New Roman" w:hAnsi="Times New Roman" w:cs="Times New Roman"/>
          <w:sz w:val="24"/>
          <w:szCs w:val="24"/>
        </w:rPr>
        <w:t>а</w:t>
      </w:r>
      <w:r w:rsidRPr="00240FCF">
        <w:rPr>
          <w:rFonts w:ascii="Times New Roman" w:hAnsi="Times New Roman" w:cs="Times New Roman"/>
          <w:sz w:val="24"/>
          <w:szCs w:val="24"/>
        </w:rPr>
        <w:t xml:space="preserve">ряду с </w:t>
      </w:r>
      <w:r w:rsidR="00616625">
        <w:rPr>
          <w:rFonts w:ascii="Times New Roman" w:hAnsi="Times New Roman" w:cs="Times New Roman"/>
          <w:sz w:val="24"/>
          <w:szCs w:val="24"/>
        </w:rPr>
        <w:t xml:space="preserve">традиционными </w:t>
      </w:r>
      <w:r w:rsidRPr="00240FCF">
        <w:rPr>
          <w:rFonts w:ascii="Times New Roman" w:hAnsi="Times New Roman" w:cs="Times New Roman"/>
          <w:sz w:val="24"/>
          <w:szCs w:val="24"/>
        </w:rPr>
        <w:t>формами проведения учебных знаний нетрадиционные формы вн</w:t>
      </w:r>
      <w:r w:rsidRPr="00240FCF">
        <w:rPr>
          <w:rFonts w:ascii="Times New Roman" w:hAnsi="Times New Roman" w:cs="Times New Roman"/>
          <w:sz w:val="24"/>
          <w:szCs w:val="24"/>
        </w:rPr>
        <w:t>е</w:t>
      </w:r>
      <w:r w:rsidRPr="00240FCF">
        <w:rPr>
          <w:rFonts w:ascii="Times New Roman" w:hAnsi="Times New Roman" w:cs="Times New Roman"/>
          <w:sz w:val="24"/>
          <w:szCs w:val="24"/>
        </w:rPr>
        <w:t>классных мероприятий, в том числе и конкурс художественного перевода стихотворения.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конкурса художественного перевода стихотворения подготовлена для студентов первых - третьих курсов, а также преподавателей, желающих проводить в рамках обучения </w:t>
      </w:r>
      <w:proofErr w:type="gramStart"/>
      <w:r w:rsidRPr="00240FCF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 w:rsidRPr="00240FCF">
        <w:rPr>
          <w:rFonts w:ascii="Times New Roman" w:hAnsi="Times New Roman" w:cs="Times New Roman"/>
          <w:sz w:val="24"/>
          <w:szCs w:val="24"/>
        </w:rPr>
        <w:t xml:space="preserve"> языку подобные мероприятия.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Задачи данной разработки:</w:t>
      </w:r>
    </w:p>
    <w:p w:rsidR="002F1D87" w:rsidRPr="00240FCF" w:rsidRDefault="002F1D87" w:rsidP="002F1D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proofErr w:type="gramStart"/>
      <w:r w:rsidRPr="00240F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FCF">
        <w:rPr>
          <w:rFonts w:ascii="Times New Roman" w:hAnsi="Times New Roman" w:cs="Times New Roman"/>
          <w:sz w:val="24"/>
          <w:szCs w:val="24"/>
        </w:rPr>
        <w:t>;</w:t>
      </w:r>
    </w:p>
    <w:p w:rsidR="002F1D87" w:rsidRPr="00240FCF" w:rsidRDefault="002F1D87" w:rsidP="002F1D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предоставление возможности участникам конкурса получить независимую оценку своих творческих способностей в области перевода;</w:t>
      </w:r>
    </w:p>
    <w:p w:rsidR="002F1D87" w:rsidRPr="00240FCF" w:rsidRDefault="002F1D87" w:rsidP="002F1D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 xml:space="preserve">воспитание интереса к </w:t>
      </w:r>
      <w:proofErr w:type="gramStart"/>
      <w:r w:rsidRPr="00240FCF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 w:rsidRPr="00240FCF">
        <w:rPr>
          <w:rFonts w:ascii="Times New Roman" w:hAnsi="Times New Roman" w:cs="Times New Roman"/>
          <w:sz w:val="24"/>
          <w:szCs w:val="24"/>
        </w:rPr>
        <w:t xml:space="preserve"> языку;</w:t>
      </w:r>
    </w:p>
    <w:p w:rsidR="002F1D87" w:rsidRPr="00240FCF" w:rsidRDefault="002F1D87" w:rsidP="002F1D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развитие мышления учащихся.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 xml:space="preserve">Особенностью данного мероприятия является то, что проведение диктанта основано на следующих </w:t>
      </w:r>
      <w:proofErr w:type="gramStart"/>
      <w:r w:rsidRPr="00240FCF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240FCF">
        <w:rPr>
          <w:rFonts w:ascii="Times New Roman" w:hAnsi="Times New Roman" w:cs="Times New Roman"/>
          <w:sz w:val="24"/>
          <w:szCs w:val="24"/>
        </w:rPr>
        <w:t>: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– принцип добровольности участия в конкурсе;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– принцип открытости – принять участие  может любой желающий, независимо от уровня владения иностранным языком.</w:t>
      </w:r>
    </w:p>
    <w:p w:rsidR="002F1D87" w:rsidRPr="00240FCF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Методическая разработка включает в себя следующие разделы:</w:t>
      </w:r>
    </w:p>
    <w:p w:rsidR="002F1D87" w:rsidRPr="00240FCF" w:rsidRDefault="002F1D87" w:rsidP="002F1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Понятие, виды и особенности художественного перевода.</w:t>
      </w:r>
    </w:p>
    <w:p w:rsidR="002F1D87" w:rsidRPr="00240FCF" w:rsidRDefault="002F1D87" w:rsidP="002F1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Организация и проведение конкурса.</w:t>
      </w:r>
    </w:p>
    <w:p w:rsidR="002F1D87" w:rsidRPr="00240FCF" w:rsidRDefault="002F1D87" w:rsidP="002F1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Сценарий проведения конкурса.</w:t>
      </w:r>
    </w:p>
    <w:p w:rsidR="002F1D87" w:rsidRPr="00240FCF" w:rsidRDefault="002F1D87" w:rsidP="002F1D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>Приложение.</w:t>
      </w:r>
    </w:p>
    <w:p w:rsidR="009C2D08" w:rsidRDefault="002F1D87" w:rsidP="002F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F">
        <w:rPr>
          <w:rFonts w:ascii="Times New Roman" w:hAnsi="Times New Roman" w:cs="Times New Roman"/>
          <w:sz w:val="24"/>
          <w:szCs w:val="24"/>
        </w:rPr>
        <w:t xml:space="preserve">Конкурс художественного перевода может проводиться в рамках предметных декад по </w:t>
      </w:r>
      <w:proofErr w:type="gramStart"/>
      <w:r w:rsidRPr="00240FCF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 w:rsidRPr="00240FCF">
        <w:rPr>
          <w:rFonts w:ascii="Times New Roman" w:hAnsi="Times New Roman" w:cs="Times New Roman"/>
          <w:sz w:val="24"/>
          <w:szCs w:val="24"/>
        </w:rPr>
        <w:t xml:space="preserve"> языку, а так же может служить межшкольным районным, городским или региональным мероприятием.</w:t>
      </w:r>
    </w:p>
    <w:p w:rsidR="009C2D08" w:rsidRDefault="009C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D08" w:rsidRPr="007E6122" w:rsidRDefault="009C2D08" w:rsidP="009C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22">
        <w:rPr>
          <w:rFonts w:ascii="Times New Roman" w:hAnsi="Times New Roman" w:cs="Times New Roman"/>
          <w:b/>
          <w:sz w:val="24"/>
          <w:szCs w:val="24"/>
        </w:rPr>
        <w:lastRenderedPageBreak/>
        <w:t>Понятие, виды и особенности художественного перевода стихотворения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Художественный перевод или, точнее, перевод поэтических и художественных прои</w:t>
      </w:r>
      <w:r w:rsidRPr="007E6122">
        <w:rPr>
          <w:rFonts w:ascii="Times New Roman" w:hAnsi="Times New Roman" w:cs="Times New Roman"/>
          <w:sz w:val="24"/>
          <w:szCs w:val="24"/>
        </w:rPr>
        <w:t>з</w:t>
      </w:r>
      <w:r w:rsidRPr="007E6122">
        <w:rPr>
          <w:rFonts w:ascii="Times New Roman" w:hAnsi="Times New Roman" w:cs="Times New Roman"/>
          <w:sz w:val="24"/>
          <w:szCs w:val="24"/>
        </w:rPr>
        <w:t>ведения, резко отличается от других видов перевода, он предполагает речевое творчество п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 xml:space="preserve">реводчика, обладание литературным талантом. Ведь перевод одной и той же фразы у разных людей получается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совершенно различным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>. Такой перевод – настоящее искусство, так как э</w:t>
      </w:r>
      <w:r w:rsidRPr="007E6122">
        <w:rPr>
          <w:rFonts w:ascii="Times New Roman" w:hAnsi="Times New Roman" w:cs="Times New Roman"/>
          <w:sz w:val="24"/>
          <w:szCs w:val="24"/>
        </w:rPr>
        <w:t>с</w:t>
      </w:r>
      <w:r w:rsidRPr="007E6122">
        <w:rPr>
          <w:rFonts w:ascii="Times New Roman" w:hAnsi="Times New Roman" w:cs="Times New Roman"/>
          <w:sz w:val="24"/>
          <w:szCs w:val="24"/>
        </w:rPr>
        <w:t>тетический эффект достигается соответствующими языковыми средствами, в том числе ри</w:t>
      </w:r>
      <w:r w:rsidRPr="007E6122">
        <w:rPr>
          <w:rFonts w:ascii="Times New Roman" w:hAnsi="Times New Roman" w:cs="Times New Roman"/>
          <w:sz w:val="24"/>
          <w:szCs w:val="24"/>
        </w:rPr>
        <w:t>т</w:t>
      </w:r>
      <w:r w:rsidRPr="007E6122">
        <w:rPr>
          <w:rFonts w:ascii="Times New Roman" w:hAnsi="Times New Roman" w:cs="Times New Roman"/>
          <w:sz w:val="24"/>
          <w:szCs w:val="24"/>
        </w:rPr>
        <w:t>микой, рифмой и аллитерацией.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Тематика работы определена важной ролью художественного перевода произведений английской поэзии в процессе изучения английского языка. Использование образцов совр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менной или фольклорной иностранной поэзии является одним из эффективных средств до</w:t>
      </w:r>
      <w:r w:rsidRPr="007E6122">
        <w:rPr>
          <w:rFonts w:ascii="Times New Roman" w:hAnsi="Times New Roman" w:cs="Times New Roman"/>
          <w:sz w:val="24"/>
          <w:szCs w:val="24"/>
        </w:rPr>
        <w:t>с</w:t>
      </w:r>
      <w:r w:rsidRPr="007E6122">
        <w:rPr>
          <w:rFonts w:ascii="Times New Roman" w:hAnsi="Times New Roman" w:cs="Times New Roman"/>
          <w:sz w:val="24"/>
          <w:szCs w:val="24"/>
        </w:rPr>
        <w:t>тижения практической, общеобразовательной и развивающей целей обучения предмету «английский язык».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При чтении стихотворения ученик знакомится с различными функциями языка в о</w:t>
      </w:r>
      <w:r w:rsidRPr="007E6122">
        <w:rPr>
          <w:rFonts w:ascii="Times New Roman" w:hAnsi="Times New Roman" w:cs="Times New Roman"/>
          <w:sz w:val="24"/>
          <w:szCs w:val="24"/>
        </w:rPr>
        <w:t>б</w:t>
      </w:r>
      <w:r w:rsidRPr="007E6122">
        <w:rPr>
          <w:rFonts w:ascii="Times New Roman" w:hAnsi="Times New Roman" w:cs="Times New Roman"/>
          <w:sz w:val="24"/>
          <w:szCs w:val="24"/>
        </w:rPr>
        <w:t xml:space="preserve">щении и видит осознанное использование языковых явлений для передачи мыслей автора. Использование поэзии способствует развитию основных коммуникативных умений (чтение, </w:t>
      </w:r>
      <w:proofErr w:type="spellStart"/>
      <w:r w:rsidRPr="007E612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E6122">
        <w:rPr>
          <w:rFonts w:ascii="Times New Roman" w:hAnsi="Times New Roman" w:cs="Times New Roman"/>
          <w:sz w:val="24"/>
          <w:szCs w:val="24"/>
        </w:rPr>
        <w:t xml:space="preserve">, говорение). Знакомство с лучшими образцами англоязычного творчества, приёмами стилистического анализа, вариантами перевода на родной язык повышает </w:t>
      </w:r>
      <w:proofErr w:type="spellStart"/>
      <w:r w:rsidRPr="007E6122">
        <w:rPr>
          <w:rFonts w:ascii="Times New Roman" w:hAnsi="Times New Roman" w:cs="Times New Roman"/>
          <w:sz w:val="24"/>
          <w:szCs w:val="24"/>
        </w:rPr>
        <w:t>лингво-культурный</w:t>
      </w:r>
      <w:proofErr w:type="spellEnd"/>
      <w:r w:rsidRPr="007E6122">
        <w:rPr>
          <w:rFonts w:ascii="Times New Roman" w:hAnsi="Times New Roman" w:cs="Times New Roman"/>
          <w:sz w:val="24"/>
          <w:szCs w:val="24"/>
        </w:rPr>
        <w:t xml:space="preserve"> уровень учащихся. Кроме того, аналитическая и переводческая работа с худож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ственными произведениями даёт обширное представление о национальном языковом мы</w:t>
      </w:r>
      <w:r w:rsidRPr="007E6122">
        <w:rPr>
          <w:rFonts w:ascii="Times New Roman" w:hAnsi="Times New Roman" w:cs="Times New Roman"/>
          <w:sz w:val="24"/>
          <w:szCs w:val="24"/>
        </w:rPr>
        <w:t>ш</w:t>
      </w:r>
      <w:r w:rsidRPr="007E6122">
        <w:rPr>
          <w:rFonts w:ascii="Times New Roman" w:hAnsi="Times New Roman" w:cs="Times New Roman"/>
          <w:sz w:val="24"/>
          <w:szCs w:val="24"/>
        </w:rPr>
        <w:t>лении, истории стран, их самобытности.</w:t>
      </w:r>
    </w:p>
    <w:p w:rsidR="00F21034" w:rsidRDefault="00F21034" w:rsidP="009C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08" w:rsidRPr="007E6122" w:rsidRDefault="009C2D08" w:rsidP="009C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22">
        <w:rPr>
          <w:rFonts w:ascii="Times New Roman" w:hAnsi="Times New Roman" w:cs="Times New Roman"/>
          <w:b/>
          <w:sz w:val="24"/>
          <w:szCs w:val="24"/>
        </w:rPr>
        <w:t>Виды переводов стихов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i/>
          <w:sz w:val="24"/>
          <w:szCs w:val="24"/>
        </w:rPr>
        <w:t>Прозаический перевод стихов</w:t>
      </w:r>
      <w:r w:rsidRPr="007E6122">
        <w:rPr>
          <w:rFonts w:ascii="Times New Roman" w:hAnsi="Times New Roman" w:cs="Times New Roman"/>
          <w:sz w:val="24"/>
          <w:szCs w:val="24"/>
        </w:rPr>
        <w:t xml:space="preserve"> — самый простой подход к переводу поэтических пр</w:t>
      </w:r>
      <w:r w:rsidRPr="007E6122">
        <w:rPr>
          <w:rFonts w:ascii="Times New Roman" w:hAnsi="Times New Roman" w:cs="Times New Roman"/>
          <w:sz w:val="24"/>
          <w:szCs w:val="24"/>
        </w:rPr>
        <w:t>о</w:t>
      </w:r>
      <w:r w:rsidRPr="007E6122">
        <w:rPr>
          <w:rFonts w:ascii="Times New Roman" w:hAnsi="Times New Roman" w:cs="Times New Roman"/>
          <w:sz w:val="24"/>
          <w:szCs w:val="24"/>
        </w:rPr>
        <w:t>изведений. Он характеризуется тем, что на выходе получается прозаический текст, пер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 xml:space="preserve">дающий максимально близко к оригиналу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>, информационную и эстетическую с</w:t>
      </w:r>
      <w:r w:rsidRPr="007E6122">
        <w:rPr>
          <w:rFonts w:ascii="Times New Roman" w:hAnsi="Times New Roman" w:cs="Times New Roman"/>
          <w:sz w:val="24"/>
          <w:szCs w:val="24"/>
        </w:rPr>
        <w:t>о</w:t>
      </w:r>
      <w:r w:rsidRPr="007E6122">
        <w:rPr>
          <w:rFonts w:ascii="Times New Roman" w:hAnsi="Times New Roman" w:cs="Times New Roman"/>
          <w:sz w:val="24"/>
          <w:szCs w:val="24"/>
        </w:rPr>
        <w:t>ставляющие оного.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Задачей этого подхода является максимальное раскрытие идеи оригинального текста, следование всем тонкостям мысли автора и передача всех литературных приёмов, кроме приёмов поэтических. При этом приносится в жертву одна из ценнейших составляющих и</w:t>
      </w:r>
      <w:r w:rsidRPr="007E6122">
        <w:rPr>
          <w:rFonts w:ascii="Times New Roman" w:hAnsi="Times New Roman" w:cs="Times New Roman"/>
          <w:sz w:val="24"/>
          <w:szCs w:val="24"/>
        </w:rPr>
        <w:t>с</w:t>
      </w:r>
      <w:r w:rsidRPr="007E6122">
        <w:rPr>
          <w:rFonts w:ascii="Times New Roman" w:hAnsi="Times New Roman" w:cs="Times New Roman"/>
          <w:sz w:val="24"/>
          <w:szCs w:val="24"/>
        </w:rPr>
        <w:t>точника — поэтическая форма произведения.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 xml:space="preserve">Характерным отличием этого вида является то, что текст, получающийся на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>, совершенно лишён таких характерных элементов поэтического текста как рифма, ритмич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ская структура и разбиение на строфы.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122">
        <w:rPr>
          <w:rFonts w:ascii="Times New Roman" w:hAnsi="Times New Roman" w:cs="Times New Roman"/>
          <w:i/>
          <w:sz w:val="24"/>
          <w:szCs w:val="24"/>
        </w:rPr>
        <w:t>Поэтический перевод стихов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Сразу оговоримся, что под поэтическим переводом стихов мы здесь подразумеваем перевод, который имеет все свойства стихотворного текста, кроме рифмы. Иначе говоря, п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ревод выполняется в форме белого стиха.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 xml:space="preserve">Нужно заметить, что белый стих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довольно своеобразен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 xml:space="preserve"> и часто по своим поэтическим свойствам может превосходить даже полностью рифмованный стихотворный текст, если под поэтическими свойствами здесь подразумевать возвышенность и красоту произведения.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Однако, несмотря на то, что рифма в данном случае не применяется, необходимо с</w:t>
      </w:r>
      <w:r w:rsidRPr="007E6122">
        <w:rPr>
          <w:rFonts w:ascii="Times New Roman" w:hAnsi="Times New Roman" w:cs="Times New Roman"/>
          <w:sz w:val="24"/>
          <w:szCs w:val="24"/>
        </w:rPr>
        <w:t>о</w:t>
      </w:r>
      <w:r w:rsidRPr="007E6122">
        <w:rPr>
          <w:rFonts w:ascii="Times New Roman" w:hAnsi="Times New Roman" w:cs="Times New Roman"/>
          <w:sz w:val="24"/>
          <w:szCs w:val="24"/>
        </w:rPr>
        <w:t>блюдать стихотворный размер, будь то ямб, хорей, дактиль, анапест или амфибрахий. В св</w:t>
      </w:r>
      <w:r w:rsidRPr="007E6122">
        <w:rPr>
          <w:rFonts w:ascii="Times New Roman" w:hAnsi="Times New Roman" w:cs="Times New Roman"/>
          <w:sz w:val="24"/>
          <w:szCs w:val="24"/>
        </w:rPr>
        <w:t>я</w:t>
      </w:r>
      <w:r w:rsidRPr="007E6122">
        <w:rPr>
          <w:rFonts w:ascii="Times New Roman" w:hAnsi="Times New Roman" w:cs="Times New Roman"/>
          <w:sz w:val="24"/>
          <w:szCs w:val="24"/>
        </w:rPr>
        <w:t xml:space="preserve">зи с этим,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 xml:space="preserve"> вид перевода, безусловно, требует от переводчика определенных навыков стихосложения и знания типов стихотворных размеров.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В любом случае, использование белого стиха, даёт переводчику больший простор для творчества, ввиду того, что он не ограничен подбором рифм.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122">
        <w:rPr>
          <w:rFonts w:ascii="Times New Roman" w:hAnsi="Times New Roman" w:cs="Times New Roman"/>
          <w:i/>
          <w:sz w:val="24"/>
          <w:szCs w:val="24"/>
        </w:rPr>
        <w:t>Стихотворный перевод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Под термином стихотворный перевод мы подразумеваем создание поэтического те</w:t>
      </w:r>
      <w:r w:rsidRPr="007E6122">
        <w:rPr>
          <w:rFonts w:ascii="Times New Roman" w:hAnsi="Times New Roman" w:cs="Times New Roman"/>
          <w:sz w:val="24"/>
          <w:szCs w:val="24"/>
        </w:rPr>
        <w:t>к</w:t>
      </w:r>
      <w:r w:rsidRPr="007E6122">
        <w:rPr>
          <w:rFonts w:ascii="Times New Roman" w:hAnsi="Times New Roman" w:cs="Times New Roman"/>
          <w:sz w:val="24"/>
          <w:szCs w:val="24"/>
        </w:rPr>
        <w:t>ста, соответствующего оригиналу по смыслу, форме и своим художественным свойствам, в котором используются все элементы, характерные для поэтического произведения, включая рифму.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lastRenderedPageBreak/>
        <w:t>Стихотворный перевод — это вершина художественного перевода текста, так как тр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бует от переводчика не только литературного таланта и умения писать стихи, но, кроме того, способности вместить в стихотворную форму иного языка исходный смысл, идею и даже л</w:t>
      </w:r>
      <w:r w:rsidRPr="007E6122">
        <w:rPr>
          <w:rFonts w:ascii="Times New Roman" w:hAnsi="Times New Roman" w:cs="Times New Roman"/>
          <w:sz w:val="24"/>
          <w:szCs w:val="24"/>
        </w:rPr>
        <w:t>и</w:t>
      </w:r>
      <w:r w:rsidRPr="007E6122">
        <w:rPr>
          <w:rFonts w:ascii="Times New Roman" w:hAnsi="Times New Roman" w:cs="Times New Roman"/>
          <w:sz w:val="24"/>
          <w:szCs w:val="24"/>
        </w:rPr>
        <w:t>тературные приёмы.</w:t>
      </w:r>
    </w:p>
    <w:p w:rsidR="00F21034" w:rsidRDefault="00F21034" w:rsidP="009C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08" w:rsidRPr="007E6122" w:rsidRDefault="009C2D08" w:rsidP="009C2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22">
        <w:rPr>
          <w:rFonts w:ascii="Times New Roman" w:hAnsi="Times New Roman" w:cs="Times New Roman"/>
          <w:b/>
          <w:sz w:val="24"/>
          <w:szCs w:val="24"/>
        </w:rPr>
        <w:t>Особенности художественного перевода стихотворения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 xml:space="preserve">Стихотворный перевод труднее остальных видов перевода из-за особой ритмичной структуры, лаконизма слов и средств актуализации, т. е. это формальные трудности, степень </w:t>
      </w:r>
      <w:proofErr w:type="gramStart"/>
      <w:r w:rsidRPr="007E6122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7E6122">
        <w:rPr>
          <w:rFonts w:ascii="Times New Roman" w:hAnsi="Times New Roman" w:cs="Times New Roman"/>
          <w:sz w:val="24"/>
          <w:szCs w:val="24"/>
        </w:rPr>
        <w:t xml:space="preserve"> преодоления которых зависит от опыта работы в данной сфере перевода. Перев</w:t>
      </w:r>
      <w:r w:rsidRPr="007E6122">
        <w:rPr>
          <w:rFonts w:ascii="Times New Roman" w:hAnsi="Times New Roman" w:cs="Times New Roman"/>
          <w:sz w:val="24"/>
          <w:szCs w:val="24"/>
        </w:rPr>
        <w:t>о</w:t>
      </w:r>
      <w:r w:rsidRPr="007E6122">
        <w:rPr>
          <w:rFonts w:ascii="Times New Roman" w:hAnsi="Times New Roman" w:cs="Times New Roman"/>
          <w:sz w:val="24"/>
          <w:szCs w:val="24"/>
        </w:rPr>
        <w:t xml:space="preserve">дятся мысли, содержание оригинала, а не просто слова или грамматические конструкции. Кроме того, не следует забывать, что языковыми средствами можно </w:t>
      </w:r>
      <w:r w:rsidR="00252C3C" w:rsidRPr="007E6122">
        <w:rPr>
          <w:rFonts w:ascii="Times New Roman" w:hAnsi="Times New Roman" w:cs="Times New Roman"/>
          <w:sz w:val="24"/>
          <w:szCs w:val="24"/>
        </w:rPr>
        <w:t>выразить,</w:t>
      </w:r>
      <w:r w:rsidRPr="007E6122">
        <w:rPr>
          <w:rFonts w:ascii="Times New Roman" w:hAnsi="Times New Roman" w:cs="Times New Roman"/>
          <w:sz w:val="24"/>
          <w:szCs w:val="24"/>
        </w:rPr>
        <w:t xml:space="preserve"> не только мысли, но и чувства, а без выражения чувств автора перевод нельзя считать полноценным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Художественный перевод требует точности. Однако тех, кто усердствует в её дост</w:t>
      </w:r>
      <w:r w:rsidRPr="007E6122">
        <w:rPr>
          <w:rFonts w:ascii="Times New Roman" w:hAnsi="Times New Roman" w:cs="Times New Roman"/>
          <w:sz w:val="24"/>
          <w:szCs w:val="24"/>
        </w:rPr>
        <w:t>и</w:t>
      </w:r>
      <w:r w:rsidRPr="007E6122">
        <w:rPr>
          <w:rFonts w:ascii="Times New Roman" w:hAnsi="Times New Roman" w:cs="Times New Roman"/>
          <w:sz w:val="24"/>
          <w:szCs w:val="24"/>
        </w:rPr>
        <w:t>жении, часто упрекают в буквализме. Дословный перевод считается коверканием языка и возможен только в черновом варианте подстрочного перевода, но никак не в конечном вар</w:t>
      </w:r>
      <w:r w:rsidRPr="007E6122">
        <w:rPr>
          <w:rFonts w:ascii="Times New Roman" w:hAnsi="Times New Roman" w:cs="Times New Roman"/>
          <w:sz w:val="24"/>
          <w:szCs w:val="24"/>
        </w:rPr>
        <w:t>и</w:t>
      </w:r>
      <w:r w:rsidRPr="007E6122">
        <w:rPr>
          <w:rFonts w:ascii="Times New Roman" w:hAnsi="Times New Roman" w:cs="Times New Roman"/>
          <w:sz w:val="24"/>
          <w:szCs w:val="24"/>
        </w:rPr>
        <w:t>анте готового художественного произведения. Желательно, чтобы перевод был органичен, естественен. В практике художественного перевода допустимо «коверкать» синтаксис, но не лексику.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Для достижения наилучших результатов при работе с художественным переводом требуется скрупулезная проработка на каждом этапе. И здесь невозможно обойтись без д</w:t>
      </w:r>
      <w:r w:rsidRPr="007E6122">
        <w:rPr>
          <w:rFonts w:ascii="Times New Roman" w:hAnsi="Times New Roman" w:cs="Times New Roman"/>
          <w:sz w:val="24"/>
          <w:szCs w:val="24"/>
        </w:rPr>
        <w:t>о</w:t>
      </w:r>
      <w:r w:rsidRPr="007E6122">
        <w:rPr>
          <w:rFonts w:ascii="Times New Roman" w:hAnsi="Times New Roman" w:cs="Times New Roman"/>
          <w:sz w:val="24"/>
          <w:szCs w:val="24"/>
        </w:rPr>
        <w:t>вольно серьёзной организации рабочего процесса. Алгоритм работы над переводом включает следующие этапы: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▪ ознакомление с оригиналом; общее понимание содержания; работа со строкой – подсчёт количества слогов, выделение ударных слогов; определение размера и рифмы стиха; выделение двустиший или четверостиший).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▪ черновой перевод текста без словаря для уяснения основного смысла (подстрочник).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▪ черновой перевод текста со словарём с выделением многозначности некоторых слов, обсуждение вариантов чернового перевода с руководителем.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▪ окончательный перевод стихотворения, обоснование авторской позиции переводч</w:t>
      </w:r>
      <w:r w:rsidRPr="007E6122">
        <w:rPr>
          <w:rFonts w:ascii="Times New Roman" w:hAnsi="Times New Roman" w:cs="Times New Roman"/>
          <w:sz w:val="24"/>
          <w:szCs w:val="24"/>
        </w:rPr>
        <w:t>и</w:t>
      </w:r>
      <w:r w:rsidRPr="007E6122">
        <w:rPr>
          <w:rFonts w:ascii="Times New Roman" w:hAnsi="Times New Roman" w:cs="Times New Roman"/>
          <w:sz w:val="24"/>
          <w:szCs w:val="24"/>
        </w:rPr>
        <w:t>ка.</w:t>
      </w:r>
    </w:p>
    <w:p w:rsidR="009C2D08" w:rsidRPr="007E6122" w:rsidRDefault="009C2D08" w:rsidP="009C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22">
        <w:rPr>
          <w:rFonts w:ascii="Times New Roman" w:hAnsi="Times New Roman" w:cs="Times New Roman"/>
          <w:sz w:val="24"/>
          <w:szCs w:val="24"/>
        </w:rPr>
        <w:t>Обсуждение черновых вариантов с руководителем помогает решить проблему ри</w:t>
      </w:r>
      <w:r w:rsidRPr="007E6122">
        <w:rPr>
          <w:rFonts w:ascii="Times New Roman" w:hAnsi="Times New Roman" w:cs="Times New Roman"/>
          <w:sz w:val="24"/>
          <w:szCs w:val="24"/>
        </w:rPr>
        <w:t>ф</w:t>
      </w:r>
      <w:r w:rsidRPr="007E6122">
        <w:rPr>
          <w:rFonts w:ascii="Times New Roman" w:hAnsi="Times New Roman" w:cs="Times New Roman"/>
          <w:sz w:val="24"/>
          <w:szCs w:val="24"/>
        </w:rPr>
        <w:t>мовки строчек, точнее выразить идеи стихотворения. Обоснование авторской позиции пер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водчика не менее важно, т. к. это способ выражения собственной индивидуальности. Не об</w:t>
      </w:r>
      <w:r w:rsidRPr="007E6122">
        <w:rPr>
          <w:rFonts w:ascii="Times New Roman" w:hAnsi="Times New Roman" w:cs="Times New Roman"/>
          <w:sz w:val="24"/>
          <w:szCs w:val="24"/>
        </w:rPr>
        <w:t>я</w:t>
      </w:r>
      <w:r w:rsidRPr="007E6122">
        <w:rPr>
          <w:rFonts w:ascii="Times New Roman" w:hAnsi="Times New Roman" w:cs="Times New Roman"/>
          <w:sz w:val="24"/>
          <w:szCs w:val="24"/>
        </w:rPr>
        <w:t>зательно добиваться высокой степени адекватности количеству слогов в строке, метру ор</w:t>
      </w:r>
      <w:r w:rsidRPr="007E6122">
        <w:rPr>
          <w:rFonts w:ascii="Times New Roman" w:hAnsi="Times New Roman" w:cs="Times New Roman"/>
          <w:sz w:val="24"/>
          <w:szCs w:val="24"/>
        </w:rPr>
        <w:t>и</w:t>
      </w:r>
      <w:r w:rsidRPr="007E6122">
        <w:rPr>
          <w:rFonts w:ascii="Times New Roman" w:hAnsi="Times New Roman" w:cs="Times New Roman"/>
          <w:sz w:val="24"/>
          <w:szCs w:val="24"/>
        </w:rPr>
        <w:t>гинала, т. к. эти условия не под силу и опытным переводчикам – велика разница грамматич</w:t>
      </w:r>
      <w:r w:rsidRPr="007E6122">
        <w:rPr>
          <w:rFonts w:ascii="Times New Roman" w:hAnsi="Times New Roman" w:cs="Times New Roman"/>
          <w:sz w:val="24"/>
          <w:szCs w:val="24"/>
        </w:rPr>
        <w:t>е</w:t>
      </w:r>
      <w:r w:rsidRPr="007E6122">
        <w:rPr>
          <w:rFonts w:ascii="Times New Roman" w:hAnsi="Times New Roman" w:cs="Times New Roman"/>
          <w:sz w:val="24"/>
          <w:szCs w:val="24"/>
        </w:rPr>
        <w:t>ского и фонетического строя английского и русского языков. Особое внимание уделяется пониманию и передаче основной мысли стихотворения и по возможности его деталей.</w:t>
      </w:r>
    </w:p>
    <w:p w:rsidR="00F21034" w:rsidRDefault="00F21034" w:rsidP="00F2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34" w:rsidRPr="009718A4" w:rsidRDefault="00F21034" w:rsidP="00F2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A4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 художественного перевода</w:t>
      </w:r>
    </w:p>
    <w:p w:rsidR="00116F4A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 xml:space="preserve">Конкурс художественного перевода стихотворения проводится в Иркутском филиале </w:t>
      </w:r>
      <w:r w:rsidR="00116F4A">
        <w:rPr>
          <w:rFonts w:ascii="Times New Roman" w:hAnsi="Times New Roman" w:cs="Times New Roman"/>
          <w:sz w:val="24"/>
          <w:szCs w:val="24"/>
        </w:rPr>
        <w:t>Всероссийского государственного института кинематографии имени</w:t>
      </w:r>
      <w:proofErr w:type="gramStart"/>
      <w:r w:rsidR="00116F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16F4A">
        <w:rPr>
          <w:rFonts w:ascii="Times New Roman" w:hAnsi="Times New Roman" w:cs="Times New Roman"/>
          <w:sz w:val="24"/>
          <w:szCs w:val="24"/>
        </w:rPr>
        <w:t>А.Герасимова</w:t>
      </w:r>
      <w:r w:rsidRPr="009718A4">
        <w:rPr>
          <w:rFonts w:ascii="Times New Roman" w:hAnsi="Times New Roman" w:cs="Times New Roman"/>
          <w:sz w:val="24"/>
          <w:szCs w:val="24"/>
        </w:rPr>
        <w:t xml:space="preserve"> в рамках недели </w:t>
      </w:r>
      <w:r w:rsidR="00116F4A">
        <w:rPr>
          <w:rFonts w:ascii="Times New Roman" w:hAnsi="Times New Roman" w:cs="Times New Roman"/>
          <w:sz w:val="24"/>
          <w:szCs w:val="24"/>
        </w:rPr>
        <w:t xml:space="preserve">предметно-цикловой комиссии (далее - ПЦК) </w:t>
      </w:r>
      <w:r w:rsidRPr="009718A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16F4A">
        <w:rPr>
          <w:rFonts w:ascii="Times New Roman" w:hAnsi="Times New Roman" w:cs="Times New Roman"/>
          <w:sz w:val="24"/>
          <w:szCs w:val="24"/>
        </w:rPr>
        <w:t>, математических и естественнонаучных</w:t>
      </w:r>
      <w:r w:rsidRPr="009718A4">
        <w:rPr>
          <w:rFonts w:ascii="Times New Roman" w:hAnsi="Times New Roman" w:cs="Times New Roman"/>
          <w:sz w:val="24"/>
          <w:szCs w:val="24"/>
        </w:rPr>
        <w:t xml:space="preserve"> дисциплин. В конкурсе могут участвовать </w:t>
      </w:r>
      <w:proofErr w:type="gramStart"/>
      <w:r w:rsidR="00116F4A">
        <w:rPr>
          <w:rFonts w:ascii="Times New Roman" w:hAnsi="Times New Roman" w:cs="Times New Roman"/>
          <w:sz w:val="24"/>
          <w:szCs w:val="24"/>
        </w:rPr>
        <w:t>об</w:t>
      </w:r>
      <w:r w:rsidRPr="009718A4">
        <w:rPr>
          <w:rFonts w:ascii="Times New Roman" w:hAnsi="Times New Roman" w:cs="Times New Roman"/>
          <w:sz w:val="24"/>
          <w:szCs w:val="24"/>
        </w:rPr>
        <w:t>уча</w:t>
      </w:r>
      <w:r w:rsidR="00116F4A">
        <w:rPr>
          <w:rFonts w:ascii="Times New Roman" w:hAnsi="Times New Roman" w:cs="Times New Roman"/>
          <w:sz w:val="24"/>
          <w:szCs w:val="24"/>
        </w:rPr>
        <w:t>ю</w:t>
      </w:r>
      <w:r w:rsidRPr="009718A4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9718A4">
        <w:rPr>
          <w:rFonts w:ascii="Times New Roman" w:hAnsi="Times New Roman" w:cs="Times New Roman"/>
          <w:sz w:val="24"/>
          <w:szCs w:val="24"/>
        </w:rPr>
        <w:t xml:space="preserve"> 1-3 курсов. За месяц до проведения недели ПЦК в каждой группе проводится пробный конкурс для в</w:t>
      </w:r>
      <w:r w:rsidRPr="009718A4">
        <w:rPr>
          <w:rFonts w:ascii="Times New Roman" w:hAnsi="Times New Roman" w:cs="Times New Roman"/>
          <w:sz w:val="24"/>
          <w:szCs w:val="24"/>
        </w:rPr>
        <w:t>ы</w:t>
      </w:r>
      <w:r w:rsidRPr="009718A4">
        <w:rPr>
          <w:rFonts w:ascii="Times New Roman" w:hAnsi="Times New Roman" w:cs="Times New Roman"/>
          <w:sz w:val="24"/>
          <w:szCs w:val="24"/>
        </w:rPr>
        <w:t>явления талантливых студентов. Работы всех студентов выносятся на анонимное голосов</w:t>
      </w:r>
      <w:r w:rsidRPr="009718A4">
        <w:rPr>
          <w:rFonts w:ascii="Times New Roman" w:hAnsi="Times New Roman" w:cs="Times New Roman"/>
          <w:sz w:val="24"/>
          <w:szCs w:val="24"/>
        </w:rPr>
        <w:t>а</w:t>
      </w:r>
      <w:r w:rsidRPr="009718A4">
        <w:rPr>
          <w:rFonts w:ascii="Times New Roman" w:hAnsi="Times New Roman" w:cs="Times New Roman"/>
          <w:sz w:val="24"/>
          <w:szCs w:val="24"/>
        </w:rPr>
        <w:t>ние, в котором участвуют студенты всей группы. Студенты, занявшие места с 1 по 3, пр</w:t>
      </w:r>
      <w:r w:rsidRPr="009718A4">
        <w:rPr>
          <w:rFonts w:ascii="Times New Roman" w:hAnsi="Times New Roman" w:cs="Times New Roman"/>
          <w:sz w:val="24"/>
          <w:szCs w:val="24"/>
        </w:rPr>
        <w:t>и</w:t>
      </w:r>
      <w:r w:rsidRPr="009718A4">
        <w:rPr>
          <w:rFonts w:ascii="Times New Roman" w:hAnsi="Times New Roman" w:cs="Times New Roman"/>
          <w:sz w:val="24"/>
          <w:szCs w:val="24"/>
        </w:rPr>
        <w:t xml:space="preserve">глашаются затем поучаствовать  на </w:t>
      </w:r>
      <w:proofErr w:type="gramStart"/>
      <w:r w:rsidRPr="009718A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718A4">
        <w:rPr>
          <w:rFonts w:ascii="Times New Roman" w:hAnsi="Times New Roman" w:cs="Times New Roman"/>
          <w:sz w:val="24"/>
          <w:szCs w:val="24"/>
        </w:rPr>
        <w:t xml:space="preserve"> в рамках недели </w:t>
      </w:r>
      <w:r w:rsidR="00116F4A">
        <w:rPr>
          <w:rFonts w:ascii="Times New Roman" w:hAnsi="Times New Roman" w:cs="Times New Roman"/>
          <w:sz w:val="24"/>
          <w:szCs w:val="24"/>
        </w:rPr>
        <w:t xml:space="preserve">ПЦК </w:t>
      </w:r>
      <w:r w:rsidR="00116F4A" w:rsidRPr="009718A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16F4A">
        <w:rPr>
          <w:rFonts w:ascii="Times New Roman" w:hAnsi="Times New Roman" w:cs="Times New Roman"/>
          <w:sz w:val="24"/>
          <w:szCs w:val="24"/>
        </w:rPr>
        <w:t>, математических и естественнонаучных</w:t>
      </w:r>
      <w:r w:rsidR="00116F4A" w:rsidRPr="009718A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 xml:space="preserve">Работы студентов оцениваются по следующим </w:t>
      </w:r>
      <w:r w:rsidRPr="009718A4">
        <w:rPr>
          <w:rFonts w:ascii="Times New Roman" w:hAnsi="Times New Roman" w:cs="Times New Roman"/>
          <w:i/>
          <w:sz w:val="24"/>
          <w:szCs w:val="24"/>
        </w:rPr>
        <w:t>критериям: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b/>
          <w:sz w:val="24"/>
          <w:szCs w:val="24"/>
        </w:rPr>
        <w:t>·</w:t>
      </w:r>
      <w:r w:rsidRPr="009718A4">
        <w:rPr>
          <w:rFonts w:ascii="Times New Roman" w:hAnsi="Times New Roman" w:cs="Times New Roman"/>
          <w:sz w:val="24"/>
          <w:szCs w:val="24"/>
        </w:rPr>
        <w:t xml:space="preserve"> точность передачи содержания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3 балла – обучающийся наиболее точно передал содержание поэтического произвед</w:t>
      </w:r>
      <w:r w:rsidRPr="009718A4">
        <w:rPr>
          <w:rFonts w:ascii="Times New Roman" w:hAnsi="Times New Roman" w:cs="Times New Roman"/>
          <w:sz w:val="24"/>
          <w:szCs w:val="24"/>
        </w:rPr>
        <w:t>е</w:t>
      </w:r>
      <w:r w:rsidRPr="009718A4">
        <w:rPr>
          <w:rFonts w:ascii="Times New Roman" w:hAnsi="Times New Roman" w:cs="Times New Roman"/>
          <w:sz w:val="24"/>
          <w:szCs w:val="24"/>
        </w:rPr>
        <w:t>ния при переводе его с одного языка на другой;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lastRenderedPageBreak/>
        <w:t>2 балла – обучающийся передал основной смысл поэтического произведения, но упустил детали содержания данного произведения;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1 балл – обучающийся неточно передал содержание поэтического произведения.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9718A4">
        <w:rPr>
          <w:rFonts w:ascii="Times New Roman" w:hAnsi="Times New Roman" w:cs="Times New Roman"/>
          <w:sz w:val="24"/>
          <w:szCs w:val="24"/>
        </w:rPr>
        <w:t>стилистическое соответствие перевода оригиналу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3 балла – стилистическое оформление перевода поэтического произведения полн</w:t>
      </w:r>
      <w:r w:rsidRPr="009718A4">
        <w:rPr>
          <w:rFonts w:ascii="Times New Roman" w:hAnsi="Times New Roman" w:cs="Times New Roman"/>
          <w:sz w:val="24"/>
          <w:szCs w:val="24"/>
        </w:rPr>
        <w:t>о</w:t>
      </w:r>
      <w:r w:rsidRPr="009718A4">
        <w:rPr>
          <w:rFonts w:ascii="Times New Roman" w:hAnsi="Times New Roman" w:cs="Times New Roman"/>
          <w:sz w:val="24"/>
          <w:szCs w:val="24"/>
        </w:rPr>
        <w:t>стью соответствует стилю его оригинала;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2 балла - стилистическое оформление перевода поэтического произведения частично соответствует стилю его оригинала;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1 балл - стилистическое оформление перевода поэтического произведения не соотве</w:t>
      </w:r>
      <w:r w:rsidRPr="009718A4">
        <w:rPr>
          <w:rFonts w:ascii="Times New Roman" w:hAnsi="Times New Roman" w:cs="Times New Roman"/>
          <w:sz w:val="24"/>
          <w:szCs w:val="24"/>
        </w:rPr>
        <w:t>т</w:t>
      </w:r>
      <w:r w:rsidRPr="009718A4">
        <w:rPr>
          <w:rFonts w:ascii="Times New Roman" w:hAnsi="Times New Roman" w:cs="Times New Roman"/>
          <w:sz w:val="24"/>
          <w:szCs w:val="24"/>
        </w:rPr>
        <w:t>ствует стилю его оригинала.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9718A4">
        <w:rPr>
          <w:rFonts w:ascii="Times New Roman" w:hAnsi="Times New Roman" w:cs="Times New Roman"/>
          <w:sz w:val="24"/>
          <w:szCs w:val="24"/>
        </w:rPr>
        <w:t>эмоциональная окраска стихотворения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3 балла – эмоциональная окраска перевода поэтического произведения полностью с</w:t>
      </w:r>
      <w:r w:rsidRPr="009718A4">
        <w:rPr>
          <w:rFonts w:ascii="Times New Roman" w:hAnsi="Times New Roman" w:cs="Times New Roman"/>
          <w:sz w:val="24"/>
          <w:szCs w:val="24"/>
        </w:rPr>
        <w:t>о</w:t>
      </w:r>
      <w:r w:rsidRPr="009718A4">
        <w:rPr>
          <w:rFonts w:ascii="Times New Roman" w:hAnsi="Times New Roman" w:cs="Times New Roman"/>
          <w:sz w:val="24"/>
          <w:szCs w:val="24"/>
        </w:rPr>
        <w:t>ответствует эмоциональной окраске его оригинала;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2 балла - эмоциональная окраска перевода поэтического произведения частично соо</w:t>
      </w:r>
      <w:r w:rsidRPr="009718A4">
        <w:rPr>
          <w:rFonts w:ascii="Times New Roman" w:hAnsi="Times New Roman" w:cs="Times New Roman"/>
          <w:sz w:val="24"/>
          <w:szCs w:val="24"/>
        </w:rPr>
        <w:t>т</w:t>
      </w:r>
      <w:r w:rsidRPr="009718A4">
        <w:rPr>
          <w:rFonts w:ascii="Times New Roman" w:hAnsi="Times New Roman" w:cs="Times New Roman"/>
          <w:sz w:val="24"/>
          <w:szCs w:val="24"/>
        </w:rPr>
        <w:t>ветствует эмоциональной окраске его оригинала;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1 балл - эмоциональная окраска перевода поэтического произведения не соответств</w:t>
      </w:r>
      <w:r w:rsidRPr="009718A4">
        <w:rPr>
          <w:rFonts w:ascii="Times New Roman" w:hAnsi="Times New Roman" w:cs="Times New Roman"/>
          <w:sz w:val="24"/>
          <w:szCs w:val="24"/>
        </w:rPr>
        <w:t>у</w:t>
      </w:r>
      <w:r w:rsidRPr="009718A4">
        <w:rPr>
          <w:rFonts w:ascii="Times New Roman" w:hAnsi="Times New Roman" w:cs="Times New Roman"/>
          <w:sz w:val="24"/>
          <w:szCs w:val="24"/>
        </w:rPr>
        <w:t>ет эмоциональной окраске его оригинала.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Рифма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3 балла</w:t>
      </w:r>
      <w:r w:rsidR="00116F4A">
        <w:rPr>
          <w:rFonts w:ascii="Times New Roman" w:hAnsi="Times New Roman" w:cs="Times New Roman"/>
          <w:sz w:val="24"/>
          <w:szCs w:val="24"/>
        </w:rPr>
        <w:t xml:space="preserve"> </w:t>
      </w:r>
      <w:r w:rsidRPr="009718A4">
        <w:rPr>
          <w:rFonts w:ascii="Times New Roman" w:hAnsi="Times New Roman" w:cs="Times New Roman"/>
          <w:sz w:val="24"/>
          <w:szCs w:val="24"/>
        </w:rPr>
        <w:t>– соблюдается в течение всего перевода;</w:t>
      </w:r>
    </w:p>
    <w:p w:rsidR="00F21034" w:rsidRPr="009718A4" w:rsidRDefault="00F21034" w:rsidP="00F2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2 балла - есть небольшие неточности, не мешающие восприятию стихотворения;</w:t>
      </w:r>
    </w:p>
    <w:p w:rsidR="00F21034" w:rsidRPr="009718A4" w:rsidRDefault="00F21034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1 балл - нарушения рифмы мешают целостному восприятию текста.</w:t>
      </w:r>
    </w:p>
    <w:p w:rsidR="00F21034" w:rsidRPr="009718A4" w:rsidRDefault="00F21034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Максимальное количество баллов – 12.</w:t>
      </w:r>
    </w:p>
    <w:p w:rsidR="00F21034" w:rsidRPr="009718A4" w:rsidRDefault="00F21034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A4">
        <w:rPr>
          <w:rFonts w:ascii="Times New Roman" w:hAnsi="Times New Roman" w:cs="Times New Roman"/>
          <w:sz w:val="24"/>
          <w:szCs w:val="24"/>
        </w:rPr>
        <w:t>Минимальное количество баллов – 4.</w:t>
      </w:r>
    </w:p>
    <w:p w:rsidR="00F21034" w:rsidRPr="009718A4" w:rsidRDefault="00F21034" w:rsidP="00C04E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F8" w:rsidRDefault="00AE25F8" w:rsidP="00C0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9D">
        <w:rPr>
          <w:rFonts w:ascii="Times New Roman" w:hAnsi="Times New Roman" w:cs="Times New Roman"/>
          <w:b/>
          <w:sz w:val="24"/>
          <w:szCs w:val="24"/>
        </w:rPr>
        <w:t>Сценарий проведения конкурса художественного перевода</w:t>
      </w:r>
    </w:p>
    <w:p w:rsidR="00AE25F8" w:rsidRPr="00AE25F8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E25F8" w:rsidRPr="00AE25F8">
        <w:rPr>
          <w:rFonts w:ascii="Times New Roman" w:hAnsi="Times New Roman" w:cs="Times New Roman"/>
          <w:sz w:val="24"/>
          <w:szCs w:val="24"/>
        </w:rPr>
        <w:t>Вступительное слово преподавателя: постановка целей.</w:t>
      </w:r>
    </w:p>
    <w:p w:rsidR="00AE25F8" w:rsidRPr="00AE25F8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E25F8" w:rsidRPr="00AE25F8">
        <w:rPr>
          <w:rFonts w:ascii="Times New Roman" w:hAnsi="Times New Roman" w:cs="Times New Roman"/>
          <w:sz w:val="24"/>
          <w:szCs w:val="24"/>
        </w:rPr>
        <w:t>Краткий рассказ об авторе стихотворения, история написания данного произвед</w:t>
      </w:r>
      <w:r w:rsidR="00AE25F8" w:rsidRPr="00AE25F8">
        <w:rPr>
          <w:rFonts w:ascii="Times New Roman" w:hAnsi="Times New Roman" w:cs="Times New Roman"/>
          <w:sz w:val="24"/>
          <w:szCs w:val="24"/>
        </w:rPr>
        <w:t>е</w:t>
      </w:r>
      <w:r w:rsidR="00AE25F8" w:rsidRPr="00AE25F8">
        <w:rPr>
          <w:rFonts w:ascii="Times New Roman" w:hAnsi="Times New Roman" w:cs="Times New Roman"/>
          <w:sz w:val="24"/>
          <w:szCs w:val="24"/>
        </w:rPr>
        <w:t>ния.</w:t>
      </w:r>
    </w:p>
    <w:p w:rsidR="00AE25F8" w:rsidRPr="00AE25F8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E25F8" w:rsidRPr="00AE25F8">
        <w:rPr>
          <w:rFonts w:ascii="Times New Roman" w:hAnsi="Times New Roman" w:cs="Times New Roman"/>
          <w:sz w:val="24"/>
          <w:szCs w:val="24"/>
        </w:rPr>
        <w:t>Совместный построчный перевод стихотворения преподавателем и участниками конкурса.</w:t>
      </w:r>
    </w:p>
    <w:p w:rsidR="00AE25F8" w:rsidRPr="00AE25F8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E25F8" w:rsidRPr="00AE25F8">
        <w:rPr>
          <w:rFonts w:ascii="Times New Roman" w:hAnsi="Times New Roman" w:cs="Times New Roman"/>
          <w:sz w:val="24"/>
          <w:szCs w:val="24"/>
        </w:rPr>
        <w:t>Написание участниками поэтического варианта стихотворения в течение 45 мин.</w:t>
      </w:r>
    </w:p>
    <w:p w:rsidR="00AE25F8" w:rsidRPr="00AE25F8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E25F8" w:rsidRPr="00AE25F8">
        <w:rPr>
          <w:rFonts w:ascii="Times New Roman" w:hAnsi="Times New Roman" w:cs="Times New Roman"/>
          <w:sz w:val="24"/>
          <w:szCs w:val="24"/>
        </w:rPr>
        <w:t>Сбор бланков. Прочтение работ жюри и выставление баллов согласно критериям.</w:t>
      </w:r>
    </w:p>
    <w:p w:rsidR="002F1D87" w:rsidRPr="00240FCF" w:rsidRDefault="0087153F" w:rsidP="00C0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E25F8" w:rsidRPr="00AE25F8">
        <w:rPr>
          <w:rFonts w:ascii="Times New Roman" w:hAnsi="Times New Roman" w:cs="Times New Roman"/>
          <w:sz w:val="24"/>
          <w:szCs w:val="24"/>
        </w:rPr>
        <w:t>Прочтение работ для участников для голосования на «Приз зрительских симп</w:t>
      </w:r>
      <w:r w:rsidR="00AE25F8" w:rsidRPr="00AE25F8">
        <w:rPr>
          <w:rFonts w:ascii="Times New Roman" w:hAnsi="Times New Roman" w:cs="Times New Roman"/>
          <w:sz w:val="24"/>
          <w:szCs w:val="24"/>
        </w:rPr>
        <w:t>а</w:t>
      </w:r>
      <w:r w:rsidR="00AE25F8" w:rsidRPr="00AE25F8">
        <w:rPr>
          <w:rFonts w:ascii="Times New Roman" w:hAnsi="Times New Roman" w:cs="Times New Roman"/>
          <w:sz w:val="24"/>
          <w:szCs w:val="24"/>
        </w:rPr>
        <w:t>тий»</w:t>
      </w:r>
      <w:proofErr w:type="gramStart"/>
      <w:r w:rsidR="00AE25F8" w:rsidRPr="00AE25F8">
        <w:rPr>
          <w:rFonts w:ascii="Times New Roman" w:hAnsi="Times New Roman" w:cs="Times New Roman"/>
          <w:sz w:val="24"/>
          <w:szCs w:val="24"/>
        </w:rPr>
        <w:t>.</w:t>
      </w:r>
      <w:r w:rsidR="00AE25F8" w:rsidRPr="00AB0B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E25F8" w:rsidRPr="00AB0B9D">
        <w:rPr>
          <w:rFonts w:ascii="Times New Roman" w:hAnsi="Times New Roman" w:cs="Times New Roman"/>
          <w:sz w:val="24"/>
          <w:szCs w:val="24"/>
        </w:rPr>
        <w:t>одведение итогов и объявление победителей</w:t>
      </w:r>
    </w:p>
    <w:p w:rsidR="00D663B0" w:rsidRDefault="00D663B0" w:rsidP="00D66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0" w:rsidRDefault="00D663B0" w:rsidP="00D66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B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D663B0" w:rsidRPr="0086385F" w:rsidRDefault="00D663B0" w:rsidP="00D6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B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73B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873B0">
        <w:rPr>
          <w:rFonts w:ascii="Times New Roman" w:hAnsi="Times New Roman" w:cs="Times New Roman"/>
          <w:sz w:val="24"/>
          <w:szCs w:val="24"/>
        </w:rPr>
        <w:t xml:space="preserve"> </w:t>
      </w:r>
      <w:r w:rsidRPr="0086385F">
        <w:rPr>
          <w:rFonts w:ascii="Times New Roman" w:hAnsi="Times New Roman" w:cs="Times New Roman"/>
          <w:sz w:val="24"/>
          <w:szCs w:val="24"/>
        </w:rPr>
        <w:t>трудности стихотворного перевода [Электронный ресурс]  //  URL:</w:t>
      </w:r>
    </w:p>
    <w:p w:rsidR="00D663B0" w:rsidRPr="0086385F" w:rsidRDefault="00D663B0" w:rsidP="00D6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5F">
        <w:rPr>
          <w:rFonts w:ascii="Times New Roman" w:hAnsi="Times New Roman" w:cs="Times New Roman"/>
          <w:sz w:val="24"/>
          <w:szCs w:val="24"/>
        </w:rPr>
        <w:t>http://www.hintfox.com/article/o-trydnosti-stihotvornogo-perevoda.html</w:t>
      </w:r>
    </w:p>
    <w:p w:rsidR="0086385F" w:rsidRPr="0086385F" w:rsidRDefault="00D663B0" w:rsidP="005F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F">
        <w:rPr>
          <w:rFonts w:ascii="Times New Roman" w:hAnsi="Times New Roman" w:cs="Times New Roman"/>
          <w:sz w:val="24"/>
          <w:szCs w:val="24"/>
        </w:rPr>
        <w:t xml:space="preserve">2 Перевод стихов: виды перевода и их особенности [Электронный ресурс]  //  URL: </w:t>
      </w:r>
      <w:hyperlink r:id="rId5" w:history="1">
        <w:r w:rsidR="0086385F" w:rsidRPr="008638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http://de-sprache.ru/raznoe/perevod-stihov.html</w:t>
        </w:r>
      </w:hyperlink>
    </w:p>
    <w:p w:rsidR="005F2388" w:rsidRDefault="005F2388" w:rsidP="005F23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63B0" w:rsidRDefault="005F2388" w:rsidP="005F2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88">
        <w:rPr>
          <w:rFonts w:ascii="Times New Roman" w:hAnsi="Times New Roman" w:cs="Times New Roman"/>
          <w:b/>
          <w:sz w:val="24"/>
          <w:szCs w:val="24"/>
        </w:rPr>
        <w:t>Переводы</w:t>
      </w:r>
      <w:r>
        <w:rPr>
          <w:rFonts w:ascii="Times New Roman" w:hAnsi="Times New Roman" w:cs="Times New Roman"/>
          <w:b/>
          <w:sz w:val="24"/>
          <w:szCs w:val="24"/>
        </w:rPr>
        <w:t>, выполненные студентами филиала</w:t>
      </w:r>
      <w:r w:rsidRPr="005F23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997">
        <w:rPr>
          <w:rFonts w:ascii="Times New Roman" w:hAnsi="Times New Roman" w:cs="Times New Roman"/>
          <w:b/>
          <w:sz w:val="24"/>
          <w:szCs w:val="24"/>
        </w:rPr>
        <w:t xml:space="preserve">которые заняли </w:t>
      </w:r>
      <w:r w:rsidRPr="005F2388">
        <w:rPr>
          <w:rFonts w:ascii="Times New Roman" w:hAnsi="Times New Roman" w:cs="Times New Roman"/>
          <w:b/>
          <w:sz w:val="24"/>
          <w:szCs w:val="24"/>
        </w:rPr>
        <w:t>призовые места</w:t>
      </w:r>
    </w:p>
    <w:p w:rsidR="005F2388" w:rsidRPr="005F2388" w:rsidRDefault="005F2388" w:rsidP="005F2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1E2102" w:rsidRPr="00B24251" w:rsidTr="00BD3457">
        <w:tc>
          <w:tcPr>
            <w:tcW w:w="4219" w:type="dxa"/>
          </w:tcPr>
          <w:p w:rsidR="001E2102" w:rsidRDefault="001E2102" w:rsidP="005F2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на </w:t>
            </w:r>
            <w:proofErr w:type="gramStart"/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англи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ском</w:t>
            </w:r>
            <w:proofErr w:type="gramEnd"/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102" w:rsidRPr="00B24251" w:rsidRDefault="001E2102" w:rsidP="005F2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5352" w:type="dxa"/>
          </w:tcPr>
          <w:p w:rsidR="001E2102" w:rsidRPr="00B24251" w:rsidRDefault="001E2102" w:rsidP="005F23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стихотворения, выполненный студентами Иркутского филиала Всеросси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ского государственного института кинемат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графии имени С.А.Герасимова</w:t>
            </w:r>
          </w:p>
        </w:tc>
      </w:tr>
      <w:tr w:rsidR="001E2102" w:rsidRPr="00B24251" w:rsidTr="00BD3457">
        <w:tc>
          <w:tcPr>
            <w:tcW w:w="4219" w:type="dxa"/>
          </w:tcPr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Eldorado by Edgar Allan Poe </w:t>
            </w:r>
          </w:p>
          <w:p w:rsidR="001E2102" w:rsidRPr="008B6FEB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Gaily bedight,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gallant knight,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sunshine and in shadow,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Had journeyed long,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Singing a song,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search of Eldorado.</w:t>
            </w:r>
          </w:p>
          <w:p w:rsidR="001E2102" w:rsidRPr="008B6FEB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E2102" w:rsidRPr="005B4C38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But he grew old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This knight so bold -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o'er his heart a shadow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Fell as he found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spot of ground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That looked like Eldorado.</w:t>
            </w:r>
          </w:p>
          <w:p w:rsidR="001E2102" w:rsidRPr="008B6FEB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And, as his strength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Failed him at length,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 met a pilgrim shadow-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"Shadow," said he,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"Where can it be-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This land of Eldorado?"</w:t>
            </w:r>
          </w:p>
          <w:p w:rsidR="001E2102" w:rsidRPr="008B6FEB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"Over the Mountains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 the Moon,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Down the Valley of the Shadow,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Ride, boldly ride,"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shade replied,-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"If you seek for Eldorado!"</w:t>
            </w:r>
          </w:p>
          <w:p w:rsidR="001E2102" w:rsidRPr="00282B79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Эльдорадо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(перевод Анищенко Юлии)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Яркий, доблестный рыцарь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Ехал вдаль на закат,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Не страдая от жажды и дали,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Ехал ночи и дни,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пел до зари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пытался найти Эльдорадо.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исход был такой: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И состарился он,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Не найдя ничего в дороге.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Землю всю обошёл,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нигде не нашёл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Той волшебной страны Эльдорадо.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в потери всех сил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Был худым и больным,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Встретил он приведенье ночное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у тени спросил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Изо всех своих сил: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«Расскажи, где страна Эльдорадо?»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«Следуй, рыцарь, смелей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Сквозь Долину ветвей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Через лунные горы сиянья,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Через холод и зной,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Через боль, через страх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увидишь своё Эльдорадо!»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Эльдорадо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Князевой Ирины)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Доблестный рыцарь,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Ярко одетый,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День и ночь гордо скакал.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Песнь напевал он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В своем походе нелёгком –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Он Эльдорадо искал…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Тень охватила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Геройское сердце,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Состарив его, не нашёл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Доблестный рыцарь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Ему нужного места,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в отчаяние тихо ушёл.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Встретил герой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Тень пилигрима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с надеждой её он спросил: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«Тень,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Где мне найти Эльдорадо?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Нет у меня больше сил…»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«Выше гор на Луне,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Глубже дна в темноте…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Скачи, отважный герой, 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Скачи!» - добавила тень.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«Будь уверен,</w:t>
            </w:r>
          </w:p>
          <w:p w:rsidR="001E2102" w:rsidRPr="00B24251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Ты найдёшь Эльдорадо,</w:t>
            </w:r>
          </w:p>
          <w:p w:rsidR="001E2102" w:rsidRPr="005B4C38" w:rsidRDefault="001E2102" w:rsidP="005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делай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ищи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</w:tc>
      </w:tr>
      <w:tr w:rsidR="001E2102" w:rsidRPr="00283AF9" w:rsidTr="00BD3457">
        <w:tc>
          <w:tcPr>
            <w:tcW w:w="4219" w:type="dxa"/>
          </w:tcPr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Madam and Her </w:t>
            </w:r>
            <w:proofErr w:type="spellStart"/>
            <w:r w:rsidRPr="00B2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Madamby</w:t>
            </w:r>
            <w:proofErr w:type="spellEnd"/>
            <w:r w:rsidRPr="00B2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Langston Hughes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worked for a woman,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wasn't mean--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she had a twelve-room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Housetoclean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to get breakfast,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Dinner, and supper, too--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take care of her children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got through.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Wash, iron, and scrub,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 the dog around--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too much,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Nearly broke me down.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said, Madam,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it be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trying to make a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Pack-horse out of me?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opened her mouth.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cried, Oh, no!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know, Alberta,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 so!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said, Madam,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may be true--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I'll be dogged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love you!</w:t>
            </w:r>
          </w:p>
          <w:p w:rsidR="001E2102" w:rsidRPr="00283AF9" w:rsidRDefault="001E2102" w:rsidP="00BD3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Служанка и ее госпожа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Рузав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Татьяны)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Простой служанкой я была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У женщины совсем незлой.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дом огромный прибирала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12 комнат. Всё самой.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Готовка: завтраки, обеды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ужин надо не забыть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за детьми присмотр нужен,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Чтоб шалостей не допустить.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А дальше стирка, чистка, глажка,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Собаку выгулять ещё.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Была работ так тяжёла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Здоровье хуже день за днём.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Я говорил: «Госпожа,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Скажите честно, вы хотите, 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Чтоб как рабыня я была?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Мне тяжело. Как быть? Скажите!»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От удивления она,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Смотря в глаза мне, удивилась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закричала: «Ах, Альберта!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Тебя люблю! Я б до такого не пустилась!»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А я в ответ ей: «Может быть,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Вы правду чисто говорите,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арестуют пусть меня,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Что нет любви к вам</w:t>
            </w:r>
            <w:proofErr w:type="gram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…  И</w:t>
            </w:r>
            <w:proofErr w:type="gram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звините».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Служанка и ее госпожа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(перевод Сор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киной Василисы)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Работала я как-то служанкой, 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Хозяйка была незлой,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двенадцать комнат убирать надо было,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Дом был очень большой.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Готовить завтрак и полдник,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Обед и ужин.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Затем заботиться о детях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Также было нужно.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Стирать, гладить, чистить,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Выгуливать пса.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Слишком много работы.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Измоталась я вся.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Говорила я Госпоже, 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Что слишком тяжела моя ноша,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из меня хотят сделать 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Ломовую лошадь.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«Ну что ты, Альберта!» -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Хозяйка закричала.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«Я вас полюбила с того момента,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Как узнала».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Я сказала госпоже: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«Может быть </w:t>
            </w:r>
            <w:proofErr w:type="gram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правда,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Но не дождётесь вы от меня</w:t>
            </w:r>
          </w:p>
          <w:p w:rsidR="001E2102" w:rsidRPr="00283AF9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Взаимности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1E2102" w:rsidRPr="008B6FEB" w:rsidTr="00BD3457">
        <w:tc>
          <w:tcPr>
            <w:tcW w:w="4219" w:type="dxa"/>
          </w:tcPr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London by William Blake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wander 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 each 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charter'd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Near where the 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charter'd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Thames does flow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mark in every face I meet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 of weakness, marks of woe.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every cry of every Man,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every Infants cry of fear,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every voice: in every ban,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mind-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forg'd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manacles I hear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Chimney-sweepers cry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</w:t>
            </w: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blackning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Church appalls,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hapless Soldiers sigh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Runs in blood down Palace walls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most thro' midnight streets I hear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youthful Harlots curse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Blasts the new-born Infants tear</w:t>
            </w:r>
          </w:p>
          <w:p w:rsidR="001E2102" w:rsidRPr="00B21E30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blights with plagues the Marriage hearse</w:t>
            </w:r>
          </w:p>
        </w:tc>
        <w:tc>
          <w:tcPr>
            <w:tcW w:w="5352" w:type="dxa"/>
          </w:tcPr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b/>
                <w:sz w:val="24"/>
                <w:szCs w:val="24"/>
              </w:rPr>
              <w:t>Лондон</w:t>
            </w: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Владимира Беспалова)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По каждой улице гулял,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Где Темза-матушка течёт,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 лице при встрече отмечал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Как слабость с горем в них поёт.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в каждом человеке – крик,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в каждом детском плаче – страх,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 проклятом голосе возник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Ум, заточенный в кандалах.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Мальчишки-трубочиста стон,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Что чистил черной церкви ход.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Солдатов слышал батальон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 крови, залившей эшафот.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мрак полуночи слыхал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Проклятья бабочек ночных,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Как крик младенцев угасал</w:t>
            </w:r>
          </w:p>
          <w:p w:rsidR="001E2102" w:rsidRPr="00B24251" w:rsidRDefault="001E2102" w:rsidP="00BD3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И смерть молодожён чумных.</w:t>
            </w:r>
          </w:p>
          <w:p w:rsidR="001E2102" w:rsidRPr="008B6FEB" w:rsidRDefault="001E2102" w:rsidP="00BD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29" w:rsidRPr="00597829" w:rsidRDefault="00597829" w:rsidP="00C0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7829" w:rsidRPr="00597829" w:rsidSect="004F5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3EF"/>
    <w:multiLevelType w:val="hybridMultilevel"/>
    <w:tmpl w:val="29FE3EFA"/>
    <w:lvl w:ilvl="0" w:tplc="39A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ED5"/>
    <w:multiLevelType w:val="hybridMultilevel"/>
    <w:tmpl w:val="2E64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2099"/>
    <w:multiLevelType w:val="hybridMultilevel"/>
    <w:tmpl w:val="2E64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070E"/>
    <w:multiLevelType w:val="hybridMultilevel"/>
    <w:tmpl w:val="C6B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597829"/>
    <w:rsid w:val="000D313A"/>
    <w:rsid w:val="00116F4A"/>
    <w:rsid w:val="001E2102"/>
    <w:rsid w:val="00252C3C"/>
    <w:rsid w:val="002F1D87"/>
    <w:rsid w:val="00417449"/>
    <w:rsid w:val="004F51A8"/>
    <w:rsid w:val="00554997"/>
    <w:rsid w:val="00597829"/>
    <w:rsid w:val="005F2388"/>
    <w:rsid w:val="0060526B"/>
    <w:rsid w:val="00616625"/>
    <w:rsid w:val="007E5902"/>
    <w:rsid w:val="00860E37"/>
    <w:rsid w:val="0086385F"/>
    <w:rsid w:val="0087153F"/>
    <w:rsid w:val="009C2D08"/>
    <w:rsid w:val="00A92D9E"/>
    <w:rsid w:val="00AE25F8"/>
    <w:rsid w:val="00B87A4C"/>
    <w:rsid w:val="00C04E79"/>
    <w:rsid w:val="00D663B0"/>
    <w:rsid w:val="00F21034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0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63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-sprache.ru/raznoe/perevod-stih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2425</Words>
  <Characters>13824</Characters>
  <Application>Microsoft Office Word</Application>
  <DocSecurity>0</DocSecurity>
  <Lines>115</Lines>
  <Paragraphs>32</Paragraphs>
  <ScaleCrop>false</ScaleCrop>
  <Company>ITKiT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22</cp:revision>
  <dcterms:created xsi:type="dcterms:W3CDTF">2019-06-20T06:25:00Z</dcterms:created>
  <dcterms:modified xsi:type="dcterms:W3CDTF">2019-06-20T07:55:00Z</dcterms:modified>
</cp:coreProperties>
</file>