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93" w:rsidRPr="009906A3" w:rsidRDefault="009E3093" w:rsidP="0060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 xml:space="preserve">Мотивация на уроках обществознания </w:t>
      </w:r>
      <w:r w:rsidR="005A5F1B" w:rsidRPr="009906A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906A3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</w:p>
    <w:p w:rsidR="00604AD0" w:rsidRPr="009906A3" w:rsidRDefault="00604AD0" w:rsidP="00604AD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AD0" w:rsidRPr="001739E8" w:rsidRDefault="009E3093" w:rsidP="00604A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proofErr w:type="spellStart"/>
      <w:r w:rsidRPr="001739E8">
        <w:rPr>
          <w:rFonts w:ascii="Times New Roman" w:hAnsi="Times New Roman" w:cs="Times New Roman"/>
          <w:b/>
          <w:i/>
          <w:sz w:val="24"/>
          <w:szCs w:val="24"/>
        </w:rPr>
        <w:t>Шимолина</w:t>
      </w:r>
      <w:proofErr w:type="spellEnd"/>
      <w:r w:rsidRPr="001739E8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9906A3" w:rsidRPr="001739E8">
        <w:rPr>
          <w:rFonts w:ascii="Times New Roman" w:hAnsi="Times New Roman" w:cs="Times New Roman"/>
          <w:b/>
          <w:i/>
          <w:sz w:val="24"/>
          <w:szCs w:val="24"/>
        </w:rPr>
        <w:t xml:space="preserve">льга </w:t>
      </w:r>
      <w:r w:rsidRPr="001739E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906A3" w:rsidRPr="001739E8">
        <w:rPr>
          <w:rFonts w:ascii="Times New Roman" w:hAnsi="Times New Roman" w:cs="Times New Roman"/>
          <w:b/>
          <w:i/>
          <w:sz w:val="24"/>
          <w:szCs w:val="24"/>
        </w:rPr>
        <w:t>осифовна</w:t>
      </w:r>
      <w:r w:rsidR="00604AD0" w:rsidRPr="001739E8"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1739E8" w:rsidRPr="001739E8" w:rsidRDefault="001739E8" w:rsidP="001739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9E8">
        <w:rPr>
          <w:rFonts w:ascii="Times New Roman" w:hAnsi="Times New Roman" w:cs="Times New Roman"/>
          <w:b/>
          <w:i/>
          <w:sz w:val="24"/>
          <w:szCs w:val="24"/>
        </w:rPr>
        <w:t>ГБПОУ «Дзержинский техникум бизнеса и технологий»</w:t>
      </w:r>
    </w:p>
    <w:bookmarkEnd w:id="0"/>
    <w:p w:rsidR="00604AD0" w:rsidRPr="009906A3" w:rsidRDefault="009E3093" w:rsidP="00173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i/>
          <w:sz w:val="24"/>
          <w:szCs w:val="24"/>
        </w:rPr>
        <w:br/>
      </w:r>
    </w:p>
    <w:p w:rsidR="00EE0AA2" w:rsidRPr="009906A3" w:rsidRDefault="00EE0AA2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Тема формирования мотивации обучения традиционно вызывает повышенный интерес ученых, психологов, педагогов. Ее можно отнести к «нестареющим» темам, не теряющим свою актуальность. Достаточно просмотреть педагогические периодические издания, журналы, газеты, </w:t>
      </w:r>
      <w:proofErr w:type="spellStart"/>
      <w:r w:rsidRPr="009906A3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последних 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>лет, чтобы убедиться в этом.</w:t>
      </w:r>
    </w:p>
    <w:p w:rsidR="00572F73" w:rsidRPr="009906A3" w:rsidRDefault="00EE0AA2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Интерес к теме объясняется, в первую очередь, ролью мотивации в учебной деятельности. Как отмечает </w:t>
      </w:r>
      <w:proofErr w:type="spellStart"/>
      <w:r w:rsidRPr="009906A3">
        <w:rPr>
          <w:rFonts w:ascii="Times New Roman" w:eastAsia="Times New Roman" w:hAnsi="Times New Roman" w:cs="Times New Roman"/>
          <w:sz w:val="24"/>
          <w:szCs w:val="24"/>
        </w:rPr>
        <w:t>А.Н.Иоффе</w:t>
      </w:r>
      <w:proofErr w:type="spellEnd"/>
      <w:r w:rsidRPr="009906A3">
        <w:rPr>
          <w:rFonts w:ascii="Times New Roman" w:eastAsia="Times New Roman" w:hAnsi="Times New Roman" w:cs="Times New Roman"/>
          <w:sz w:val="24"/>
          <w:szCs w:val="24"/>
        </w:rPr>
        <w:t>: «Мотивация - это искра, кото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>рая зажигает факел познания»</w:t>
      </w:r>
      <w:r w:rsidR="00604AD0" w:rsidRPr="009906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Несомненно, работа с мотивированным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 xml:space="preserve"> студентом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продуктивнее, он добивается лучших результатов. Повышение мотивации является одним из факторов, способствующих росту результативности, качества обучения. Но сегодня исследователи обращаются к этой теме больше из-за того, что мотивация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стала серьезной проблемой совр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еменной школы. Большинство студентов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учатся без интереса</w:t>
      </w:r>
      <w:proofErr w:type="gramStart"/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 xml:space="preserve">,. </w:t>
      </w:r>
      <w:proofErr w:type="gramEnd"/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м скучно на уроках, они пассивны, эмоционально равнодушны к результатам учебной деятельности, и как предупреждал Л.С. Выготский «все наши замыслы, все поиски и построения пре</w:t>
      </w:r>
      <w:r w:rsidR="00F17AE6" w:rsidRPr="009906A3">
        <w:rPr>
          <w:rFonts w:ascii="Times New Roman" w:eastAsia="Times New Roman" w:hAnsi="Times New Roman" w:cs="Times New Roman"/>
          <w:sz w:val="24"/>
          <w:szCs w:val="24"/>
        </w:rPr>
        <w:t xml:space="preserve">вращаются в прах, если у </w:t>
      </w:r>
      <w:r w:rsidR="009340E0" w:rsidRPr="009906A3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нет желания учиться». Поэтому поиск технологий, методик, приемов и средств, направленных на пробуждение интереса обучающихся к учебной деятельности, повышающих мотивацию является важной задачей теории и практики ди</w:t>
      </w:r>
      <w:r w:rsidR="009F25A1" w:rsidRPr="009906A3">
        <w:rPr>
          <w:rFonts w:ascii="Times New Roman" w:eastAsia="Times New Roman" w:hAnsi="Times New Roman" w:cs="Times New Roman"/>
          <w:sz w:val="24"/>
          <w:szCs w:val="24"/>
        </w:rPr>
        <w:t>дактики</w:t>
      </w:r>
      <w:r w:rsidR="00604AD0" w:rsidRPr="00990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8E3" w:rsidRPr="009906A3" w:rsidRDefault="00E638E3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Начнем с определения содержания мотивации. Ее используют в нескольких значениях. Мотивация - это побуждения, вызывающие активность личности и определяющие ее направленность, осознаваемые или неосознаваемые психические факторы, побуждающие индивида к совершению определенных действий[3]. Ее также рассматривают как один из ключевых этапов современного урока, направленный на формирование познавательного интереса к учебной деятельности. Чаще всего мотивация проводится в начале урока с целью заинтересовать </w:t>
      </w:r>
      <w:proofErr w:type="gramStart"/>
      <w:r w:rsidRPr="009906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906A3">
        <w:rPr>
          <w:rFonts w:ascii="Times New Roman" w:eastAsia="Times New Roman" w:hAnsi="Times New Roman" w:cs="Times New Roman"/>
          <w:sz w:val="24"/>
          <w:szCs w:val="24"/>
        </w:rPr>
        <w:t>, пробудить желание изучить тему, создать положительную эмоциональную атмосферу. Одн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>ако мотивация не эпиграф к занятию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, а важне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>йший составляющий элемент его.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К мотивации необходимо возвращаться в ходе занятия, на этапе объяснения материала, рефлексии, сформулировать н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>а ее основе домашнее задание.</w:t>
      </w:r>
    </w:p>
    <w:p w:rsidR="00A044CA" w:rsidRPr="009906A3" w:rsidRDefault="00A044CA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4CA" w:rsidRPr="009906A3" w:rsidRDefault="00A044CA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766" w:rsidRPr="009906A3" w:rsidRDefault="00A044CA" w:rsidP="009906A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4AD0" w:rsidRPr="00990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183766" w:rsidRPr="00990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сновные составляющие </w:t>
      </w:r>
      <w:r w:rsidR="00604AD0" w:rsidRPr="00990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мотивационного блока</w:t>
      </w:r>
    </w:p>
    <w:p w:rsidR="00EC252D" w:rsidRPr="009906A3" w:rsidRDefault="00EC252D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766" w:rsidRPr="009906A3" w:rsidRDefault="00183766" w:rsidP="00604AD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часть. Озвучиваются или совместно формулируются ожидаемые результаты, устанавливаются правила работы, определяются роли, сообщается о системе оценивания, даются инструкции. В отличие от традиционных целей и задач урока, ожидаемые результаты ставятся максимально конкретно, с использованием приема фиксации предполагаемого результата (дать определения следующих понятий, назвать не менее трех характеристик такого-то явления, привести два примера и т.д.); они обращены к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ся и формулируются о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 xml:space="preserve">т их </w:t>
      </w:r>
      <w:proofErr w:type="spellStart"/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gramStart"/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резуль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 xml:space="preserve">тате проведения занятия студенты смогут  затрагивают не только 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 xml:space="preserve"> знаний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, но также области умений, ценностей, отношений.</w:t>
      </w:r>
    </w:p>
    <w:p w:rsidR="00EC252D" w:rsidRPr="009906A3" w:rsidRDefault="00EC252D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766" w:rsidRPr="009906A3" w:rsidRDefault="00183766" w:rsidP="00604AD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Содержательная часть. В данном случае речь идет о стремлении непосредственно заинтересовать </w:t>
      </w:r>
      <w:proofErr w:type="gramStart"/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gramEnd"/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 xml:space="preserve"> изучаемой темой, который сохраняется на протяжении всего занятия.</w:t>
      </w:r>
    </w:p>
    <w:p w:rsidR="00EC252D" w:rsidRPr="009906A3" w:rsidRDefault="00EC252D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2D" w:rsidRPr="009906A3" w:rsidRDefault="00183766" w:rsidP="00604AD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Проблемная часть. Постановка проблемы может осуществляться с помощью наводящих вопросов, знакомства с разными (противоположными) взглядами, противоречащими друг другу изображениями, графиками и пр. Возможно и простое формулирование проблемы </w:t>
      </w:r>
      <w:r w:rsidR="000F093B" w:rsidRPr="009906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EF1" w:rsidRPr="009906A3" w:rsidRDefault="00EA5EF1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EF1" w:rsidRPr="009906A3" w:rsidRDefault="00EA5EF1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EF1" w:rsidRPr="009906A3" w:rsidRDefault="00EA5EF1" w:rsidP="00EA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  Формы и приемы мотивации</w:t>
      </w:r>
    </w:p>
    <w:p w:rsidR="00EA5EF1" w:rsidRPr="009906A3" w:rsidRDefault="00EA5EF1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766" w:rsidRPr="009906A3" w:rsidRDefault="00183766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предполагает разнообразие форм и приемов, с помощью которых большинст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хся вовлекается в активную учебную работу. При этом надо понимать, что развитие учения не самоцель, но всего лишь одно из сре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>дств развития личности студента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F1B" w:rsidRPr="009906A3" w:rsidRDefault="00183766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Усилению интереса способствуют занимательность изложения (примеры, опыты, факты), необычная форма преподнесения материала (вызов удивления), эмоциональность речи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игры, ситуации спора и дискуссии, анализ жизненных ситуаций (связ</w:t>
      </w:r>
      <w:r w:rsidR="00572F73"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ь с повседневной жизнью студентов</w:t>
      </w: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183766" w:rsidRPr="009906A3" w:rsidRDefault="00183766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Часто мотивация рассматривается преподавателями только как фактор, вызывающий у </w:t>
      </w:r>
      <w:proofErr w:type="gramStart"/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интерес к теме, создающий положительную, эмоциональную атмосферу. Вместе с тем необходимо, чтобы мотивация была связана с актуализацией определ</w:t>
      </w:r>
      <w:r w:rsidR="00572F73" w:rsidRPr="009906A3">
        <w:rPr>
          <w:rFonts w:ascii="Times New Roman" w:eastAsia="Times New Roman" w:hAnsi="Times New Roman" w:cs="Times New Roman"/>
          <w:sz w:val="24"/>
          <w:szCs w:val="24"/>
        </w:rPr>
        <w:t>енных знаний и умений студентов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766" w:rsidRPr="009906A3" w:rsidRDefault="00183766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Мотивацию можно рассматривать как структурный компонент урока. </w:t>
      </w:r>
      <w:proofErr w:type="gramStart"/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она помогает реализовать цели конкретного урока: объяснить, сформировать, отработать, закрепить, сравнить, узнать, дополнить и т. д.</w:t>
      </w:r>
      <w:proofErr w:type="gramEnd"/>
    </w:p>
    <w:p w:rsidR="00E638E3" w:rsidRPr="009906A3" w:rsidRDefault="00183766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Мотивацию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рассматривать и как результат п</w:t>
      </w:r>
      <w:r w:rsidR="00572F73"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овышения уровня и качества обучения</w:t>
      </w: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мы можем го</w:t>
      </w:r>
      <w:r w:rsidR="00572F73"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 о формировании у студентов</w:t>
      </w: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навыков, как умение делать вывод и давать оценку событиям, сравнивать и анализировать явления, работать с несколькими источниками, извлекать информацию, самостоятельно формулировать задачу и создавать алгоритм ее решения.</w:t>
      </w:r>
    </w:p>
    <w:p w:rsidR="00EA5EF1" w:rsidRPr="009906A3" w:rsidRDefault="00EA5EF1" w:rsidP="00EA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EF1" w:rsidRPr="009906A3" w:rsidRDefault="00EA5EF1" w:rsidP="00EA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EF1" w:rsidRPr="009906A3" w:rsidRDefault="00EA5EF1" w:rsidP="00EA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b/>
          <w:sz w:val="24"/>
          <w:szCs w:val="24"/>
        </w:rPr>
        <w:t>3  Основные этапы  занятия и методика формирования                                      мотивации</w:t>
      </w:r>
    </w:p>
    <w:p w:rsidR="00EA5EF1" w:rsidRPr="009906A3" w:rsidRDefault="00EA5EF1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8E3" w:rsidRPr="009906A3" w:rsidRDefault="005A5F1B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Мотивировать студентов надо не только вначале занятия, к</w:t>
      </w:r>
      <w:r w:rsidR="004A0D71" w:rsidRPr="009906A3">
        <w:rPr>
          <w:rFonts w:ascii="Times New Roman" w:eastAsia="Times New Roman" w:hAnsi="Times New Roman" w:cs="Times New Roman"/>
          <w:sz w:val="24"/>
          <w:szCs w:val="24"/>
        </w:rPr>
        <w:t xml:space="preserve"> мотивации необходимо возвращаться в ходе занятия, на этапе объяснения материала, рефлексии, сформулировать на ее основе домашнее задание.</w:t>
      </w:r>
    </w:p>
    <w:p w:rsidR="005A5F1B" w:rsidRPr="009906A3" w:rsidRDefault="004A0D71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Рассмотрим основные этапы занятия и методику формирования </w:t>
      </w:r>
      <w:proofErr w:type="spellStart"/>
      <w:r w:rsidRPr="009906A3">
        <w:rPr>
          <w:rFonts w:ascii="Times New Roman" w:hAnsi="Times New Roman" w:cs="Times New Roman"/>
          <w:sz w:val="24"/>
          <w:szCs w:val="24"/>
        </w:rPr>
        <w:t>мотивации</w:t>
      </w:r>
      <w:r w:rsidR="005A5F1B" w:rsidRPr="009906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A5F1B" w:rsidRPr="00990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F1B" w:rsidRPr="009906A3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="005A5F1B" w:rsidRPr="009906A3">
        <w:rPr>
          <w:rFonts w:ascii="Times New Roman" w:hAnsi="Times New Roman" w:cs="Times New Roman"/>
          <w:sz w:val="24"/>
          <w:szCs w:val="24"/>
        </w:rPr>
        <w:t xml:space="preserve"> обществознания и истории</w:t>
      </w:r>
    </w:p>
    <w:p w:rsidR="00906971" w:rsidRPr="009906A3" w:rsidRDefault="004A0D71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В начале занятия необходимо мотивировать студентов</w:t>
      </w:r>
      <w:r w:rsidRPr="009906A3">
        <w:rPr>
          <w:rFonts w:ascii="Times New Roman" w:hAnsi="Times New Roman" w:cs="Times New Roman"/>
          <w:sz w:val="24"/>
          <w:szCs w:val="24"/>
        </w:rPr>
        <w:t>, для</w:t>
      </w:r>
      <w:r w:rsidR="00F17AE6" w:rsidRPr="009906A3">
        <w:rPr>
          <w:rFonts w:ascii="Times New Roman" w:hAnsi="Times New Roman" w:cs="Times New Roman"/>
          <w:sz w:val="24"/>
          <w:szCs w:val="24"/>
        </w:rPr>
        <w:t xml:space="preserve"> </w:t>
      </w:r>
      <w:r w:rsidRPr="009906A3">
        <w:rPr>
          <w:rFonts w:ascii="Times New Roman" w:hAnsi="Times New Roman" w:cs="Times New Roman"/>
          <w:sz w:val="24"/>
          <w:szCs w:val="24"/>
        </w:rPr>
        <w:t>этого можно использовать различные  формы и приемы, например. При изучении темы «Политическая система» пишу на доске ряд терминов: вл</w:t>
      </w:r>
      <w:r w:rsidR="005A5F1B" w:rsidRPr="009906A3">
        <w:rPr>
          <w:rFonts w:ascii="Times New Roman" w:hAnsi="Times New Roman" w:cs="Times New Roman"/>
          <w:sz w:val="24"/>
          <w:szCs w:val="24"/>
        </w:rPr>
        <w:t>а</w:t>
      </w:r>
      <w:r w:rsidRPr="009906A3">
        <w:rPr>
          <w:rFonts w:ascii="Times New Roman" w:hAnsi="Times New Roman" w:cs="Times New Roman"/>
          <w:sz w:val="24"/>
          <w:szCs w:val="24"/>
        </w:rPr>
        <w:t>сть, монархия, р</w:t>
      </w:r>
      <w:r w:rsidR="00F44FB0" w:rsidRPr="009906A3">
        <w:rPr>
          <w:rFonts w:ascii="Times New Roman" w:hAnsi="Times New Roman" w:cs="Times New Roman"/>
          <w:sz w:val="24"/>
          <w:szCs w:val="24"/>
        </w:rPr>
        <w:t>еспублика, государство. Что  объ</w:t>
      </w:r>
      <w:r w:rsidRPr="009906A3">
        <w:rPr>
          <w:rFonts w:ascii="Times New Roman" w:hAnsi="Times New Roman" w:cs="Times New Roman"/>
          <w:sz w:val="24"/>
          <w:szCs w:val="24"/>
        </w:rPr>
        <w:t>единяет данные понятия? К какой сфере общественной жизни они относятся?</w:t>
      </w:r>
      <w:r w:rsidR="00F31E4D" w:rsidRPr="009906A3">
        <w:rPr>
          <w:rFonts w:ascii="Times New Roman" w:hAnsi="Times New Roman" w:cs="Times New Roman"/>
          <w:sz w:val="24"/>
          <w:szCs w:val="24"/>
        </w:rPr>
        <w:t xml:space="preserve"> Можно использовать отрывки их художественных про</w:t>
      </w:r>
      <w:r w:rsidR="005A5F1B" w:rsidRPr="009906A3">
        <w:rPr>
          <w:rFonts w:ascii="Times New Roman" w:hAnsi="Times New Roman" w:cs="Times New Roman"/>
          <w:sz w:val="24"/>
          <w:szCs w:val="24"/>
        </w:rPr>
        <w:t>изведений или притчи, например, изучая тему: «Трудовые отношения» зачитываю притчу о труде</w:t>
      </w:r>
      <w:r w:rsidR="00EA5EF1" w:rsidRPr="009906A3">
        <w:rPr>
          <w:rFonts w:ascii="Times New Roman" w:hAnsi="Times New Roman" w:cs="Times New Roman"/>
          <w:sz w:val="24"/>
          <w:szCs w:val="24"/>
        </w:rPr>
        <w:t>.</w:t>
      </w:r>
    </w:p>
    <w:p w:rsidR="00F44FB0" w:rsidRPr="009906A3" w:rsidRDefault="00F44FB0" w:rsidP="00604AD0">
      <w:pPr>
        <w:pStyle w:val="a9"/>
        <w:tabs>
          <w:tab w:val="center" w:pos="503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906A3">
        <w:rPr>
          <w:color w:val="000000"/>
        </w:rPr>
        <w:t>Притча о труде:</w:t>
      </w:r>
      <w:r w:rsidRPr="009906A3">
        <w:rPr>
          <w:color w:val="000000"/>
        </w:rPr>
        <w:tab/>
      </w:r>
    </w:p>
    <w:p w:rsidR="00F44FB0" w:rsidRPr="009906A3" w:rsidRDefault="00F44FB0" w:rsidP="00604AD0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906A3">
        <w:rPr>
          <w:color w:val="000000"/>
        </w:rPr>
        <w:tab/>
        <w:t>У одного человека было три сына. И вот однажды он умер, оставив каждому из них наследство. Старшему сыну достался большой красивый дом, среднему – корова, ну а младшему – топор с рукавицами.</w:t>
      </w:r>
    </w:p>
    <w:p w:rsidR="00F44FB0" w:rsidRPr="009906A3" w:rsidRDefault="00F44FB0" w:rsidP="00604AD0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906A3">
        <w:rPr>
          <w:color w:val="000000"/>
        </w:rPr>
        <w:t xml:space="preserve">Каждый сын занялся своим делом. </w:t>
      </w:r>
      <w:proofErr w:type="gramStart"/>
      <w:r w:rsidRPr="009906A3">
        <w:rPr>
          <w:color w:val="000000"/>
        </w:rPr>
        <w:t>Старший</w:t>
      </w:r>
      <w:proofErr w:type="gramEnd"/>
      <w:r w:rsidRPr="009906A3">
        <w:rPr>
          <w:color w:val="000000"/>
        </w:rPr>
        <w:t xml:space="preserve"> создал семью и жил с женой и детьми в своем доме. Средний сын решил продавать молоко. А младшему достался самый тяжелый труд – работать топором.</w:t>
      </w:r>
    </w:p>
    <w:p w:rsidR="00F44FB0" w:rsidRPr="009906A3" w:rsidRDefault="00F44FB0" w:rsidP="00604AD0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906A3">
        <w:rPr>
          <w:color w:val="000000"/>
        </w:rPr>
        <w:lastRenderedPageBreak/>
        <w:t>Прошло несколько лет</w:t>
      </w:r>
      <w:proofErr w:type="gramStart"/>
      <w:r w:rsidRPr="009906A3">
        <w:rPr>
          <w:color w:val="000000"/>
        </w:rPr>
        <w:t>… П</w:t>
      </w:r>
      <w:proofErr w:type="gramEnd"/>
      <w:r w:rsidRPr="009906A3">
        <w:rPr>
          <w:color w:val="000000"/>
        </w:rPr>
        <w:t xml:space="preserve">ришло время пожинать плоды своего труда. Старший сын жил, за домом не следил, он у него весь покосился и </w:t>
      </w:r>
      <w:proofErr w:type="gramStart"/>
      <w:r w:rsidRPr="009906A3">
        <w:rPr>
          <w:color w:val="000000"/>
        </w:rPr>
        <w:t>из</w:t>
      </w:r>
      <w:proofErr w:type="gramEnd"/>
      <w:r w:rsidRPr="009906A3">
        <w:rPr>
          <w:color w:val="000000"/>
        </w:rPr>
        <w:t xml:space="preserve"> большого и красивого превратился в убогий и невзрачный. Средний сын оказался ленивым, и очень скоро его корова стала давать все меньше молока. И только младший сын с помощью своего топора смог не только себе на хлеб заработать, но и дом построить, и корову купить.</w:t>
      </w:r>
    </w:p>
    <w:p w:rsidR="00F44FB0" w:rsidRPr="009906A3" w:rsidRDefault="00F44FB0" w:rsidP="00604AD0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906A3">
        <w:rPr>
          <w:color w:val="000000"/>
        </w:rPr>
        <w:t>Позавидовали ему братья. И решили, что топор у брата волшебный, надо его себе забрать и зажить припеваючи. Но не тут-то было. Топор стащили, а ничего не сработало. «Рукавиц не хватает!» - решили они. И присвоили их себе. Снова ничего!</w:t>
      </w:r>
    </w:p>
    <w:p w:rsidR="00F44FB0" w:rsidRPr="009906A3" w:rsidRDefault="00F44FB0" w:rsidP="00604AD0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906A3">
        <w:rPr>
          <w:color w:val="000000"/>
        </w:rPr>
        <w:t>А младший брат в это время не горевал. Он купил себе новый топор, лучше прежнего, и продолжал работать. Тогда и поняли братья, что все дело не в топоре, а в трудолюбии и умении. Взяли пример со своего младшего брата, научились трудиться и стали хорошими мастерами.</w:t>
      </w:r>
    </w:p>
    <w:p w:rsidR="00F44FB0" w:rsidRPr="009906A3" w:rsidRDefault="000F093B" w:rsidP="00604AD0">
      <w:pPr>
        <w:pStyle w:val="a9"/>
        <w:spacing w:before="0" w:beforeAutospacing="0" w:after="0" w:afterAutospacing="0"/>
        <w:ind w:firstLine="567"/>
        <w:jc w:val="both"/>
      </w:pPr>
      <w:r w:rsidRPr="009906A3">
        <w:t>преподаватель</w:t>
      </w:r>
      <w:r w:rsidR="00F44FB0" w:rsidRPr="009906A3">
        <w:t>: Какую роль она имеет к теме сегодняшнего урока?</w:t>
      </w:r>
    </w:p>
    <w:p w:rsidR="00F44FB0" w:rsidRPr="009906A3" w:rsidRDefault="000F093B" w:rsidP="00604AD0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906A3">
        <w:t xml:space="preserve">Студенты: </w:t>
      </w:r>
      <w:r w:rsidR="00F44FB0" w:rsidRPr="009906A3">
        <w:t>предполагаемый</w:t>
      </w:r>
      <w:r w:rsidR="00F44FB0" w:rsidRPr="009906A3">
        <w:rPr>
          <w:color w:val="000000"/>
        </w:rPr>
        <w:t xml:space="preserve"> ответ (Это тема нашего сегодняшнего урока.)</w:t>
      </w:r>
    </w:p>
    <w:p w:rsidR="00906971" w:rsidRPr="009906A3" w:rsidRDefault="00906971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971" w:rsidRPr="009906A3" w:rsidRDefault="00906971" w:rsidP="00604AD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 втором этапе: подкрепление и усиление возникшей мотивации</w:t>
      </w:r>
      <w:r w:rsidR="00F15A26" w:rsidRPr="00990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06971" w:rsidRPr="009906A3" w:rsidRDefault="00906971" w:rsidP="00604AD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этом этапе используется чередование разных видов деятельности, материала различной степени трудности и оценивание, вызывающее положительные или отрицательные эмоции, удовлетворенность и неудовлетворенность результатом деятельности. Целесообразно также активизировать познавательный интерес через поисковую деятельность самих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ся,</w:t>
      </w: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подключение их к самоконтролю и самооценке.</w:t>
      </w:r>
    </w:p>
    <w:p w:rsidR="000F093B" w:rsidRPr="009906A3" w:rsidRDefault="0093492D" w:rsidP="00F15A2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ситуативная методика: в ходе обсуждения ситуаций важно, чтобы </w:t>
      </w:r>
      <w:r w:rsidR="000F093B" w:rsidRPr="009906A3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A57051" w:rsidRPr="009906A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иеся</w:t>
      </w: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просто обсудили предлагаемый сюжет, но и нашли материал, позволяющий дать им правовую или нравственную оценку случившегося. </w:t>
      </w:r>
      <w:proofErr w:type="gramStart"/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Ситуации могут быть реальными и выдуманными, но должны быть основаны на реальных </w:t>
      </w:r>
      <w:proofErr w:type="spellStart"/>
      <w:r w:rsidRPr="009906A3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="00F15A26" w:rsidRPr="009906A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F15A26" w:rsidRPr="009906A3">
        <w:rPr>
          <w:rFonts w:ascii="Times New Roman" w:eastAsia="Times New Roman" w:hAnsi="Times New Roman" w:cs="Times New Roman"/>
          <w:sz w:val="24"/>
          <w:szCs w:val="24"/>
        </w:rPr>
        <w:t xml:space="preserve"> значимы для студентов (затрагивать их интересы):</w:t>
      </w:r>
      <w:proofErr w:type="gramEnd"/>
    </w:p>
    <w:p w:rsidR="00E165BB" w:rsidRPr="009906A3" w:rsidRDefault="00E165BB" w:rsidP="00F15A2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Когда студент Соколов возвращался из института</w:t>
      </w:r>
      <w:r w:rsidR="005E6DBF" w:rsidRPr="009906A3">
        <w:rPr>
          <w:rFonts w:ascii="Times New Roman" w:hAnsi="Times New Roman" w:cs="Times New Roman"/>
          <w:sz w:val="24"/>
          <w:szCs w:val="24"/>
        </w:rPr>
        <w:t>,</w:t>
      </w:r>
      <w:r w:rsidRPr="009906A3">
        <w:rPr>
          <w:rFonts w:ascii="Times New Roman" w:hAnsi="Times New Roman" w:cs="Times New Roman"/>
          <w:sz w:val="24"/>
          <w:szCs w:val="24"/>
        </w:rPr>
        <w:t xml:space="preserve"> на него напали несколько человек и избили его.</w:t>
      </w:r>
      <w:r w:rsidR="00F17AE6" w:rsidRPr="009906A3">
        <w:rPr>
          <w:rFonts w:ascii="Times New Roman" w:hAnsi="Times New Roman" w:cs="Times New Roman"/>
          <w:sz w:val="24"/>
          <w:szCs w:val="24"/>
        </w:rPr>
        <w:t xml:space="preserve"> </w:t>
      </w:r>
      <w:r w:rsidRPr="009906A3">
        <w:rPr>
          <w:rFonts w:ascii="Times New Roman" w:hAnsi="Times New Roman" w:cs="Times New Roman"/>
          <w:sz w:val="24"/>
          <w:szCs w:val="24"/>
        </w:rPr>
        <w:t>Тот побежал звать на помощь друзей, через полчаса они нашли обидчиков и нанесли им повреждения средней тяжести.</w:t>
      </w:r>
    </w:p>
    <w:p w:rsidR="0093492D" w:rsidRPr="009906A3" w:rsidRDefault="00E165BB" w:rsidP="00604AD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6A3">
        <w:rPr>
          <w:rFonts w:ascii="Times New Roman" w:hAnsi="Times New Roman" w:cs="Times New Roman"/>
          <w:i/>
          <w:sz w:val="24"/>
          <w:szCs w:val="24"/>
        </w:rPr>
        <w:t>Можно ли их действия назвать необходимой обороной?</w:t>
      </w:r>
    </w:p>
    <w:p w:rsidR="00A044CA" w:rsidRPr="009906A3" w:rsidRDefault="00A044CA" w:rsidP="00604AD0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92D" w:rsidRPr="009906A3" w:rsidRDefault="0093492D" w:rsidP="00604AD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Развивая мыслительную деятельность: анализ, синтез, сравнение, можно использовать такие </w:t>
      </w:r>
      <w:proofErr w:type="spellStart"/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</w:t>
      </w:r>
      <w:proofErr w:type="gramStart"/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заполнение таблицы на сравнение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93492D" w:rsidRPr="009906A3" w:rsidTr="0093492D">
        <w:tc>
          <w:tcPr>
            <w:tcW w:w="3936" w:type="dxa"/>
          </w:tcPr>
          <w:p w:rsidR="0093492D" w:rsidRPr="009906A3" w:rsidRDefault="0093492D" w:rsidP="00604AD0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государственного правления</w:t>
            </w:r>
          </w:p>
        </w:tc>
        <w:tc>
          <w:tcPr>
            <w:tcW w:w="5103" w:type="dxa"/>
          </w:tcPr>
          <w:p w:rsidR="0093492D" w:rsidRPr="009906A3" w:rsidRDefault="0093492D" w:rsidP="00604AD0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черты</w:t>
            </w:r>
          </w:p>
        </w:tc>
      </w:tr>
      <w:tr w:rsidR="0093492D" w:rsidRPr="009906A3" w:rsidTr="0093492D">
        <w:tc>
          <w:tcPr>
            <w:tcW w:w="3936" w:type="dxa"/>
          </w:tcPr>
          <w:p w:rsidR="0093492D" w:rsidRPr="009906A3" w:rsidRDefault="0093492D" w:rsidP="00604AD0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монархия</w:t>
            </w:r>
          </w:p>
        </w:tc>
        <w:tc>
          <w:tcPr>
            <w:tcW w:w="5103" w:type="dxa"/>
          </w:tcPr>
          <w:p w:rsidR="0093492D" w:rsidRPr="009906A3" w:rsidRDefault="0093492D" w:rsidP="00604AD0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2D" w:rsidRPr="009906A3" w:rsidTr="0093492D">
        <w:tc>
          <w:tcPr>
            <w:tcW w:w="3936" w:type="dxa"/>
          </w:tcPr>
          <w:p w:rsidR="0093492D" w:rsidRPr="009906A3" w:rsidRDefault="0093492D" w:rsidP="00604AD0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5103" w:type="dxa"/>
          </w:tcPr>
          <w:p w:rsidR="0093492D" w:rsidRPr="009906A3" w:rsidRDefault="0093492D" w:rsidP="00604AD0">
            <w:pPr>
              <w:ind w:firstLine="56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492D" w:rsidRPr="009906A3" w:rsidRDefault="0093492D" w:rsidP="00604AD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DAF" w:rsidRPr="009906A3" w:rsidRDefault="00E01CC0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Или составление логических схем по опорным понятиям занятия:</w:t>
      </w:r>
      <w:r w:rsidR="005E6DBF" w:rsidRPr="009906A3">
        <w:rPr>
          <w:rFonts w:ascii="Times New Roman" w:hAnsi="Times New Roman" w:cs="Times New Roman"/>
          <w:sz w:val="24"/>
          <w:szCs w:val="24"/>
        </w:rPr>
        <w:t xml:space="preserve"> ф</w:t>
      </w:r>
      <w:r w:rsidR="00852DAF" w:rsidRPr="009906A3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spellStart"/>
      <w:r w:rsidR="00852DAF" w:rsidRPr="009906A3">
        <w:rPr>
          <w:rFonts w:ascii="Times New Roman" w:hAnsi="Times New Roman" w:cs="Times New Roman"/>
          <w:sz w:val="24"/>
          <w:szCs w:val="24"/>
        </w:rPr>
        <w:t>правления</w:t>
      </w:r>
      <w:proofErr w:type="gramStart"/>
      <w:r w:rsidR="00852DAF" w:rsidRPr="009906A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852DAF" w:rsidRPr="009906A3">
        <w:rPr>
          <w:rFonts w:ascii="Times New Roman" w:hAnsi="Times New Roman" w:cs="Times New Roman"/>
          <w:sz w:val="24"/>
          <w:szCs w:val="24"/>
        </w:rPr>
        <w:t>онархия</w:t>
      </w:r>
      <w:proofErr w:type="spellEnd"/>
      <w:r w:rsidR="00852DAF" w:rsidRPr="009906A3">
        <w:rPr>
          <w:rFonts w:ascii="Times New Roman" w:hAnsi="Times New Roman" w:cs="Times New Roman"/>
          <w:sz w:val="24"/>
          <w:szCs w:val="24"/>
        </w:rPr>
        <w:t xml:space="preserve">,  республика, парламентская, президентская, смешанная, абсолютная, ограниченная, парламентская. </w:t>
      </w:r>
    </w:p>
    <w:p w:rsidR="008409C8" w:rsidRPr="009906A3" w:rsidRDefault="00C23025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Важную роль на данном этапе мотивации отводится групповой работе студентов, например при изучении правового статуса гражданина РФ, студентам дается задание по группам : на  основе текста Конституции РФ выделить первой групп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 xml:space="preserve"> политические права, второй группе –экономические права, третьей- личные права и четвертой- культурные права гражданина</w:t>
      </w:r>
      <w:r w:rsidR="005E6DBF" w:rsidRPr="009906A3">
        <w:rPr>
          <w:rFonts w:ascii="Times New Roman" w:hAnsi="Times New Roman" w:cs="Times New Roman"/>
          <w:sz w:val="24"/>
          <w:szCs w:val="24"/>
        </w:rPr>
        <w:t>,</w:t>
      </w:r>
      <w:r w:rsidRPr="009906A3">
        <w:rPr>
          <w:rFonts w:ascii="Times New Roman" w:hAnsi="Times New Roman" w:cs="Times New Roman"/>
          <w:sz w:val="24"/>
          <w:szCs w:val="24"/>
        </w:rPr>
        <w:t xml:space="preserve"> и затем в ходе беседы выясняем результат совместной работы.</w:t>
      </w:r>
    </w:p>
    <w:p w:rsidR="00C87A86" w:rsidRPr="009906A3" w:rsidRDefault="00C23025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Можно использовать и проблемн</w:t>
      </w:r>
      <w:proofErr w:type="gramStart"/>
      <w:r w:rsidR="00C87A86" w:rsidRPr="009906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87A86" w:rsidRPr="009906A3">
        <w:rPr>
          <w:rFonts w:ascii="Times New Roman" w:hAnsi="Times New Roman" w:cs="Times New Roman"/>
          <w:sz w:val="24"/>
          <w:szCs w:val="24"/>
        </w:rPr>
        <w:t xml:space="preserve"> поисковые задания: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Карточка</w:t>
      </w:r>
      <w:proofErr w:type="gramStart"/>
      <w:r w:rsidRPr="009906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Руководитель  администрации города </w:t>
      </w:r>
      <w:proofErr w:type="spellStart"/>
      <w:r w:rsidRPr="009906A3">
        <w:rPr>
          <w:rFonts w:ascii="Times New Roman" w:hAnsi="Times New Roman" w:cs="Times New Roman"/>
          <w:sz w:val="24"/>
          <w:szCs w:val="24"/>
        </w:rPr>
        <w:t>Н.отказался</w:t>
      </w:r>
      <w:proofErr w:type="spellEnd"/>
      <w:r w:rsidRPr="009906A3">
        <w:rPr>
          <w:rFonts w:ascii="Times New Roman" w:hAnsi="Times New Roman" w:cs="Times New Roman"/>
          <w:sz w:val="24"/>
          <w:szCs w:val="24"/>
        </w:rPr>
        <w:t xml:space="preserve"> платить налоги в федеральный бюджет, мотивируя это тем, что налоги слишком велики.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Правительство настаивает на их выплате и отстраняет его от должности.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lastRenderedPageBreak/>
        <w:t>Как разрешить данный конфликт в соответствии с Конституцией?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Большинство жителей одного из регионов России выдвигают  требование об отмене преподавания на русском языке и введения на родном языке.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Конституционно ли это требование?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Карточка 3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Популярный политик создает партию и предлагает предоставить неограниченные права его партии в случае ее победы на выборах в Государственную думу.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Являются ли эти требования конституционными?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Карточка 4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Два субъекта Российской Федерации имеют взаимные территориальные</w:t>
      </w:r>
    </w:p>
    <w:p w:rsidR="00C87A86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претензии.</w:t>
      </w:r>
    </w:p>
    <w:p w:rsidR="008409C8" w:rsidRPr="009906A3" w:rsidRDefault="00C87A8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Разрешим ли этот конфликт конституционным путем?</w:t>
      </w:r>
    </w:p>
    <w:p w:rsidR="003B1637" w:rsidRPr="009906A3" w:rsidRDefault="003B1637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9C8" w:rsidRPr="009906A3" w:rsidRDefault="007A27C9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Важную роль в сохранении мотивации при закреплении изученного материала отводится использованию  игровых  приемов,</w:t>
      </w:r>
      <w:r w:rsidRPr="009906A3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E165BB" w:rsidRPr="009906A3">
        <w:rPr>
          <w:rFonts w:ascii="Times New Roman" w:hAnsi="Times New Roman" w:cs="Times New Roman"/>
          <w:sz w:val="24"/>
          <w:szCs w:val="24"/>
        </w:rPr>
        <w:t>,</w:t>
      </w:r>
      <w:r w:rsidRPr="009906A3">
        <w:rPr>
          <w:rFonts w:ascii="Times New Roman" w:hAnsi="Times New Roman" w:cs="Times New Roman"/>
          <w:sz w:val="24"/>
          <w:szCs w:val="24"/>
        </w:rPr>
        <w:t xml:space="preserve"> часто использую при закреплении игру «Правовой квадрат»</w:t>
      </w:r>
      <w:r w:rsidR="00E165BB" w:rsidRPr="009906A3">
        <w:rPr>
          <w:rFonts w:ascii="Times New Roman" w:hAnsi="Times New Roman" w:cs="Times New Roman"/>
          <w:sz w:val="24"/>
          <w:szCs w:val="24"/>
        </w:rPr>
        <w:t xml:space="preserve"> или задание: найди ошибку, или </w:t>
      </w:r>
      <w:proofErr w:type="spellStart"/>
      <w:r w:rsidR="00E165BB" w:rsidRPr="009906A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E165BB" w:rsidRPr="009906A3">
        <w:rPr>
          <w:rFonts w:ascii="Times New Roman" w:hAnsi="Times New Roman" w:cs="Times New Roman"/>
          <w:sz w:val="24"/>
          <w:szCs w:val="24"/>
        </w:rPr>
        <w:t>.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="005E6DBF" w:rsidRPr="009906A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906A3">
        <w:rPr>
          <w:rFonts w:ascii="Times New Roman" w:hAnsi="Times New Roman" w:cs="Times New Roman"/>
          <w:b/>
          <w:sz w:val="24"/>
          <w:szCs w:val="24"/>
        </w:rPr>
        <w:t>Правовой квадрат</w:t>
      </w:r>
      <w:r w:rsidR="005E6DBF" w:rsidRPr="009906A3">
        <w:rPr>
          <w:rFonts w:ascii="Times New Roman" w:hAnsi="Times New Roman" w:cs="Times New Roman"/>
          <w:b/>
          <w:sz w:val="24"/>
          <w:szCs w:val="24"/>
        </w:rPr>
        <w:t>»</w:t>
      </w:r>
    </w:p>
    <w:p w:rsidR="001353E7" w:rsidRPr="009906A3" w:rsidRDefault="003B163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Квадрат состоит из 16</w:t>
      </w:r>
      <w:r w:rsidR="001353E7" w:rsidRPr="009906A3">
        <w:rPr>
          <w:rFonts w:ascii="Times New Roman" w:hAnsi="Times New Roman" w:cs="Times New Roman"/>
          <w:sz w:val="24"/>
          <w:szCs w:val="24"/>
        </w:rPr>
        <w:t xml:space="preserve"> секторов, каждый цвет соответствует вопросам одной темы: красный цве</w:t>
      </w:r>
      <w:proofErr w:type="gramStart"/>
      <w:r w:rsidR="001353E7" w:rsidRPr="009906A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1353E7" w:rsidRPr="009906A3">
        <w:rPr>
          <w:rFonts w:ascii="Times New Roman" w:hAnsi="Times New Roman" w:cs="Times New Roman"/>
          <w:sz w:val="24"/>
          <w:szCs w:val="24"/>
        </w:rPr>
        <w:t xml:space="preserve"> вопросы конституции, зеленый цвет- личные права граждан, синий цвет- социально-экономические права желтый цвет- политические права.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Играют  четыре команды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1.Задание блиц-опрос</w:t>
      </w:r>
    </w:p>
    <w:p w:rsidR="005E6DBF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Объяснить понятие:</w:t>
      </w:r>
    </w:p>
    <w:p w:rsidR="005E6DBF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 а) </w:t>
      </w:r>
      <w:r w:rsidR="005E6DBF" w:rsidRPr="009906A3">
        <w:rPr>
          <w:rFonts w:ascii="Times New Roman" w:hAnsi="Times New Roman" w:cs="Times New Roman"/>
          <w:sz w:val="24"/>
          <w:szCs w:val="24"/>
        </w:rPr>
        <w:t>К</w:t>
      </w:r>
      <w:r w:rsidRPr="009906A3">
        <w:rPr>
          <w:rFonts w:ascii="Times New Roman" w:hAnsi="Times New Roman" w:cs="Times New Roman"/>
          <w:sz w:val="24"/>
          <w:szCs w:val="24"/>
        </w:rPr>
        <w:t xml:space="preserve">онституция  </w:t>
      </w:r>
    </w:p>
    <w:p w:rsidR="005E6DBF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б) парламент 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ормативно- правовой акт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г) демократия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2.Задание особенности Конституции: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ак переводится слово Конституция?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очему Конституция имеет высшую юридическую силу?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то означает прямое действие Конституции?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огда была принята первая Конституция ССССР?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3.Вопросы красного сектора: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1.Как называется парламент России?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2.К какой ветви власти относится </w:t>
      </w:r>
      <w:proofErr w:type="spellStart"/>
      <w:r w:rsidRPr="009906A3">
        <w:rPr>
          <w:rFonts w:ascii="Times New Roman" w:hAnsi="Times New Roman" w:cs="Times New Roman"/>
          <w:sz w:val="24"/>
          <w:szCs w:val="24"/>
        </w:rPr>
        <w:t>госдума</w:t>
      </w:r>
      <w:proofErr w:type="spellEnd"/>
      <w:r w:rsidRPr="009906A3">
        <w:rPr>
          <w:rFonts w:ascii="Times New Roman" w:hAnsi="Times New Roman" w:cs="Times New Roman"/>
          <w:sz w:val="24"/>
          <w:szCs w:val="24"/>
        </w:rPr>
        <w:t>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3.Что означает 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оссия- демократическое государство?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4.Что означает 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оссия- правовое государство?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Вопросы зеленого сектора: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1.Основное личное право граждан РФ?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2.Что означает право на свободу совести?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3.Почему Конституция впервые гарантирует право на свободу передвижения?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4.Что означает неприкосновенность личности?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Вопросы синего сектора: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1Почему государство заботится об отдыхе граждан РФ?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2.Как вы понимаете право на свободный труд?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3.Почему забота родителей о детях является правом и обязанностью?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4.Почему  государство охраняет право на интеллектуальную собственность?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Вопросы желтого сектора: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1.Что означает право избирать и быть избранным?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2.Что означает тайное голосование?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lastRenderedPageBreak/>
        <w:t>3.Что такое референдум?</w:t>
      </w:r>
    </w:p>
    <w:p w:rsidR="001353E7" w:rsidRPr="009906A3" w:rsidRDefault="001353E7" w:rsidP="00604AD0">
      <w:pPr>
        <w:tabs>
          <w:tab w:val="left" w:pos="29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4.Что означает прямое голосование?</w:t>
      </w:r>
    </w:p>
    <w:p w:rsidR="008409C8" w:rsidRPr="009906A3" w:rsidRDefault="00F17AE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Можно применять нетрадиционные игры:</w:t>
      </w:r>
    </w:p>
    <w:p w:rsidR="00F17AE6" w:rsidRPr="009906A3" w:rsidRDefault="00F17AE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1 «Социальная зарядка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педагог называет термины, студенты называют определения</w:t>
      </w:r>
    </w:p>
    <w:p w:rsidR="00F17AE6" w:rsidRPr="009906A3" w:rsidRDefault="00F17AE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2. «Интеллектуальная перестрелка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Кто больше назовет терминов по теме</w:t>
      </w:r>
    </w:p>
    <w:p w:rsidR="00F17AE6" w:rsidRPr="009906A3" w:rsidRDefault="00F17AE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3 игра  « Вопро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 xml:space="preserve"> ответ» по группам</w:t>
      </w:r>
    </w:p>
    <w:p w:rsidR="00F17AE6" w:rsidRPr="009906A3" w:rsidRDefault="00F17AE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9C8" w:rsidRPr="009906A3" w:rsidRDefault="00E165BB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На заключительном этапе занятия</w:t>
      </w:r>
      <w:r w:rsidRPr="009906A3">
        <w:rPr>
          <w:rFonts w:ascii="Times New Roman" w:hAnsi="Times New Roman" w:cs="Times New Roman"/>
          <w:sz w:val="24"/>
          <w:szCs w:val="24"/>
        </w:rPr>
        <w:t xml:space="preserve"> мотивирую студентов на выполнение </w:t>
      </w:r>
      <w:r w:rsidR="00B54D85" w:rsidRPr="009906A3">
        <w:rPr>
          <w:rFonts w:ascii="Times New Roman" w:hAnsi="Times New Roman" w:cs="Times New Roman"/>
          <w:sz w:val="24"/>
          <w:szCs w:val="24"/>
        </w:rPr>
        <w:t>домашнего задания</w:t>
      </w:r>
      <w:proofErr w:type="gramStart"/>
      <w:r w:rsidR="00B54D85" w:rsidRPr="009906A3">
        <w:rPr>
          <w:rFonts w:ascii="Times New Roman" w:hAnsi="Times New Roman" w:cs="Times New Roman"/>
          <w:sz w:val="24"/>
          <w:szCs w:val="24"/>
        </w:rPr>
        <w:t>.</w:t>
      </w:r>
      <w:r w:rsidRPr="009906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AE6" w:rsidRPr="009906A3" w:rsidRDefault="00F17AE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Виды домашнего задания: </w:t>
      </w:r>
    </w:p>
    <w:p w:rsidR="00F17AE6" w:rsidRPr="009906A3" w:rsidRDefault="00F17AE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Индивидуальные включают тренировочные и творческие задания повышенной сложности</w:t>
      </w:r>
    </w:p>
    <w:p w:rsidR="00F17AE6" w:rsidRPr="009906A3" w:rsidRDefault="00F17AE6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Дифференцированные задани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 xml:space="preserve"> репродуктивного и творческого уровня</w:t>
      </w:r>
    </w:p>
    <w:p w:rsidR="00B54D85" w:rsidRPr="009906A3" w:rsidRDefault="00B54D85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 xml:space="preserve">Групповые 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>ересказы, ответы на вопросы, решение задач</w:t>
      </w:r>
    </w:p>
    <w:p w:rsidR="00B54D85" w:rsidRPr="009906A3" w:rsidRDefault="00B54D85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A3">
        <w:rPr>
          <w:rFonts w:ascii="Times New Roman" w:hAnsi="Times New Roman" w:cs="Times New Roman"/>
          <w:sz w:val="24"/>
          <w:szCs w:val="24"/>
        </w:rPr>
        <w:t>Творчески</w:t>
      </w:r>
      <w:proofErr w:type="gramStart"/>
      <w:r w:rsidRPr="009906A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906A3">
        <w:rPr>
          <w:rFonts w:ascii="Times New Roman" w:hAnsi="Times New Roman" w:cs="Times New Roman"/>
          <w:sz w:val="24"/>
          <w:szCs w:val="24"/>
        </w:rPr>
        <w:t xml:space="preserve"> составление схем., кроссвордов, эссе, защита проектов.</w:t>
      </w:r>
    </w:p>
    <w:p w:rsidR="005E6DBF" w:rsidRPr="009906A3" w:rsidRDefault="005E6DBF" w:rsidP="00604AD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5E6DBF" w:rsidRPr="009906A3" w:rsidRDefault="005E6DBF" w:rsidP="00604AD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5E6DBF" w:rsidRPr="009906A3" w:rsidRDefault="005E6DBF" w:rsidP="005E6DB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06A3">
        <w:rPr>
          <w:rFonts w:ascii="Times New Roman" w:hAnsi="Times New Roman" w:cs="Times New Roman"/>
          <w:b/>
          <w:sz w:val="24"/>
          <w:szCs w:val="24"/>
        </w:rPr>
        <w:t>4 Познавательный интерес и мотивация</w:t>
      </w:r>
    </w:p>
    <w:p w:rsidR="007F1900" w:rsidRPr="009906A3" w:rsidRDefault="00A57051" w:rsidP="00A570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6DBF" w:rsidRPr="0099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900" w:rsidRPr="009906A3">
        <w:rPr>
          <w:rFonts w:ascii="Times New Roman" w:eastAsia="Times New Roman" w:hAnsi="Times New Roman" w:cs="Times New Roman"/>
          <w:sz w:val="24"/>
          <w:szCs w:val="24"/>
        </w:rPr>
        <w:t>В формировании учебной мотивации, несомненно, особо значимым является интерес. Интерес ребенка к окружающему миру и конкретному учебному предмету служит необходимой пред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посылкой обучения. Любой педагог</w:t>
      </w:r>
      <w:r w:rsidR="007F1900" w:rsidRPr="009906A3">
        <w:rPr>
          <w:rFonts w:ascii="Times New Roman" w:eastAsia="Times New Roman" w:hAnsi="Times New Roman" w:cs="Times New Roman"/>
          <w:sz w:val="24"/>
          <w:szCs w:val="24"/>
        </w:rPr>
        <w:t xml:space="preserve"> знает, что заинтересованный студент  учится лучше. Решению этой задачи помогут четкое планирование структуры урока, использование различных форм обучения, тщательно продуманные методы и приемы подачи учебного материала. Формированию интереса способствуют занимательность изложения учебного материала (примеры, опыты, факты), необычная форма преподнесения материала (вызов удивления), эмоциональность речи учителя, познавательные игры, ситуации спора и дискуссии, анализ жизненных ситуаций (связь с повседневной жизнью учащихся). Другими словами, чтобы воспитать у  студента  здоровое стремление к достижению намеченной цели, преподаватели  сами должны испытывать искренний интерес к своей деятельности и объективно относиться к успехам и неудачам студентов.</w:t>
      </w:r>
    </w:p>
    <w:p w:rsidR="00F15A26" w:rsidRPr="009906A3" w:rsidRDefault="00F15A26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Итак, главным мотивом учебной деятельности должен быть познавательный интерес, формирование которого есть не только средства, обеспечивающие успешные усвоения программного материала, но и цель обучении.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Познавательный интерес – это особая избирательная направленность личности на процесс познания, ее избирательный характер выражен в той или иной предметной области знаний.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достигается в результате применения на уроках обществознания  и истории творческих работ.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Творческая работа – это и процесс, и продукт деятельности, это и личностные качества, и среда, создающая условия для самореализации.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заданий преподаватель учитывает: </w:t>
      </w:r>
    </w:p>
    <w:p w:rsidR="007F1900" w:rsidRPr="009906A3" w:rsidRDefault="007F1900" w:rsidP="00604AD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общий уровень развития </w:t>
      </w:r>
      <w:r w:rsidR="00A57051" w:rsidRPr="009906A3">
        <w:rPr>
          <w:rFonts w:ascii="Times New Roman" w:eastAsia="Times New Roman" w:hAnsi="Times New Roman" w:cs="Times New Roman"/>
          <w:sz w:val="24"/>
          <w:szCs w:val="24"/>
        </w:rPr>
        <w:t>студен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ческого коллектив;</w:t>
      </w:r>
    </w:p>
    <w:p w:rsidR="007F1900" w:rsidRPr="009906A3" w:rsidRDefault="007F1900" w:rsidP="00604AD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возрастные особенности формирования креативной среды;</w:t>
      </w:r>
    </w:p>
    <w:p w:rsidR="007F1900" w:rsidRPr="009906A3" w:rsidRDefault="007F1900" w:rsidP="00604AD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личностные особенности </w:t>
      </w:r>
      <w:proofErr w:type="gramStart"/>
      <w:r w:rsidR="00A57051" w:rsidRPr="009906A3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gramEnd"/>
      <w:r w:rsidRPr="00990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1900" w:rsidRPr="009906A3" w:rsidRDefault="007F1900" w:rsidP="00604AD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специфические черты и особенности учебного предмета.</w:t>
      </w:r>
    </w:p>
    <w:p w:rsidR="007F1900" w:rsidRPr="009906A3" w:rsidRDefault="007F1900" w:rsidP="005E6D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Цели творческих заданий:</w:t>
      </w:r>
    </w:p>
    <w:p w:rsidR="007F1900" w:rsidRPr="009906A3" w:rsidRDefault="007F1900" w:rsidP="00604AD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повысить интерес </w:t>
      </w:r>
      <w:proofErr w:type="gramStart"/>
      <w:r w:rsidR="00A57051" w:rsidRPr="009906A3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к предмету;</w:t>
      </w:r>
    </w:p>
    <w:p w:rsidR="007F1900" w:rsidRPr="009906A3" w:rsidRDefault="007F1900" w:rsidP="00604AD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дать возможность проявиться творческим способностям </w:t>
      </w:r>
      <w:proofErr w:type="gramStart"/>
      <w:r w:rsidR="00A57051" w:rsidRPr="009906A3">
        <w:rPr>
          <w:rFonts w:ascii="Times New Roman" w:eastAsia="Times New Roman" w:hAnsi="Times New Roman" w:cs="Times New Roman"/>
          <w:sz w:val="24"/>
          <w:szCs w:val="24"/>
        </w:rPr>
        <w:t>обучающихс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990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44CA" w:rsidRPr="009906A3" w:rsidRDefault="007F1900" w:rsidP="00EA5EF1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навыки публичного выступления, умение отстаивать собственное мнение.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Для упрочнения знаний, развития интереса к предмету и взаимосвязи с другими предметами, </w:t>
      </w:r>
      <w:proofErr w:type="gramStart"/>
      <w:r w:rsidR="00A57051" w:rsidRPr="009906A3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творческие задания, которые могут выражаться: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1В </w:t>
      </w:r>
      <w:proofErr w:type="gramStart"/>
      <w:r w:rsidRPr="009906A3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proofErr w:type="gramEnd"/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кроссворда по теме, использование его для контроля знаний других </w:t>
      </w:r>
      <w:r w:rsidR="00A57051" w:rsidRPr="009906A3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ихся.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2.В составлении логических схем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E6DBF" w:rsidRPr="009906A3">
        <w:rPr>
          <w:rFonts w:ascii="Times New Roman" w:eastAsia="Times New Roman" w:hAnsi="Times New Roman" w:cs="Times New Roman"/>
          <w:sz w:val="24"/>
          <w:szCs w:val="24"/>
        </w:rPr>
        <w:t>В на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>писа</w:t>
      </w:r>
      <w:r w:rsidR="005E6DBF" w:rsidRPr="009906A3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 эссе по теме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 xml:space="preserve">4.Составлении проектов и </w:t>
      </w:r>
      <w:proofErr w:type="gramStart"/>
      <w:r w:rsidRPr="009906A3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="005E6DBF" w:rsidRPr="00990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Например, после изучения темы: «Страны мира» даю задание студентам по группам представить свой проект и защитить его по данной схеме: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1. Политическое развитие государства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2.Экономическое развитие государства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3. Основные направления внешне политики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4.Культура государства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Студенты защищают проекты в форме презентаций, студенты одной из групп смонтировали фильм « Путешествии по Швеции»</w:t>
      </w:r>
      <w:r w:rsidR="005E6DBF" w:rsidRPr="00990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D85" w:rsidRPr="009906A3" w:rsidRDefault="00B54D85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sz w:val="24"/>
          <w:szCs w:val="24"/>
        </w:rPr>
        <w:t>Все  рассмотренные методы обучения будут реально приносить плоды только в том случае, если педагог будет выполнять свою работу с любовью и уважением к студентам, поддерживать и развивать  в них тягу к знаниям и творческие возможности</w:t>
      </w:r>
    </w:p>
    <w:p w:rsidR="007F1900" w:rsidRPr="009906A3" w:rsidRDefault="007F1900" w:rsidP="00604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00" w:rsidRPr="009906A3" w:rsidRDefault="00D32B72" w:rsidP="00604AD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мотивация вызывает активность личности, </w:t>
      </w:r>
      <w:proofErr w:type="gramStart"/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ее направленность побуждает</w:t>
      </w:r>
      <w:proofErr w:type="gramEnd"/>
      <w:r w:rsidRPr="0099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 к совершению определенных действий, развивает познавательный интерес и творческие способности.</w:t>
      </w:r>
    </w:p>
    <w:p w:rsidR="008409C8" w:rsidRPr="009906A3" w:rsidRDefault="008409C8" w:rsidP="0060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DBF" w:rsidRPr="009906A3" w:rsidRDefault="005E6DBF" w:rsidP="005E6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044CA" w:rsidRPr="009906A3" w:rsidRDefault="005E6DBF" w:rsidP="005E6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906A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Сп</w:t>
      </w:r>
      <w:r w:rsidR="00A66CA6" w:rsidRPr="009906A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исок  литературы:</w:t>
      </w:r>
    </w:p>
    <w:p w:rsidR="000922F9" w:rsidRPr="009906A3" w:rsidRDefault="000922F9" w:rsidP="005E6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66CA6" w:rsidRPr="009906A3" w:rsidRDefault="00A66CA6" w:rsidP="000922F9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Е.А.Смирнов</w:t>
      </w:r>
      <w:proofErr w:type="spellEnd"/>
      <w:r w:rsidR="009340E0"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Пу</w:t>
      </w:r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 повышения качества знаний на истории и обществознании</w:t>
      </w:r>
    </w:p>
    <w:p w:rsidR="00A66CA6" w:rsidRPr="009906A3" w:rsidRDefault="00A66CA6" w:rsidP="000922F9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Н.А.Мельниченко</w:t>
      </w:r>
      <w:proofErr w:type="spellEnd"/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Мотивация на уроках истории и обществознания</w:t>
      </w:r>
    </w:p>
    <w:p w:rsidR="00A66CA6" w:rsidRPr="009906A3" w:rsidRDefault="00A66CA6" w:rsidP="000922F9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О.А. Володарская </w:t>
      </w:r>
      <w:r w:rsidR="009340E0"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</w:t>
      </w:r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ормирование мотивации на уроках обществознания</w:t>
      </w:r>
    </w:p>
    <w:p w:rsidR="009340E0" w:rsidRPr="009906A3" w:rsidRDefault="009340E0" w:rsidP="000922F9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Ю.Б. </w:t>
      </w:r>
      <w:proofErr w:type="spellStart"/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Сельцова</w:t>
      </w:r>
      <w:proofErr w:type="spellEnd"/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Мотивация на обществознании</w:t>
      </w:r>
    </w:p>
    <w:p w:rsidR="009340E0" w:rsidRPr="009906A3" w:rsidRDefault="009340E0" w:rsidP="000922F9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906A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А.Г. Важенин обществознание  М.  «Академия» 2014г</w:t>
      </w:r>
    </w:p>
    <w:sectPr w:rsidR="009340E0" w:rsidRPr="009906A3" w:rsidSect="00604A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EA" w:rsidRDefault="00D540EA" w:rsidP="00D473A0">
      <w:pPr>
        <w:spacing w:after="0" w:line="240" w:lineRule="auto"/>
      </w:pPr>
      <w:r>
        <w:separator/>
      </w:r>
    </w:p>
  </w:endnote>
  <w:endnote w:type="continuationSeparator" w:id="0">
    <w:p w:rsidR="00D540EA" w:rsidRDefault="00D540EA" w:rsidP="00D4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EA" w:rsidRDefault="00D540EA" w:rsidP="00D473A0">
      <w:pPr>
        <w:spacing w:after="0" w:line="240" w:lineRule="auto"/>
      </w:pPr>
      <w:r>
        <w:separator/>
      </w:r>
    </w:p>
  </w:footnote>
  <w:footnote w:type="continuationSeparator" w:id="0">
    <w:p w:rsidR="00D540EA" w:rsidRDefault="00D540EA" w:rsidP="00D4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D06"/>
    <w:multiLevelType w:val="multilevel"/>
    <w:tmpl w:val="F8E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50769"/>
    <w:multiLevelType w:val="multilevel"/>
    <w:tmpl w:val="F046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C3196"/>
    <w:multiLevelType w:val="hybridMultilevel"/>
    <w:tmpl w:val="F222B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142AE7"/>
    <w:multiLevelType w:val="multilevel"/>
    <w:tmpl w:val="28F6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4168D"/>
    <w:multiLevelType w:val="multilevel"/>
    <w:tmpl w:val="B88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093"/>
    <w:rsid w:val="00004C7C"/>
    <w:rsid w:val="00015AD0"/>
    <w:rsid w:val="000506F3"/>
    <w:rsid w:val="00066087"/>
    <w:rsid w:val="000922F9"/>
    <w:rsid w:val="000F093B"/>
    <w:rsid w:val="000F0A1B"/>
    <w:rsid w:val="000F2B1B"/>
    <w:rsid w:val="000F5BA3"/>
    <w:rsid w:val="001229EB"/>
    <w:rsid w:val="001353E7"/>
    <w:rsid w:val="001739E8"/>
    <w:rsid w:val="00183766"/>
    <w:rsid w:val="001E180E"/>
    <w:rsid w:val="00227383"/>
    <w:rsid w:val="00261A40"/>
    <w:rsid w:val="00273777"/>
    <w:rsid w:val="002B4E71"/>
    <w:rsid w:val="00325FBA"/>
    <w:rsid w:val="0037260E"/>
    <w:rsid w:val="00397C38"/>
    <w:rsid w:val="003B1637"/>
    <w:rsid w:val="004A0D71"/>
    <w:rsid w:val="004B0B29"/>
    <w:rsid w:val="004B53AE"/>
    <w:rsid w:val="004D0C13"/>
    <w:rsid w:val="00516E34"/>
    <w:rsid w:val="0055332B"/>
    <w:rsid w:val="005675F3"/>
    <w:rsid w:val="00572F73"/>
    <w:rsid w:val="005A236C"/>
    <w:rsid w:val="005A5F1B"/>
    <w:rsid w:val="005E4360"/>
    <w:rsid w:val="005E6DBF"/>
    <w:rsid w:val="00604AD0"/>
    <w:rsid w:val="006513D1"/>
    <w:rsid w:val="007044D6"/>
    <w:rsid w:val="00721121"/>
    <w:rsid w:val="0072766B"/>
    <w:rsid w:val="00730673"/>
    <w:rsid w:val="00746E55"/>
    <w:rsid w:val="0076592B"/>
    <w:rsid w:val="007A27C9"/>
    <w:rsid w:val="007F1900"/>
    <w:rsid w:val="008409C8"/>
    <w:rsid w:val="008516CF"/>
    <w:rsid w:val="00851A17"/>
    <w:rsid w:val="00852DAF"/>
    <w:rsid w:val="008E7CC2"/>
    <w:rsid w:val="00906971"/>
    <w:rsid w:val="00917B36"/>
    <w:rsid w:val="009340E0"/>
    <w:rsid w:val="0093492D"/>
    <w:rsid w:val="00976357"/>
    <w:rsid w:val="009906A3"/>
    <w:rsid w:val="009E3093"/>
    <w:rsid w:val="009F25A1"/>
    <w:rsid w:val="00A044CA"/>
    <w:rsid w:val="00A1508E"/>
    <w:rsid w:val="00A54476"/>
    <w:rsid w:val="00A57051"/>
    <w:rsid w:val="00A64D26"/>
    <w:rsid w:val="00A66CA6"/>
    <w:rsid w:val="00AE093D"/>
    <w:rsid w:val="00B00D1F"/>
    <w:rsid w:val="00B54D85"/>
    <w:rsid w:val="00B62C13"/>
    <w:rsid w:val="00BA5AE1"/>
    <w:rsid w:val="00BC16F9"/>
    <w:rsid w:val="00C23025"/>
    <w:rsid w:val="00C87A86"/>
    <w:rsid w:val="00D270EF"/>
    <w:rsid w:val="00D32B72"/>
    <w:rsid w:val="00D473A0"/>
    <w:rsid w:val="00D536FA"/>
    <w:rsid w:val="00D540EA"/>
    <w:rsid w:val="00DC071D"/>
    <w:rsid w:val="00DE6B8D"/>
    <w:rsid w:val="00E01CC0"/>
    <w:rsid w:val="00E165BB"/>
    <w:rsid w:val="00E34382"/>
    <w:rsid w:val="00E36EB0"/>
    <w:rsid w:val="00E608FE"/>
    <w:rsid w:val="00E638E3"/>
    <w:rsid w:val="00E72EB5"/>
    <w:rsid w:val="00EA5EF1"/>
    <w:rsid w:val="00EB22DB"/>
    <w:rsid w:val="00EC252D"/>
    <w:rsid w:val="00EE0AA2"/>
    <w:rsid w:val="00F03F3E"/>
    <w:rsid w:val="00F105D0"/>
    <w:rsid w:val="00F15A26"/>
    <w:rsid w:val="00F17AE6"/>
    <w:rsid w:val="00F31E4D"/>
    <w:rsid w:val="00F44FB0"/>
    <w:rsid w:val="00F930D3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3A0"/>
  </w:style>
  <w:style w:type="paragraph" w:styleId="a5">
    <w:name w:val="footer"/>
    <w:basedOn w:val="a"/>
    <w:link w:val="a6"/>
    <w:uiPriority w:val="99"/>
    <w:semiHidden/>
    <w:unhideWhenUsed/>
    <w:rsid w:val="00D4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3A0"/>
  </w:style>
  <w:style w:type="paragraph" w:styleId="a7">
    <w:name w:val="List Paragraph"/>
    <w:basedOn w:val="a"/>
    <w:uiPriority w:val="34"/>
    <w:qFormat/>
    <w:rsid w:val="00EC252D"/>
    <w:pPr>
      <w:ind w:left="720"/>
      <w:contextualSpacing/>
    </w:pPr>
  </w:style>
  <w:style w:type="table" w:styleId="a8">
    <w:name w:val="Table Grid"/>
    <w:basedOn w:val="a1"/>
    <w:uiPriority w:val="59"/>
    <w:rsid w:val="00934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F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Светлана</cp:lastModifiedBy>
  <cp:revision>55</cp:revision>
  <cp:lastPrinted>2019-05-20T05:11:00Z</cp:lastPrinted>
  <dcterms:created xsi:type="dcterms:W3CDTF">2019-03-20T15:32:00Z</dcterms:created>
  <dcterms:modified xsi:type="dcterms:W3CDTF">2019-05-28T06:53:00Z</dcterms:modified>
</cp:coreProperties>
</file>