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04" w:rsidRPr="003A1B7A" w:rsidRDefault="00105B04" w:rsidP="00105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3A1B7A">
        <w:rPr>
          <w:b/>
          <w:smallCaps/>
        </w:rPr>
        <w:t>Федеральное казенное профессиональное образовательное учреждение</w:t>
      </w:r>
    </w:p>
    <w:p w:rsidR="00105B04" w:rsidRPr="003A1B7A" w:rsidRDefault="00105B04" w:rsidP="00105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3A1B7A">
        <w:rPr>
          <w:b/>
          <w:smallCaps/>
        </w:rPr>
        <w:t>«Михайловский экономический колледж-интернат»</w:t>
      </w:r>
    </w:p>
    <w:p w:rsidR="00105B04" w:rsidRPr="003A1B7A" w:rsidRDefault="00105B04" w:rsidP="00105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3A1B7A">
        <w:rPr>
          <w:b/>
          <w:smallCaps/>
        </w:rPr>
        <w:t>Министерства труда и социальной защиты Российской Федерации</w:t>
      </w:r>
    </w:p>
    <w:p w:rsidR="0087364D" w:rsidRDefault="0087364D"/>
    <w:p w:rsidR="00105B04" w:rsidRDefault="00105B04" w:rsidP="005F5C42">
      <w:pPr>
        <w:jc w:val="right"/>
      </w:pPr>
    </w:p>
    <w:p w:rsidR="00105B04" w:rsidRDefault="00105B04"/>
    <w:p w:rsidR="00105B04" w:rsidRDefault="00C603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8.9pt;margin-top:7pt;width:194.05pt;height:11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" stroked="f">
            <v:textbox style="mso-next-textbox:#_x0000_s1031">
              <w:txbxContent>
                <w:p w:rsidR="001E6305" w:rsidRPr="0086272C" w:rsidRDefault="001E6305" w:rsidP="005F5C4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УТВЕРЖДАЮ</w:t>
                  </w:r>
                </w:p>
                <w:p w:rsidR="001E6305" w:rsidRPr="00B246BA" w:rsidRDefault="001E6305" w:rsidP="005F5C42">
                  <w:pPr>
                    <w:jc w:val="both"/>
                  </w:pPr>
                  <w:r w:rsidRPr="00B246BA">
                    <w:t>Директор ФКПОУ «МЭКИ» Минтруда России</w:t>
                  </w:r>
                </w:p>
                <w:p w:rsidR="001E6305" w:rsidRPr="0086272C" w:rsidRDefault="001E6305" w:rsidP="005F5C42">
                  <w:pPr>
                    <w:ind w:right="-574"/>
                    <w:jc w:val="both"/>
                    <w:rPr>
                      <w:u w:val="single"/>
                    </w:rPr>
                  </w:pPr>
                  <w:r w:rsidRPr="0086272C">
                    <w:rPr>
                      <w:u w:val="single"/>
                    </w:rPr>
                    <w:t xml:space="preserve">________________/ </w:t>
                  </w:r>
                  <w:r>
                    <w:rPr>
                      <w:u w:val="single"/>
                    </w:rPr>
                    <w:t>В</w:t>
                  </w:r>
                  <w:r w:rsidRPr="0086272C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>Н</w:t>
                  </w:r>
                  <w:r w:rsidRPr="0086272C">
                    <w:rPr>
                      <w:u w:val="single"/>
                    </w:rPr>
                    <w:t>.</w:t>
                  </w:r>
                  <w:r>
                    <w:rPr>
                      <w:u w:val="single"/>
                    </w:rPr>
                    <w:t>Медведев</w:t>
                  </w:r>
                  <w:r w:rsidRPr="0086272C">
                    <w:rPr>
                      <w:u w:val="single"/>
                    </w:rPr>
                    <w:t xml:space="preserve"> </w:t>
                  </w:r>
                </w:p>
                <w:p w:rsidR="001E6305" w:rsidRPr="002568D3" w:rsidRDefault="001E6305" w:rsidP="005F5C42">
                  <w:pPr>
                    <w:jc w:val="both"/>
                    <w:rPr>
                      <w:u w:val="single"/>
                    </w:rPr>
                  </w:pPr>
                  <w:r>
                    <w:t xml:space="preserve">      </w:t>
                  </w:r>
                  <w:r w:rsidRPr="002568D3">
                    <w:rPr>
                      <w:u w:val="single"/>
                    </w:rPr>
                    <w:t>«</w:t>
                  </w:r>
                  <w:r>
                    <w:rPr>
                      <w:u w:val="single"/>
                    </w:rPr>
                    <w:t xml:space="preserve">   </w:t>
                  </w:r>
                  <w:r w:rsidRPr="002568D3">
                    <w:rPr>
                      <w:u w:val="single"/>
                    </w:rPr>
                    <w:t>» декабря        _201</w:t>
                  </w:r>
                  <w:r>
                    <w:rPr>
                      <w:u w:val="single"/>
                    </w:rPr>
                    <w:t>8</w:t>
                  </w:r>
                  <w:r w:rsidRPr="002568D3">
                    <w:rPr>
                      <w:u w:val="single"/>
                    </w:rPr>
                    <w:t xml:space="preserve">  г.</w:t>
                  </w:r>
                </w:p>
                <w:p w:rsidR="001E6305" w:rsidRPr="0086272C" w:rsidRDefault="001E6305" w:rsidP="005F5C42">
                  <w:pPr>
                    <w:jc w:val="both"/>
                    <w:rPr>
                      <w:u w:val="single"/>
                    </w:rPr>
                  </w:pPr>
                  <w:r w:rsidRPr="002568D3">
                    <w:rPr>
                      <w:u w:val="single"/>
                    </w:rPr>
                    <w:t>Приказ</w:t>
                  </w:r>
                  <w:r>
                    <w:rPr>
                      <w:u w:val="single"/>
                    </w:rPr>
                    <w:t xml:space="preserve"> </w:t>
                  </w:r>
                  <w:r w:rsidRPr="002568D3">
                    <w:rPr>
                      <w:u w:val="single"/>
                    </w:rPr>
                    <w:t>№</w:t>
                  </w:r>
                  <w:r>
                    <w:rPr>
                      <w:u w:val="single"/>
                    </w:rPr>
                    <w:t xml:space="preserve">   </w:t>
                  </w:r>
                  <w:r w:rsidRPr="002568D3">
                    <w:rPr>
                      <w:u w:val="single"/>
                    </w:rPr>
                    <w:t xml:space="preserve"> от</w:t>
                  </w:r>
                  <w:r>
                    <w:rPr>
                      <w:u w:val="single"/>
                    </w:rPr>
                    <w:t xml:space="preserve">    </w:t>
                  </w:r>
                  <w:r w:rsidRPr="002568D3">
                    <w:rPr>
                      <w:u w:val="single"/>
                    </w:rPr>
                    <w:t>декабря 201</w:t>
                  </w:r>
                  <w:r>
                    <w:rPr>
                      <w:u w:val="single"/>
                    </w:rPr>
                    <w:t>8</w:t>
                  </w:r>
                  <w:r w:rsidRPr="002568D3">
                    <w:rPr>
                      <w:u w:val="single"/>
                    </w:rPr>
                    <w:t xml:space="preserve">  г.</w:t>
                  </w:r>
                </w:p>
              </w:txbxContent>
            </v:textbox>
          </v:shape>
        </w:pict>
      </w:r>
    </w:p>
    <w:p w:rsidR="00105B04" w:rsidRDefault="00105B04"/>
    <w:p w:rsidR="00105B04" w:rsidRDefault="00105B04"/>
    <w:p w:rsidR="00105B04" w:rsidRDefault="00105B04"/>
    <w:p w:rsidR="00105B04" w:rsidRDefault="00105B04"/>
    <w:p w:rsidR="00947435" w:rsidRDefault="00947435"/>
    <w:p w:rsidR="00947435" w:rsidRDefault="00947435"/>
    <w:p w:rsidR="00947435" w:rsidRDefault="00947435"/>
    <w:p w:rsidR="00105B04" w:rsidRDefault="00105B04" w:rsidP="00105B04">
      <w:pPr>
        <w:jc w:val="center"/>
      </w:pPr>
    </w:p>
    <w:p w:rsidR="00105B04" w:rsidRDefault="00105B04" w:rsidP="00105B04">
      <w:pPr>
        <w:jc w:val="center"/>
      </w:pPr>
    </w:p>
    <w:p w:rsidR="00105B04" w:rsidRDefault="00105B04" w:rsidP="00105B04">
      <w:pPr>
        <w:jc w:val="center"/>
      </w:pPr>
    </w:p>
    <w:p w:rsidR="00105B04" w:rsidRDefault="00105B04" w:rsidP="00105B04">
      <w:pPr>
        <w:jc w:val="center"/>
      </w:pPr>
    </w:p>
    <w:p w:rsidR="00035BD9" w:rsidRDefault="00105B04" w:rsidP="00035BD9">
      <w:pPr>
        <w:jc w:val="center"/>
        <w:rPr>
          <w:b/>
          <w:caps/>
          <w:sz w:val="32"/>
          <w:szCs w:val="32"/>
        </w:rPr>
      </w:pPr>
      <w:r w:rsidRPr="00105B04">
        <w:rPr>
          <w:b/>
          <w:caps/>
          <w:sz w:val="32"/>
          <w:szCs w:val="32"/>
        </w:rPr>
        <w:t xml:space="preserve">Программа государственной </w:t>
      </w:r>
      <w:r w:rsidR="00035BD9">
        <w:rPr>
          <w:b/>
          <w:caps/>
          <w:sz w:val="32"/>
          <w:szCs w:val="32"/>
        </w:rPr>
        <w:t xml:space="preserve">итоговой </w:t>
      </w:r>
      <w:r w:rsidRPr="00105B04">
        <w:rPr>
          <w:b/>
          <w:caps/>
          <w:sz w:val="32"/>
          <w:szCs w:val="32"/>
        </w:rPr>
        <w:t>аттестации</w:t>
      </w:r>
      <w:r w:rsidR="00035BD9">
        <w:rPr>
          <w:b/>
          <w:caps/>
          <w:sz w:val="32"/>
          <w:szCs w:val="32"/>
        </w:rPr>
        <w:t xml:space="preserve"> ВЫПУСКНИКОВ 201</w:t>
      </w:r>
      <w:r w:rsidR="009C4707">
        <w:rPr>
          <w:b/>
          <w:caps/>
          <w:sz w:val="32"/>
          <w:szCs w:val="32"/>
        </w:rPr>
        <w:t>9</w:t>
      </w:r>
      <w:r w:rsidR="00035BD9">
        <w:rPr>
          <w:b/>
          <w:caps/>
          <w:sz w:val="32"/>
          <w:szCs w:val="32"/>
        </w:rPr>
        <w:t xml:space="preserve"> ГОДА</w:t>
      </w:r>
    </w:p>
    <w:p w:rsidR="00105B04" w:rsidRPr="00105B04" w:rsidRDefault="00035BD9" w:rsidP="00035BD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 СПЕЦИАЛЬНОСТИ </w:t>
      </w:r>
      <w:r w:rsidR="00D67A89">
        <w:rPr>
          <w:b/>
          <w:caps/>
          <w:sz w:val="32"/>
          <w:szCs w:val="32"/>
        </w:rPr>
        <w:t>43.02.11</w:t>
      </w:r>
      <w:r w:rsidR="004A0E5D">
        <w:rPr>
          <w:b/>
          <w:caps/>
          <w:sz w:val="32"/>
          <w:szCs w:val="32"/>
        </w:rPr>
        <w:t xml:space="preserve"> ГОСТИНИЧНЫЙ СЕРВИС</w:t>
      </w:r>
    </w:p>
    <w:p w:rsidR="00105B04" w:rsidRDefault="00105B04" w:rsidP="00035BD9">
      <w:pPr>
        <w:jc w:val="center"/>
        <w:rPr>
          <w:sz w:val="28"/>
          <w:szCs w:val="28"/>
        </w:rPr>
      </w:pPr>
    </w:p>
    <w:p w:rsidR="00105B04" w:rsidRDefault="00105B04" w:rsidP="00035BD9">
      <w:pPr>
        <w:jc w:val="center"/>
        <w:rPr>
          <w:sz w:val="28"/>
          <w:szCs w:val="28"/>
        </w:rPr>
      </w:pPr>
    </w:p>
    <w:p w:rsidR="00035BD9" w:rsidRDefault="00035BD9" w:rsidP="00035BD9">
      <w:pPr>
        <w:jc w:val="center"/>
        <w:rPr>
          <w:sz w:val="28"/>
          <w:szCs w:val="28"/>
        </w:rPr>
      </w:pPr>
    </w:p>
    <w:p w:rsidR="00035BD9" w:rsidRDefault="00035BD9" w:rsidP="00035BD9">
      <w:pPr>
        <w:jc w:val="center"/>
        <w:rPr>
          <w:sz w:val="28"/>
          <w:szCs w:val="28"/>
        </w:rPr>
      </w:pPr>
    </w:p>
    <w:p w:rsidR="00105B04" w:rsidRPr="00035BD9" w:rsidRDefault="004A0E5D" w:rsidP="00035B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Углубленная</w:t>
      </w:r>
      <w:r w:rsidR="00105B04" w:rsidRPr="00035BD9">
        <w:rPr>
          <w:b/>
          <w:sz w:val="28"/>
          <w:szCs w:val="28"/>
          <w:u w:val="single"/>
        </w:rPr>
        <w:t xml:space="preserve"> подготовка</w:t>
      </w: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Default="00105B04" w:rsidP="00105B04">
      <w:pPr>
        <w:jc w:val="center"/>
        <w:rPr>
          <w:sz w:val="28"/>
          <w:szCs w:val="28"/>
          <w:u w:val="single"/>
        </w:rPr>
      </w:pPr>
    </w:p>
    <w:p w:rsidR="00105B04" w:rsidRPr="00105B04" w:rsidRDefault="00105B04" w:rsidP="00105B04">
      <w:pPr>
        <w:jc w:val="center"/>
        <w:rPr>
          <w:sz w:val="28"/>
          <w:szCs w:val="28"/>
        </w:rPr>
      </w:pPr>
      <w:r w:rsidRPr="00105B04">
        <w:rPr>
          <w:sz w:val="28"/>
          <w:szCs w:val="28"/>
        </w:rPr>
        <w:t>Михайлов,</w:t>
      </w:r>
      <w:r>
        <w:rPr>
          <w:sz w:val="28"/>
          <w:szCs w:val="28"/>
        </w:rPr>
        <w:t xml:space="preserve"> </w:t>
      </w:r>
      <w:r w:rsidRPr="002568D3">
        <w:rPr>
          <w:sz w:val="28"/>
          <w:szCs w:val="28"/>
        </w:rPr>
        <w:t>201</w:t>
      </w:r>
      <w:r w:rsidR="009C470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4D0D03" w:rsidRPr="00622B3A" w:rsidRDefault="00105B04" w:rsidP="004D0D03">
      <w:pPr>
        <w:pStyle w:val="Default"/>
        <w:spacing w:line="360" w:lineRule="auto"/>
        <w:ind w:firstLine="567"/>
        <w:jc w:val="both"/>
      </w:pPr>
      <w:r w:rsidRPr="004D0D03">
        <w:rPr>
          <w:szCs w:val="28"/>
        </w:rPr>
        <w:lastRenderedPageBreak/>
        <w:t>Программа государственной</w:t>
      </w:r>
      <w:r w:rsidR="00DC5DE4" w:rsidRPr="004D0D03">
        <w:rPr>
          <w:szCs w:val="28"/>
        </w:rPr>
        <w:t xml:space="preserve"> </w:t>
      </w:r>
      <w:r w:rsidRPr="004D0D03">
        <w:rPr>
          <w:szCs w:val="28"/>
        </w:rPr>
        <w:t>итоговой аттестации разработана на основе Федерального государственного образовательного стандарта</w:t>
      </w:r>
      <w:r w:rsidR="00035BD9" w:rsidRPr="004D0D03">
        <w:rPr>
          <w:szCs w:val="28"/>
        </w:rPr>
        <w:t xml:space="preserve"> </w:t>
      </w:r>
      <w:r w:rsidRPr="004D0D03">
        <w:rPr>
          <w:szCs w:val="28"/>
        </w:rPr>
        <w:t xml:space="preserve"> по специальности среднего профессионального образования </w:t>
      </w:r>
      <w:r w:rsidR="004D0D03">
        <w:t>43.02.11</w:t>
      </w:r>
      <w:r w:rsidR="004D0D03" w:rsidRPr="00A613EB">
        <w:t xml:space="preserve"> Гостиничный сервис</w:t>
      </w:r>
      <w:r w:rsidR="004D0D03" w:rsidRPr="00622B3A">
        <w:t xml:space="preserve">, входящей в состав  укрупнённой  группы специальностей  СПО </w:t>
      </w:r>
      <w:r w:rsidR="004D0D03">
        <w:t xml:space="preserve">43.00.00 Сервис и туризм. </w:t>
      </w:r>
    </w:p>
    <w:p w:rsidR="00081509" w:rsidRPr="002864BA" w:rsidRDefault="00081509" w:rsidP="00081509">
      <w:pPr>
        <w:pStyle w:val="Style16"/>
        <w:widowControl/>
        <w:spacing w:line="240" w:lineRule="auto"/>
        <w:ind w:firstLine="499"/>
        <w:jc w:val="both"/>
        <w:rPr>
          <w:color w:val="FF0000"/>
        </w:rPr>
      </w:pPr>
    </w:p>
    <w:p w:rsidR="00105B04" w:rsidRPr="00162693" w:rsidRDefault="00105B04" w:rsidP="00105B04">
      <w:pPr>
        <w:ind w:firstLine="567"/>
        <w:jc w:val="both"/>
        <w:rPr>
          <w:szCs w:val="28"/>
        </w:rPr>
      </w:pPr>
    </w:p>
    <w:p w:rsidR="004D0D03" w:rsidRDefault="004D0D03" w:rsidP="004D0D0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4D0D03" w:rsidRDefault="004D0D03" w:rsidP="004D0D0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105B04" w:rsidRDefault="00105B04" w:rsidP="00105B04">
      <w:pPr>
        <w:ind w:firstLine="567"/>
        <w:jc w:val="both"/>
        <w:rPr>
          <w:szCs w:val="28"/>
        </w:rPr>
      </w:pPr>
    </w:p>
    <w:p w:rsidR="00081509" w:rsidRDefault="00081509" w:rsidP="00105B04">
      <w:pPr>
        <w:ind w:firstLine="567"/>
        <w:jc w:val="both"/>
        <w:rPr>
          <w:szCs w:val="28"/>
        </w:rPr>
      </w:pPr>
    </w:p>
    <w:p w:rsidR="00C6451E" w:rsidRDefault="00C6451E" w:rsidP="00105B04">
      <w:pPr>
        <w:ind w:firstLine="567"/>
        <w:jc w:val="both"/>
        <w:rPr>
          <w:szCs w:val="28"/>
        </w:rPr>
      </w:pPr>
      <w:r>
        <w:rPr>
          <w:szCs w:val="28"/>
        </w:rPr>
        <w:t xml:space="preserve">Разработчики:  </w:t>
      </w:r>
    </w:p>
    <w:p w:rsidR="00C6451E" w:rsidRPr="00162693" w:rsidRDefault="00081509" w:rsidP="00C6451E">
      <w:pPr>
        <w:ind w:left="1701" w:hanging="1701"/>
        <w:jc w:val="both"/>
        <w:rPr>
          <w:szCs w:val="28"/>
        </w:rPr>
      </w:pPr>
      <w:r>
        <w:rPr>
          <w:szCs w:val="28"/>
        </w:rPr>
        <w:t>Дягилева С.В.</w:t>
      </w:r>
      <w:r w:rsidR="00C6451E">
        <w:rPr>
          <w:szCs w:val="28"/>
        </w:rPr>
        <w:t xml:space="preserve"> – преподаватель профессиональных модулей специальности </w:t>
      </w:r>
      <w:r w:rsidR="004D0D03">
        <w:rPr>
          <w:szCs w:val="28"/>
        </w:rPr>
        <w:t>43.02.11</w:t>
      </w:r>
      <w:r w:rsidR="00C6451E">
        <w:rPr>
          <w:szCs w:val="28"/>
        </w:rPr>
        <w:t xml:space="preserve"> ФКПОУ «МЭКИ»;</w:t>
      </w:r>
    </w:p>
    <w:p w:rsidR="00C6451E" w:rsidRPr="00162693" w:rsidRDefault="00081509" w:rsidP="00C6451E">
      <w:pPr>
        <w:ind w:left="1701" w:hanging="1701"/>
        <w:jc w:val="both"/>
        <w:rPr>
          <w:szCs w:val="28"/>
        </w:rPr>
      </w:pPr>
      <w:r>
        <w:rPr>
          <w:szCs w:val="28"/>
        </w:rPr>
        <w:t>Пивоварова О.В</w:t>
      </w:r>
      <w:r w:rsidR="00C6451E">
        <w:rPr>
          <w:szCs w:val="28"/>
        </w:rPr>
        <w:t xml:space="preserve">. – преподаватель профессиональных модулей специальности </w:t>
      </w:r>
      <w:r w:rsidR="004D0D03">
        <w:rPr>
          <w:szCs w:val="28"/>
        </w:rPr>
        <w:t xml:space="preserve">43.02.11 </w:t>
      </w:r>
      <w:r w:rsidR="00C6451E">
        <w:rPr>
          <w:szCs w:val="28"/>
        </w:rPr>
        <w:t>ФКПОУ «МЭКИ».</w:t>
      </w:r>
    </w:p>
    <w:p w:rsidR="00C6451E" w:rsidRDefault="00C6451E" w:rsidP="00105B04">
      <w:pPr>
        <w:jc w:val="both"/>
        <w:rPr>
          <w:szCs w:val="28"/>
        </w:rPr>
      </w:pPr>
    </w:p>
    <w:p w:rsidR="00C6451E" w:rsidRDefault="00C6451E" w:rsidP="00105B04">
      <w:pPr>
        <w:jc w:val="both"/>
        <w:rPr>
          <w:szCs w:val="28"/>
        </w:rPr>
      </w:pPr>
    </w:p>
    <w:p w:rsidR="00C6451E" w:rsidRDefault="00C6451E" w:rsidP="00105B04">
      <w:pPr>
        <w:jc w:val="both"/>
        <w:rPr>
          <w:szCs w:val="28"/>
        </w:rPr>
      </w:pPr>
    </w:p>
    <w:p w:rsidR="00162693" w:rsidRDefault="00162693" w:rsidP="00105B04">
      <w:pPr>
        <w:jc w:val="both"/>
        <w:rPr>
          <w:szCs w:val="28"/>
        </w:rPr>
      </w:pPr>
      <w:r>
        <w:rPr>
          <w:szCs w:val="28"/>
        </w:rPr>
        <w:t xml:space="preserve">СОГЛАСОВАНО:                                                                        </w:t>
      </w:r>
    </w:p>
    <w:p w:rsidR="00162693" w:rsidRDefault="00105B04" w:rsidP="00105B04">
      <w:pPr>
        <w:jc w:val="both"/>
        <w:rPr>
          <w:szCs w:val="28"/>
        </w:rPr>
      </w:pPr>
      <w:r w:rsidRPr="00162693">
        <w:rPr>
          <w:szCs w:val="28"/>
        </w:rPr>
        <w:t xml:space="preserve">Зам. директора по УР </w:t>
      </w:r>
      <w:proofErr w:type="spellStart"/>
      <w:r w:rsidRPr="00162693">
        <w:rPr>
          <w:szCs w:val="28"/>
        </w:rPr>
        <w:t>____________М.А.Стенина</w:t>
      </w:r>
      <w:proofErr w:type="spellEnd"/>
      <w:r w:rsidRPr="00162693">
        <w:rPr>
          <w:szCs w:val="28"/>
        </w:rPr>
        <w:t xml:space="preserve"> </w:t>
      </w:r>
      <w:r w:rsidR="00162693">
        <w:rPr>
          <w:szCs w:val="28"/>
        </w:rPr>
        <w:t xml:space="preserve">                </w:t>
      </w:r>
    </w:p>
    <w:p w:rsidR="00105B04" w:rsidRPr="00162693" w:rsidRDefault="00162693" w:rsidP="00162693">
      <w:pPr>
        <w:rPr>
          <w:szCs w:val="28"/>
        </w:rPr>
      </w:pPr>
      <w:r>
        <w:rPr>
          <w:szCs w:val="28"/>
        </w:rPr>
        <w:t xml:space="preserve">  </w:t>
      </w:r>
      <w:r w:rsidR="00105B04" w:rsidRPr="00162693">
        <w:rPr>
          <w:szCs w:val="28"/>
        </w:rPr>
        <w:t xml:space="preserve">«___» </w:t>
      </w:r>
      <w:r w:rsidR="002568D3">
        <w:rPr>
          <w:szCs w:val="28"/>
        </w:rPr>
        <w:t xml:space="preserve">декабря </w:t>
      </w:r>
      <w:r w:rsidR="00105B04" w:rsidRPr="002568D3">
        <w:rPr>
          <w:szCs w:val="28"/>
        </w:rPr>
        <w:t>201</w:t>
      </w:r>
      <w:r w:rsidR="00A603D4">
        <w:rPr>
          <w:szCs w:val="28"/>
        </w:rPr>
        <w:t>8</w:t>
      </w:r>
      <w:r w:rsidR="00982029">
        <w:rPr>
          <w:szCs w:val="28"/>
        </w:rPr>
        <w:t xml:space="preserve"> </w:t>
      </w:r>
      <w:r w:rsidR="00105B04" w:rsidRPr="00162693">
        <w:rPr>
          <w:szCs w:val="28"/>
        </w:rPr>
        <w:t>г</w:t>
      </w:r>
      <w:r w:rsidR="00982029">
        <w:rPr>
          <w:szCs w:val="28"/>
        </w:rPr>
        <w:t>.</w:t>
      </w:r>
      <w:r w:rsidR="00105B04" w:rsidRPr="0016269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</w:t>
      </w:r>
    </w:p>
    <w:p w:rsidR="00C6451E" w:rsidRDefault="00C6451E" w:rsidP="0016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right"/>
        <w:rPr>
          <w:bCs/>
          <w:szCs w:val="28"/>
        </w:rPr>
      </w:pPr>
    </w:p>
    <w:p w:rsidR="00105B04" w:rsidRPr="00162693" w:rsidRDefault="00162693" w:rsidP="0016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right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512529" w:rsidRPr="00512529" w:rsidRDefault="00512529" w:rsidP="00512529">
      <w:pPr>
        <w:jc w:val="both"/>
      </w:pPr>
      <w:r>
        <w:rPr>
          <w:szCs w:val="28"/>
        </w:rPr>
        <w:t>СОГЛАСОВАНО с п</w:t>
      </w:r>
      <w:r w:rsidRPr="00512529">
        <w:t>редставител</w:t>
      </w:r>
      <w:r>
        <w:t>ями</w:t>
      </w:r>
      <w:r w:rsidRPr="00512529">
        <w:t xml:space="preserve"> работодателей:</w:t>
      </w:r>
    </w:p>
    <w:tbl>
      <w:tblPr>
        <w:tblW w:w="0" w:type="auto"/>
        <w:tblLook w:val="04A0"/>
      </w:tblPr>
      <w:tblGrid>
        <w:gridCol w:w="4077"/>
        <w:gridCol w:w="2303"/>
        <w:gridCol w:w="3191"/>
      </w:tblGrid>
      <w:tr w:rsidR="00512529" w:rsidTr="005C0102">
        <w:tc>
          <w:tcPr>
            <w:tcW w:w="4077" w:type="dxa"/>
          </w:tcPr>
          <w:p w:rsidR="00512529" w:rsidRPr="00512529" w:rsidRDefault="00512529" w:rsidP="005C0102">
            <w:pPr>
              <w:tabs>
                <w:tab w:val="left" w:pos="2367"/>
              </w:tabs>
              <w:jc w:val="both"/>
            </w:pPr>
            <w:r w:rsidRPr="00512529">
              <w:t xml:space="preserve">Управляющая </w:t>
            </w:r>
            <w:r w:rsidRPr="00512529">
              <w:tab/>
            </w:r>
          </w:p>
          <w:p w:rsidR="00512529" w:rsidRPr="00512529" w:rsidRDefault="00512529" w:rsidP="005C0102">
            <w:r w:rsidRPr="00512529">
              <w:t xml:space="preserve">ООО «Сервис-Плюс» </w:t>
            </w:r>
          </w:p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9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«Ока» 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2529" w:rsidRDefault="00512529" w:rsidP="005C0102">
            <w:pPr>
              <w:jc w:val="both"/>
            </w:pPr>
          </w:p>
          <w:p w:rsidR="00512529" w:rsidRDefault="00512529" w:rsidP="005C0102">
            <w:pPr>
              <w:jc w:val="both"/>
            </w:pPr>
          </w:p>
          <w:p w:rsidR="00512529" w:rsidRPr="00BC4B36" w:rsidRDefault="00512529" w:rsidP="00512529">
            <w:pPr>
              <w:jc w:val="both"/>
            </w:pPr>
            <w:r>
              <w:t>А.И.Кормилицына</w:t>
            </w:r>
          </w:p>
        </w:tc>
      </w:tr>
      <w:tr w:rsidR="00512529" w:rsidTr="005C0102">
        <w:tc>
          <w:tcPr>
            <w:tcW w:w="4077" w:type="dxa"/>
          </w:tcPr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2529" w:rsidRDefault="00512529" w:rsidP="005C0102">
            <w:pPr>
              <w:jc w:val="both"/>
            </w:pPr>
          </w:p>
        </w:tc>
      </w:tr>
      <w:tr w:rsidR="00512529" w:rsidTr="005C0102">
        <w:tc>
          <w:tcPr>
            <w:tcW w:w="4077" w:type="dxa"/>
          </w:tcPr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2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гостиничного комплекса «Конюшенный двор» 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12529" w:rsidRPr="00512529" w:rsidRDefault="00512529" w:rsidP="005C010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12529" w:rsidRDefault="00512529" w:rsidP="005C0102">
            <w:pPr>
              <w:jc w:val="both"/>
            </w:pPr>
          </w:p>
          <w:p w:rsidR="00512529" w:rsidRDefault="00512529" w:rsidP="005C0102">
            <w:pPr>
              <w:jc w:val="both"/>
            </w:pPr>
          </w:p>
          <w:p w:rsidR="00512529" w:rsidRDefault="00512529" w:rsidP="005C0102">
            <w:pPr>
              <w:jc w:val="both"/>
            </w:pPr>
            <w:proofErr w:type="spellStart"/>
            <w:r>
              <w:t>Е.В.Поддубная</w:t>
            </w:r>
            <w:proofErr w:type="spellEnd"/>
          </w:p>
        </w:tc>
      </w:tr>
    </w:tbl>
    <w:p w:rsidR="00512529" w:rsidRPr="00237D12" w:rsidRDefault="00512529" w:rsidP="00512529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C6451E" w:rsidRPr="00C6451E" w:rsidRDefault="00C6451E" w:rsidP="00C6451E"/>
    <w:p w:rsidR="00162693" w:rsidRDefault="00162693" w:rsidP="00162693">
      <w:pPr>
        <w:widowControl w:val="0"/>
        <w:suppressAutoHyphens/>
        <w:spacing w:line="276" w:lineRule="auto"/>
        <w:jc w:val="both"/>
        <w:rPr>
          <w:szCs w:val="28"/>
        </w:rPr>
      </w:pPr>
    </w:p>
    <w:p w:rsidR="00081509" w:rsidRPr="00AA0825" w:rsidRDefault="00162693" w:rsidP="00081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szCs w:val="28"/>
        </w:rPr>
        <w:t xml:space="preserve">РАССМОТРЕНО: </w:t>
      </w:r>
      <w:r w:rsidR="00081509" w:rsidRPr="001B4569">
        <w:t xml:space="preserve">Одобрен цикловой комиссией </w:t>
      </w:r>
      <w:r w:rsidR="00081509" w:rsidRPr="00AA0825">
        <w:t>профессионального цикла специальности «Гостиничный сервис»</w:t>
      </w:r>
    </w:p>
    <w:p w:rsidR="00081509" w:rsidRPr="001B4569" w:rsidRDefault="00081509" w:rsidP="00081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1B4569">
        <w:t>Протокол №</w:t>
      </w:r>
      <w:r w:rsidR="00F60E18">
        <w:t xml:space="preserve"> </w:t>
      </w:r>
      <w:r w:rsidRPr="001B4569">
        <w:t xml:space="preserve"> от « </w:t>
      </w:r>
      <w:r w:rsidR="00512529">
        <w:t xml:space="preserve"> </w:t>
      </w:r>
      <w:r w:rsidRPr="001B4569">
        <w:t xml:space="preserve">»  </w:t>
      </w:r>
      <w:r w:rsidR="00512529">
        <w:t xml:space="preserve">             </w:t>
      </w:r>
      <w:r w:rsidRPr="001B4569">
        <w:t xml:space="preserve"> 20</w:t>
      </w:r>
      <w:r w:rsidR="00F60E18">
        <w:t>1</w:t>
      </w:r>
      <w:r w:rsidR="009C4707">
        <w:t>8</w:t>
      </w:r>
      <w:r w:rsidRPr="001B4569">
        <w:t xml:space="preserve"> г.       </w:t>
      </w:r>
    </w:p>
    <w:p w:rsidR="00081509" w:rsidRPr="001B4569" w:rsidRDefault="00081509" w:rsidP="00081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1B4569">
        <w:t xml:space="preserve">     </w:t>
      </w:r>
    </w:p>
    <w:p w:rsidR="00081509" w:rsidRPr="001B4569" w:rsidRDefault="00081509" w:rsidP="00081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1B4569">
        <w:t>Председатель ПЦК ________________ П</w:t>
      </w:r>
      <w:r>
        <w:t>ивоварова О.В.</w:t>
      </w:r>
    </w:p>
    <w:p w:rsidR="00081509" w:rsidRPr="004415ED" w:rsidRDefault="00081509" w:rsidP="00081509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105B04" w:rsidRPr="00162693" w:rsidRDefault="00105B04" w:rsidP="00081509">
      <w:pPr>
        <w:widowControl w:val="0"/>
        <w:suppressAutoHyphens/>
        <w:spacing w:line="276" w:lineRule="auto"/>
        <w:jc w:val="both"/>
        <w:rPr>
          <w:szCs w:val="28"/>
        </w:rPr>
      </w:pPr>
    </w:p>
    <w:p w:rsidR="00105B04" w:rsidRPr="00C6451E" w:rsidRDefault="00C6451E" w:rsidP="00162693">
      <w:pPr>
        <w:jc w:val="both"/>
        <w:rPr>
          <w:szCs w:val="28"/>
        </w:rPr>
      </w:pPr>
      <w:r w:rsidRPr="00C6451E">
        <w:rPr>
          <w:szCs w:val="28"/>
        </w:rPr>
        <w:t>ОДОБРЕНО:</w:t>
      </w:r>
    </w:p>
    <w:p w:rsidR="00C6451E" w:rsidRPr="00C6451E" w:rsidRDefault="00C6451E" w:rsidP="00162693">
      <w:pPr>
        <w:jc w:val="both"/>
        <w:rPr>
          <w:szCs w:val="28"/>
        </w:rPr>
      </w:pPr>
      <w:r w:rsidRPr="00C6451E">
        <w:rPr>
          <w:szCs w:val="28"/>
        </w:rPr>
        <w:t>Педагогическим советом</w:t>
      </w:r>
      <w:r>
        <w:rPr>
          <w:szCs w:val="28"/>
        </w:rPr>
        <w:t xml:space="preserve"> </w:t>
      </w:r>
      <w:r w:rsidRPr="00C6451E">
        <w:rPr>
          <w:szCs w:val="28"/>
        </w:rPr>
        <w:t>ФКПОУ «МЭКИ»</w:t>
      </w:r>
    </w:p>
    <w:p w:rsidR="00C6451E" w:rsidRPr="00162693" w:rsidRDefault="00C6451E" w:rsidP="00C64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8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Протокол №</w:t>
      </w:r>
      <w:r w:rsidR="002568D3">
        <w:rPr>
          <w:szCs w:val="28"/>
        </w:rPr>
        <w:t xml:space="preserve"> </w:t>
      </w:r>
      <w:r w:rsidRPr="00162693">
        <w:rPr>
          <w:szCs w:val="28"/>
        </w:rPr>
        <w:t xml:space="preserve"> от </w:t>
      </w:r>
      <w:r>
        <w:rPr>
          <w:szCs w:val="28"/>
          <w:u w:val="single"/>
        </w:rPr>
        <w:t xml:space="preserve">« </w:t>
      </w:r>
      <w:r w:rsidR="00512529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Pr="00162693">
        <w:rPr>
          <w:szCs w:val="28"/>
          <w:u w:val="single"/>
        </w:rPr>
        <w:t xml:space="preserve">» </w:t>
      </w:r>
      <w:r w:rsidR="002568D3">
        <w:rPr>
          <w:szCs w:val="28"/>
          <w:u w:val="single"/>
        </w:rPr>
        <w:t>декабря</w:t>
      </w:r>
      <w:r w:rsidRPr="00162693">
        <w:rPr>
          <w:szCs w:val="28"/>
          <w:u w:val="single"/>
        </w:rPr>
        <w:t xml:space="preserve"> </w:t>
      </w:r>
      <w:r w:rsidRPr="002568D3">
        <w:rPr>
          <w:szCs w:val="28"/>
          <w:u w:val="single"/>
        </w:rPr>
        <w:t>201</w:t>
      </w:r>
      <w:r w:rsidR="009C4707">
        <w:rPr>
          <w:szCs w:val="28"/>
          <w:u w:val="single"/>
        </w:rPr>
        <w:t>8</w:t>
      </w:r>
      <w:r w:rsidRPr="00162693">
        <w:rPr>
          <w:szCs w:val="28"/>
          <w:u w:val="single"/>
        </w:rPr>
        <w:t xml:space="preserve"> г.  </w:t>
      </w:r>
      <w:r w:rsidRPr="00162693">
        <w:rPr>
          <w:szCs w:val="28"/>
        </w:rPr>
        <w:t xml:space="preserve">     </w:t>
      </w:r>
      <w:r w:rsidRPr="00162693">
        <w:rPr>
          <w:szCs w:val="28"/>
        </w:rPr>
        <w:tab/>
      </w:r>
      <w:r w:rsidRPr="00162693">
        <w:rPr>
          <w:szCs w:val="28"/>
        </w:rPr>
        <w:tab/>
      </w:r>
    </w:p>
    <w:p w:rsidR="00DC5DE4" w:rsidRPr="00162693" w:rsidRDefault="00DC5DE4" w:rsidP="00DC5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86"/>
        </w:tabs>
        <w:suppressAutoHyphens/>
        <w:autoSpaceDE w:val="0"/>
        <w:autoSpaceDN w:val="0"/>
        <w:adjustRightInd w:val="0"/>
        <w:jc w:val="both"/>
        <w:rPr>
          <w:szCs w:val="28"/>
        </w:rPr>
      </w:pPr>
      <w:r w:rsidRPr="003C46FC">
        <w:rPr>
          <w:szCs w:val="28"/>
        </w:rPr>
        <w:t>Председатель ГЭК</w:t>
      </w:r>
      <w:r>
        <w:rPr>
          <w:szCs w:val="28"/>
          <w:u w:val="single"/>
        </w:rPr>
        <w:t xml:space="preserve"> ____________ </w:t>
      </w:r>
      <w:r w:rsidR="00252272">
        <w:t>А.И.Кормилицына</w:t>
      </w:r>
      <w:r w:rsidRPr="00162693">
        <w:rPr>
          <w:szCs w:val="28"/>
        </w:rPr>
        <w:tab/>
      </w:r>
      <w:r w:rsidRPr="00162693">
        <w:rPr>
          <w:szCs w:val="28"/>
        </w:rPr>
        <w:tab/>
      </w:r>
    </w:p>
    <w:p w:rsidR="00DC5DE4" w:rsidRDefault="00DC5DE4" w:rsidP="00DC5DE4">
      <w:pPr>
        <w:jc w:val="both"/>
        <w:rPr>
          <w:sz w:val="28"/>
          <w:szCs w:val="28"/>
        </w:rPr>
      </w:pPr>
    </w:p>
    <w:p w:rsidR="00105B04" w:rsidRPr="004415ED" w:rsidRDefault="00105B04" w:rsidP="00105B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105B04" w:rsidRPr="004415ED" w:rsidRDefault="00105B04" w:rsidP="001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9E5E96" w:rsidRPr="004415ED" w:rsidTr="007D52A3">
        <w:trPr>
          <w:trHeight w:val="688"/>
        </w:trPr>
        <w:tc>
          <w:tcPr>
            <w:tcW w:w="9007" w:type="dxa"/>
            <w:shd w:val="clear" w:color="auto" w:fill="auto"/>
            <w:vAlign w:val="center"/>
          </w:tcPr>
          <w:p w:rsidR="009E5E96" w:rsidRPr="009E5E96" w:rsidRDefault="009E5E96" w:rsidP="009E5E96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</w:t>
            </w:r>
            <w:r w:rsidRPr="009E5E96">
              <w:rPr>
                <w:b/>
                <w:caps/>
              </w:rPr>
              <w:t>ояснительная записка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E5E96" w:rsidRPr="007D52A3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4</w:t>
            </w:r>
          </w:p>
        </w:tc>
      </w:tr>
      <w:tr w:rsidR="00105B04" w:rsidRPr="004415ED" w:rsidTr="007D52A3">
        <w:trPr>
          <w:trHeight w:val="413"/>
        </w:trPr>
        <w:tc>
          <w:tcPr>
            <w:tcW w:w="9007" w:type="dxa"/>
            <w:shd w:val="clear" w:color="auto" w:fill="auto"/>
          </w:tcPr>
          <w:p w:rsidR="00105B04" w:rsidRPr="004415ED" w:rsidRDefault="00105B04" w:rsidP="00DC5DE4">
            <w:pPr>
              <w:pStyle w:val="1"/>
              <w:spacing w:line="360" w:lineRule="auto"/>
              <w:ind w:firstLine="0"/>
            </w:pPr>
            <w:r w:rsidRPr="004415ED">
              <w:rPr>
                <w:b/>
                <w:caps/>
              </w:rPr>
              <w:t xml:space="preserve">1. ПАСПОРТ  ПРОГРАММЫ </w:t>
            </w:r>
            <w:r w:rsidR="009E5E96">
              <w:rPr>
                <w:b/>
                <w:caps/>
              </w:rPr>
              <w:t>государственной итоговой аттестации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B04" w:rsidRPr="007D52A3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05B04" w:rsidRPr="004415ED" w:rsidTr="007D52A3">
        <w:trPr>
          <w:trHeight w:val="594"/>
        </w:trPr>
        <w:tc>
          <w:tcPr>
            <w:tcW w:w="9007" w:type="dxa"/>
            <w:shd w:val="clear" w:color="auto" w:fill="auto"/>
          </w:tcPr>
          <w:p w:rsidR="00105B04" w:rsidRPr="004415ED" w:rsidRDefault="009E5E96" w:rsidP="00DC5DE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="00105B04" w:rsidRPr="004415ED">
              <w:rPr>
                <w:b/>
                <w:caps/>
              </w:rPr>
              <w:t xml:space="preserve">. СТРУКТУРА и  содержание </w:t>
            </w:r>
            <w:r w:rsidR="00F45F10">
              <w:rPr>
                <w:b/>
                <w:caps/>
              </w:rPr>
              <w:t>государ</w:t>
            </w:r>
            <w:r>
              <w:rPr>
                <w:b/>
                <w:caps/>
              </w:rPr>
              <w:t>с</w:t>
            </w:r>
            <w:r w:rsidR="00F45F10">
              <w:rPr>
                <w:b/>
                <w:caps/>
              </w:rPr>
              <w:t>Т</w:t>
            </w:r>
            <w:r>
              <w:rPr>
                <w:b/>
                <w:caps/>
              </w:rPr>
              <w:t>венной итоговой аттестации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B04" w:rsidRPr="007D52A3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105B04" w:rsidRPr="004415ED" w:rsidTr="007D52A3">
        <w:trPr>
          <w:trHeight w:val="692"/>
        </w:trPr>
        <w:tc>
          <w:tcPr>
            <w:tcW w:w="9007" w:type="dxa"/>
            <w:shd w:val="clear" w:color="auto" w:fill="auto"/>
          </w:tcPr>
          <w:p w:rsidR="00105B04" w:rsidRPr="004415ED" w:rsidRDefault="009E5E96" w:rsidP="00DC5DE4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="00105B04">
              <w:rPr>
                <w:b/>
                <w:caps/>
              </w:rPr>
              <w:t>.</w:t>
            </w:r>
            <w:r w:rsidR="00105B04" w:rsidRPr="004415ED">
              <w:rPr>
                <w:b/>
                <w:caps/>
              </w:rPr>
              <w:t xml:space="preserve"> условия реализации </w:t>
            </w:r>
            <w:r w:rsidR="00105B04">
              <w:rPr>
                <w:b/>
                <w:caps/>
              </w:rPr>
              <w:t xml:space="preserve"> </w:t>
            </w:r>
            <w:r w:rsidR="00F45F10">
              <w:rPr>
                <w:b/>
                <w:caps/>
              </w:rPr>
              <w:t>государ</w:t>
            </w:r>
            <w:r>
              <w:rPr>
                <w:b/>
                <w:caps/>
              </w:rPr>
              <w:t>с</w:t>
            </w:r>
            <w:r w:rsidR="00F45F10">
              <w:rPr>
                <w:b/>
                <w:caps/>
              </w:rPr>
              <w:t>Т</w:t>
            </w:r>
            <w:r>
              <w:rPr>
                <w:b/>
                <w:caps/>
              </w:rPr>
              <w:t>венной итоговой аттестации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B04" w:rsidRPr="007D52A3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105B04" w:rsidRPr="004415ED" w:rsidTr="007D52A3">
        <w:trPr>
          <w:trHeight w:val="692"/>
        </w:trPr>
        <w:tc>
          <w:tcPr>
            <w:tcW w:w="9007" w:type="dxa"/>
            <w:shd w:val="clear" w:color="auto" w:fill="auto"/>
          </w:tcPr>
          <w:p w:rsidR="00105B04" w:rsidRDefault="009E5E96" w:rsidP="009E5E96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  <w:r w:rsidR="00105B04" w:rsidRPr="004415ED">
              <w:rPr>
                <w:b/>
                <w:caps/>
              </w:rPr>
              <w:t xml:space="preserve">. оценка результатов </w:t>
            </w:r>
            <w:r w:rsidR="00F45F10">
              <w:rPr>
                <w:b/>
                <w:caps/>
              </w:rPr>
              <w:t>государ</w:t>
            </w:r>
            <w:r>
              <w:rPr>
                <w:b/>
                <w:caps/>
              </w:rPr>
              <w:t>с</w:t>
            </w:r>
            <w:r w:rsidR="00F45F10">
              <w:rPr>
                <w:b/>
                <w:caps/>
              </w:rPr>
              <w:t>Т</w:t>
            </w:r>
            <w:r>
              <w:rPr>
                <w:b/>
                <w:caps/>
              </w:rPr>
              <w:t>венной итоговой аттестации</w:t>
            </w:r>
          </w:p>
          <w:p w:rsidR="00C6451E" w:rsidRPr="004415ED" w:rsidRDefault="00C6451E" w:rsidP="009E5E96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5. приложения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B04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7D52A3" w:rsidRPr="007D52A3" w:rsidRDefault="007D52A3" w:rsidP="007D5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</w:tbl>
    <w:p w:rsidR="00105B04" w:rsidRPr="004415ED" w:rsidRDefault="00105B04" w:rsidP="00105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5B04" w:rsidRDefault="00105B04" w:rsidP="00105B04">
      <w:pPr>
        <w:ind w:firstLine="567"/>
        <w:jc w:val="both"/>
        <w:rPr>
          <w:sz w:val="28"/>
          <w:szCs w:val="28"/>
        </w:rPr>
      </w:pPr>
    </w:p>
    <w:p w:rsidR="00105B04" w:rsidRDefault="00105B04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4D0D03" w:rsidRDefault="004D0D03" w:rsidP="00105B04">
      <w:pPr>
        <w:ind w:firstLine="567"/>
        <w:jc w:val="both"/>
        <w:rPr>
          <w:sz w:val="28"/>
          <w:szCs w:val="28"/>
        </w:rPr>
      </w:pPr>
    </w:p>
    <w:p w:rsidR="004D0D03" w:rsidRDefault="004D0D03" w:rsidP="00105B04">
      <w:pPr>
        <w:ind w:firstLine="567"/>
        <w:jc w:val="both"/>
        <w:rPr>
          <w:sz w:val="28"/>
          <w:szCs w:val="28"/>
        </w:rPr>
      </w:pPr>
    </w:p>
    <w:p w:rsidR="009E5E96" w:rsidRDefault="009E5E96" w:rsidP="00105B04">
      <w:pPr>
        <w:ind w:firstLine="567"/>
        <w:jc w:val="both"/>
        <w:rPr>
          <w:sz w:val="28"/>
          <w:szCs w:val="28"/>
        </w:rPr>
      </w:pPr>
    </w:p>
    <w:p w:rsidR="00982029" w:rsidRDefault="00982029" w:rsidP="00105B04">
      <w:pPr>
        <w:ind w:firstLine="567"/>
        <w:jc w:val="both"/>
        <w:rPr>
          <w:sz w:val="28"/>
          <w:szCs w:val="28"/>
        </w:rPr>
      </w:pPr>
    </w:p>
    <w:p w:rsidR="007D52A3" w:rsidRDefault="007D52A3" w:rsidP="00105B04">
      <w:pPr>
        <w:ind w:firstLine="567"/>
        <w:jc w:val="both"/>
        <w:rPr>
          <w:sz w:val="28"/>
          <w:szCs w:val="28"/>
        </w:rPr>
      </w:pPr>
    </w:p>
    <w:p w:rsidR="007D52A3" w:rsidRDefault="007D52A3" w:rsidP="00105B04">
      <w:pPr>
        <w:ind w:firstLine="567"/>
        <w:jc w:val="both"/>
        <w:rPr>
          <w:sz w:val="28"/>
          <w:szCs w:val="28"/>
        </w:rPr>
      </w:pPr>
    </w:p>
    <w:p w:rsidR="009E5E96" w:rsidRPr="0072060D" w:rsidRDefault="009E5E96" w:rsidP="009E5E96">
      <w:pPr>
        <w:ind w:firstLine="567"/>
        <w:jc w:val="center"/>
        <w:rPr>
          <w:b/>
          <w:caps/>
          <w:sz w:val="28"/>
        </w:rPr>
      </w:pPr>
      <w:r w:rsidRPr="0072060D">
        <w:rPr>
          <w:b/>
          <w:caps/>
          <w:sz w:val="28"/>
        </w:rPr>
        <w:lastRenderedPageBreak/>
        <w:t>Пояснительная записка</w:t>
      </w:r>
    </w:p>
    <w:p w:rsidR="009E5E96" w:rsidRPr="009E5E96" w:rsidRDefault="009E5E96" w:rsidP="009E5E96">
      <w:pPr>
        <w:ind w:firstLine="567"/>
        <w:jc w:val="center"/>
        <w:rPr>
          <w:b/>
          <w:caps/>
        </w:rPr>
      </w:pPr>
    </w:p>
    <w:p w:rsidR="00515B29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>Программа  государственной итоговой  аттестации</w:t>
      </w:r>
      <w:r w:rsidR="00C6451E">
        <w:rPr>
          <w:sz w:val="28"/>
          <w:szCs w:val="28"/>
        </w:rPr>
        <w:t xml:space="preserve"> </w:t>
      </w:r>
      <w:r w:rsidRPr="009E5E96">
        <w:rPr>
          <w:sz w:val="28"/>
          <w:szCs w:val="28"/>
        </w:rPr>
        <w:t>разработана  в  соответствии</w:t>
      </w:r>
      <w:r w:rsidR="00515B29">
        <w:rPr>
          <w:sz w:val="28"/>
          <w:szCs w:val="28"/>
        </w:rPr>
        <w:t>:</w:t>
      </w:r>
    </w:p>
    <w:p w:rsidR="00643D53" w:rsidRPr="00B97F15" w:rsidRDefault="00643D53" w:rsidP="00643D53">
      <w:pPr>
        <w:pStyle w:val="a5"/>
        <w:numPr>
          <w:ilvl w:val="0"/>
          <w:numId w:val="5"/>
        </w:numPr>
        <w:ind w:left="851" w:hanging="284"/>
        <w:jc w:val="both"/>
        <w:rPr>
          <w:sz w:val="28"/>
          <w:szCs w:val="28"/>
        </w:rPr>
      </w:pPr>
      <w:r w:rsidRPr="00B97F15">
        <w:rPr>
          <w:sz w:val="28"/>
          <w:szCs w:val="28"/>
        </w:rPr>
        <w:t>с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(</w:t>
      </w:r>
      <w:proofErr w:type="spellStart"/>
      <w:r w:rsidRPr="00B97F15">
        <w:rPr>
          <w:sz w:val="28"/>
          <w:szCs w:val="28"/>
        </w:rPr>
        <w:t>Минобрнауки</w:t>
      </w:r>
      <w:proofErr w:type="spellEnd"/>
      <w:r w:rsidRPr="00B97F15">
        <w:rPr>
          <w:sz w:val="28"/>
          <w:szCs w:val="28"/>
        </w:rPr>
        <w:t xml:space="preserve"> России) от 16 августа 2013 г. N 968 г.;</w:t>
      </w:r>
    </w:p>
    <w:p w:rsidR="00643D53" w:rsidRPr="00515B29" w:rsidRDefault="00643D53" w:rsidP="00643D53">
      <w:pPr>
        <w:ind w:left="851" w:hanging="284"/>
        <w:jc w:val="both"/>
        <w:rPr>
          <w:sz w:val="28"/>
          <w:szCs w:val="28"/>
        </w:rPr>
      </w:pPr>
      <w:r w:rsidRPr="00515B29">
        <w:rPr>
          <w:sz w:val="28"/>
          <w:szCs w:val="28"/>
        </w:rPr>
        <w:t>-</w:t>
      </w:r>
      <w:r w:rsidRPr="00515B29">
        <w:rPr>
          <w:sz w:val="28"/>
          <w:szCs w:val="28"/>
        </w:rPr>
        <w:tab/>
        <w:t>с Изменениями в Порядок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Российской Федерации от 31.03.2014 г. № 74, зарегистрирован Министерством юстиции Российской Федерации 05 марта 2014 г., регистрационный № 31524);</w:t>
      </w:r>
    </w:p>
    <w:p w:rsidR="00643D53" w:rsidRPr="00515B29" w:rsidRDefault="00643D53" w:rsidP="00643D53">
      <w:pPr>
        <w:ind w:left="851" w:hanging="284"/>
        <w:jc w:val="both"/>
        <w:rPr>
          <w:sz w:val="28"/>
          <w:szCs w:val="28"/>
        </w:rPr>
      </w:pPr>
      <w:r w:rsidRPr="00515B29">
        <w:rPr>
          <w:sz w:val="28"/>
          <w:szCs w:val="28"/>
        </w:rPr>
        <w:t>-</w:t>
      </w:r>
      <w:r w:rsidRPr="00515B29">
        <w:rPr>
          <w:sz w:val="28"/>
          <w:szCs w:val="28"/>
        </w:rPr>
        <w:tab/>
        <w:t xml:space="preserve">с приказом Министерства образования и науки Российской </w:t>
      </w:r>
      <w:r>
        <w:rPr>
          <w:sz w:val="28"/>
          <w:szCs w:val="28"/>
        </w:rPr>
        <w:t>Федерации «Об утверждении Поряд</w:t>
      </w:r>
      <w:r w:rsidRPr="00515B29">
        <w:rPr>
          <w:sz w:val="28"/>
          <w:szCs w:val="28"/>
        </w:rPr>
        <w:t>ка организации и осуществления образовательной деятельности по образовательным программам среднего профессионального образования» № 464 от 14.06.2013г.;</w:t>
      </w:r>
    </w:p>
    <w:p w:rsidR="00643D53" w:rsidRDefault="00643D53" w:rsidP="00643D53">
      <w:pPr>
        <w:ind w:left="851" w:hanging="284"/>
        <w:jc w:val="both"/>
        <w:rPr>
          <w:sz w:val="28"/>
          <w:szCs w:val="28"/>
        </w:rPr>
      </w:pPr>
      <w:r w:rsidRPr="00515B29">
        <w:rPr>
          <w:sz w:val="28"/>
          <w:szCs w:val="28"/>
        </w:rPr>
        <w:t>-</w:t>
      </w:r>
      <w:r w:rsidRPr="00515B29">
        <w:rPr>
          <w:sz w:val="28"/>
          <w:szCs w:val="28"/>
        </w:rPr>
        <w:tab/>
        <w:t xml:space="preserve">с </w:t>
      </w:r>
      <w:r w:rsidR="0082325F">
        <w:rPr>
          <w:sz w:val="28"/>
          <w:szCs w:val="28"/>
        </w:rPr>
        <w:t>Ф</w:t>
      </w:r>
      <w:r w:rsidRPr="00515B29">
        <w:rPr>
          <w:sz w:val="28"/>
          <w:szCs w:val="28"/>
        </w:rPr>
        <w:t>едеральным государственным образовательным стандарто</w:t>
      </w:r>
      <w:r>
        <w:rPr>
          <w:sz w:val="28"/>
          <w:szCs w:val="28"/>
        </w:rPr>
        <w:t>м среднего профессионального об</w:t>
      </w:r>
      <w:r w:rsidRPr="00515B29">
        <w:rPr>
          <w:sz w:val="28"/>
          <w:szCs w:val="28"/>
        </w:rPr>
        <w:t xml:space="preserve">разования специальности </w:t>
      </w:r>
      <w:r w:rsidR="00A1230D">
        <w:rPr>
          <w:sz w:val="28"/>
          <w:szCs w:val="28"/>
        </w:rPr>
        <w:t>43.02.11</w:t>
      </w:r>
      <w:r>
        <w:rPr>
          <w:sz w:val="28"/>
          <w:szCs w:val="28"/>
        </w:rPr>
        <w:t xml:space="preserve"> Гостиничный сервис</w:t>
      </w:r>
      <w:r w:rsidRPr="00515B29">
        <w:rPr>
          <w:sz w:val="28"/>
          <w:szCs w:val="28"/>
        </w:rPr>
        <w:t xml:space="preserve">, </w:t>
      </w:r>
      <w:r>
        <w:rPr>
          <w:sz w:val="28"/>
          <w:szCs w:val="28"/>
        </w:rPr>
        <w:t>углубленная</w:t>
      </w:r>
      <w:r w:rsidRPr="00515B29">
        <w:rPr>
          <w:sz w:val="28"/>
          <w:szCs w:val="28"/>
        </w:rPr>
        <w:t xml:space="preserve"> подготовка, утвержденного приказом Министерства Образования и науки Российской Федерации </w:t>
      </w:r>
      <w:r w:rsidRPr="00071DD3">
        <w:rPr>
          <w:sz w:val="28"/>
          <w:szCs w:val="28"/>
        </w:rPr>
        <w:t xml:space="preserve">№ </w:t>
      </w:r>
      <w:r w:rsidR="00A1230D">
        <w:rPr>
          <w:sz w:val="28"/>
          <w:szCs w:val="28"/>
        </w:rPr>
        <w:t>475</w:t>
      </w:r>
      <w:r>
        <w:rPr>
          <w:sz w:val="28"/>
          <w:szCs w:val="28"/>
        </w:rPr>
        <w:t xml:space="preserve"> от 0</w:t>
      </w:r>
      <w:r w:rsidR="00A1230D">
        <w:rPr>
          <w:sz w:val="28"/>
          <w:szCs w:val="28"/>
        </w:rPr>
        <w:t>7 мая</w:t>
      </w:r>
      <w:r w:rsidRPr="00071DD3">
        <w:rPr>
          <w:sz w:val="28"/>
          <w:szCs w:val="28"/>
        </w:rPr>
        <w:t xml:space="preserve"> 201</w:t>
      </w:r>
      <w:r w:rsidR="00A1230D">
        <w:rPr>
          <w:sz w:val="28"/>
          <w:szCs w:val="28"/>
        </w:rPr>
        <w:t>4</w:t>
      </w:r>
      <w:r w:rsidRPr="00071DD3">
        <w:rPr>
          <w:sz w:val="28"/>
          <w:szCs w:val="28"/>
        </w:rPr>
        <w:t xml:space="preserve"> г.</w:t>
      </w:r>
      <w:r w:rsidRPr="00515B2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43D53" w:rsidRDefault="00643D53" w:rsidP="00643D53">
      <w:pPr>
        <w:ind w:left="851" w:hanging="284"/>
        <w:jc w:val="both"/>
        <w:rPr>
          <w:sz w:val="28"/>
          <w:szCs w:val="28"/>
        </w:rPr>
      </w:pPr>
      <w:r w:rsidRPr="00C73DFD">
        <w:rPr>
          <w:sz w:val="28"/>
          <w:szCs w:val="28"/>
        </w:rPr>
        <w:t>-</w:t>
      </w:r>
      <w:r w:rsidRPr="00C73DFD">
        <w:rPr>
          <w:sz w:val="28"/>
          <w:szCs w:val="28"/>
        </w:rPr>
        <w:tab/>
      </w:r>
      <w:r>
        <w:rPr>
          <w:sz w:val="28"/>
          <w:szCs w:val="28"/>
        </w:rPr>
        <w:t xml:space="preserve"> с Порядком </w:t>
      </w:r>
      <w:r w:rsidRPr="00B97F15">
        <w:rPr>
          <w:sz w:val="28"/>
          <w:szCs w:val="28"/>
        </w:rPr>
        <w:t>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sz w:val="28"/>
          <w:szCs w:val="28"/>
        </w:rPr>
        <w:t xml:space="preserve"> в ФКПОУ «МЭКИ», </w:t>
      </w:r>
      <w:r w:rsidRPr="00643D53">
        <w:rPr>
          <w:sz w:val="28"/>
          <w:szCs w:val="28"/>
        </w:rPr>
        <w:t>утвержденного приказом руководителя образовательной организации № 28а от 30.08.2013</w:t>
      </w:r>
      <w:r w:rsidR="00DC5DE4">
        <w:rPr>
          <w:sz w:val="28"/>
          <w:szCs w:val="28"/>
        </w:rPr>
        <w:t>;</w:t>
      </w:r>
    </w:p>
    <w:p w:rsidR="00DC5DE4" w:rsidRPr="00C73DFD" w:rsidRDefault="00DC5DE4" w:rsidP="00DC5DE4">
      <w:pPr>
        <w:ind w:left="851" w:hanging="284"/>
        <w:jc w:val="both"/>
        <w:rPr>
          <w:sz w:val="28"/>
          <w:szCs w:val="28"/>
        </w:rPr>
      </w:pPr>
      <w:r w:rsidRPr="002C752F">
        <w:rPr>
          <w:sz w:val="28"/>
          <w:szCs w:val="28"/>
        </w:rPr>
        <w:t xml:space="preserve">-   Нормами времени для расчета объема учебной работы преподавателей, работающих по программам СПО в ФКПОУ «МЭКИ» Минтруда России, утвержденного приказом руководителя образовательной организации № </w:t>
      </w:r>
      <w:r w:rsidR="002C752F" w:rsidRPr="002C752F">
        <w:rPr>
          <w:sz w:val="28"/>
          <w:szCs w:val="28"/>
        </w:rPr>
        <w:t>54-в</w:t>
      </w:r>
      <w:r w:rsidRPr="002C752F">
        <w:rPr>
          <w:sz w:val="28"/>
          <w:szCs w:val="28"/>
        </w:rPr>
        <w:t xml:space="preserve"> от </w:t>
      </w:r>
      <w:r w:rsidR="002C752F" w:rsidRPr="002C752F">
        <w:rPr>
          <w:sz w:val="28"/>
          <w:szCs w:val="28"/>
        </w:rPr>
        <w:t>01</w:t>
      </w:r>
      <w:r w:rsidRPr="002C752F">
        <w:rPr>
          <w:sz w:val="28"/>
          <w:szCs w:val="28"/>
        </w:rPr>
        <w:t>.</w:t>
      </w:r>
      <w:r w:rsidR="002C752F" w:rsidRPr="002C752F">
        <w:rPr>
          <w:sz w:val="28"/>
          <w:szCs w:val="28"/>
        </w:rPr>
        <w:t>09</w:t>
      </w:r>
      <w:r w:rsidRPr="002C752F">
        <w:rPr>
          <w:sz w:val="28"/>
          <w:szCs w:val="28"/>
        </w:rPr>
        <w:t>.201</w:t>
      </w:r>
      <w:r w:rsidR="002C752F" w:rsidRPr="002C752F">
        <w:rPr>
          <w:sz w:val="28"/>
          <w:szCs w:val="28"/>
        </w:rPr>
        <w:t>5</w:t>
      </w:r>
      <w:r w:rsidR="002C752F">
        <w:rPr>
          <w:sz w:val="28"/>
          <w:szCs w:val="28"/>
        </w:rPr>
        <w:t>г.</w:t>
      </w:r>
    </w:p>
    <w:p w:rsidR="00DC5DE4" w:rsidRPr="00071DD3" w:rsidRDefault="00DC5DE4" w:rsidP="00DC5DE4">
      <w:pPr>
        <w:ind w:firstLine="567"/>
        <w:jc w:val="both"/>
        <w:rPr>
          <w:color w:val="FF0000"/>
          <w:sz w:val="28"/>
          <w:szCs w:val="28"/>
        </w:rPr>
      </w:pPr>
    </w:p>
    <w:p w:rsidR="009E5E96" w:rsidRPr="00F45F10" w:rsidRDefault="009E5E96" w:rsidP="005936B0">
      <w:pPr>
        <w:ind w:firstLine="567"/>
        <w:jc w:val="both"/>
        <w:rPr>
          <w:color w:val="FF0000"/>
          <w:sz w:val="28"/>
          <w:szCs w:val="28"/>
        </w:rPr>
      </w:pPr>
      <w:r w:rsidRPr="009E5E96">
        <w:rPr>
          <w:sz w:val="28"/>
          <w:szCs w:val="28"/>
        </w:rPr>
        <w:t>Целью государственной</w:t>
      </w:r>
      <w:r w:rsidR="00506B68">
        <w:rPr>
          <w:sz w:val="28"/>
          <w:szCs w:val="28"/>
        </w:rPr>
        <w:t xml:space="preserve"> итоговой</w:t>
      </w:r>
      <w:r w:rsidRPr="009E5E96">
        <w:rPr>
          <w:sz w:val="28"/>
          <w:szCs w:val="28"/>
        </w:rPr>
        <w:t xml:space="preserve"> аттестации является установление степени готовности обучающегося к самостоятельной деятельности, </w:t>
      </w:r>
      <w:proofErr w:type="spellStart"/>
      <w:r w:rsidRPr="009E5E96">
        <w:rPr>
          <w:sz w:val="28"/>
          <w:szCs w:val="28"/>
        </w:rPr>
        <w:t>сформированности</w:t>
      </w:r>
      <w:proofErr w:type="spellEnd"/>
      <w:r w:rsidRPr="009E5E96">
        <w:rPr>
          <w:sz w:val="28"/>
          <w:szCs w:val="28"/>
        </w:rPr>
        <w:t xml:space="preserve"> профессиональных </w:t>
      </w:r>
      <w:r w:rsidR="00071DD3">
        <w:rPr>
          <w:sz w:val="28"/>
          <w:szCs w:val="28"/>
        </w:rPr>
        <w:t xml:space="preserve">и общих </w:t>
      </w:r>
      <w:r w:rsidRPr="009E5E96">
        <w:rPr>
          <w:sz w:val="28"/>
          <w:szCs w:val="28"/>
        </w:rPr>
        <w:t xml:space="preserve">компетенций в соответствии с </w:t>
      </w:r>
      <w:r w:rsidR="00506B68">
        <w:rPr>
          <w:sz w:val="28"/>
          <w:szCs w:val="28"/>
        </w:rPr>
        <w:t xml:space="preserve">федеральным государственным образовательным стандартом среднего профессионального образования (далее - </w:t>
      </w:r>
      <w:r w:rsidR="00071DD3">
        <w:rPr>
          <w:sz w:val="28"/>
          <w:szCs w:val="28"/>
        </w:rPr>
        <w:t>ФГОС СПО</w:t>
      </w:r>
      <w:r w:rsidR="00506B68">
        <w:rPr>
          <w:sz w:val="28"/>
          <w:szCs w:val="28"/>
        </w:rPr>
        <w:t>)</w:t>
      </w:r>
      <w:r w:rsidRPr="009E5E96">
        <w:rPr>
          <w:sz w:val="28"/>
          <w:szCs w:val="28"/>
        </w:rPr>
        <w:t xml:space="preserve"> по специальности </w:t>
      </w:r>
      <w:r w:rsidR="004D0D03">
        <w:rPr>
          <w:sz w:val="28"/>
          <w:szCs w:val="28"/>
        </w:rPr>
        <w:t>43.02.11</w:t>
      </w:r>
      <w:r w:rsidR="00081509">
        <w:rPr>
          <w:sz w:val="28"/>
          <w:szCs w:val="28"/>
        </w:rPr>
        <w:t xml:space="preserve"> Гостиничный сервис</w:t>
      </w:r>
      <w:r w:rsidR="00071DD3">
        <w:rPr>
          <w:sz w:val="28"/>
          <w:szCs w:val="28"/>
        </w:rPr>
        <w:t>.</w:t>
      </w:r>
      <w:r w:rsidRPr="009E5E96">
        <w:rPr>
          <w:sz w:val="28"/>
          <w:szCs w:val="28"/>
        </w:rPr>
        <w:t xml:space="preserve"> </w:t>
      </w:r>
    </w:p>
    <w:p w:rsidR="001D297B" w:rsidRPr="001D297B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 </w:t>
      </w:r>
      <w:r w:rsidR="001D297B" w:rsidRPr="001D297B">
        <w:rPr>
          <w:sz w:val="28"/>
          <w:szCs w:val="28"/>
        </w:rPr>
        <w:t>Предметом государственной итоговой аттестации в</w:t>
      </w:r>
      <w:r w:rsidR="001D297B">
        <w:rPr>
          <w:sz w:val="28"/>
          <w:szCs w:val="28"/>
        </w:rPr>
        <w:t xml:space="preserve">ыпускника по </w:t>
      </w:r>
      <w:r w:rsidR="004D0D03" w:rsidRPr="00FF5834">
        <w:rPr>
          <w:sz w:val="28"/>
          <w:szCs w:val="28"/>
        </w:rPr>
        <w:t>программ</w:t>
      </w:r>
      <w:r w:rsidR="004D0D03">
        <w:rPr>
          <w:sz w:val="28"/>
          <w:szCs w:val="28"/>
        </w:rPr>
        <w:t>ам</w:t>
      </w:r>
      <w:r w:rsidR="004D0D03" w:rsidRPr="00FF5834">
        <w:rPr>
          <w:sz w:val="28"/>
          <w:szCs w:val="28"/>
        </w:rPr>
        <w:t xml:space="preserve"> </w:t>
      </w:r>
      <w:r w:rsidR="004D0D03">
        <w:rPr>
          <w:sz w:val="28"/>
          <w:szCs w:val="28"/>
        </w:rPr>
        <w:t>подготовки специалистов среднего звена</w:t>
      </w:r>
      <w:r w:rsidR="004D0D03" w:rsidRPr="001D297B">
        <w:rPr>
          <w:sz w:val="28"/>
          <w:szCs w:val="28"/>
        </w:rPr>
        <w:t xml:space="preserve"> </w:t>
      </w:r>
      <w:r w:rsidR="001D297B" w:rsidRPr="001D297B">
        <w:rPr>
          <w:sz w:val="28"/>
          <w:szCs w:val="28"/>
        </w:rPr>
        <w:t xml:space="preserve">на основе ФГОС СПО является оценка </w:t>
      </w:r>
      <w:r w:rsidR="001D297B">
        <w:rPr>
          <w:sz w:val="28"/>
          <w:szCs w:val="28"/>
        </w:rPr>
        <w:t>качества подготов</w:t>
      </w:r>
      <w:r w:rsidR="001D297B" w:rsidRPr="001D297B">
        <w:rPr>
          <w:sz w:val="28"/>
          <w:szCs w:val="28"/>
        </w:rPr>
        <w:t>ки выпускников, которая осуществляется в двух основных направлениях:</w:t>
      </w:r>
    </w:p>
    <w:p w:rsidR="001D297B" w:rsidRPr="001D297B" w:rsidRDefault="001D297B" w:rsidP="005936B0">
      <w:pPr>
        <w:ind w:firstLine="567"/>
        <w:jc w:val="both"/>
        <w:rPr>
          <w:sz w:val="28"/>
          <w:szCs w:val="28"/>
        </w:rPr>
      </w:pPr>
      <w:r w:rsidRPr="001D297B">
        <w:rPr>
          <w:sz w:val="28"/>
          <w:szCs w:val="28"/>
        </w:rPr>
        <w:t>-</w:t>
      </w:r>
      <w:r w:rsidRPr="001D297B">
        <w:rPr>
          <w:sz w:val="28"/>
          <w:szCs w:val="28"/>
        </w:rPr>
        <w:tab/>
        <w:t>оценка уровня освоения дисциплин;</w:t>
      </w:r>
    </w:p>
    <w:p w:rsidR="001D297B" w:rsidRDefault="001D297B" w:rsidP="005936B0">
      <w:pPr>
        <w:ind w:firstLine="567"/>
        <w:jc w:val="both"/>
        <w:rPr>
          <w:sz w:val="28"/>
          <w:szCs w:val="28"/>
        </w:rPr>
      </w:pPr>
      <w:r w:rsidRPr="001D297B">
        <w:rPr>
          <w:sz w:val="28"/>
          <w:szCs w:val="28"/>
        </w:rPr>
        <w:t>-</w:t>
      </w:r>
      <w:r w:rsidRPr="001D297B">
        <w:rPr>
          <w:sz w:val="28"/>
          <w:szCs w:val="28"/>
        </w:rPr>
        <w:tab/>
        <w:t>оценка компетенций обучающихся.</w:t>
      </w:r>
    </w:p>
    <w:p w:rsidR="001D297B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lastRenderedPageBreak/>
        <w:t xml:space="preserve">Главной задачей по реализации требований </w:t>
      </w:r>
      <w:r w:rsidR="00071DD3">
        <w:rPr>
          <w:sz w:val="28"/>
          <w:szCs w:val="28"/>
        </w:rPr>
        <w:t>ФГОС</w:t>
      </w:r>
      <w:r w:rsidRPr="009E5E96">
        <w:rPr>
          <w:sz w:val="28"/>
          <w:szCs w:val="28"/>
        </w:rPr>
        <w:t xml:space="preserve">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государственной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</w:t>
      </w:r>
      <w:r w:rsidR="001D297B">
        <w:rPr>
          <w:sz w:val="28"/>
          <w:szCs w:val="28"/>
        </w:rPr>
        <w:t>Данная цель коренным образом меняет</w:t>
      </w:r>
      <w:r w:rsidRPr="009E5E96">
        <w:rPr>
          <w:sz w:val="28"/>
          <w:szCs w:val="28"/>
        </w:rPr>
        <w:t xml:space="preserve"> подход к оценке качества подготовки специалиста. Упор делается на оценку умения самостоятельно  решать  профессиональные  задачи.  Поэтому  при  разработке программы государственной</w:t>
      </w:r>
      <w:r w:rsidR="001D297B" w:rsidRPr="001D297B">
        <w:rPr>
          <w:sz w:val="28"/>
          <w:szCs w:val="28"/>
        </w:rPr>
        <w:t xml:space="preserve"> </w:t>
      </w:r>
      <w:r w:rsidR="001D297B" w:rsidRPr="009E5E96">
        <w:rPr>
          <w:sz w:val="28"/>
          <w:szCs w:val="28"/>
        </w:rPr>
        <w:t>итоговой</w:t>
      </w:r>
      <w:r w:rsidRPr="009E5E96">
        <w:rPr>
          <w:sz w:val="28"/>
          <w:szCs w:val="28"/>
        </w:rPr>
        <w:t xml:space="preserve"> аттестации учтена степень использования наиболее значимых профессиональных компетенций  и необходимых для них знаний  и  умений.  </w:t>
      </w:r>
    </w:p>
    <w:p w:rsidR="001D297B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Видом  государственной  итоговой  аттестации  выпускников специальности СПО </w:t>
      </w:r>
      <w:r w:rsidR="004D0D03">
        <w:rPr>
          <w:sz w:val="28"/>
          <w:szCs w:val="28"/>
        </w:rPr>
        <w:t>43.02.11</w:t>
      </w:r>
      <w:r w:rsidR="00081509">
        <w:rPr>
          <w:sz w:val="28"/>
          <w:szCs w:val="28"/>
        </w:rPr>
        <w:t xml:space="preserve"> Гостиничный сервис</w:t>
      </w:r>
      <w:r w:rsidRPr="00F45F10">
        <w:rPr>
          <w:color w:val="FF0000"/>
          <w:sz w:val="28"/>
          <w:szCs w:val="28"/>
        </w:rPr>
        <w:t xml:space="preserve"> </w:t>
      </w:r>
      <w:r w:rsidRPr="009E5E96">
        <w:rPr>
          <w:sz w:val="28"/>
          <w:szCs w:val="28"/>
        </w:rPr>
        <w:t>является выпускная квалификационная работа (</w:t>
      </w:r>
      <w:r w:rsidR="00506B68">
        <w:rPr>
          <w:sz w:val="28"/>
          <w:szCs w:val="28"/>
        </w:rPr>
        <w:t xml:space="preserve">далее - </w:t>
      </w:r>
      <w:r w:rsidRPr="009E5E96">
        <w:rPr>
          <w:sz w:val="28"/>
          <w:szCs w:val="28"/>
        </w:rPr>
        <w:t>ВКР)</w:t>
      </w:r>
      <w:r w:rsidR="001D297B" w:rsidRPr="001D297B">
        <w:t xml:space="preserve"> </w:t>
      </w:r>
      <w:r w:rsidR="001D297B" w:rsidRPr="001D297B">
        <w:rPr>
          <w:sz w:val="28"/>
          <w:szCs w:val="28"/>
        </w:rPr>
        <w:t xml:space="preserve"> в форме выполнения и защиты дипломно</w:t>
      </w:r>
      <w:r w:rsidR="00081509">
        <w:rPr>
          <w:sz w:val="28"/>
          <w:szCs w:val="28"/>
        </w:rPr>
        <w:t>й работы</w:t>
      </w:r>
      <w:r w:rsidR="001D297B" w:rsidRPr="001D297B">
        <w:rPr>
          <w:sz w:val="28"/>
          <w:szCs w:val="28"/>
        </w:rPr>
        <w:t>. Данный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  <w:r w:rsidR="001D297B">
        <w:rPr>
          <w:sz w:val="28"/>
          <w:szCs w:val="28"/>
        </w:rPr>
        <w:t xml:space="preserve"> </w:t>
      </w:r>
    </w:p>
    <w:p w:rsidR="009E5E96" w:rsidRPr="009E5E96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Проведение  </w:t>
      </w:r>
      <w:r w:rsidR="001D297B" w:rsidRPr="009E5E96">
        <w:rPr>
          <w:sz w:val="28"/>
          <w:szCs w:val="28"/>
        </w:rPr>
        <w:t xml:space="preserve">государственной итоговой  аттестации  </w:t>
      </w:r>
      <w:r w:rsidRPr="009E5E96">
        <w:rPr>
          <w:sz w:val="28"/>
          <w:szCs w:val="28"/>
        </w:rPr>
        <w:t xml:space="preserve">в  форме  </w:t>
      </w:r>
      <w:r w:rsidR="001D297B">
        <w:rPr>
          <w:sz w:val="28"/>
          <w:szCs w:val="28"/>
        </w:rPr>
        <w:t>ВКР</w:t>
      </w:r>
      <w:r w:rsidRPr="009E5E96">
        <w:rPr>
          <w:sz w:val="28"/>
          <w:szCs w:val="28"/>
        </w:rPr>
        <w:t xml:space="preserve"> позволяет одновременно решить целый комплекс задач: </w:t>
      </w:r>
    </w:p>
    <w:p w:rsidR="009E5E96" w:rsidRDefault="009E5E96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E96">
        <w:rPr>
          <w:sz w:val="28"/>
          <w:szCs w:val="28"/>
        </w:rPr>
        <w:t xml:space="preserve">ориентирует каждого преподавателя и студента на конечный результат; </w:t>
      </w:r>
    </w:p>
    <w:p w:rsidR="009E5E96" w:rsidRDefault="009E5E96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E96">
        <w:rPr>
          <w:sz w:val="28"/>
          <w:szCs w:val="28"/>
        </w:rPr>
        <w:t xml:space="preserve">позволяет  в  комплексе  повысить  качество  учебного  процесса,  качество подготовки специалиста и объективность оценки подготовленности выпускников; </w:t>
      </w:r>
    </w:p>
    <w:p w:rsidR="009E5E96" w:rsidRDefault="009E5E96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E96">
        <w:rPr>
          <w:sz w:val="28"/>
          <w:szCs w:val="28"/>
        </w:rPr>
        <w:t xml:space="preserve">систематизирует знания, умения и опыт, полученные студентами во время обучения и во время прохождения производственной практики; </w:t>
      </w:r>
    </w:p>
    <w:p w:rsidR="009E5E96" w:rsidRDefault="00992BE2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E96" w:rsidRPr="009E5E96">
        <w:rPr>
          <w:sz w:val="28"/>
          <w:szCs w:val="28"/>
        </w:rPr>
        <w:t xml:space="preserve">расширяет полученные знания за счет изучения новейших практических разработок и проведения исследований в профессиональной сфере; </w:t>
      </w:r>
    </w:p>
    <w:p w:rsidR="009E5E96" w:rsidRPr="009E5E96" w:rsidRDefault="00992BE2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E96" w:rsidRPr="009E5E96">
        <w:rPr>
          <w:sz w:val="28"/>
          <w:szCs w:val="28"/>
        </w:rPr>
        <w:t xml:space="preserve">значительно упрощает практическую работу Государственной </w:t>
      </w:r>
      <w:r w:rsidR="001D297B" w:rsidRPr="00081509">
        <w:rPr>
          <w:sz w:val="28"/>
          <w:szCs w:val="28"/>
        </w:rPr>
        <w:t>экзамен</w:t>
      </w:r>
      <w:r w:rsidR="009E5E96" w:rsidRPr="00081509">
        <w:rPr>
          <w:sz w:val="28"/>
          <w:szCs w:val="28"/>
        </w:rPr>
        <w:t>ационной</w:t>
      </w:r>
      <w:r w:rsidR="009E5E96" w:rsidRPr="001D297B">
        <w:rPr>
          <w:color w:val="FF0000"/>
          <w:sz w:val="28"/>
          <w:szCs w:val="28"/>
        </w:rPr>
        <w:t xml:space="preserve"> </w:t>
      </w:r>
      <w:r w:rsidR="009E5E96" w:rsidRPr="009E5E96">
        <w:rPr>
          <w:sz w:val="28"/>
          <w:szCs w:val="28"/>
        </w:rPr>
        <w:t xml:space="preserve">комиссии при оценивании выпускника (наличие перечня профессиональных компетенций, которые находят отражение в </w:t>
      </w:r>
      <w:r w:rsidR="001D297B">
        <w:rPr>
          <w:sz w:val="28"/>
          <w:szCs w:val="28"/>
        </w:rPr>
        <w:t>ВКР</w:t>
      </w:r>
      <w:r w:rsidR="009E5E96" w:rsidRPr="009E5E96">
        <w:rPr>
          <w:sz w:val="28"/>
          <w:szCs w:val="28"/>
        </w:rPr>
        <w:t xml:space="preserve">). </w:t>
      </w:r>
    </w:p>
    <w:p w:rsidR="009E5E96" w:rsidRPr="009E5E96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  В программе </w:t>
      </w:r>
      <w:r w:rsidR="001D297B" w:rsidRPr="009E5E96">
        <w:rPr>
          <w:sz w:val="28"/>
          <w:szCs w:val="28"/>
        </w:rPr>
        <w:t xml:space="preserve">государственной  итоговой  аттестации  </w:t>
      </w:r>
      <w:r w:rsidRPr="009E5E96">
        <w:rPr>
          <w:sz w:val="28"/>
          <w:szCs w:val="28"/>
        </w:rPr>
        <w:t xml:space="preserve">разработана тематика ВКР, отвечающая следующим требованиям: овладение профессиональными компетенциями, комплексность,  реальность,  актуальность,  уровень  современности  используемых средств. </w:t>
      </w:r>
    </w:p>
    <w:p w:rsidR="009E5E96" w:rsidRPr="009E5E96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  Организация  и  проведение  </w:t>
      </w:r>
      <w:r w:rsidR="001D297B" w:rsidRPr="009E5E96">
        <w:rPr>
          <w:sz w:val="28"/>
          <w:szCs w:val="28"/>
        </w:rPr>
        <w:t xml:space="preserve">государственной  итоговой  аттестации  </w:t>
      </w:r>
      <w:r w:rsidRPr="009E5E96">
        <w:rPr>
          <w:sz w:val="28"/>
          <w:szCs w:val="28"/>
        </w:rPr>
        <w:t>предусматривает  большую  подготовительную  работу  преподавательского  состава  образователь</w:t>
      </w:r>
      <w:r w:rsidR="001D297B">
        <w:rPr>
          <w:sz w:val="28"/>
          <w:szCs w:val="28"/>
        </w:rPr>
        <w:t>ного учреждения, систематичность</w:t>
      </w:r>
      <w:r w:rsidRPr="009E5E96">
        <w:rPr>
          <w:sz w:val="28"/>
          <w:szCs w:val="28"/>
        </w:rPr>
        <w:t xml:space="preserve"> в организации контроля в течение всего процесса обучения студентов в образовательном учреждении. </w:t>
      </w:r>
    </w:p>
    <w:p w:rsidR="009E5E96" w:rsidRPr="009E5E96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  Требования к </w:t>
      </w:r>
      <w:r w:rsidR="001D297B">
        <w:rPr>
          <w:sz w:val="28"/>
          <w:szCs w:val="28"/>
        </w:rPr>
        <w:t>ВКР</w:t>
      </w:r>
      <w:r w:rsidRPr="009E5E96">
        <w:rPr>
          <w:sz w:val="28"/>
          <w:szCs w:val="28"/>
        </w:rPr>
        <w:t xml:space="preserve"> по специальности доведены до студентов в процессе изучения </w:t>
      </w:r>
      <w:proofErr w:type="spellStart"/>
      <w:r w:rsidRPr="009E5E96">
        <w:rPr>
          <w:sz w:val="28"/>
          <w:szCs w:val="28"/>
        </w:rPr>
        <w:t>общепрофессиональных</w:t>
      </w:r>
      <w:proofErr w:type="spellEnd"/>
      <w:r w:rsidRPr="009E5E96">
        <w:rPr>
          <w:sz w:val="28"/>
          <w:szCs w:val="28"/>
        </w:rPr>
        <w:t xml:space="preserve"> дисциплин  и профессиональных модулей. </w:t>
      </w:r>
      <w:r w:rsidRPr="009E5E96">
        <w:rPr>
          <w:sz w:val="28"/>
          <w:szCs w:val="28"/>
        </w:rPr>
        <w:lastRenderedPageBreak/>
        <w:t xml:space="preserve">Студенты ознакомлены с содержанием, методикой выполнения  </w:t>
      </w:r>
      <w:r w:rsidR="001D297B">
        <w:rPr>
          <w:sz w:val="28"/>
          <w:szCs w:val="28"/>
        </w:rPr>
        <w:t>ВКР</w:t>
      </w:r>
      <w:r w:rsidRPr="009E5E96">
        <w:rPr>
          <w:sz w:val="28"/>
          <w:szCs w:val="28"/>
        </w:rPr>
        <w:t xml:space="preserve">  и  критериями  оценки  результатов защиты за шесть месяцев до начала </w:t>
      </w:r>
      <w:r w:rsidR="001D297B" w:rsidRPr="009E5E96">
        <w:rPr>
          <w:sz w:val="28"/>
          <w:szCs w:val="28"/>
        </w:rPr>
        <w:t xml:space="preserve">государственной  итоговой  </w:t>
      </w:r>
      <w:r w:rsidRPr="009E5E96">
        <w:rPr>
          <w:sz w:val="28"/>
          <w:szCs w:val="28"/>
        </w:rPr>
        <w:t xml:space="preserve">аттестации.  К  </w:t>
      </w:r>
      <w:r w:rsidR="001D297B" w:rsidRPr="009E5E96">
        <w:rPr>
          <w:sz w:val="28"/>
          <w:szCs w:val="28"/>
        </w:rPr>
        <w:t xml:space="preserve">государственной итоговой  </w:t>
      </w:r>
      <w:r w:rsidRPr="009E5E96">
        <w:rPr>
          <w:sz w:val="28"/>
          <w:szCs w:val="28"/>
        </w:rPr>
        <w:t>аттестации  допускаются  обучающиеся, выполнившие  все  требования  основной  профессиональной  образовательной программы и успешно прошедшие промежуточные аттестационные испытания, предусмотренные учебным планом</w:t>
      </w:r>
      <w:r w:rsidR="001D297B">
        <w:rPr>
          <w:sz w:val="28"/>
          <w:szCs w:val="28"/>
        </w:rPr>
        <w:t xml:space="preserve"> специальности</w:t>
      </w:r>
      <w:r w:rsidRPr="009E5E96">
        <w:rPr>
          <w:sz w:val="28"/>
          <w:szCs w:val="28"/>
        </w:rPr>
        <w:t xml:space="preserve">. </w:t>
      </w:r>
    </w:p>
    <w:p w:rsidR="009E5E96" w:rsidRPr="00F45F10" w:rsidRDefault="009E5E96" w:rsidP="005936B0">
      <w:pPr>
        <w:ind w:firstLine="567"/>
        <w:jc w:val="both"/>
        <w:rPr>
          <w:color w:val="FF0000"/>
          <w:sz w:val="28"/>
          <w:szCs w:val="28"/>
        </w:rPr>
      </w:pPr>
      <w:r w:rsidRPr="009E5E96">
        <w:rPr>
          <w:sz w:val="28"/>
          <w:szCs w:val="28"/>
        </w:rPr>
        <w:t xml:space="preserve">  Программа государственной итоговой аттестации является частью </w:t>
      </w:r>
      <w:r w:rsidR="004D0D03" w:rsidRPr="00FF5834">
        <w:rPr>
          <w:sz w:val="28"/>
          <w:szCs w:val="28"/>
        </w:rPr>
        <w:t xml:space="preserve">программы </w:t>
      </w:r>
      <w:r w:rsidR="004D0D03">
        <w:rPr>
          <w:sz w:val="28"/>
          <w:szCs w:val="28"/>
        </w:rPr>
        <w:t>подготовки специалистов среднего звена</w:t>
      </w:r>
      <w:r w:rsidR="004D0D03" w:rsidRPr="009E5E96">
        <w:rPr>
          <w:sz w:val="28"/>
          <w:szCs w:val="28"/>
        </w:rPr>
        <w:t xml:space="preserve"> </w:t>
      </w:r>
      <w:r w:rsidRPr="009E5E96">
        <w:rPr>
          <w:sz w:val="28"/>
          <w:szCs w:val="28"/>
        </w:rPr>
        <w:t xml:space="preserve">по специальности </w:t>
      </w:r>
      <w:r w:rsidR="004D0D03">
        <w:rPr>
          <w:sz w:val="28"/>
          <w:szCs w:val="28"/>
        </w:rPr>
        <w:t>43.02.11</w:t>
      </w:r>
      <w:r w:rsidR="00081509">
        <w:rPr>
          <w:sz w:val="28"/>
          <w:szCs w:val="28"/>
        </w:rPr>
        <w:t xml:space="preserve"> Гостиничный сервис</w:t>
      </w:r>
      <w:r w:rsidR="001D297B">
        <w:rPr>
          <w:sz w:val="28"/>
          <w:szCs w:val="28"/>
        </w:rPr>
        <w:t>.</w:t>
      </w:r>
      <w:r w:rsidRPr="00F45F10">
        <w:rPr>
          <w:color w:val="FF0000"/>
          <w:sz w:val="28"/>
          <w:szCs w:val="28"/>
        </w:rPr>
        <w:t xml:space="preserve"> </w:t>
      </w:r>
    </w:p>
    <w:p w:rsidR="009E5E96" w:rsidRDefault="009E5E96" w:rsidP="005936B0">
      <w:pPr>
        <w:ind w:firstLine="567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В Программе государственной итоговой аттестации определены: </w:t>
      </w:r>
    </w:p>
    <w:p w:rsidR="001D297B" w:rsidRPr="009E5E96" w:rsidRDefault="001D297B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</w:t>
      </w:r>
      <w:r w:rsidRPr="009E5E96">
        <w:rPr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>;</w:t>
      </w:r>
    </w:p>
    <w:p w:rsidR="009E5E96" w:rsidRPr="009E5E96" w:rsidRDefault="00992BE2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5E96" w:rsidRPr="009E5E96">
        <w:rPr>
          <w:sz w:val="28"/>
          <w:szCs w:val="28"/>
        </w:rPr>
        <w:t xml:space="preserve"> материалы по содержанию </w:t>
      </w:r>
      <w:r w:rsidR="00BC643C" w:rsidRPr="009E5E96">
        <w:rPr>
          <w:sz w:val="28"/>
          <w:szCs w:val="28"/>
        </w:rPr>
        <w:t>государственной итоговой аттестации</w:t>
      </w:r>
      <w:r w:rsidR="009E5E96" w:rsidRPr="009E5E96">
        <w:rPr>
          <w:sz w:val="28"/>
          <w:szCs w:val="28"/>
        </w:rPr>
        <w:t xml:space="preserve">; </w:t>
      </w:r>
    </w:p>
    <w:p w:rsidR="009E5E96" w:rsidRDefault="00992BE2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5E96" w:rsidRPr="009E5E96">
        <w:rPr>
          <w:sz w:val="28"/>
          <w:szCs w:val="28"/>
        </w:rPr>
        <w:t xml:space="preserve"> сроки проведения </w:t>
      </w:r>
      <w:r w:rsidR="00BC643C" w:rsidRPr="009E5E96">
        <w:rPr>
          <w:sz w:val="28"/>
          <w:szCs w:val="28"/>
        </w:rPr>
        <w:t>государственной итоговой аттестации</w:t>
      </w:r>
      <w:r w:rsidR="009E5E96" w:rsidRPr="009E5E96">
        <w:rPr>
          <w:sz w:val="28"/>
          <w:szCs w:val="28"/>
        </w:rPr>
        <w:t xml:space="preserve">; </w:t>
      </w:r>
    </w:p>
    <w:p w:rsidR="00BC643C" w:rsidRPr="00BC643C" w:rsidRDefault="00BC643C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43C">
        <w:rPr>
          <w:sz w:val="28"/>
          <w:szCs w:val="28"/>
        </w:rPr>
        <w:t>этапы и объем времени на подготовку и проведение гос</w:t>
      </w:r>
      <w:r>
        <w:rPr>
          <w:sz w:val="28"/>
          <w:szCs w:val="28"/>
        </w:rPr>
        <w:t>ударственной итоговой аттеста</w:t>
      </w:r>
      <w:r w:rsidRPr="00BC643C">
        <w:rPr>
          <w:sz w:val="28"/>
          <w:szCs w:val="28"/>
        </w:rPr>
        <w:t>ции;</w:t>
      </w:r>
    </w:p>
    <w:p w:rsidR="00BC643C" w:rsidRPr="00BC643C" w:rsidRDefault="00BC643C" w:rsidP="005936B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43C">
        <w:rPr>
          <w:sz w:val="28"/>
          <w:szCs w:val="28"/>
        </w:rPr>
        <w:t>условия подготовки и процедуры проведения государственной</w:t>
      </w:r>
      <w:r w:rsidR="00DC5DE4">
        <w:rPr>
          <w:sz w:val="28"/>
          <w:szCs w:val="28"/>
        </w:rPr>
        <w:t xml:space="preserve"> </w:t>
      </w:r>
      <w:r w:rsidRPr="00BC643C">
        <w:rPr>
          <w:sz w:val="28"/>
          <w:szCs w:val="28"/>
        </w:rPr>
        <w:t>итоговой аттестации;</w:t>
      </w:r>
    </w:p>
    <w:p w:rsidR="00BC643C" w:rsidRPr="00BC643C" w:rsidRDefault="00BC643C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643C">
        <w:rPr>
          <w:sz w:val="28"/>
          <w:szCs w:val="28"/>
        </w:rPr>
        <w:tab/>
        <w:t>материально-технические условия проведения государственно</w:t>
      </w:r>
      <w:r>
        <w:rPr>
          <w:sz w:val="28"/>
          <w:szCs w:val="28"/>
        </w:rPr>
        <w:t xml:space="preserve">й </w:t>
      </w:r>
      <w:r w:rsidR="00DC5DE4">
        <w:rPr>
          <w:sz w:val="28"/>
          <w:szCs w:val="28"/>
        </w:rPr>
        <w:t xml:space="preserve"> </w:t>
      </w:r>
      <w:r w:rsidRPr="00BC643C">
        <w:rPr>
          <w:sz w:val="28"/>
          <w:szCs w:val="28"/>
        </w:rPr>
        <w:t>итоговой аттестации;</w:t>
      </w:r>
    </w:p>
    <w:p w:rsidR="00BC643C" w:rsidRPr="00BC643C" w:rsidRDefault="00BC643C" w:rsidP="00DC5D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643C">
        <w:rPr>
          <w:sz w:val="28"/>
          <w:szCs w:val="28"/>
        </w:rPr>
        <w:t>тематика, состав, объем и структура задания студентам н</w:t>
      </w:r>
      <w:r>
        <w:rPr>
          <w:sz w:val="28"/>
          <w:szCs w:val="28"/>
        </w:rPr>
        <w:t>а государственную итоговую ат</w:t>
      </w:r>
      <w:r w:rsidRPr="00BC643C">
        <w:rPr>
          <w:sz w:val="28"/>
          <w:szCs w:val="28"/>
        </w:rPr>
        <w:t>тестацию;</w:t>
      </w:r>
    </w:p>
    <w:p w:rsidR="00BC643C" w:rsidRPr="00BC643C" w:rsidRDefault="00BC643C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C643C">
        <w:rPr>
          <w:sz w:val="28"/>
          <w:szCs w:val="28"/>
        </w:rPr>
        <w:tab/>
        <w:t xml:space="preserve">перечень необходимых документов, представляемых на </w:t>
      </w:r>
      <w:r>
        <w:rPr>
          <w:sz w:val="28"/>
          <w:szCs w:val="28"/>
        </w:rPr>
        <w:t>заседаниях государственной экза</w:t>
      </w:r>
      <w:r w:rsidRPr="00BC643C">
        <w:rPr>
          <w:sz w:val="28"/>
          <w:szCs w:val="28"/>
        </w:rPr>
        <w:t>менационной комиссии</w:t>
      </w:r>
      <w:r>
        <w:rPr>
          <w:sz w:val="28"/>
          <w:szCs w:val="28"/>
        </w:rPr>
        <w:t xml:space="preserve"> (</w:t>
      </w:r>
      <w:r w:rsidR="00446603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ГЭК)</w:t>
      </w:r>
      <w:r w:rsidRPr="00BC643C">
        <w:rPr>
          <w:sz w:val="28"/>
          <w:szCs w:val="28"/>
        </w:rPr>
        <w:t>;</w:t>
      </w:r>
    </w:p>
    <w:p w:rsidR="00BC643C" w:rsidRPr="00BC643C" w:rsidRDefault="00673FEC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43C" w:rsidRPr="00BC643C">
        <w:rPr>
          <w:sz w:val="28"/>
          <w:szCs w:val="28"/>
        </w:rPr>
        <w:tab/>
        <w:t>форма и процедура проведения государственной итоговой аттестации;</w:t>
      </w:r>
    </w:p>
    <w:p w:rsidR="00BC643C" w:rsidRPr="009E5E96" w:rsidRDefault="00673FEC" w:rsidP="00593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43C" w:rsidRPr="00BC643C">
        <w:rPr>
          <w:sz w:val="28"/>
          <w:szCs w:val="28"/>
        </w:rPr>
        <w:tab/>
        <w:t>критерии оценки уровня и качества подготовки выпускников.</w:t>
      </w:r>
    </w:p>
    <w:p w:rsidR="0082325F" w:rsidRPr="0066518B" w:rsidRDefault="009E5E96" w:rsidP="008232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9E5E96">
        <w:rPr>
          <w:sz w:val="28"/>
          <w:szCs w:val="28"/>
        </w:rPr>
        <w:t xml:space="preserve">  Программа  государственной  итоговой  аттестации  ежегодно  обновляется </w:t>
      </w:r>
      <w:r w:rsidR="00673FEC" w:rsidRPr="00081509">
        <w:rPr>
          <w:sz w:val="28"/>
          <w:szCs w:val="28"/>
        </w:rPr>
        <w:t>и рассматривается</w:t>
      </w:r>
      <w:r w:rsidR="00673FEC">
        <w:rPr>
          <w:sz w:val="28"/>
          <w:szCs w:val="28"/>
        </w:rPr>
        <w:t xml:space="preserve"> </w:t>
      </w:r>
      <w:r w:rsidR="00081509" w:rsidRPr="00081509">
        <w:rPr>
          <w:sz w:val="28"/>
          <w:szCs w:val="28"/>
        </w:rPr>
        <w:t>цикловой комиссией профессионального цикла специальности «Гостиничный сервис»</w:t>
      </w:r>
      <w:r w:rsidR="00081509">
        <w:rPr>
          <w:sz w:val="28"/>
          <w:szCs w:val="28"/>
        </w:rPr>
        <w:t xml:space="preserve"> </w:t>
      </w:r>
      <w:r w:rsidR="00992BE2" w:rsidRPr="00105B04">
        <w:rPr>
          <w:sz w:val="28"/>
          <w:szCs w:val="28"/>
        </w:rPr>
        <w:t xml:space="preserve"> </w:t>
      </w:r>
      <w:r w:rsidRPr="009E5E96">
        <w:rPr>
          <w:sz w:val="28"/>
          <w:szCs w:val="28"/>
        </w:rPr>
        <w:t xml:space="preserve"> и </w:t>
      </w:r>
      <w:r w:rsidRPr="00081509">
        <w:rPr>
          <w:sz w:val="28"/>
          <w:szCs w:val="28"/>
        </w:rPr>
        <w:t xml:space="preserve">утверждается </w:t>
      </w:r>
      <w:r w:rsidR="00673FEC" w:rsidRPr="00081509">
        <w:rPr>
          <w:sz w:val="28"/>
          <w:szCs w:val="28"/>
        </w:rPr>
        <w:t xml:space="preserve">на заседании педагогического совета, а также согласовывается </w:t>
      </w:r>
      <w:r w:rsidRPr="00081509">
        <w:rPr>
          <w:sz w:val="28"/>
          <w:szCs w:val="28"/>
        </w:rPr>
        <w:t xml:space="preserve">  </w:t>
      </w:r>
      <w:r w:rsidR="00673FEC" w:rsidRPr="00081509">
        <w:rPr>
          <w:sz w:val="28"/>
          <w:szCs w:val="28"/>
        </w:rPr>
        <w:t>с заместителем директора по учебной работе</w:t>
      </w:r>
      <w:r w:rsidR="009F0AE8" w:rsidRPr="00081509">
        <w:rPr>
          <w:sz w:val="28"/>
          <w:szCs w:val="28"/>
        </w:rPr>
        <w:t xml:space="preserve"> и с представителем работо</w:t>
      </w:r>
      <w:r w:rsidR="00673FEC" w:rsidRPr="00081509">
        <w:rPr>
          <w:sz w:val="28"/>
          <w:szCs w:val="28"/>
        </w:rPr>
        <w:t>дател</w:t>
      </w:r>
      <w:r w:rsidRPr="00081509">
        <w:rPr>
          <w:sz w:val="28"/>
          <w:szCs w:val="28"/>
        </w:rPr>
        <w:t>ей</w:t>
      </w:r>
      <w:r w:rsidR="0082325F">
        <w:rPr>
          <w:sz w:val="28"/>
          <w:szCs w:val="28"/>
        </w:rPr>
        <w:t xml:space="preserve"> и утверждается директором образовательного учреждения</w:t>
      </w:r>
      <w:r w:rsidR="0082325F" w:rsidRPr="0066518B">
        <w:rPr>
          <w:sz w:val="28"/>
          <w:szCs w:val="28"/>
        </w:rPr>
        <w:t>.</w:t>
      </w:r>
    </w:p>
    <w:p w:rsidR="009E5E96" w:rsidRPr="00081509" w:rsidRDefault="009E5E96" w:rsidP="00081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36B4" w:rsidRDefault="00FF36B4" w:rsidP="00FF36B4"/>
    <w:p w:rsidR="00FF36B4" w:rsidRDefault="00FF36B4" w:rsidP="00FF36B4"/>
    <w:p w:rsidR="00FF36B4" w:rsidRDefault="00FF36B4" w:rsidP="00FF36B4"/>
    <w:p w:rsidR="00104BF5" w:rsidRDefault="00104BF5" w:rsidP="00FF36B4"/>
    <w:p w:rsidR="00104BF5" w:rsidRDefault="00104BF5" w:rsidP="00FF36B4"/>
    <w:p w:rsidR="00104BF5" w:rsidRDefault="00104BF5" w:rsidP="00FF36B4"/>
    <w:p w:rsidR="00104BF5" w:rsidRDefault="00104BF5" w:rsidP="00FF36B4"/>
    <w:p w:rsidR="002C752F" w:rsidRDefault="002C752F" w:rsidP="00FF36B4"/>
    <w:p w:rsidR="002C752F" w:rsidRDefault="002C752F" w:rsidP="00FF36B4"/>
    <w:p w:rsidR="002C752F" w:rsidRDefault="002C752F" w:rsidP="00FF36B4"/>
    <w:p w:rsidR="002C752F" w:rsidRDefault="002C752F" w:rsidP="00FF36B4"/>
    <w:p w:rsidR="002C752F" w:rsidRDefault="002C752F" w:rsidP="00FF36B4"/>
    <w:p w:rsidR="00104BF5" w:rsidRDefault="00104BF5" w:rsidP="00FF36B4"/>
    <w:p w:rsidR="00C512C1" w:rsidRDefault="00FF36B4" w:rsidP="005936B0">
      <w:pPr>
        <w:jc w:val="center"/>
        <w:rPr>
          <w:b/>
          <w:sz w:val="28"/>
          <w:szCs w:val="28"/>
        </w:rPr>
      </w:pPr>
      <w:r w:rsidRPr="00FF36B4">
        <w:rPr>
          <w:b/>
          <w:sz w:val="28"/>
          <w:szCs w:val="28"/>
        </w:rPr>
        <w:lastRenderedPageBreak/>
        <w:t>1. ПАСПОРТ ПРОГРАММЫ ГОСУДАРСТВЕННОЙ ИТОГОВОЙ</w:t>
      </w:r>
    </w:p>
    <w:p w:rsidR="00FF36B4" w:rsidRDefault="00FF36B4" w:rsidP="005936B0">
      <w:pPr>
        <w:jc w:val="center"/>
        <w:rPr>
          <w:b/>
          <w:sz w:val="28"/>
          <w:szCs w:val="28"/>
        </w:rPr>
      </w:pPr>
      <w:r w:rsidRPr="00FF36B4">
        <w:rPr>
          <w:b/>
          <w:sz w:val="28"/>
          <w:szCs w:val="28"/>
        </w:rPr>
        <w:t xml:space="preserve"> АТТЕСТАЦИИ</w:t>
      </w:r>
    </w:p>
    <w:p w:rsidR="00C512C1" w:rsidRPr="00FF36B4" w:rsidRDefault="00C512C1" w:rsidP="005936B0">
      <w:pPr>
        <w:jc w:val="center"/>
        <w:rPr>
          <w:b/>
          <w:sz w:val="28"/>
          <w:szCs w:val="28"/>
        </w:rPr>
      </w:pPr>
    </w:p>
    <w:p w:rsidR="00FF36B4" w:rsidRPr="00C512C1" w:rsidRDefault="00FF36B4" w:rsidP="005936B0">
      <w:pPr>
        <w:pStyle w:val="a5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C512C1">
        <w:rPr>
          <w:b/>
          <w:sz w:val="28"/>
          <w:szCs w:val="28"/>
        </w:rPr>
        <w:t xml:space="preserve">Область применения программы </w:t>
      </w:r>
      <w:r w:rsidR="00C512C1" w:rsidRPr="00C512C1">
        <w:rPr>
          <w:b/>
          <w:sz w:val="28"/>
          <w:szCs w:val="28"/>
        </w:rPr>
        <w:t>государственной итоговой</w:t>
      </w:r>
      <w:r w:rsidR="00DC5DE4">
        <w:rPr>
          <w:b/>
          <w:sz w:val="28"/>
          <w:szCs w:val="28"/>
        </w:rPr>
        <w:t xml:space="preserve"> </w:t>
      </w:r>
      <w:r w:rsidR="00C512C1" w:rsidRPr="00C512C1">
        <w:rPr>
          <w:b/>
          <w:sz w:val="28"/>
          <w:szCs w:val="28"/>
        </w:rPr>
        <w:t>аттестации</w:t>
      </w:r>
    </w:p>
    <w:p w:rsidR="00C512C1" w:rsidRPr="00FF36B4" w:rsidRDefault="00C512C1" w:rsidP="00C512C1">
      <w:pPr>
        <w:ind w:right="-284" w:firstLine="567"/>
        <w:jc w:val="center"/>
        <w:rPr>
          <w:b/>
          <w:sz w:val="28"/>
          <w:szCs w:val="28"/>
        </w:rPr>
      </w:pPr>
    </w:p>
    <w:p w:rsidR="00FF36B4" w:rsidRPr="00FF36B4" w:rsidRDefault="00FF36B4" w:rsidP="005936B0">
      <w:pPr>
        <w:ind w:firstLine="567"/>
        <w:jc w:val="both"/>
        <w:rPr>
          <w:sz w:val="28"/>
          <w:szCs w:val="28"/>
        </w:rPr>
      </w:pPr>
      <w:r w:rsidRPr="00FF36B4">
        <w:rPr>
          <w:sz w:val="28"/>
          <w:szCs w:val="28"/>
        </w:rPr>
        <w:t xml:space="preserve">Программа государственной итоговой аттестации (далее </w:t>
      </w:r>
      <w:r w:rsidR="00506B68">
        <w:rPr>
          <w:sz w:val="28"/>
          <w:szCs w:val="28"/>
        </w:rPr>
        <w:t xml:space="preserve"> - </w:t>
      </w:r>
      <w:r w:rsidRPr="00FF36B4">
        <w:rPr>
          <w:sz w:val="28"/>
          <w:szCs w:val="28"/>
        </w:rPr>
        <w:t xml:space="preserve">программа ГИА) – является частью </w:t>
      </w:r>
      <w:r w:rsidR="004D0D03" w:rsidRPr="00FF5834">
        <w:rPr>
          <w:sz w:val="28"/>
          <w:szCs w:val="28"/>
        </w:rPr>
        <w:t xml:space="preserve">программы </w:t>
      </w:r>
      <w:r w:rsidR="004D0D03">
        <w:rPr>
          <w:sz w:val="28"/>
          <w:szCs w:val="28"/>
        </w:rPr>
        <w:t>подготовки специалистов среднего звена</w:t>
      </w:r>
      <w:r w:rsidRPr="00FF36B4">
        <w:rPr>
          <w:sz w:val="28"/>
          <w:szCs w:val="28"/>
        </w:rPr>
        <w:t xml:space="preserve"> в соответствии  с  ФГОС  </w:t>
      </w:r>
      <w:r w:rsidR="00506B68">
        <w:rPr>
          <w:sz w:val="28"/>
          <w:szCs w:val="28"/>
        </w:rPr>
        <w:t xml:space="preserve">СПО </w:t>
      </w:r>
      <w:r w:rsidRPr="00FF36B4">
        <w:rPr>
          <w:sz w:val="28"/>
          <w:szCs w:val="28"/>
        </w:rPr>
        <w:t xml:space="preserve">по  специальности  </w:t>
      </w:r>
      <w:r w:rsidR="004D0D03">
        <w:rPr>
          <w:sz w:val="28"/>
          <w:szCs w:val="28"/>
        </w:rPr>
        <w:t>43.02.11</w:t>
      </w:r>
      <w:r w:rsidR="00081509">
        <w:rPr>
          <w:sz w:val="28"/>
          <w:szCs w:val="28"/>
        </w:rPr>
        <w:t xml:space="preserve"> Гостиничный сервис</w:t>
      </w:r>
      <w:r w:rsidRPr="00FF36B4">
        <w:rPr>
          <w:sz w:val="28"/>
          <w:szCs w:val="28"/>
        </w:rPr>
        <w:t xml:space="preserve">  в  части освоения </w:t>
      </w:r>
      <w:r w:rsidRPr="00FF36B4">
        <w:rPr>
          <w:b/>
          <w:sz w:val="28"/>
          <w:szCs w:val="28"/>
        </w:rPr>
        <w:t>видов деятельности</w:t>
      </w:r>
      <w:r w:rsidRPr="00FF36B4">
        <w:rPr>
          <w:sz w:val="28"/>
          <w:szCs w:val="28"/>
        </w:rPr>
        <w:t xml:space="preserve"> (ВД) специальности: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1.  Бронирование гостиничных услуг.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2.  Прием, размещение и выписка гостей.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3.  Организация обслуживания гостей в процессе проживания.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4.  Продажи гостиничного продукта.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>5. Управление персоналом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6.  Выполнение работ  по одной  или нескольким  профессиям  рабочих, </w:t>
      </w:r>
    </w:p>
    <w:p w:rsid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должностям служащих. </w:t>
      </w:r>
    </w:p>
    <w:p w:rsidR="00DC5DE4" w:rsidRPr="00081509" w:rsidRDefault="00DC5DE4" w:rsidP="00081509">
      <w:pPr>
        <w:pStyle w:val="a5"/>
        <w:ind w:left="450" w:right="-284"/>
        <w:jc w:val="both"/>
        <w:rPr>
          <w:sz w:val="28"/>
          <w:szCs w:val="28"/>
        </w:rPr>
      </w:pP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и соответствующих </w:t>
      </w:r>
      <w:r w:rsidRPr="00081509">
        <w:rPr>
          <w:b/>
          <w:sz w:val="28"/>
          <w:szCs w:val="28"/>
        </w:rPr>
        <w:t>профессиональных компетенций</w:t>
      </w:r>
      <w:r w:rsidRPr="00081509">
        <w:rPr>
          <w:sz w:val="28"/>
          <w:szCs w:val="28"/>
        </w:rPr>
        <w:t xml:space="preserve"> (ПК):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Бронирование гостиничных услуг.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1.1. Принимать заказа от потребителей и оформлять его.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1.2. Бронировать и вести документацию.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1.3. Информировать потребителя о бронировании.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Прием, размещение и выписка гостей.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2.1. Принимать, регистрировать и размещать гостей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2.2. Предоставлять гостю информацию о гостиничных услугах.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2.3. Принимать участие в заключении договоров об оказании гостиничных услуг.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 2.4.  Обеспечивать  выполнение  договоров  об  оказании  гостиничных услуг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2.5. Производить расчеты с гостями, организовывать отъезд и проводы гостей.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2.6. Координировать процесс ночного аудита и передачи дел по окончании смены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Организация обслуживания гостей в процессе проживания.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3.1. Организовывать и контролировать работу обслуживающего и технического персонала хозяйственной службы при предоставлении услуги размещения, дополнительных услуг, уборке номеров и служебных помещений.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>ПК  3.2.  Организовывать  и  выполнять  работу  по  предоставлению  услуги питания в номерах (</w:t>
      </w:r>
      <w:proofErr w:type="spellStart"/>
      <w:r w:rsidRPr="00081509">
        <w:rPr>
          <w:sz w:val="28"/>
          <w:szCs w:val="28"/>
        </w:rPr>
        <w:t>room-service</w:t>
      </w:r>
      <w:proofErr w:type="spellEnd"/>
      <w:r w:rsidRPr="00081509">
        <w:rPr>
          <w:sz w:val="28"/>
          <w:szCs w:val="28"/>
        </w:rPr>
        <w:t xml:space="preserve">).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3.3. Вести учет оборудования и инвентаря гостиницы.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 3.4.  Создавать условия  для обеспечения  сохранности вещей и  ценностей проживающих. 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lastRenderedPageBreak/>
        <w:t xml:space="preserve">Продажи гостиничного продукта.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4.1. Выявлять спрос на гостиничные услуги. </w:t>
      </w:r>
    </w:p>
    <w:p w:rsidR="00081509" w:rsidRPr="00081509" w:rsidRDefault="00081509" w:rsidP="00081509">
      <w:pPr>
        <w:pStyle w:val="a5"/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4.2. Формировать спрос и стимулировать сбыт. </w:t>
      </w:r>
    </w:p>
    <w:p w:rsidR="00081509" w:rsidRPr="00081509" w:rsidRDefault="00081509" w:rsidP="00081509">
      <w:pPr>
        <w:pStyle w:val="a5"/>
        <w:ind w:left="450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 4.3.  Оценивать  конкурентоспособность  оказываемых  гостиничных услуг. </w:t>
      </w:r>
    </w:p>
    <w:p w:rsidR="00081509" w:rsidRPr="00081509" w:rsidRDefault="00081509" w:rsidP="00081509">
      <w:pPr>
        <w:pStyle w:val="a5"/>
        <w:tabs>
          <w:tab w:val="left" w:pos="567"/>
        </w:tabs>
        <w:ind w:left="450" w:right="-284"/>
        <w:jc w:val="both"/>
        <w:rPr>
          <w:sz w:val="28"/>
          <w:szCs w:val="28"/>
        </w:rPr>
      </w:pPr>
      <w:r w:rsidRPr="00081509">
        <w:rPr>
          <w:sz w:val="28"/>
          <w:szCs w:val="28"/>
        </w:rPr>
        <w:t xml:space="preserve">ПК 4.4. Принимать участие в разработке комплекса маркетинга. </w:t>
      </w:r>
      <w:r w:rsidRPr="00081509">
        <w:rPr>
          <w:sz w:val="28"/>
          <w:szCs w:val="28"/>
        </w:rPr>
        <w:cr/>
        <w:t xml:space="preserve">       Управление персоналом.</w:t>
      </w:r>
    </w:p>
    <w:p w:rsidR="00081509" w:rsidRPr="00890FCB" w:rsidRDefault="00081509" w:rsidP="00081509">
      <w:pPr>
        <w:pStyle w:val="a3"/>
        <w:widowControl w:val="0"/>
        <w:ind w:left="450" w:right="-284" w:firstLine="0"/>
        <w:jc w:val="both"/>
        <w:rPr>
          <w:rFonts w:ascii="Times New Roman" w:hAnsi="Times New Roman" w:cs="Times New Roman"/>
          <w:sz w:val="28"/>
        </w:rPr>
      </w:pPr>
      <w:r w:rsidRPr="00890FCB">
        <w:rPr>
          <w:rFonts w:ascii="Times New Roman" w:hAnsi="Times New Roman" w:cs="Times New Roman"/>
          <w:sz w:val="28"/>
        </w:rPr>
        <w:t>ПК 5.1.</w:t>
      </w:r>
      <w:r>
        <w:rPr>
          <w:rFonts w:ascii="Times New Roman" w:hAnsi="Times New Roman" w:cs="Times New Roman"/>
          <w:sz w:val="28"/>
        </w:rPr>
        <w:t> </w:t>
      </w:r>
      <w:r w:rsidRPr="00890FCB">
        <w:rPr>
          <w:rFonts w:ascii="Times New Roman" w:hAnsi="Times New Roman" w:cs="Times New Roman"/>
          <w:sz w:val="28"/>
        </w:rPr>
        <w:t>Принимать участие в укомплектовании гостиницы работниками необходимых профессий, специальностей и квалификации.</w:t>
      </w:r>
    </w:p>
    <w:p w:rsidR="00081509" w:rsidRPr="00890FCB" w:rsidRDefault="00081509" w:rsidP="00081509">
      <w:pPr>
        <w:pStyle w:val="a3"/>
        <w:widowControl w:val="0"/>
        <w:ind w:left="450" w:right="-284" w:firstLine="0"/>
        <w:jc w:val="both"/>
        <w:rPr>
          <w:rFonts w:ascii="Times New Roman" w:hAnsi="Times New Roman" w:cs="Times New Roman"/>
          <w:sz w:val="28"/>
        </w:rPr>
      </w:pPr>
      <w:r w:rsidRPr="00890FCB">
        <w:rPr>
          <w:rFonts w:ascii="Times New Roman" w:hAnsi="Times New Roman" w:cs="Times New Roman"/>
          <w:sz w:val="28"/>
        </w:rPr>
        <w:t>ПК 5.2. Оформлять и разрабатывать кадровую документацию гостиницы на основе типовой.</w:t>
      </w:r>
    </w:p>
    <w:p w:rsidR="00081509" w:rsidRPr="00890FCB" w:rsidRDefault="00081509" w:rsidP="00081509">
      <w:pPr>
        <w:pStyle w:val="a3"/>
        <w:widowControl w:val="0"/>
        <w:ind w:left="450" w:right="-284" w:firstLine="0"/>
        <w:jc w:val="both"/>
        <w:rPr>
          <w:rFonts w:ascii="Times New Roman" w:hAnsi="Times New Roman" w:cs="Times New Roman"/>
          <w:sz w:val="28"/>
        </w:rPr>
      </w:pPr>
      <w:r w:rsidRPr="00890FCB">
        <w:rPr>
          <w:rFonts w:ascii="Times New Roman" w:hAnsi="Times New Roman" w:cs="Times New Roman"/>
          <w:sz w:val="28"/>
        </w:rPr>
        <w:t>ПК 5.3. Принимать участие в мероприятиях по адаптации новых сотрудников.</w:t>
      </w:r>
    </w:p>
    <w:p w:rsidR="00081509" w:rsidRPr="00890FCB" w:rsidRDefault="00081509" w:rsidP="00081509">
      <w:pPr>
        <w:pStyle w:val="a3"/>
        <w:widowControl w:val="0"/>
        <w:ind w:left="450" w:right="-284" w:firstLine="0"/>
        <w:jc w:val="both"/>
        <w:rPr>
          <w:rFonts w:ascii="Times New Roman" w:hAnsi="Times New Roman" w:cs="Times New Roman"/>
          <w:sz w:val="28"/>
        </w:rPr>
      </w:pPr>
      <w:r w:rsidRPr="00890FCB">
        <w:rPr>
          <w:rFonts w:ascii="Times New Roman" w:hAnsi="Times New Roman" w:cs="Times New Roman"/>
          <w:sz w:val="28"/>
        </w:rPr>
        <w:t>ПК 5.4. Принимать участие в организа</w:t>
      </w:r>
      <w:r>
        <w:rPr>
          <w:rFonts w:ascii="Times New Roman" w:hAnsi="Times New Roman" w:cs="Times New Roman"/>
          <w:sz w:val="28"/>
        </w:rPr>
        <w:t xml:space="preserve">ции и проведении мероприятий по </w:t>
      </w:r>
      <w:r w:rsidRPr="00890FCB">
        <w:rPr>
          <w:rFonts w:ascii="Times New Roman" w:hAnsi="Times New Roman" w:cs="Times New Roman"/>
          <w:sz w:val="28"/>
        </w:rPr>
        <w:t>повышению квалификации обслуживающего и технического персонала гостиницы.</w:t>
      </w:r>
    </w:p>
    <w:p w:rsidR="00081509" w:rsidRPr="00890FCB" w:rsidRDefault="00081509" w:rsidP="00081509">
      <w:pPr>
        <w:pStyle w:val="a3"/>
        <w:widowControl w:val="0"/>
        <w:ind w:left="450" w:right="-284" w:firstLine="0"/>
        <w:jc w:val="both"/>
        <w:rPr>
          <w:rFonts w:ascii="Times New Roman" w:hAnsi="Times New Roman" w:cs="Times New Roman"/>
          <w:sz w:val="28"/>
        </w:rPr>
      </w:pPr>
      <w:r w:rsidRPr="00890FCB">
        <w:rPr>
          <w:rFonts w:ascii="Times New Roman" w:hAnsi="Times New Roman" w:cs="Times New Roman"/>
          <w:sz w:val="28"/>
        </w:rPr>
        <w:t>ПК 5.5. Оценивать профессиональную компетентность работников различных служб гостиницы.</w:t>
      </w:r>
    </w:p>
    <w:p w:rsidR="00081509" w:rsidRDefault="00081509" w:rsidP="00081509">
      <w:pPr>
        <w:pStyle w:val="a5"/>
        <w:tabs>
          <w:tab w:val="left" w:pos="567"/>
        </w:tabs>
        <w:ind w:left="450"/>
        <w:jc w:val="both"/>
        <w:rPr>
          <w:sz w:val="28"/>
          <w:szCs w:val="28"/>
        </w:rPr>
      </w:pPr>
    </w:p>
    <w:p w:rsidR="00081509" w:rsidRPr="00081509" w:rsidRDefault="00081509" w:rsidP="00081509">
      <w:pPr>
        <w:pStyle w:val="a5"/>
        <w:tabs>
          <w:tab w:val="left" w:pos="567"/>
        </w:tabs>
        <w:ind w:left="450"/>
        <w:jc w:val="both"/>
        <w:rPr>
          <w:sz w:val="28"/>
          <w:szCs w:val="28"/>
        </w:rPr>
      </w:pPr>
    </w:p>
    <w:p w:rsidR="00FF36B4" w:rsidRPr="00793985" w:rsidRDefault="00FF36B4" w:rsidP="005936B0">
      <w:pPr>
        <w:pStyle w:val="a5"/>
        <w:numPr>
          <w:ilvl w:val="1"/>
          <w:numId w:val="6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793985">
        <w:rPr>
          <w:b/>
          <w:sz w:val="28"/>
          <w:szCs w:val="28"/>
        </w:rPr>
        <w:t xml:space="preserve"> Цели и задачи государственной итоговой аттестации</w:t>
      </w:r>
    </w:p>
    <w:p w:rsidR="00793985" w:rsidRPr="00C61C38" w:rsidRDefault="00793985" w:rsidP="005936B0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F36B4" w:rsidRDefault="00FF36B4" w:rsidP="005936B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F36B4">
        <w:rPr>
          <w:sz w:val="28"/>
          <w:szCs w:val="28"/>
        </w:rPr>
        <w:t xml:space="preserve">Целью государственной итоговой аттестации </w:t>
      </w:r>
      <w:r w:rsidR="000F3BCC">
        <w:rPr>
          <w:sz w:val="28"/>
          <w:szCs w:val="28"/>
        </w:rPr>
        <w:t xml:space="preserve">(далее – ГИА) </w:t>
      </w:r>
      <w:r w:rsidRPr="00FF36B4">
        <w:rPr>
          <w:sz w:val="28"/>
          <w:szCs w:val="28"/>
        </w:rPr>
        <w:t>является установление соответствия уровня освоенности компетенций, обеспечивающих соответствующую квалификацию  и  уровень  образования  обучающихся</w:t>
      </w:r>
      <w:r w:rsidR="003077B7">
        <w:rPr>
          <w:sz w:val="28"/>
          <w:szCs w:val="28"/>
        </w:rPr>
        <w:t xml:space="preserve"> ФГОС СПО.</w:t>
      </w:r>
      <w:r w:rsidRPr="00FF36B4">
        <w:rPr>
          <w:sz w:val="28"/>
          <w:szCs w:val="28"/>
        </w:rPr>
        <w:t xml:space="preserve">  ГИА  призвана  способствовать  систематизации  и  закреплению  знаний 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  </w:t>
      </w:r>
    </w:p>
    <w:p w:rsidR="00EE384F" w:rsidRPr="00FF36B4" w:rsidRDefault="00EE384F" w:rsidP="005936B0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FF36B4" w:rsidRPr="00D03E57" w:rsidRDefault="00D03E57" w:rsidP="00D03E57">
      <w:pPr>
        <w:pStyle w:val="a5"/>
        <w:numPr>
          <w:ilvl w:val="1"/>
          <w:numId w:val="6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времени, отводимый</w:t>
      </w:r>
      <w:r w:rsidR="00FF36B4" w:rsidRPr="00D03E57">
        <w:rPr>
          <w:b/>
          <w:sz w:val="28"/>
          <w:szCs w:val="28"/>
        </w:rPr>
        <w:t xml:space="preserve"> на государственную итоговую</w:t>
      </w:r>
      <w:r>
        <w:rPr>
          <w:b/>
          <w:sz w:val="28"/>
          <w:szCs w:val="28"/>
        </w:rPr>
        <w:t xml:space="preserve"> аттестацию</w:t>
      </w:r>
    </w:p>
    <w:p w:rsidR="00D03E57" w:rsidRPr="00D03E57" w:rsidRDefault="00D03E57" w:rsidP="00D03E57">
      <w:pPr>
        <w:pStyle w:val="a5"/>
        <w:tabs>
          <w:tab w:val="left" w:pos="567"/>
        </w:tabs>
        <w:ind w:left="1287"/>
        <w:rPr>
          <w:b/>
          <w:sz w:val="28"/>
          <w:szCs w:val="28"/>
        </w:rPr>
      </w:pPr>
    </w:p>
    <w:p w:rsidR="00FF36B4" w:rsidRPr="00FF36B4" w:rsidRDefault="00FF36B4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FF36B4">
        <w:rPr>
          <w:sz w:val="28"/>
          <w:szCs w:val="28"/>
        </w:rPr>
        <w:t xml:space="preserve">всего - 6 недель, в том числе: </w:t>
      </w:r>
    </w:p>
    <w:p w:rsidR="00FF36B4" w:rsidRPr="00FF36B4" w:rsidRDefault="003077B7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подготовка</w:t>
      </w:r>
      <w:r w:rsidR="00FF36B4" w:rsidRPr="00FF36B4">
        <w:rPr>
          <w:sz w:val="28"/>
          <w:szCs w:val="28"/>
        </w:rPr>
        <w:t xml:space="preserve"> выпускной квалификационной работы – 4 недели, </w:t>
      </w:r>
    </w:p>
    <w:p w:rsidR="00FF36B4" w:rsidRDefault="003077B7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FF36B4" w:rsidRPr="00FF36B4">
        <w:rPr>
          <w:sz w:val="28"/>
          <w:szCs w:val="28"/>
        </w:rPr>
        <w:t xml:space="preserve">защита выпускной квалификационной работы – 2 недели. </w:t>
      </w:r>
      <w:r w:rsidR="00FF36B4" w:rsidRPr="00FF36B4">
        <w:rPr>
          <w:sz w:val="28"/>
          <w:szCs w:val="28"/>
        </w:rPr>
        <w:cr/>
      </w: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4D0D03" w:rsidRDefault="004D0D03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Default="00C61C38" w:rsidP="00C61C38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61C38" w:rsidRPr="00D03E57" w:rsidRDefault="00C61C38" w:rsidP="005936B0">
      <w:pPr>
        <w:pStyle w:val="a5"/>
        <w:numPr>
          <w:ilvl w:val="0"/>
          <w:numId w:val="6"/>
        </w:numPr>
        <w:tabs>
          <w:tab w:val="left" w:pos="567"/>
        </w:tabs>
        <w:jc w:val="center"/>
        <w:rPr>
          <w:b/>
          <w:sz w:val="28"/>
          <w:szCs w:val="28"/>
        </w:rPr>
      </w:pPr>
      <w:r w:rsidRPr="00D03E57">
        <w:rPr>
          <w:b/>
          <w:sz w:val="28"/>
          <w:szCs w:val="28"/>
        </w:rPr>
        <w:lastRenderedPageBreak/>
        <w:t>СТРУКТУРА И СОДЕРЖАНИЕ ГОСУДАРСТВЕННОЙ ИТОГОВОЙ</w:t>
      </w:r>
      <w:r w:rsidR="00732F78" w:rsidRPr="00D03E57">
        <w:rPr>
          <w:b/>
          <w:sz w:val="28"/>
          <w:szCs w:val="28"/>
        </w:rPr>
        <w:t xml:space="preserve"> </w:t>
      </w:r>
      <w:r w:rsidRPr="00D03E57">
        <w:rPr>
          <w:b/>
          <w:sz w:val="28"/>
          <w:szCs w:val="28"/>
        </w:rPr>
        <w:t>АТТЕСТАЦИИ</w:t>
      </w:r>
    </w:p>
    <w:p w:rsidR="00D03E57" w:rsidRPr="00D03E57" w:rsidRDefault="00D03E57" w:rsidP="005936B0">
      <w:pPr>
        <w:pStyle w:val="a5"/>
        <w:tabs>
          <w:tab w:val="left" w:pos="567"/>
        </w:tabs>
        <w:ind w:left="450"/>
        <w:rPr>
          <w:b/>
          <w:sz w:val="28"/>
          <w:szCs w:val="28"/>
        </w:rPr>
      </w:pPr>
    </w:p>
    <w:p w:rsidR="00C61C38" w:rsidRPr="00D03E57" w:rsidRDefault="00C61C38" w:rsidP="005936B0">
      <w:pPr>
        <w:pStyle w:val="a5"/>
        <w:numPr>
          <w:ilvl w:val="1"/>
          <w:numId w:val="6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D03E57">
        <w:rPr>
          <w:b/>
          <w:sz w:val="28"/>
          <w:szCs w:val="28"/>
        </w:rPr>
        <w:t>Вид и сроки проведения государственной итоговой</w:t>
      </w:r>
      <w:r w:rsidR="00D03E57" w:rsidRPr="00D03E57">
        <w:rPr>
          <w:b/>
          <w:sz w:val="28"/>
          <w:szCs w:val="28"/>
        </w:rPr>
        <w:t xml:space="preserve"> аттестации</w:t>
      </w:r>
    </w:p>
    <w:p w:rsidR="00EE384F" w:rsidRPr="00C61C38" w:rsidRDefault="00EE384F" w:rsidP="00EE38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>Вид – вы</w:t>
      </w:r>
      <w:r>
        <w:rPr>
          <w:sz w:val="28"/>
          <w:szCs w:val="28"/>
        </w:rPr>
        <w:t xml:space="preserve">пускная квалификационная работа в форме выполнения и защиты </w:t>
      </w:r>
      <w:r w:rsidRPr="00EE384F">
        <w:rPr>
          <w:sz w:val="28"/>
          <w:szCs w:val="28"/>
        </w:rPr>
        <w:t>дипломной работы.</w:t>
      </w:r>
      <w:r w:rsidRPr="00C61C38">
        <w:rPr>
          <w:sz w:val="28"/>
          <w:szCs w:val="28"/>
        </w:rPr>
        <w:t xml:space="preserve"> </w:t>
      </w:r>
    </w:p>
    <w:p w:rsidR="00EE384F" w:rsidRPr="00EE384F" w:rsidRDefault="00EE384F" w:rsidP="00EE384F">
      <w:pPr>
        <w:pStyle w:val="a5"/>
        <w:tabs>
          <w:tab w:val="left" w:pos="-3261"/>
        </w:tabs>
        <w:ind w:left="0" w:right="-284"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Объем времени и сроки, отводимые на выполнение выпускной квалификационной работы: 4 недели </w:t>
      </w:r>
      <w:r w:rsidRPr="00A603D4">
        <w:rPr>
          <w:sz w:val="28"/>
          <w:szCs w:val="28"/>
        </w:rPr>
        <w:t>с 18.05.201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>г по 14.06.201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>г</w:t>
      </w:r>
      <w:r w:rsidRPr="00EE384F">
        <w:rPr>
          <w:sz w:val="28"/>
          <w:szCs w:val="28"/>
        </w:rPr>
        <w:t xml:space="preserve"> </w:t>
      </w:r>
    </w:p>
    <w:p w:rsidR="00EE384F" w:rsidRDefault="00EE384F" w:rsidP="00EE384F">
      <w:pPr>
        <w:pStyle w:val="a5"/>
        <w:tabs>
          <w:tab w:val="left" w:pos="-3261"/>
        </w:tabs>
        <w:ind w:left="0" w:right="-284"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Сроки  защиты  выпускной  квалификационной  работы:  2  недели  с </w:t>
      </w:r>
      <w:r w:rsidRPr="00A603D4">
        <w:rPr>
          <w:sz w:val="28"/>
          <w:szCs w:val="28"/>
        </w:rPr>
        <w:t>15.06.201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>г по 28.06.201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>г.</w:t>
      </w:r>
      <w:r w:rsidRPr="00EE384F">
        <w:rPr>
          <w:sz w:val="28"/>
          <w:szCs w:val="28"/>
        </w:rPr>
        <w:t xml:space="preserve"> </w:t>
      </w:r>
    </w:p>
    <w:p w:rsidR="00EE384F" w:rsidRPr="00EE384F" w:rsidRDefault="00EE384F" w:rsidP="00EE384F">
      <w:pPr>
        <w:pStyle w:val="a5"/>
        <w:tabs>
          <w:tab w:val="left" w:pos="-3261"/>
        </w:tabs>
        <w:ind w:left="0" w:right="-284" w:firstLine="567"/>
        <w:jc w:val="both"/>
        <w:rPr>
          <w:sz w:val="28"/>
          <w:szCs w:val="28"/>
        </w:rPr>
      </w:pPr>
    </w:p>
    <w:p w:rsidR="00EE384F" w:rsidRPr="00EE384F" w:rsidRDefault="00EE384F" w:rsidP="00EE384F">
      <w:pPr>
        <w:pStyle w:val="a5"/>
        <w:tabs>
          <w:tab w:val="left" w:pos="567"/>
        </w:tabs>
        <w:ind w:left="450" w:right="-284"/>
        <w:jc w:val="both"/>
        <w:rPr>
          <w:b/>
          <w:sz w:val="28"/>
          <w:szCs w:val="28"/>
        </w:rPr>
      </w:pPr>
      <w:r w:rsidRPr="00EE384F">
        <w:rPr>
          <w:b/>
          <w:sz w:val="28"/>
          <w:szCs w:val="28"/>
        </w:rPr>
        <w:t xml:space="preserve">2.2. Содержание государственной итоговой аттестации </w:t>
      </w:r>
    </w:p>
    <w:p w:rsidR="00EE384F" w:rsidRPr="00EE384F" w:rsidRDefault="00EE384F" w:rsidP="00EE384F">
      <w:pPr>
        <w:pStyle w:val="a5"/>
        <w:tabs>
          <w:tab w:val="left" w:pos="567"/>
        </w:tabs>
        <w:ind w:left="450" w:right="-284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2.2.1. Содержание выпускной квалификационной работы  </w:t>
      </w:r>
    </w:p>
    <w:p w:rsidR="00EE384F" w:rsidRPr="00EE384F" w:rsidRDefault="00907B80" w:rsidP="00EE384F">
      <w:pPr>
        <w:pStyle w:val="a5"/>
        <w:tabs>
          <w:tab w:val="left" w:pos="567"/>
        </w:tabs>
        <w:ind w:left="450"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Примерная тематика</w:t>
      </w:r>
      <w:r w:rsidR="00EE384F" w:rsidRPr="00EE384F">
        <w:rPr>
          <w:sz w:val="28"/>
          <w:szCs w:val="28"/>
        </w:rPr>
        <w:t xml:space="preserve"> выпускных квалификационных работ</w:t>
      </w:r>
    </w:p>
    <w:tbl>
      <w:tblPr>
        <w:tblStyle w:val="a4"/>
        <w:tblW w:w="0" w:type="auto"/>
        <w:tblLook w:val="04A0"/>
      </w:tblPr>
      <w:tblGrid>
        <w:gridCol w:w="534"/>
        <w:gridCol w:w="4394"/>
        <w:gridCol w:w="4643"/>
      </w:tblGrid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77FB4" w:rsidRPr="006E5EA4" w:rsidRDefault="00377FB4" w:rsidP="00614BC1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Примерная тематика</w:t>
            </w:r>
            <w:r w:rsidRPr="006E5EA4">
              <w:rPr>
                <w:b/>
                <w:sz w:val="26"/>
                <w:szCs w:val="26"/>
              </w:rPr>
              <w:t xml:space="preserve"> выпускн</w:t>
            </w:r>
            <w:r>
              <w:rPr>
                <w:b/>
                <w:sz w:val="26"/>
                <w:szCs w:val="26"/>
              </w:rPr>
              <w:t>ых</w:t>
            </w:r>
            <w:r w:rsidRPr="006E5EA4">
              <w:rPr>
                <w:b/>
                <w:sz w:val="26"/>
                <w:szCs w:val="26"/>
              </w:rPr>
              <w:t xml:space="preserve"> квалификационн</w:t>
            </w:r>
            <w:r>
              <w:rPr>
                <w:b/>
                <w:sz w:val="26"/>
                <w:szCs w:val="26"/>
              </w:rPr>
              <w:t>ых</w:t>
            </w:r>
            <w:r w:rsidRPr="006E5EA4">
              <w:rPr>
                <w:b/>
                <w:sz w:val="26"/>
                <w:szCs w:val="26"/>
              </w:rPr>
              <w:t xml:space="preserve"> работ</w:t>
            </w:r>
          </w:p>
        </w:tc>
        <w:tc>
          <w:tcPr>
            <w:tcW w:w="4643" w:type="dxa"/>
          </w:tcPr>
          <w:p w:rsidR="00377FB4" w:rsidRPr="006E5EA4" w:rsidRDefault="00377FB4" w:rsidP="00614BC1">
            <w:pPr>
              <w:tabs>
                <w:tab w:val="left" w:pos="567"/>
              </w:tabs>
              <w:ind w:right="-1"/>
              <w:jc w:val="center"/>
              <w:rPr>
                <w:b/>
                <w:sz w:val="26"/>
                <w:szCs w:val="26"/>
              </w:rPr>
            </w:pPr>
            <w:r w:rsidRPr="006E5EA4">
              <w:rPr>
                <w:b/>
                <w:sz w:val="26"/>
                <w:szCs w:val="26"/>
              </w:rPr>
              <w:t>Наименование профессиональных модулей, отражаемых в работе</w:t>
            </w:r>
          </w:p>
        </w:tc>
      </w:tr>
      <w:tr w:rsidR="00377FB4" w:rsidTr="00614BC1">
        <w:tc>
          <w:tcPr>
            <w:tcW w:w="534" w:type="dxa"/>
          </w:tcPr>
          <w:p w:rsidR="00377FB4" w:rsidRPr="00F2010E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Анализ и оценка роли интерьера и оборудования  в  привлечении  клиентов  в  гостинице…..</w:t>
            </w:r>
          </w:p>
        </w:tc>
        <w:tc>
          <w:tcPr>
            <w:tcW w:w="4643" w:type="dxa"/>
          </w:tcPr>
          <w:p w:rsidR="00377FB4" w:rsidRPr="00C26C7D" w:rsidRDefault="00377FB4" w:rsidP="00614BC1">
            <w:pPr>
              <w:tabs>
                <w:tab w:val="left" w:pos="567"/>
              </w:tabs>
              <w:ind w:right="141"/>
              <w:jc w:val="both"/>
              <w:rPr>
                <w:sz w:val="26"/>
                <w:szCs w:val="26"/>
              </w:rPr>
            </w:pPr>
            <w:r w:rsidRPr="00C26C7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  <w:r>
              <w:rPr>
                <w:sz w:val="26"/>
                <w:szCs w:val="26"/>
              </w:rPr>
              <w:t xml:space="preserve">,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Pr="00F2010E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0223E">
              <w:rPr>
                <w:sz w:val="26"/>
                <w:szCs w:val="26"/>
              </w:rPr>
              <w:t xml:space="preserve">Совершенствование </w:t>
            </w:r>
            <w:proofErr w:type="spellStart"/>
            <w:r w:rsidRPr="0090223E">
              <w:rPr>
                <w:sz w:val="26"/>
                <w:szCs w:val="26"/>
              </w:rPr>
              <w:t>культурно-досуговой</w:t>
            </w:r>
            <w:proofErr w:type="spellEnd"/>
            <w:r w:rsidRPr="0090223E">
              <w:rPr>
                <w:sz w:val="26"/>
                <w:szCs w:val="26"/>
              </w:rPr>
              <w:t xml:space="preserve"> деятельности как средства привлечения клиентов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C26C7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  <w:r>
              <w:rPr>
                <w:sz w:val="26"/>
                <w:szCs w:val="26"/>
              </w:rPr>
              <w:t xml:space="preserve">,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82325F">
              <w:rPr>
                <w:sz w:val="26"/>
                <w:szCs w:val="26"/>
              </w:rPr>
              <w:t>Повышение  качества обслуживания туристов по программам  «Тайный звонок» и «Тайный гость».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C26C7D">
              <w:rPr>
                <w:sz w:val="26"/>
                <w:szCs w:val="26"/>
              </w:rPr>
              <w:t xml:space="preserve">ПМ.02 Прием, размещение и выписка гостей, 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9392D">
              <w:rPr>
                <w:sz w:val="26"/>
                <w:szCs w:val="26"/>
              </w:rPr>
              <w:t>Особенности продвижения гостиничной услуги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Совершенствование  методов  обслуживания клиентов в гостинице….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C26C7D">
              <w:rPr>
                <w:sz w:val="26"/>
                <w:szCs w:val="26"/>
              </w:rPr>
              <w:t>ПМ.02 Прием, размещение и выписка гостей,  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0223E">
              <w:rPr>
                <w:sz w:val="26"/>
                <w:szCs w:val="26"/>
              </w:rPr>
              <w:t xml:space="preserve">Оценка использования технических </w:t>
            </w:r>
            <w:r w:rsidRPr="00EE1F6F">
              <w:rPr>
                <w:sz w:val="26"/>
                <w:szCs w:val="26"/>
              </w:rPr>
              <w:t xml:space="preserve">средств в обеспечении комплексной системы безопасности </w:t>
            </w:r>
            <w:r>
              <w:rPr>
                <w:sz w:val="26"/>
                <w:szCs w:val="26"/>
              </w:rPr>
              <w:t>гостиницы</w:t>
            </w:r>
          </w:p>
        </w:tc>
        <w:tc>
          <w:tcPr>
            <w:tcW w:w="4643" w:type="dxa"/>
          </w:tcPr>
          <w:p w:rsidR="00377FB4" w:rsidRPr="0053184D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6"/>
                <w:szCs w:val="26"/>
              </w:rPr>
            </w:pPr>
            <w:r w:rsidRPr="00C26C7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82325F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ценка корпоративной культуры гостиничного предприятия как условие ее конкурентоспособности.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6"/>
                <w:szCs w:val="26"/>
              </w:rPr>
            </w:pPr>
            <w:r w:rsidRPr="00B83C02">
              <w:rPr>
                <w:sz w:val="26"/>
                <w:szCs w:val="26"/>
              </w:rPr>
              <w:t>ПМ</w:t>
            </w:r>
            <w:r>
              <w:rPr>
                <w:sz w:val="26"/>
                <w:szCs w:val="26"/>
              </w:rPr>
              <w:t>.</w:t>
            </w:r>
            <w:r w:rsidRPr="00B83C02">
              <w:rPr>
                <w:sz w:val="26"/>
                <w:szCs w:val="26"/>
              </w:rPr>
              <w:t>05 Управление персоналом</w:t>
            </w:r>
            <w:r>
              <w:rPr>
                <w:sz w:val="26"/>
                <w:szCs w:val="26"/>
              </w:rPr>
              <w:t>,</w:t>
            </w:r>
          </w:p>
          <w:p w:rsidR="00377FB4" w:rsidRPr="00734457" w:rsidRDefault="00377FB4" w:rsidP="00614BC1">
            <w:pPr>
              <w:tabs>
                <w:tab w:val="left" w:pos="567"/>
              </w:tabs>
              <w:ind w:right="-284" w:hanging="108"/>
              <w:jc w:val="both"/>
              <w:rPr>
                <w:sz w:val="26"/>
                <w:szCs w:val="26"/>
              </w:rPr>
            </w:pPr>
            <w:r w:rsidRPr="0053184D">
              <w:rPr>
                <w:sz w:val="26"/>
                <w:szCs w:val="26"/>
              </w:rPr>
              <w:t xml:space="preserve"> 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9392D">
              <w:rPr>
                <w:sz w:val="26"/>
                <w:szCs w:val="26"/>
              </w:rPr>
              <w:t xml:space="preserve">Особенности продвижения гостиничной услуги 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EE1F6F">
              <w:rPr>
                <w:sz w:val="26"/>
                <w:szCs w:val="26"/>
              </w:rPr>
              <w:t>Анализ техники используемой в гостинице и особенности ее применения</w:t>
            </w:r>
          </w:p>
        </w:tc>
        <w:tc>
          <w:tcPr>
            <w:tcW w:w="4643" w:type="dxa"/>
          </w:tcPr>
          <w:p w:rsidR="00377FB4" w:rsidRPr="00B83C02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6"/>
                <w:szCs w:val="26"/>
              </w:rPr>
            </w:pPr>
            <w:r w:rsidRPr="00C26C7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лояльности клиентов в отельном бизнесе </w:t>
            </w:r>
          </w:p>
        </w:tc>
        <w:tc>
          <w:tcPr>
            <w:tcW w:w="4643" w:type="dxa"/>
          </w:tcPr>
          <w:p w:rsidR="00377FB4" w:rsidRDefault="00377FB4" w:rsidP="00614BC1"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77FB4" w:rsidRPr="009836A3" w:rsidRDefault="00377FB4" w:rsidP="00121F3B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системы мероприятий по совершенствованию банкетного </w:t>
            </w:r>
            <w:r>
              <w:rPr>
                <w:sz w:val="26"/>
                <w:szCs w:val="26"/>
              </w:rPr>
              <w:lastRenderedPageBreak/>
              <w:t>обслуживания в ресторане гостиниц</w:t>
            </w:r>
            <w:r w:rsidR="00121F3B">
              <w:rPr>
                <w:sz w:val="26"/>
                <w:szCs w:val="26"/>
              </w:rPr>
              <w:t>ы</w:t>
            </w:r>
          </w:p>
        </w:tc>
        <w:tc>
          <w:tcPr>
            <w:tcW w:w="4643" w:type="dxa"/>
          </w:tcPr>
          <w:p w:rsidR="00377FB4" w:rsidRDefault="00377FB4" w:rsidP="00614BC1">
            <w:r w:rsidRPr="0053184D">
              <w:rPr>
                <w:sz w:val="26"/>
                <w:szCs w:val="26"/>
              </w:rPr>
              <w:lastRenderedPageBreak/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Организация работы службы питания в гостиничном предприятии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Управление персоналом и кадровая политика предприятий сферы гостеприимства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8"/>
                <w:szCs w:val="28"/>
              </w:rPr>
            </w:pPr>
            <w:r w:rsidRPr="008B208D">
              <w:rPr>
                <w:sz w:val="26"/>
                <w:szCs w:val="26"/>
              </w:rPr>
              <w:t>ПМ.05 Управление персоналом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Культура межличностного общения в отеле (работа с российской и иностранной клиентурой) на основе гостиничного предприятия</w:t>
            </w:r>
          </w:p>
        </w:tc>
        <w:tc>
          <w:tcPr>
            <w:tcW w:w="4643" w:type="dxa"/>
          </w:tcPr>
          <w:p w:rsidR="00377FB4" w:rsidRPr="0053184D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6"/>
                <w:szCs w:val="26"/>
              </w:rPr>
            </w:pPr>
            <w:r w:rsidRPr="0053184D">
              <w:rPr>
                <w:sz w:val="26"/>
                <w:szCs w:val="26"/>
              </w:rPr>
              <w:t>ПМ.01 Бронирование гостиничных услуг, ПМ.02 Прием, размещение и выписка гостей,  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Механизмы повышения эффективности и качества услуг в гостинице.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1A2E83">
              <w:rPr>
                <w:sz w:val="26"/>
                <w:szCs w:val="26"/>
              </w:rPr>
              <w:t>Совершенствование технологий  ресурсосбережения в системах электроснабжения</w:t>
            </w:r>
            <w:r>
              <w:rPr>
                <w:sz w:val="36"/>
                <w:szCs w:val="36"/>
              </w:rPr>
              <w:t xml:space="preserve"> </w:t>
            </w:r>
            <w:r w:rsidRPr="001A2E83">
              <w:rPr>
                <w:sz w:val="26"/>
                <w:szCs w:val="26"/>
              </w:rPr>
              <w:t xml:space="preserve">и освещения  в гостинице 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 w:rsidRPr="00F2010E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Разработка комплекса мероприятий по совершенствованию программ лояльности клиентов отеля.</w:t>
            </w:r>
          </w:p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ПМ.02 Прием, размещение и выписка гостей,  ПМ.03  Организация  обслуживания гостей в процессе проживания</w:t>
            </w:r>
            <w:r>
              <w:rPr>
                <w:sz w:val="26"/>
                <w:szCs w:val="26"/>
              </w:rPr>
              <w:t xml:space="preserve">,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377FB4" w:rsidRPr="00F2010E" w:rsidRDefault="00377FB4" w:rsidP="00614BC1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10E">
              <w:rPr>
                <w:rFonts w:ascii="Times New Roman" w:hAnsi="Times New Roman"/>
                <w:sz w:val="26"/>
                <w:szCs w:val="26"/>
              </w:rPr>
              <w:t>Значение и роль осветительных приборов при создании интерьера в</w:t>
            </w:r>
            <w:r w:rsidRPr="00F2010E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Pr="00F2010E">
              <w:rPr>
                <w:rFonts w:ascii="Times New Roman" w:hAnsi="Times New Roman"/>
                <w:sz w:val="26"/>
                <w:szCs w:val="26"/>
              </w:rPr>
              <w:t>гостинице.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Проектирование эстетического облика современного отеля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Перспективы совершенствования гостиничного менеджмента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8"/>
                <w:szCs w:val="28"/>
              </w:rPr>
            </w:pPr>
            <w:r w:rsidRPr="008B208D">
              <w:rPr>
                <w:sz w:val="26"/>
                <w:szCs w:val="26"/>
              </w:rPr>
              <w:t>ПМ.05 Управление персоналом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1A2E83">
              <w:rPr>
                <w:sz w:val="26"/>
                <w:szCs w:val="26"/>
              </w:rPr>
              <w:t>Разработка рекомендаций по совершенствованию маркетинговой политики гостиницы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ПМ.04 Продажи гостиничного продукта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BE57BF">
              <w:rPr>
                <w:sz w:val="26"/>
                <w:szCs w:val="26"/>
              </w:rPr>
              <w:t xml:space="preserve">Анализ и перспективы развития малого бизнеса в гостиничной индустрии 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 xml:space="preserve"> ПМ.02 Прием, размещение и выписка гостей,  ПМ.03  Организация  обслуживания гостей в процессе проживания</w:t>
            </w:r>
            <w:r>
              <w:rPr>
                <w:sz w:val="26"/>
                <w:szCs w:val="26"/>
              </w:rPr>
              <w:t xml:space="preserve">,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  <w:r>
              <w:rPr>
                <w:sz w:val="26"/>
                <w:szCs w:val="26"/>
              </w:rPr>
              <w:t xml:space="preserve">, </w:t>
            </w:r>
            <w:r w:rsidRPr="008B208D">
              <w:rPr>
                <w:sz w:val="26"/>
                <w:szCs w:val="26"/>
              </w:rPr>
              <w:t>ПМ.05 Управление персоналом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Совершенствование работы служб гостиницы (конкретная служба – по выбору студента).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ПМ.01 Бронирование гостиничных услуг, ПМ.02 Прием, размещение и выписка гостей,  ПМ.03  Организация  обслуживания гостей в процессе проживания</w:t>
            </w:r>
            <w:r>
              <w:rPr>
                <w:sz w:val="26"/>
                <w:szCs w:val="26"/>
              </w:rPr>
              <w:t xml:space="preserve">, </w:t>
            </w:r>
            <w:r w:rsidRPr="0053184D">
              <w:rPr>
                <w:sz w:val="26"/>
                <w:szCs w:val="26"/>
              </w:rPr>
              <w:t>ПМ.04 Продажи гостиничного продукта</w:t>
            </w:r>
            <w:r>
              <w:rPr>
                <w:sz w:val="26"/>
                <w:szCs w:val="26"/>
              </w:rPr>
              <w:t xml:space="preserve">, </w:t>
            </w:r>
            <w:r w:rsidRPr="008B208D">
              <w:rPr>
                <w:sz w:val="26"/>
                <w:szCs w:val="26"/>
              </w:rPr>
              <w:t>ПМ.05 Управление персоналом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преодоления стереотипов в межкультурных коммуникациях.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8B208D">
              <w:rPr>
                <w:sz w:val="26"/>
                <w:szCs w:val="26"/>
              </w:rPr>
              <w:t>ПМ.05 Управление персоналом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34"/>
              <w:jc w:val="both"/>
              <w:rPr>
                <w:sz w:val="26"/>
                <w:szCs w:val="26"/>
              </w:rPr>
            </w:pPr>
            <w:r w:rsidRPr="009836A3">
              <w:rPr>
                <w:sz w:val="26"/>
                <w:szCs w:val="26"/>
              </w:rPr>
              <w:t>Организация обслуживания населения в гостиничном бизнесе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ПМ.01 Бронирование гостиничных услуг, ПМ.02 Прием, размещение и выписка гостей,  ПМ.03  Организация  обслуживания гостей в процессе проживания</w:t>
            </w:r>
          </w:p>
        </w:tc>
      </w:tr>
      <w:tr w:rsidR="00377FB4" w:rsidTr="00614BC1">
        <w:tc>
          <w:tcPr>
            <w:tcW w:w="534" w:type="dxa"/>
          </w:tcPr>
          <w:p w:rsidR="00377FB4" w:rsidRDefault="00377FB4" w:rsidP="00614BC1">
            <w:pPr>
              <w:tabs>
                <w:tab w:val="left" w:pos="-3261"/>
              </w:tabs>
              <w:ind w:left="-142"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377FB4" w:rsidRPr="009836A3" w:rsidRDefault="00377FB4" w:rsidP="00614BC1">
            <w:pPr>
              <w:tabs>
                <w:tab w:val="left" w:pos="567"/>
              </w:tabs>
              <w:ind w:right="-284"/>
              <w:jc w:val="both"/>
              <w:rPr>
                <w:sz w:val="26"/>
                <w:szCs w:val="26"/>
              </w:rPr>
            </w:pPr>
            <w:r w:rsidRPr="00BE57BF">
              <w:rPr>
                <w:sz w:val="26"/>
                <w:szCs w:val="26"/>
              </w:rPr>
              <w:t>Построение оптимальной системы безопасности в гостинице</w:t>
            </w:r>
            <w:r w:rsidRPr="009836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43" w:type="dxa"/>
          </w:tcPr>
          <w:p w:rsidR="00377FB4" w:rsidRDefault="00377FB4" w:rsidP="00614BC1">
            <w:pPr>
              <w:tabs>
                <w:tab w:val="left" w:pos="567"/>
              </w:tabs>
              <w:ind w:right="-1"/>
              <w:jc w:val="both"/>
              <w:rPr>
                <w:sz w:val="28"/>
                <w:szCs w:val="28"/>
              </w:rPr>
            </w:pPr>
            <w:r w:rsidRPr="0053184D">
              <w:rPr>
                <w:sz w:val="26"/>
                <w:szCs w:val="26"/>
              </w:rPr>
              <w:t>ПМ.02 Прием, размещение и выписка гостей</w:t>
            </w:r>
            <w:r>
              <w:rPr>
                <w:sz w:val="26"/>
                <w:szCs w:val="26"/>
              </w:rPr>
              <w:t>,</w:t>
            </w:r>
            <w:r w:rsidRPr="0053184D">
              <w:rPr>
                <w:sz w:val="26"/>
                <w:szCs w:val="26"/>
              </w:rPr>
              <w:t xml:space="preserve"> ПМ.03  Организация  обслуживания гостей в процессе проживания</w:t>
            </w:r>
          </w:p>
        </w:tc>
      </w:tr>
    </w:tbl>
    <w:p w:rsidR="000E34BC" w:rsidRDefault="000E34BC" w:rsidP="00E40E59">
      <w:pPr>
        <w:tabs>
          <w:tab w:val="left" w:pos="567"/>
        </w:tabs>
        <w:ind w:right="141" w:firstLine="567"/>
        <w:jc w:val="both"/>
        <w:rPr>
          <w:sz w:val="28"/>
          <w:szCs w:val="28"/>
        </w:rPr>
      </w:pPr>
    </w:p>
    <w:p w:rsidR="000E34BC" w:rsidRDefault="000E34BC" w:rsidP="00E40E59">
      <w:pPr>
        <w:tabs>
          <w:tab w:val="left" w:pos="567"/>
        </w:tabs>
        <w:ind w:right="141" w:firstLine="567"/>
        <w:jc w:val="both"/>
        <w:rPr>
          <w:sz w:val="28"/>
          <w:szCs w:val="28"/>
        </w:rPr>
      </w:pPr>
    </w:p>
    <w:p w:rsidR="00907B80" w:rsidRPr="006E5EA4" w:rsidRDefault="00907B80" w:rsidP="00E40E59">
      <w:pPr>
        <w:tabs>
          <w:tab w:val="left" w:pos="567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ВКР на 201</w:t>
      </w:r>
      <w:r w:rsidR="009C4707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9C4707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представлена в </w:t>
      </w:r>
      <w:r w:rsidRPr="00907B80">
        <w:rPr>
          <w:sz w:val="28"/>
          <w:szCs w:val="28"/>
        </w:rPr>
        <w:t>приложении 1.</w:t>
      </w:r>
    </w:p>
    <w:p w:rsidR="00EE384F" w:rsidRPr="00EE384F" w:rsidRDefault="00EE384F" w:rsidP="00E40E59">
      <w:pPr>
        <w:pStyle w:val="a5"/>
        <w:ind w:left="0" w:right="141"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Темы  ВКР  имеют  практико-ориентированный  характер  и  соответствуют содержанию одного или нескольких профессиональных модулей. Перечень тем по ВКР: </w:t>
      </w:r>
    </w:p>
    <w:p w:rsidR="00EE384F" w:rsidRPr="00EE384F" w:rsidRDefault="00EE384F" w:rsidP="00E40E59">
      <w:pPr>
        <w:pStyle w:val="a5"/>
        <w:ind w:left="0" w:right="141"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-  разрабатывается  преподавателями  МДК  в  рамках  профессиональных модулей; </w:t>
      </w:r>
    </w:p>
    <w:p w:rsidR="00EE384F" w:rsidRDefault="00EE384F" w:rsidP="00E40E59">
      <w:pPr>
        <w:pStyle w:val="1"/>
        <w:tabs>
          <w:tab w:val="left" w:pos="-3402"/>
          <w:tab w:val="left" w:pos="-3261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EA4">
        <w:rPr>
          <w:sz w:val="28"/>
          <w:szCs w:val="28"/>
        </w:rPr>
        <w:t xml:space="preserve">рассматривается на заседаниях ЦК </w:t>
      </w:r>
      <w:r w:rsidRPr="00105B04">
        <w:rPr>
          <w:sz w:val="28"/>
          <w:szCs w:val="28"/>
        </w:rPr>
        <w:t xml:space="preserve">профессионального цикла </w:t>
      </w:r>
      <w:r>
        <w:rPr>
          <w:sz w:val="28"/>
          <w:szCs w:val="28"/>
        </w:rPr>
        <w:t xml:space="preserve"> с</w:t>
      </w:r>
      <w:r w:rsidRPr="00105B04">
        <w:rPr>
          <w:sz w:val="28"/>
          <w:szCs w:val="28"/>
        </w:rPr>
        <w:t>пециальности «Гостиничный сервис»</w:t>
      </w:r>
      <w:r w:rsidR="001A49D4">
        <w:rPr>
          <w:sz w:val="28"/>
          <w:szCs w:val="28"/>
        </w:rPr>
        <w:t>;</w:t>
      </w:r>
    </w:p>
    <w:p w:rsidR="001A49D4" w:rsidRDefault="001A49D4" w:rsidP="001A49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1509">
        <w:rPr>
          <w:sz w:val="28"/>
          <w:szCs w:val="28"/>
        </w:rPr>
        <w:t>согласовывается   с заместителем директора по учебной работе</w:t>
      </w:r>
      <w:r>
        <w:rPr>
          <w:sz w:val="28"/>
          <w:szCs w:val="28"/>
        </w:rPr>
        <w:t>;</w:t>
      </w:r>
    </w:p>
    <w:p w:rsidR="001A49D4" w:rsidRPr="001A49D4" w:rsidRDefault="001A49D4" w:rsidP="001A49D4">
      <w:pPr>
        <w:ind w:firstLine="567"/>
        <w:jc w:val="both"/>
      </w:pPr>
      <w:r>
        <w:rPr>
          <w:sz w:val="28"/>
          <w:szCs w:val="28"/>
        </w:rPr>
        <w:t>- утверждается директором образовательного учреждения.</w:t>
      </w:r>
    </w:p>
    <w:p w:rsidR="00EE384F" w:rsidRDefault="00EE384F" w:rsidP="00EE384F">
      <w:pPr>
        <w:pStyle w:val="a5"/>
        <w:tabs>
          <w:tab w:val="left" w:pos="567"/>
        </w:tabs>
        <w:ind w:left="450" w:right="-284"/>
        <w:jc w:val="both"/>
        <w:rPr>
          <w:sz w:val="28"/>
          <w:szCs w:val="28"/>
        </w:rPr>
      </w:pPr>
    </w:p>
    <w:p w:rsidR="00EE384F" w:rsidRPr="00EE384F" w:rsidRDefault="00EE384F" w:rsidP="00EE384F">
      <w:pPr>
        <w:pStyle w:val="a5"/>
        <w:tabs>
          <w:tab w:val="left" w:pos="567"/>
        </w:tabs>
        <w:ind w:left="450" w:right="-284"/>
        <w:jc w:val="both"/>
        <w:rPr>
          <w:sz w:val="28"/>
          <w:szCs w:val="28"/>
        </w:rPr>
      </w:pPr>
    </w:p>
    <w:p w:rsidR="00EE384F" w:rsidRPr="00EE384F" w:rsidRDefault="00EE384F" w:rsidP="00EE384F">
      <w:pPr>
        <w:ind w:right="-284" w:firstLine="567"/>
        <w:jc w:val="both"/>
        <w:rPr>
          <w:sz w:val="28"/>
          <w:szCs w:val="28"/>
        </w:rPr>
      </w:pPr>
      <w:r w:rsidRPr="00EE384F">
        <w:rPr>
          <w:sz w:val="28"/>
          <w:szCs w:val="28"/>
        </w:rPr>
        <w:t xml:space="preserve">2.2.2.Структура выпускной квалификационной работы: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proofErr w:type="spellStart"/>
      <w:r w:rsidRPr="006E5EA4">
        <w:rPr>
          <w:sz w:val="28"/>
          <w:szCs w:val="28"/>
        </w:rPr>
        <w:t>a</w:t>
      </w:r>
      <w:proofErr w:type="spellEnd"/>
      <w:r w:rsidRPr="006E5EA4">
        <w:rPr>
          <w:sz w:val="28"/>
          <w:szCs w:val="28"/>
        </w:rPr>
        <w:t xml:space="preserve">) введение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E5EA4">
        <w:rPr>
          <w:sz w:val="28"/>
          <w:szCs w:val="28"/>
        </w:rPr>
        <w:t xml:space="preserve">) основная часть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EA4">
        <w:rPr>
          <w:sz w:val="28"/>
          <w:szCs w:val="28"/>
        </w:rPr>
        <w:t xml:space="preserve">  теоретическая часть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EA4">
        <w:rPr>
          <w:sz w:val="28"/>
          <w:szCs w:val="28"/>
        </w:rPr>
        <w:t xml:space="preserve">  опытно-экспериментальная часть (практическая)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E5EA4">
        <w:rPr>
          <w:sz w:val="28"/>
          <w:szCs w:val="28"/>
        </w:rPr>
        <w:t xml:space="preserve">) заключение, рекомендации по использованию полученных результатов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E5EA4">
        <w:rPr>
          <w:sz w:val="28"/>
          <w:szCs w:val="28"/>
        </w:rPr>
        <w:t xml:space="preserve">) список используемых источников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6E5EA4">
        <w:rPr>
          <w:sz w:val="28"/>
          <w:szCs w:val="28"/>
        </w:rPr>
        <w:t xml:space="preserve">) приложения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6E5EA4">
        <w:rPr>
          <w:sz w:val="28"/>
          <w:szCs w:val="28"/>
        </w:rPr>
        <w:t xml:space="preserve">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6E5EA4">
        <w:rPr>
          <w:sz w:val="28"/>
          <w:szCs w:val="28"/>
        </w:rPr>
        <w:t>Во введении обосновывается актуальность и практическая значимость выбранной те</w:t>
      </w:r>
      <w:r w:rsidR="00A1230D">
        <w:rPr>
          <w:sz w:val="28"/>
          <w:szCs w:val="28"/>
        </w:rPr>
        <w:t>мы, формулируются цель и задачи, объект и предмет ВКР, круг рассматриваемых проблем.</w:t>
      </w:r>
      <w:r w:rsidRPr="006E5EA4">
        <w:rPr>
          <w:sz w:val="28"/>
          <w:szCs w:val="28"/>
        </w:rPr>
        <w:t xml:space="preserve">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6E5EA4">
        <w:rPr>
          <w:sz w:val="28"/>
          <w:szCs w:val="28"/>
        </w:rPr>
        <w:t xml:space="preserve">При  работе  над  теоретической  частью  </w:t>
      </w:r>
      <w:r w:rsidR="00A1230D">
        <w:rPr>
          <w:sz w:val="28"/>
          <w:szCs w:val="28"/>
        </w:rPr>
        <w:t>п</w:t>
      </w:r>
      <w:r w:rsidRPr="006E5EA4">
        <w:rPr>
          <w:sz w:val="28"/>
          <w:szCs w:val="28"/>
        </w:rPr>
        <w:t xml:space="preserve">роводится обзор используемых источников, обосновывается выбор применяемых методов, технологий и др. Работа выпускника над теоретической частью позволяет руководителю оценить следующие общие компетенции: </w:t>
      </w:r>
    </w:p>
    <w:p w:rsidR="00DF4CAF" w:rsidRPr="006E5EA4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EA4">
        <w:rPr>
          <w:sz w:val="28"/>
          <w:szCs w:val="28"/>
        </w:rPr>
        <w:t xml:space="preserve">  понимать сущность и социальную значимость своей будущей профессии, проявлять к ней устойчивый интерес; </w:t>
      </w:r>
    </w:p>
    <w:p w:rsidR="00DF4CAF" w:rsidRDefault="00DF4CAF" w:rsidP="00DF4CAF">
      <w:pPr>
        <w:pStyle w:val="a3"/>
        <w:widowControl w:val="0"/>
        <w:spacing w:line="216" w:lineRule="auto"/>
        <w:ind w:left="0" w:firstLine="567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C122A">
        <w:rPr>
          <w:rFonts w:ascii="Times New Roman" w:hAnsi="Times New Roman" w:cs="Times New Roman"/>
          <w:sz w:val="28"/>
        </w:rPr>
        <w:t xml:space="preserve">  осуществлять поиск</w:t>
      </w:r>
      <w:r>
        <w:rPr>
          <w:rFonts w:ascii="Times New Roman" w:hAnsi="Times New Roman" w:cs="Times New Roman"/>
          <w:sz w:val="28"/>
        </w:rPr>
        <w:t>,</w:t>
      </w:r>
      <w:r w:rsidRPr="006E5EA4">
        <w:rPr>
          <w:sz w:val="28"/>
        </w:rPr>
        <w:t xml:space="preserve"> </w:t>
      </w:r>
      <w:r w:rsidRPr="00890FCB">
        <w:rPr>
          <w:rFonts w:ascii="Times New Roman" w:hAnsi="Times New Roman" w:cs="Times New Roman"/>
          <w:sz w:val="28"/>
        </w:rPr>
        <w:t xml:space="preserve">анализ и оценку информации, необходимой для постановки и решения профессиональных задач, профессионального и </w:t>
      </w:r>
      <w:r w:rsidRPr="00890FCB">
        <w:rPr>
          <w:rFonts w:ascii="Times New Roman" w:hAnsi="Times New Roman" w:cs="Times New Roman"/>
          <w:sz w:val="28"/>
        </w:rPr>
        <w:lastRenderedPageBreak/>
        <w:t>личностного развития</w:t>
      </w:r>
      <w:r w:rsidRPr="006E5EA4">
        <w:rPr>
          <w:sz w:val="28"/>
        </w:rPr>
        <w:t xml:space="preserve">; </w:t>
      </w:r>
      <w:r w:rsidRPr="006E5EA4">
        <w:rPr>
          <w:sz w:val="28"/>
        </w:rPr>
        <w:cr/>
      </w:r>
      <w:r w:rsidRPr="007C122A">
        <w:t xml:space="preserve"> </w:t>
      </w:r>
      <w:r>
        <w:t xml:space="preserve">        - </w:t>
      </w:r>
      <w:r w:rsidRPr="007C122A">
        <w:rPr>
          <w:rFonts w:ascii="Times New Roman" w:hAnsi="Times New Roman" w:cs="Times New Roman"/>
          <w:sz w:val="28"/>
        </w:rPr>
        <w:t>с</w:t>
      </w:r>
      <w:r w:rsidRPr="00890FCB">
        <w:rPr>
          <w:rFonts w:ascii="Times New Roman" w:hAnsi="Times New Roman" w:cs="Times New Roman"/>
          <w:sz w:val="28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hAnsi="Times New Roman" w:cs="Times New Roman"/>
          <w:sz w:val="28"/>
        </w:rPr>
        <w:t>;</w:t>
      </w:r>
      <w:r w:rsidRPr="007C122A">
        <w:rPr>
          <w:sz w:val="28"/>
        </w:rPr>
        <w:t xml:space="preserve"> </w:t>
      </w:r>
    </w:p>
    <w:p w:rsidR="00DF4CAF" w:rsidRPr="007C122A" w:rsidRDefault="00DF4CAF" w:rsidP="00DF4CAF">
      <w:pPr>
        <w:pStyle w:val="a3"/>
        <w:widowControl w:val="0"/>
        <w:spacing w:line="216" w:lineRule="auto"/>
        <w:ind w:left="0" w:firstLine="567"/>
        <w:jc w:val="both"/>
        <w:rPr>
          <w:sz w:val="28"/>
        </w:rPr>
      </w:pPr>
      <w:r w:rsidRPr="00A1230D">
        <w:rPr>
          <w:rFonts w:ascii="Times New Roman" w:hAnsi="Times New Roman" w:cs="Times New Roman"/>
          <w:sz w:val="28"/>
        </w:rPr>
        <w:t xml:space="preserve">Работа  над  вторым  разделом </w:t>
      </w:r>
      <w:r w:rsidRPr="007C122A">
        <w:rPr>
          <w:rFonts w:ascii="Times New Roman" w:hAnsi="Times New Roman" w:cs="Times New Roman"/>
          <w:b/>
          <w:sz w:val="28"/>
        </w:rPr>
        <w:t xml:space="preserve"> </w:t>
      </w:r>
      <w:r w:rsidRPr="007C122A">
        <w:rPr>
          <w:rFonts w:ascii="Times New Roman" w:hAnsi="Times New Roman" w:cs="Times New Roman"/>
          <w:sz w:val="28"/>
        </w:rPr>
        <w:t>должна  позволить  руководителю  оценить уровень развития следующих общих компетенций:</w:t>
      </w:r>
      <w:r w:rsidRPr="007C122A">
        <w:rPr>
          <w:sz w:val="28"/>
        </w:rPr>
        <w:t xml:space="preserve"> </w:t>
      </w:r>
    </w:p>
    <w:p w:rsidR="00DF4CAF" w:rsidRPr="007C122A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122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90FCB">
        <w:rPr>
          <w:sz w:val="28"/>
        </w:rPr>
        <w:t>рганизовывать собственную деятельность, определять методы и способы выполнения профессиональных задач, оценив</w:t>
      </w:r>
      <w:r>
        <w:rPr>
          <w:sz w:val="28"/>
        </w:rPr>
        <w:t>ать их эффективность и качество</w:t>
      </w:r>
      <w:r w:rsidRPr="007C122A">
        <w:rPr>
          <w:sz w:val="28"/>
          <w:szCs w:val="28"/>
        </w:rPr>
        <w:t xml:space="preserve">; </w:t>
      </w:r>
    </w:p>
    <w:p w:rsidR="00DF4CAF" w:rsidRPr="007C122A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90FCB">
        <w:rPr>
          <w:sz w:val="28"/>
        </w:rPr>
        <w:t>ешать проблемы, оценивать риски и принимать решения в нестандартных ситуациях</w:t>
      </w:r>
      <w:r w:rsidRPr="007C122A">
        <w:rPr>
          <w:sz w:val="28"/>
          <w:szCs w:val="28"/>
        </w:rPr>
        <w:t xml:space="preserve">; </w:t>
      </w:r>
    </w:p>
    <w:p w:rsidR="00DF4CAF" w:rsidRDefault="00DF4CAF" w:rsidP="00DF4CAF">
      <w:pPr>
        <w:tabs>
          <w:tab w:val="left" w:pos="567"/>
        </w:tabs>
        <w:ind w:right="-284" w:firstLine="567"/>
        <w:jc w:val="both"/>
        <w:rPr>
          <w:sz w:val="28"/>
        </w:rPr>
      </w:pPr>
      <w:r>
        <w:rPr>
          <w:sz w:val="28"/>
          <w:szCs w:val="28"/>
        </w:rPr>
        <w:t>-</w:t>
      </w:r>
      <w:r w:rsidRPr="007C122A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890FCB">
        <w:rPr>
          <w:sz w:val="28"/>
        </w:rPr>
        <w:t>спользовать информационно-коммуникационные технологии для совершенствования профессиональной деятельности</w:t>
      </w:r>
      <w:r>
        <w:rPr>
          <w:sz w:val="28"/>
        </w:rPr>
        <w:t>;</w:t>
      </w:r>
    </w:p>
    <w:p w:rsidR="00DF4CAF" w:rsidRPr="00890FCB" w:rsidRDefault="00DF4CAF" w:rsidP="00DF4CAF">
      <w:pPr>
        <w:pStyle w:val="a3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</w:t>
      </w:r>
      <w:r w:rsidRPr="00890FCB">
        <w:rPr>
          <w:rFonts w:ascii="Times New Roman" w:hAnsi="Times New Roman" w:cs="Times New Roman"/>
          <w:sz w:val="28"/>
        </w:rPr>
        <w:t>ыть готовым к смене технологий в профессиональной деятельности.</w:t>
      </w:r>
    </w:p>
    <w:p w:rsidR="00DF4CAF" w:rsidRPr="007C122A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A1230D">
        <w:rPr>
          <w:sz w:val="28"/>
          <w:szCs w:val="28"/>
        </w:rPr>
        <w:t>Заключение</w:t>
      </w:r>
      <w:r w:rsidRPr="007C122A">
        <w:rPr>
          <w:sz w:val="28"/>
          <w:szCs w:val="28"/>
        </w:rPr>
        <w:t xml:space="preserve">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</w:t>
      </w:r>
    </w:p>
    <w:p w:rsidR="00DF4CAF" w:rsidRDefault="00DF4CAF" w:rsidP="00A8652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F4CAF" w:rsidRDefault="00DF4CAF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7C122A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7C122A">
        <w:rPr>
          <w:sz w:val="28"/>
          <w:szCs w:val="28"/>
        </w:rPr>
        <w:t xml:space="preserve">. Защита выпускных квалификационных работ. </w:t>
      </w:r>
    </w:p>
    <w:p w:rsidR="0039392D" w:rsidRDefault="0039392D" w:rsidP="0039392D">
      <w:pPr>
        <w:tabs>
          <w:tab w:val="left" w:pos="567"/>
        </w:tabs>
        <w:ind w:right="-284" w:firstLine="567"/>
        <w:jc w:val="center"/>
        <w:rPr>
          <w:sz w:val="28"/>
          <w:szCs w:val="28"/>
        </w:rPr>
      </w:pPr>
    </w:p>
    <w:p w:rsidR="00DF4CAF" w:rsidRPr="0004442F" w:rsidRDefault="00DF4CAF" w:rsidP="0039392D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 w:rsidRPr="0004442F">
        <w:rPr>
          <w:b/>
          <w:sz w:val="28"/>
          <w:szCs w:val="28"/>
        </w:rPr>
        <w:t>Допуск к защите</w:t>
      </w:r>
      <w:r w:rsidR="00907B80" w:rsidRPr="0004442F">
        <w:rPr>
          <w:b/>
          <w:sz w:val="28"/>
          <w:szCs w:val="28"/>
        </w:rPr>
        <w:t xml:space="preserve"> ВКР</w:t>
      </w:r>
    </w:p>
    <w:p w:rsidR="0039392D" w:rsidRPr="007C122A" w:rsidRDefault="0039392D" w:rsidP="00DF4CAF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5852BD" w:rsidRDefault="00A86524" w:rsidP="00A865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6524">
        <w:rPr>
          <w:sz w:val="28"/>
          <w:szCs w:val="28"/>
        </w:rPr>
        <w:t xml:space="preserve">К </w:t>
      </w:r>
      <w:r w:rsidR="005D7A4F">
        <w:rPr>
          <w:sz w:val="28"/>
          <w:szCs w:val="28"/>
        </w:rPr>
        <w:t>ГИА</w:t>
      </w:r>
      <w:r>
        <w:rPr>
          <w:sz w:val="28"/>
          <w:szCs w:val="28"/>
        </w:rPr>
        <w:t xml:space="preserve"> допускаю</w:t>
      </w:r>
      <w:r w:rsidRPr="00A86524">
        <w:rPr>
          <w:sz w:val="28"/>
          <w:szCs w:val="28"/>
        </w:rPr>
        <w:t>тс</w:t>
      </w:r>
      <w:r>
        <w:rPr>
          <w:sz w:val="28"/>
          <w:szCs w:val="28"/>
        </w:rPr>
        <w:t>я обучающиеся, не имеющие акаде</w:t>
      </w:r>
      <w:r w:rsidRPr="00A86524">
        <w:rPr>
          <w:sz w:val="28"/>
          <w:szCs w:val="28"/>
        </w:rPr>
        <w:t>мической задолженнос</w:t>
      </w:r>
      <w:r>
        <w:rPr>
          <w:sz w:val="28"/>
          <w:szCs w:val="28"/>
        </w:rPr>
        <w:t>ти и в полном объеме выполнившие</w:t>
      </w:r>
      <w:r w:rsidRPr="00A86524">
        <w:rPr>
          <w:sz w:val="28"/>
          <w:szCs w:val="28"/>
        </w:rPr>
        <w:t xml:space="preserve"> учебный план (статья 59 «Итоговая аттестация» Федерального закона Российской Федерации от 29.12.2012 года № 273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7C122A">
        <w:rPr>
          <w:sz w:val="28"/>
          <w:szCs w:val="28"/>
        </w:rPr>
        <w:t xml:space="preserve">Приказ Министерства образования и науки Российской Федерации от 16 августа 2013 г. N 968 г. Москва </w:t>
      </w:r>
      <w:r w:rsidR="00A603D4">
        <w:rPr>
          <w:sz w:val="28"/>
          <w:szCs w:val="28"/>
        </w:rPr>
        <w:t>«</w:t>
      </w:r>
      <w:r w:rsidRPr="007C122A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A603D4">
        <w:rPr>
          <w:sz w:val="28"/>
          <w:szCs w:val="28"/>
        </w:rPr>
        <w:t>»</w:t>
      </w:r>
      <w:r w:rsidRPr="00A86524">
        <w:rPr>
          <w:sz w:val="28"/>
          <w:szCs w:val="28"/>
        </w:rPr>
        <w:t>) и имеющие допуск к защите ВКР</w:t>
      </w:r>
      <w:r>
        <w:rPr>
          <w:sz w:val="28"/>
          <w:szCs w:val="28"/>
        </w:rPr>
        <w:t>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 xml:space="preserve">Необходимым условием допуска к </w:t>
      </w:r>
      <w:r>
        <w:rPr>
          <w:sz w:val="28"/>
          <w:szCs w:val="28"/>
        </w:rPr>
        <w:t>ГИА является пред</w:t>
      </w:r>
      <w:r w:rsidRPr="005D7A4F">
        <w:rPr>
          <w:sz w:val="28"/>
          <w:szCs w:val="28"/>
        </w:rPr>
        <w:t xml:space="preserve">ставление документов, подтверждающих освоение обучающимся компетенций при изучении </w:t>
      </w:r>
      <w:r>
        <w:rPr>
          <w:sz w:val="28"/>
          <w:szCs w:val="28"/>
        </w:rPr>
        <w:t>тео</w:t>
      </w:r>
      <w:r w:rsidRPr="005D7A4F">
        <w:rPr>
          <w:sz w:val="28"/>
          <w:szCs w:val="28"/>
        </w:rPr>
        <w:t xml:space="preserve">ретического материала и прохождении практики по каждому </w:t>
      </w:r>
      <w:r>
        <w:rPr>
          <w:sz w:val="28"/>
          <w:szCs w:val="28"/>
        </w:rPr>
        <w:t>из основных видов профессиональ</w:t>
      </w:r>
      <w:r w:rsidRPr="005D7A4F">
        <w:rPr>
          <w:sz w:val="28"/>
          <w:szCs w:val="28"/>
        </w:rPr>
        <w:t>ной деятельности. В том числе выпускником могут быть предос</w:t>
      </w:r>
      <w:r>
        <w:rPr>
          <w:sz w:val="28"/>
          <w:szCs w:val="28"/>
        </w:rPr>
        <w:t>тавлены отчеты о ранее достигну</w:t>
      </w:r>
      <w:r w:rsidRPr="005D7A4F">
        <w:rPr>
          <w:sz w:val="28"/>
          <w:szCs w:val="28"/>
        </w:rPr>
        <w:t>тых результатах, дополнительные сертификаты, свидетельства (дипломы) олимпиад, конкурсов, творческие работы по специальности, характеристики с мест</w:t>
      </w:r>
      <w:r>
        <w:rPr>
          <w:sz w:val="28"/>
          <w:szCs w:val="28"/>
        </w:rPr>
        <w:t xml:space="preserve"> прохождения преддипломной прак</w:t>
      </w:r>
      <w:r w:rsidRPr="005D7A4F">
        <w:rPr>
          <w:sz w:val="28"/>
          <w:szCs w:val="28"/>
        </w:rPr>
        <w:t>тики (п. 8.5. ФГОС СПО).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Для допуска к защите ВКР студент предоставляет заместителю директора по учебно</w:t>
      </w:r>
      <w:r>
        <w:rPr>
          <w:sz w:val="28"/>
          <w:szCs w:val="28"/>
        </w:rPr>
        <w:t>й</w:t>
      </w:r>
      <w:r w:rsidRPr="005D7A4F">
        <w:rPr>
          <w:sz w:val="28"/>
          <w:szCs w:val="28"/>
        </w:rPr>
        <w:t xml:space="preserve"> работе следующие документы: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отзыв руководителя ВКР с оценками;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рецензию, оформленную рецензентом, с оценками.</w:t>
      </w:r>
    </w:p>
    <w:p w:rsid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4CAF">
        <w:rPr>
          <w:sz w:val="28"/>
          <w:szCs w:val="28"/>
        </w:rPr>
        <w:t xml:space="preserve">Формы бланков отзыва, рецензии регламентирует Положение о ВКР студентов специальности </w:t>
      </w:r>
      <w:r w:rsidR="004D0D03">
        <w:rPr>
          <w:sz w:val="28"/>
          <w:szCs w:val="28"/>
        </w:rPr>
        <w:t>43.02.11</w:t>
      </w:r>
      <w:r w:rsidR="00DF4CAF" w:rsidRPr="00DF4CAF">
        <w:rPr>
          <w:sz w:val="28"/>
          <w:szCs w:val="28"/>
        </w:rPr>
        <w:t xml:space="preserve"> Гостиничный сервис</w:t>
      </w:r>
      <w:r w:rsidRPr="00DF4CAF">
        <w:rPr>
          <w:sz w:val="28"/>
          <w:szCs w:val="28"/>
        </w:rPr>
        <w:t>.</w:t>
      </w:r>
      <w:r w:rsidRPr="005D7A4F">
        <w:rPr>
          <w:sz w:val="28"/>
          <w:szCs w:val="28"/>
        </w:rPr>
        <w:t xml:space="preserve"> 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 xml:space="preserve">Руководитель ВКР, рецензент, консультанты по отдельным частям ВКР удостоверяют свое решение о готовности выпускника к защите ВКР подписями </w:t>
      </w:r>
      <w:r w:rsidRPr="005D7A4F">
        <w:rPr>
          <w:sz w:val="28"/>
          <w:szCs w:val="28"/>
        </w:rPr>
        <w:lastRenderedPageBreak/>
        <w:t>на титульном листе пояснительной записки ВКР. Заместитель директора по учебной работе делает запись о допуске студента к защите ВКР также на титульном листе пояснительной записки ВКР.</w:t>
      </w:r>
    </w:p>
    <w:p w:rsidR="0039392D" w:rsidRPr="00D734D7" w:rsidRDefault="0039392D" w:rsidP="0039392D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66518B">
        <w:rPr>
          <w:sz w:val="28"/>
          <w:szCs w:val="28"/>
        </w:rPr>
        <w:t xml:space="preserve">Допуск выпускников к защите ВКР осуществляется </w:t>
      </w:r>
      <w:r w:rsidRPr="00D734D7">
        <w:rPr>
          <w:color w:val="000000" w:themeColor="text1"/>
          <w:sz w:val="28"/>
          <w:szCs w:val="28"/>
        </w:rPr>
        <w:t>по решению педагогического совета и изданием приказа о допуске</w:t>
      </w:r>
      <w:r>
        <w:rPr>
          <w:color w:val="000000" w:themeColor="text1"/>
          <w:sz w:val="28"/>
          <w:szCs w:val="28"/>
        </w:rPr>
        <w:t xml:space="preserve"> по</w:t>
      </w:r>
      <w:r w:rsidRPr="00D734D7">
        <w:rPr>
          <w:color w:val="000000" w:themeColor="text1"/>
          <w:sz w:val="28"/>
          <w:szCs w:val="28"/>
        </w:rPr>
        <w:t xml:space="preserve"> образовательной организации.</w:t>
      </w:r>
    </w:p>
    <w:p w:rsidR="005852BD" w:rsidRDefault="005852BD" w:rsidP="007C122A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5852BD" w:rsidRPr="0004442F" w:rsidRDefault="005D7A4F" w:rsidP="0039392D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 w:rsidRPr="0004442F">
        <w:rPr>
          <w:b/>
          <w:sz w:val="28"/>
          <w:szCs w:val="28"/>
        </w:rPr>
        <w:t>Защита ВКР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Защита ВКР проводится на открытых заседаниях Гос</w:t>
      </w:r>
      <w:r>
        <w:rPr>
          <w:sz w:val="28"/>
          <w:szCs w:val="28"/>
        </w:rPr>
        <w:t>ударственной экзаменационной ко</w:t>
      </w:r>
      <w:r w:rsidRPr="005D7A4F">
        <w:rPr>
          <w:sz w:val="28"/>
          <w:szCs w:val="28"/>
        </w:rPr>
        <w:t xml:space="preserve">миссии (ГЭК) по специальности, с участием </w:t>
      </w:r>
      <w:r w:rsidR="00446603">
        <w:rPr>
          <w:sz w:val="28"/>
          <w:szCs w:val="28"/>
        </w:rPr>
        <w:t>не менее двух третей ее состава.</w:t>
      </w:r>
    </w:p>
    <w:p w:rsid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 xml:space="preserve">Заседания ГЭК проводятся в соответствии с годовым календарным графиком учебного процесса по установленному графику в период </w:t>
      </w:r>
      <w:r w:rsidRPr="00A603D4">
        <w:rPr>
          <w:sz w:val="28"/>
          <w:szCs w:val="28"/>
        </w:rPr>
        <w:t>с 15.06.201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 xml:space="preserve"> по 2</w:t>
      </w:r>
      <w:r w:rsidR="00907B80" w:rsidRPr="00A603D4">
        <w:rPr>
          <w:sz w:val="28"/>
          <w:szCs w:val="28"/>
        </w:rPr>
        <w:t>8</w:t>
      </w:r>
      <w:r w:rsidRPr="00A603D4">
        <w:rPr>
          <w:sz w:val="28"/>
          <w:szCs w:val="28"/>
        </w:rPr>
        <w:t>.06.201</w:t>
      </w:r>
      <w:r w:rsidR="009C4707">
        <w:rPr>
          <w:sz w:val="28"/>
          <w:szCs w:val="28"/>
        </w:rPr>
        <w:t>9</w:t>
      </w:r>
      <w:r w:rsidRPr="00A603D4">
        <w:rPr>
          <w:sz w:val="28"/>
          <w:szCs w:val="28"/>
        </w:rPr>
        <w:t xml:space="preserve"> по графику:</w:t>
      </w:r>
    </w:p>
    <w:p w:rsidR="0004442F" w:rsidRPr="005D7A4F" w:rsidRDefault="0004442F" w:rsidP="0004442F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продолжительность од</w:t>
      </w:r>
      <w:r>
        <w:rPr>
          <w:sz w:val="28"/>
          <w:szCs w:val="28"/>
        </w:rPr>
        <w:t>ного заседания не более 6 часов;</w:t>
      </w:r>
    </w:p>
    <w:p w:rsidR="005D7A4F" w:rsidRPr="005D7A4F" w:rsidRDefault="005D7A4F" w:rsidP="00446603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 xml:space="preserve">в течение одного заседания рассматривается защита не более 8 </w:t>
      </w:r>
      <w:r w:rsidR="00446603">
        <w:rPr>
          <w:sz w:val="28"/>
          <w:szCs w:val="28"/>
        </w:rPr>
        <w:br/>
        <w:t xml:space="preserve">           ВКР;</w:t>
      </w:r>
    </w:p>
    <w:p w:rsidR="00A6727C" w:rsidRDefault="005D7A4F" w:rsidP="00A6727C">
      <w:pPr>
        <w:tabs>
          <w:tab w:val="left" w:pos="567"/>
        </w:tabs>
        <w:ind w:left="567"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на защиту студентом дипломно</w:t>
      </w:r>
      <w:r w:rsidR="00907B80">
        <w:rPr>
          <w:sz w:val="28"/>
          <w:szCs w:val="28"/>
        </w:rPr>
        <w:t>й работы</w:t>
      </w:r>
      <w:r w:rsidRPr="005D7A4F">
        <w:rPr>
          <w:sz w:val="28"/>
          <w:szCs w:val="28"/>
        </w:rPr>
        <w:t xml:space="preserve"> отводится </w:t>
      </w:r>
      <w:r w:rsidR="00A6727C">
        <w:rPr>
          <w:sz w:val="28"/>
          <w:szCs w:val="28"/>
        </w:rPr>
        <w:t xml:space="preserve">до одного </w:t>
      </w:r>
      <w:r w:rsidR="00A6727C">
        <w:rPr>
          <w:sz w:val="28"/>
          <w:szCs w:val="28"/>
        </w:rPr>
        <w:br/>
        <w:t xml:space="preserve">           академического часа</w:t>
      </w:r>
      <w:r w:rsidR="00A6727C" w:rsidRPr="005D7A4F">
        <w:rPr>
          <w:sz w:val="28"/>
          <w:szCs w:val="28"/>
        </w:rPr>
        <w:t xml:space="preserve">. </w:t>
      </w:r>
    </w:p>
    <w:p w:rsidR="006B08EC" w:rsidRDefault="006B08EC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защиту представляются следующие документы:</w:t>
      </w:r>
    </w:p>
    <w:p w:rsidR="006B08EC" w:rsidRDefault="006B08EC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="00072B12">
        <w:rPr>
          <w:sz w:val="28"/>
          <w:szCs w:val="28"/>
        </w:rPr>
        <w:t>к</w:t>
      </w:r>
      <w:r>
        <w:rPr>
          <w:sz w:val="28"/>
          <w:szCs w:val="28"/>
        </w:rPr>
        <w:t>нига протоколов;</w:t>
      </w:r>
    </w:p>
    <w:p w:rsidR="006B08EC" w:rsidRDefault="00072B12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з</w:t>
      </w:r>
      <w:r w:rsidR="006B08EC">
        <w:rPr>
          <w:sz w:val="28"/>
          <w:szCs w:val="28"/>
        </w:rPr>
        <w:t>ачетная книжка выпускника с допуском к защите;</w:t>
      </w:r>
    </w:p>
    <w:p w:rsidR="006B08EC" w:rsidRDefault="00072B12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9392D">
        <w:rPr>
          <w:sz w:val="28"/>
          <w:szCs w:val="28"/>
        </w:rPr>
        <w:t xml:space="preserve">  </w:t>
      </w:r>
      <w:r w:rsidR="006B08EC">
        <w:rPr>
          <w:sz w:val="28"/>
          <w:szCs w:val="28"/>
        </w:rPr>
        <w:t>дипломн</w:t>
      </w:r>
      <w:r w:rsidR="00A6727C">
        <w:rPr>
          <w:sz w:val="28"/>
          <w:szCs w:val="28"/>
        </w:rPr>
        <w:t>ая работа</w:t>
      </w:r>
      <w:r w:rsidR="006B08EC">
        <w:rPr>
          <w:sz w:val="28"/>
          <w:szCs w:val="28"/>
        </w:rPr>
        <w:t xml:space="preserve"> в бумажном </w:t>
      </w:r>
      <w:r>
        <w:rPr>
          <w:sz w:val="28"/>
          <w:szCs w:val="28"/>
        </w:rPr>
        <w:t xml:space="preserve"> </w:t>
      </w:r>
      <w:r w:rsidR="006B08EC">
        <w:rPr>
          <w:sz w:val="28"/>
          <w:szCs w:val="28"/>
        </w:rPr>
        <w:t>варианте;</w:t>
      </w:r>
    </w:p>
    <w:p w:rsidR="0039392D" w:rsidRDefault="0039392D" w:rsidP="0039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презентация работы;</w:t>
      </w:r>
    </w:p>
    <w:p w:rsidR="00072B12" w:rsidRDefault="00072B12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отзыв и рецензия на дипломн</w:t>
      </w:r>
      <w:r w:rsidR="00A6727C">
        <w:rPr>
          <w:sz w:val="28"/>
          <w:szCs w:val="28"/>
        </w:rPr>
        <w:t>ую работу</w:t>
      </w:r>
      <w:r>
        <w:rPr>
          <w:sz w:val="28"/>
          <w:szCs w:val="28"/>
        </w:rPr>
        <w:t>;</w:t>
      </w:r>
    </w:p>
    <w:p w:rsidR="00072B12" w:rsidRDefault="00072B12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</w:t>
      </w:r>
      <w:r w:rsidRPr="005D7A4F">
        <w:rPr>
          <w:sz w:val="28"/>
          <w:szCs w:val="28"/>
        </w:rPr>
        <w:t>индивидуальный ли</w:t>
      </w:r>
      <w:r>
        <w:rPr>
          <w:sz w:val="28"/>
          <w:szCs w:val="28"/>
        </w:rPr>
        <w:t>ст оценивания выполнения и защиты  ВКР;</w:t>
      </w:r>
    </w:p>
    <w:p w:rsidR="0039392D" w:rsidRDefault="00B42C9C" w:rsidP="00B42C9C">
      <w:pPr>
        <w:ind w:left="1418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39392D">
        <w:rPr>
          <w:sz w:val="28"/>
          <w:szCs w:val="28"/>
        </w:rPr>
        <w:t xml:space="preserve">  в</w:t>
      </w:r>
      <w:r w:rsidR="0039392D" w:rsidRPr="00AE1360">
        <w:rPr>
          <w:sz w:val="28"/>
          <w:szCs w:val="28"/>
        </w:rPr>
        <w:t>едомость и</w:t>
      </w:r>
      <w:r w:rsidR="0039392D">
        <w:rPr>
          <w:sz w:val="28"/>
          <w:szCs w:val="28"/>
        </w:rPr>
        <w:t>тоговых оценок студентов группы;</w:t>
      </w:r>
    </w:p>
    <w:p w:rsidR="00072B12" w:rsidRDefault="00072B12" w:rsidP="00B42C9C">
      <w:pPr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 портфолио выпускника в </w:t>
      </w:r>
      <w:r w:rsidR="00A6727C">
        <w:rPr>
          <w:sz w:val="28"/>
          <w:szCs w:val="28"/>
        </w:rPr>
        <w:t xml:space="preserve">бумажном и </w:t>
      </w:r>
      <w:r>
        <w:rPr>
          <w:sz w:val="28"/>
          <w:szCs w:val="28"/>
        </w:rPr>
        <w:t>электронном варианте.</w:t>
      </w:r>
    </w:p>
    <w:p w:rsidR="00072B12" w:rsidRDefault="00072B12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72B12" w:rsidRDefault="00072B12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 приходит на защиту с паспортом, который в течение защиты находится у секретаря ГЭК.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 xml:space="preserve">Процедура защиты </w:t>
      </w:r>
      <w:r w:rsidR="00446603">
        <w:rPr>
          <w:sz w:val="28"/>
          <w:szCs w:val="28"/>
        </w:rPr>
        <w:t>ВКР</w:t>
      </w:r>
      <w:r w:rsidRPr="005D7A4F">
        <w:rPr>
          <w:sz w:val="28"/>
          <w:szCs w:val="28"/>
        </w:rPr>
        <w:t xml:space="preserve"> включает:</w:t>
      </w:r>
    </w:p>
    <w:p w:rsidR="005D7A4F" w:rsidRPr="005D7A4F" w:rsidRDefault="005D7A4F" w:rsidP="00446603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представление вып</w:t>
      </w:r>
      <w:r w:rsidR="00446603">
        <w:rPr>
          <w:sz w:val="28"/>
          <w:szCs w:val="28"/>
        </w:rPr>
        <w:t>ускника и портфолио достижений;</w:t>
      </w:r>
    </w:p>
    <w:p w:rsidR="005D7A4F" w:rsidRPr="005D7A4F" w:rsidRDefault="005D7A4F" w:rsidP="00446603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доклад студента - 10-15 минут, в течение которых студент кратко освещает цель, задачи и содержание работы с обоснованием принятых решений. Доклад сопровождается мул</w:t>
      </w:r>
      <w:r w:rsidR="00446603">
        <w:rPr>
          <w:sz w:val="28"/>
          <w:szCs w:val="28"/>
        </w:rPr>
        <w:t>ьти</w:t>
      </w:r>
      <w:r w:rsidRPr="005D7A4F">
        <w:rPr>
          <w:sz w:val="28"/>
          <w:szCs w:val="28"/>
        </w:rPr>
        <w:t>медиа презентацией;</w:t>
      </w:r>
    </w:p>
    <w:p w:rsidR="005D7A4F" w:rsidRDefault="005D7A4F" w:rsidP="00446603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 xml:space="preserve">вопросы членов ГЭК и ответы студента по теме ВКР и профилю </w:t>
      </w:r>
      <w:r w:rsidR="006B7B52">
        <w:rPr>
          <w:sz w:val="28"/>
          <w:szCs w:val="28"/>
        </w:rPr>
        <w:t>достижений</w:t>
      </w:r>
      <w:r w:rsidRPr="005D7A4F">
        <w:rPr>
          <w:sz w:val="28"/>
          <w:szCs w:val="28"/>
        </w:rPr>
        <w:t>;</w:t>
      </w:r>
    </w:p>
    <w:p w:rsidR="00C37662" w:rsidRPr="005D7A4F" w:rsidRDefault="00C37662" w:rsidP="00C37662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чтение секретарем ГЭК отзыв</w:t>
      </w:r>
      <w:r>
        <w:rPr>
          <w:sz w:val="28"/>
          <w:szCs w:val="28"/>
        </w:rPr>
        <w:t>а и рецензии на выполненную ВКР;</w:t>
      </w:r>
    </w:p>
    <w:p w:rsidR="00C37662" w:rsidRPr="005D7A4F" w:rsidRDefault="00C37662" w:rsidP="00C37662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-</w:t>
      </w:r>
      <w:r w:rsidRPr="005D7A4F">
        <w:rPr>
          <w:sz w:val="28"/>
          <w:szCs w:val="28"/>
        </w:rPr>
        <w:tab/>
        <w:t>объяснения ст</w:t>
      </w:r>
      <w:r>
        <w:rPr>
          <w:sz w:val="28"/>
          <w:szCs w:val="28"/>
        </w:rPr>
        <w:t>удента по замечаниям рецензента.</w:t>
      </w:r>
    </w:p>
    <w:p w:rsidR="00C37662" w:rsidRPr="005D7A4F" w:rsidRDefault="00C37662" w:rsidP="00446603">
      <w:pPr>
        <w:tabs>
          <w:tab w:val="left" w:pos="567"/>
        </w:tabs>
        <w:ind w:left="1418" w:hanging="284"/>
        <w:jc w:val="both"/>
        <w:rPr>
          <w:sz w:val="28"/>
          <w:szCs w:val="28"/>
        </w:rPr>
      </w:pPr>
    </w:p>
    <w:p w:rsidR="005D7A4F" w:rsidRPr="00907B80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Заседания ГЭК протоколируются секретарем и подписы</w:t>
      </w:r>
      <w:r w:rsidR="00C37662">
        <w:rPr>
          <w:sz w:val="28"/>
          <w:szCs w:val="28"/>
        </w:rPr>
        <w:t xml:space="preserve">ваются всем составом ГЭК. </w:t>
      </w:r>
      <w:r w:rsidR="00C37662" w:rsidRPr="00907B80">
        <w:rPr>
          <w:sz w:val="28"/>
          <w:szCs w:val="28"/>
        </w:rPr>
        <w:t>В про</w:t>
      </w:r>
      <w:r w:rsidRPr="00907B80">
        <w:rPr>
          <w:sz w:val="28"/>
          <w:szCs w:val="28"/>
        </w:rPr>
        <w:t>токоле записываются:</w:t>
      </w:r>
    </w:p>
    <w:p w:rsidR="005D7A4F" w:rsidRPr="00907B80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07B80">
        <w:rPr>
          <w:sz w:val="28"/>
          <w:szCs w:val="28"/>
        </w:rPr>
        <w:lastRenderedPageBreak/>
        <w:t>-</w:t>
      </w:r>
      <w:r w:rsidRPr="00907B80">
        <w:rPr>
          <w:sz w:val="28"/>
          <w:szCs w:val="28"/>
        </w:rPr>
        <w:tab/>
        <w:t>итоговая оценка выполнения и защиты ВКР,</w:t>
      </w:r>
    </w:p>
    <w:p w:rsidR="005D7A4F" w:rsidRDefault="0039392D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присуждение квалификации,</w:t>
      </w:r>
    </w:p>
    <w:p w:rsidR="0039392D" w:rsidRPr="00916F84" w:rsidRDefault="0039392D" w:rsidP="003939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16F84">
        <w:rPr>
          <w:sz w:val="28"/>
          <w:szCs w:val="28"/>
        </w:rPr>
        <w:t>- особые мнения членов комиссии.</w:t>
      </w:r>
    </w:p>
    <w:p w:rsidR="00C95D87" w:rsidRPr="005D7A4F" w:rsidRDefault="00C95D87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50BD">
        <w:rPr>
          <w:sz w:val="28"/>
          <w:szCs w:val="28"/>
        </w:rPr>
        <w:t>Форм</w:t>
      </w:r>
      <w:r>
        <w:rPr>
          <w:sz w:val="28"/>
          <w:szCs w:val="28"/>
        </w:rPr>
        <w:t xml:space="preserve">а протокола представлена в </w:t>
      </w:r>
      <w:r w:rsidRPr="00907B80">
        <w:rPr>
          <w:sz w:val="28"/>
          <w:szCs w:val="28"/>
        </w:rPr>
        <w:t xml:space="preserve">приложении </w:t>
      </w:r>
      <w:r w:rsidR="0071359D">
        <w:rPr>
          <w:sz w:val="28"/>
          <w:szCs w:val="28"/>
        </w:rPr>
        <w:t>2</w:t>
      </w:r>
      <w:r w:rsidRPr="00907B80">
        <w:rPr>
          <w:sz w:val="28"/>
          <w:szCs w:val="28"/>
        </w:rPr>
        <w:t>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37662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 xml:space="preserve">На каждого студента оформляется </w:t>
      </w:r>
      <w:r w:rsidR="00294B21">
        <w:rPr>
          <w:sz w:val="28"/>
          <w:szCs w:val="28"/>
        </w:rPr>
        <w:t>Сводный оценочный лист</w:t>
      </w:r>
      <w:r w:rsidR="00294B21" w:rsidRPr="00D13675">
        <w:rPr>
          <w:sz w:val="28"/>
          <w:szCs w:val="28"/>
        </w:rPr>
        <w:t xml:space="preserve"> уровней </w:t>
      </w:r>
      <w:proofErr w:type="spellStart"/>
      <w:r w:rsidR="00294B21" w:rsidRPr="00D13675">
        <w:rPr>
          <w:sz w:val="28"/>
          <w:szCs w:val="28"/>
        </w:rPr>
        <w:t>сформированности</w:t>
      </w:r>
      <w:proofErr w:type="spellEnd"/>
      <w:r w:rsidR="00294B21" w:rsidRPr="00D13675">
        <w:rPr>
          <w:sz w:val="28"/>
          <w:szCs w:val="28"/>
        </w:rPr>
        <w:t xml:space="preserve"> общих и профессиональных компетенций</w:t>
      </w:r>
      <w:r w:rsidR="00C37662">
        <w:rPr>
          <w:sz w:val="28"/>
          <w:szCs w:val="28"/>
        </w:rPr>
        <w:t>, в котором ч</w:t>
      </w:r>
      <w:r w:rsidRPr="005D7A4F">
        <w:rPr>
          <w:sz w:val="28"/>
          <w:szCs w:val="28"/>
        </w:rPr>
        <w:t>лены ГЭК фиксируют результаты анализа сформированных общих и профессиональных компетенций выпускника</w:t>
      </w:r>
      <w:r w:rsidR="00294B21" w:rsidRPr="00294B21">
        <w:rPr>
          <w:sz w:val="28"/>
          <w:szCs w:val="28"/>
        </w:rPr>
        <w:t xml:space="preserve"> </w:t>
      </w:r>
      <w:r w:rsidR="00294B21">
        <w:rPr>
          <w:sz w:val="28"/>
          <w:szCs w:val="28"/>
        </w:rPr>
        <w:t>по шкале освоена(+) / не освоена(-), а также оценки по пятибалльной шкале за портфолио, за отзыв и рецензию и за защиту ВКР</w:t>
      </w:r>
      <w:r w:rsidRPr="005D7A4F">
        <w:rPr>
          <w:sz w:val="28"/>
          <w:szCs w:val="28"/>
        </w:rPr>
        <w:t>.</w:t>
      </w:r>
      <w:r w:rsidR="00C37662">
        <w:rPr>
          <w:sz w:val="28"/>
          <w:szCs w:val="28"/>
        </w:rPr>
        <w:t xml:space="preserve"> Форма индивидуального листа представлена </w:t>
      </w:r>
      <w:r w:rsidR="00C37662" w:rsidRPr="00907B80">
        <w:rPr>
          <w:sz w:val="28"/>
          <w:szCs w:val="28"/>
        </w:rPr>
        <w:t xml:space="preserve">в приложении </w:t>
      </w:r>
      <w:r w:rsidR="00C95D87" w:rsidRPr="00907B80">
        <w:rPr>
          <w:sz w:val="28"/>
          <w:szCs w:val="28"/>
        </w:rPr>
        <w:t>3</w:t>
      </w:r>
      <w:r w:rsidR="00C37662" w:rsidRPr="00907B80">
        <w:rPr>
          <w:sz w:val="28"/>
          <w:szCs w:val="28"/>
        </w:rPr>
        <w:t>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Решение об оценке за выполнение и защиту ВКР, о присвоении квалификации принимается ГЭК на закрытом совещании после окончания защиты всех назначенных на данный день работ. Решение принимается простым большинством голосов.</w:t>
      </w:r>
    </w:p>
    <w:p w:rsidR="005D7A4F" w:rsidRPr="005D7A4F" w:rsidRDefault="005D7A4F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D7A4F">
        <w:rPr>
          <w:sz w:val="28"/>
          <w:szCs w:val="28"/>
        </w:rPr>
        <w:t>Решение ГЭК об оценке выполнения и защиты ВКР ст</w:t>
      </w:r>
      <w:r w:rsidR="00C37662">
        <w:rPr>
          <w:sz w:val="28"/>
          <w:szCs w:val="28"/>
        </w:rPr>
        <w:t>удентом, о присвоении квалифика</w:t>
      </w:r>
      <w:r w:rsidRPr="005D7A4F">
        <w:rPr>
          <w:sz w:val="28"/>
          <w:szCs w:val="28"/>
        </w:rPr>
        <w:t>ции «</w:t>
      </w:r>
      <w:r w:rsidR="006B7B52">
        <w:rPr>
          <w:sz w:val="28"/>
          <w:szCs w:val="28"/>
        </w:rPr>
        <w:t>менеджер</w:t>
      </w:r>
      <w:r w:rsidRPr="005D7A4F">
        <w:rPr>
          <w:sz w:val="28"/>
          <w:szCs w:val="28"/>
        </w:rPr>
        <w:t xml:space="preserve">» по специальности </w:t>
      </w:r>
      <w:r w:rsidR="004D0D03">
        <w:rPr>
          <w:sz w:val="28"/>
          <w:szCs w:val="28"/>
        </w:rPr>
        <w:t>43.02.11</w:t>
      </w:r>
      <w:r w:rsidR="006B7B52">
        <w:rPr>
          <w:sz w:val="28"/>
          <w:szCs w:val="28"/>
        </w:rPr>
        <w:t xml:space="preserve"> Гостиничный сервис</w:t>
      </w:r>
      <w:r w:rsidRPr="005D7A4F">
        <w:rPr>
          <w:sz w:val="28"/>
          <w:szCs w:val="28"/>
        </w:rPr>
        <w:t xml:space="preserve"> и степени диплома (с отличием, без отличия) торжественно объявляется выпускникам председателем ГЭК в день защиты, сразу после принятия решения на закрытом совещании.</w:t>
      </w:r>
    </w:p>
    <w:p w:rsidR="005852BD" w:rsidRDefault="00D14411" w:rsidP="005D7A4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359D">
        <w:rPr>
          <w:sz w:val="28"/>
          <w:szCs w:val="28"/>
        </w:rPr>
        <w:t>Кни</w:t>
      </w:r>
      <w:r w:rsidR="005D7A4F" w:rsidRPr="0071359D">
        <w:rPr>
          <w:sz w:val="28"/>
          <w:szCs w:val="28"/>
        </w:rPr>
        <w:t>га протоколов заседаний ГЭК оформляется в соответст</w:t>
      </w:r>
      <w:r w:rsidRPr="0071359D">
        <w:rPr>
          <w:sz w:val="28"/>
          <w:szCs w:val="28"/>
        </w:rPr>
        <w:t>вии с Положением о государствен</w:t>
      </w:r>
      <w:r w:rsidR="005D7A4F" w:rsidRPr="0071359D">
        <w:rPr>
          <w:sz w:val="28"/>
          <w:szCs w:val="28"/>
        </w:rPr>
        <w:t xml:space="preserve">ной итоговой аттестации выпускников </w:t>
      </w:r>
      <w:r w:rsidRPr="0071359D">
        <w:rPr>
          <w:sz w:val="28"/>
          <w:szCs w:val="28"/>
        </w:rPr>
        <w:t>ФКПОУ «МЭКИ»</w:t>
      </w:r>
      <w:r w:rsidR="00B9530F" w:rsidRPr="0071359D">
        <w:rPr>
          <w:sz w:val="28"/>
          <w:szCs w:val="28"/>
        </w:rPr>
        <w:t>.</w:t>
      </w:r>
      <w:r w:rsidR="00B9530F">
        <w:rPr>
          <w:sz w:val="28"/>
          <w:szCs w:val="28"/>
        </w:rPr>
        <w:t xml:space="preserve"> </w:t>
      </w:r>
    </w:p>
    <w:p w:rsidR="005D7A4F" w:rsidRDefault="005D7A4F" w:rsidP="007C122A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6B7B52" w:rsidRDefault="006B7B52" w:rsidP="007C122A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5852BD" w:rsidRPr="005852BD" w:rsidRDefault="005852BD" w:rsidP="007D52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5852BD">
        <w:rPr>
          <w:b/>
          <w:sz w:val="28"/>
          <w:szCs w:val="28"/>
        </w:rPr>
        <w:t>3. УСЛОВИЯ РЕАЛИЗАЦИИ ПРОГРАММЫ ГОСУДАРСТВЕННОЙ</w:t>
      </w:r>
    </w:p>
    <w:p w:rsidR="005852BD" w:rsidRDefault="005852BD" w:rsidP="007D52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5852BD">
        <w:rPr>
          <w:b/>
          <w:sz w:val="28"/>
          <w:szCs w:val="28"/>
        </w:rPr>
        <w:t>ИТОГОВОЙ АТТЕСТАЦИИ</w:t>
      </w:r>
    </w:p>
    <w:p w:rsidR="005D7A4F" w:rsidRPr="005852BD" w:rsidRDefault="005D7A4F" w:rsidP="007D52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5852BD" w:rsidRDefault="005852BD" w:rsidP="007D52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5852BD">
        <w:rPr>
          <w:b/>
          <w:sz w:val="28"/>
          <w:szCs w:val="28"/>
        </w:rPr>
        <w:t>3.1.  Требования  к  минимальному  материально-техническому  обеспечению</w:t>
      </w:r>
    </w:p>
    <w:p w:rsidR="001378B3" w:rsidRPr="005852BD" w:rsidRDefault="001378B3" w:rsidP="007D52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71359D" w:rsidRPr="005852BD" w:rsidRDefault="0071359D" w:rsidP="007D52A3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5852BD">
        <w:rPr>
          <w:b/>
          <w:sz w:val="28"/>
          <w:szCs w:val="28"/>
        </w:rPr>
        <w:t xml:space="preserve">при выполнении выпускной квалификационной работы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852BD">
        <w:rPr>
          <w:sz w:val="28"/>
          <w:szCs w:val="28"/>
        </w:rPr>
        <w:t xml:space="preserve">еализация программы ГИА предполагает наличие кабинета подготовки к итоговой аттестации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52BD">
        <w:rPr>
          <w:sz w:val="28"/>
          <w:szCs w:val="28"/>
        </w:rPr>
        <w:t xml:space="preserve">Оборудование кабинета: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рабочее место для консультанта-преподавателя;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компьютер, принтер;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рабочие места для обучающихся;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лицензионное  программное  обеспечение  общего  и  специального назначения;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график  проведения  консультаций  по  выпускным  квалификационным работам;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график поэтапного выполнения выпускных квалификационных работ;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52BD">
        <w:rPr>
          <w:sz w:val="28"/>
          <w:szCs w:val="28"/>
        </w:rPr>
        <w:t xml:space="preserve">  комплект учебно-методической документации.  </w:t>
      </w:r>
    </w:p>
    <w:p w:rsidR="0071359D" w:rsidRPr="005852BD" w:rsidRDefault="0071359D" w:rsidP="007D52A3">
      <w:pPr>
        <w:pStyle w:val="a5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5852BD">
        <w:rPr>
          <w:b/>
          <w:sz w:val="28"/>
          <w:szCs w:val="28"/>
        </w:rPr>
        <w:t>при защите выпускной квалификационной работы</w:t>
      </w:r>
      <w:r w:rsidRPr="005852BD">
        <w:rPr>
          <w:sz w:val="28"/>
          <w:szCs w:val="28"/>
        </w:rPr>
        <w:t xml:space="preserve">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52BD">
        <w:rPr>
          <w:sz w:val="28"/>
          <w:szCs w:val="28"/>
        </w:rPr>
        <w:t xml:space="preserve">для защиты выпускной работы отводится специально подготовленный кабинет.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52BD">
        <w:rPr>
          <w:sz w:val="28"/>
          <w:szCs w:val="28"/>
        </w:rPr>
        <w:t xml:space="preserve">Оснащение кабинета: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рабочее место для членов Государственной аттестационной комиссии;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компьютер, </w:t>
      </w:r>
      <w:proofErr w:type="spellStart"/>
      <w:r w:rsidRPr="005852BD">
        <w:rPr>
          <w:sz w:val="28"/>
          <w:szCs w:val="28"/>
        </w:rPr>
        <w:t>мультимедийный</w:t>
      </w:r>
      <w:proofErr w:type="spellEnd"/>
      <w:r w:rsidRPr="005852BD">
        <w:rPr>
          <w:sz w:val="28"/>
          <w:szCs w:val="28"/>
        </w:rPr>
        <w:t xml:space="preserve"> проектор, экран; </w:t>
      </w:r>
    </w:p>
    <w:p w:rsidR="0071359D" w:rsidRPr="005852BD" w:rsidRDefault="0071359D" w:rsidP="007D52A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2BD">
        <w:rPr>
          <w:sz w:val="28"/>
          <w:szCs w:val="28"/>
        </w:rPr>
        <w:t xml:space="preserve">  лицензионное  программное  обеспечение  общего  и  специального назначения. </w:t>
      </w:r>
    </w:p>
    <w:p w:rsidR="005852BD" w:rsidRDefault="005852BD" w:rsidP="000652F4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 w:rsidRPr="005852BD">
        <w:rPr>
          <w:b/>
          <w:sz w:val="28"/>
          <w:szCs w:val="28"/>
        </w:rPr>
        <w:t>3.2</w:t>
      </w:r>
      <w:r w:rsidR="000652F4">
        <w:rPr>
          <w:b/>
          <w:sz w:val="28"/>
          <w:szCs w:val="28"/>
        </w:rPr>
        <w:t>.</w:t>
      </w:r>
      <w:r w:rsidRPr="005852BD">
        <w:rPr>
          <w:b/>
          <w:sz w:val="28"/>
          <w:szCs w:val="28"/>
        </w:rPr>
        <w:t xml:space="preserve"> Информационное обеспечение ГИА</w:t>
      </w:r>
    </w:p>
    <w:p w:rsidR="000652F4" w:rsidRPr="005852BD" w:rsidRDefault="000652F4" w:rsidP="000652F4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</w:p>
    <w:p w:rsidR="005852BD" w:rsidRPr="000652F4" w:rsidRDefault="005852BD" w:rsidP="000652F4">
      <w:pPr>
        <w:pStyle w:val="a5"/>
        <w:numPr>
          <w:ilvl w:val="0"/>
          <w:numId w:val="7"/>
        </w:numPr>
        <w:tabs>
          <w:tab w:val="left" w:pos="567"/>
        </w:tabs>
        <w:ind w:right="-284"/>
        <w:jc w:val="both"/>
        <w:rPr>
          <w:sz w:val="28"/>
          <w:szCs w:val="28"/>
        </w:rPr>
      </w:pPr>
      <w:r w:rsidRPr="000652F4">
        <w:rPr>
          <w:sz w:val="28"/>
          <w:szCs w:val="28"/>
        </w:rPr>
        <w:t>Программа государственной итоговой аттестации</w:t>
      </w:r>
      <w:r w:rsidR="000652F4">
        <w:rPr>
          <w:sz w:val="28"/>
          <w:szCs w:val="28"/>
        </w:rPr>
        <w:t>.</w:t>
      </w:r>
      <w:r w:rsidRPr="000652F4">
        <w:rPr>
          <w:sz w:val="28"/>
          <w:szCs w:val="28"/>
        </w:rPr>
        <w:t xml:space="preserve"> </w:t>
      </w:r>
    </w:p>
    <w:p w:rsidR="005852BD" w:rsidRPr="000652F4" w:rsidRDefault="005852BD" w:rsidP="003A5118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0652F4">
        <w:rPr>
          <w:sz w:val="28"/>
          <w:szCs w:val="28"/>
        </w:rPr>
        <w:t xml:space="preserve">Методические рекомендации по разработке выпускных квалификационных работ. </w:t>
      </w:r>
    </w:p>
    <w:p w:rsidR="005852BD" w:rsidRDefault="005852BD" w:rsidP="003A5118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 w:rsidRPr="000652F4">
        <w:rPr>
          <w:sz w:val="28"/>
          <w:szCs w:val="28"/>
        </w:rPr>
        <w:t>Федеральные законы и нормативные документы</w:t>
      </w:r>
      <w:r w:rsidR="000652F4">
        <w:rPr>
          <w:sz w:val="28"/>
          <w:szCs w:val="28"/>
        </w:rPr>
        <w:t>.</w:t>
      </w:r>
      <w:r w:rsidRPr="000652F4">
        <w:rPr>
          <w:sz w:val="28"/>
          <w:szCs w:val="28"/>
        </w:rPr>
        <w:t xml:space="preserve"> </w:t>
      </w:r>
    </w:p>
    <w:p w:rsidR="000652F4" w:rsidRPr="000652F4" w:rsidRDefault="000652F4" w:rsidP="003A5118">
      <w:pPr>
        <w:pStyle w:val="a5"/>
        <w:numPr>
          <w:ilvl w:val="0"/>
          <w:numId w:val="7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СПО по специальности </w:t>
      </w:r>
      <w:r w:rsidR="004D0D03">
        <w:rPr>
          <w:sz w:val="28"/>
          <w:szCs w:val="28"/>
        </w:rPr>
        <w:t>43.02.11</w:t>
      </w:r>
      <w:r w:rsidR="0071359D">
        <w:rPr>
          <w:sz w:val="28"/>
          <w:szCs w:val="28"/>
        </w:rPr>
        <w:t xml:space="preserve"> Гостиничный сервис</w:t>
      </w:r>
      <w:r>
        <w:rPr>
          <w:sz w:val="28"/>
          <w:szCs w:val="28"/>
        </w:rPr>
        <w:t>.</w:t>
      </w:r>
    </w:p>
    <w:p w:rsidR="005852BD" w:rsidRPr="000652F4" w:rsidRDefault="005852BD" w:rsidP="000652F4">
      <w:pPr>
        <w:pStyle w:val="a5"/>
        <w:numPr>
          <w:ilvl w:val="0"/>
          <w:numId w:val="7"/>
        </w:numPr>
        <w:tabs>
          <w:tab w:val="left" w:pos="567"/>
        </w:tabs>
        <w:ind w:right="-284"/>
        <w:jc w:val="both"/>
        <w:rPr>
          <w:sz w:val="28"/>
          <w:szCs w:val="28"/>
        </w:rPr>
      </w:pPr>
      <w:r w:rsidRPr="000652F4">
        <w:rPr>
          <w:sz w:val="28"/>
          <w:szCs w:val="28"/>
        </w:rPr>
        <w:t xml:space="preserve">Стандарты </w:t>
      </w:r>
      <w:r w:rsidR="00947435" w:rsidRPr="000652F4">
        <w:rPr>
          <w:sz w:val="28"/>
          <w:szCs w:val="28"/>
        </w:rPr>
        <w:t xml:space="preserve">по </w:t>
      </w:r>
      <w:r w:rsidR="000F7E7B" w:rsidRPr="000652F4">
        <w:rPr>
          <w:sz w:val="28"/>
          <w:szCs w:val="28"/>
        </w:rPr>
        <w:t>профилю специальности</w:t>
      </w:r>
      <w:r w:rsidR="000652F4">
        <w:rPr>
          <w:sz w:val="28"/>
          <w:szCs w:val="28"/>
        </w:rPr>
        <w:t>.</w:t>
      </w:r>
      <w:r w:rsidRPr="000652F4">
        <w:rPr>
          <w:sz w:val="28"/>
          <w:szCs w:val="28"/>
        </w:rPr>
        <w:t xml:space="preserve"> </w:t>
      </w:r>
    </w:p>
    <w:p w:rsidR="005852BD" w:rsidRPr="000652F4" w:rsidRDefault="005852BD" w:rsidP="000652F4">
      <w:pPr>
        <w:pStyle w:val="a5"/>
        <w:numPr>
          <w:ilvl w:val="0"/>
          <w:numId w:val="7"/>
        </w:numPr>
        <w:tabs>
          <w:tab w:val="left" w:pos="567"/>
        </w:tabs>
        <w:ind w:right="-284"/>
        <w:jc w:val="both"/>
        <w:rPr>
          <w:sz w:val="28"/>
          <w:szCs w:val="28"/>
        </w:rPr>
      </w:pPr>
      <w:r w:rsidRPr="000652F4">
        <w:rPr>
          <w:sz w:val="28"/>
          <w:szCs w:val="28"/>
        </w:rPr>
        <w:t>Литература по специальности</w:t>
      </w:r>
      <w:r w:rsidR="000652F4">
        <w:rPr>
          <w:sz w:val="28"/>
          <w:szCs w:val="28"/>
        </w:rPr>
        <w:t>.</w:t>
      </w:r>
      <w:r w:rsidRPr="000652F4">
        <w:rPr>
          <w:sz w:val="28"/>
          <w:szCs w:val="28"/>
        </w:rPr>
        <w:t xml:space="preserve"> </w:t>
      </w:r>
    </w:p>
    <w:p w:rsidR="005852BD" w:rsidRPr="000652F4" w:rsidRDefault="005852BD" w:rsidP="000652F4">
      <w:pPr>
        <w:pStyle w:val="a5"/>
        <w:numPr>
          <w:ilvl w:val="0"/>
          <w:numId w:val="7"/>
        </w:numPr>
        <w:tabs>
          <w:tab w:val="left" w:pos="567"/>
        </w:tabs>
        <w:ind w:right="-284"/>
        <w:jc w:val="both"/>
        <w:rPr>
          <w:sz w:val="28"/>
          <w:szCs w:val="28"/>
        </w:rPr>
      </w:pPr>
      <w:r w:rsidRPr="000652F4">
        <w:rPr>
          <w:sz w:val="28"/>
          <w:szCs w:val="28"/>
        </w:rPr>
        <w:t>Периодические издания по специальности</w:t>
      </w:r>
      <w:r w:rsidR="000652F4">
        <w:rPr>
          <w:sz w:val="28"/>
          <w:szCs w:val="28"/>
        </w:rPr>
        <w:t>.</w:t>
      </w:r>
      <w:r w:rsidRPr="000652F4">
        <w:rPr>
          <w:sz w:val="28"/>
          <w:szCs w:val="28"/>
        </w:rPr>
        <w:t xml:space="preserve"> </w:t>
      </w:r>
    </w:p>
    <w:p w:rsidR="005852BD" w:rsidRPr="005852BD" w:rsidRDefault="005852BD" w:rsidP="005852BD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 w:rsidRPr="005852BD">
        <w:rPr>
          <w:sz w:val="28"/>
          <w:szCs w:val="28"/>
        </w:rPr>
        <w:t xml:space="preserve"> </w:t>
      </w:r>
    </w:p>
    <w:p w:rsidR="005852BD" w:rsidRDefault="005852BD" w:rsidP="000652F4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 w:rsidRPr="00E4425E">
        <w:rPr>
          <w:b/>
          <w:sz w:val="28"/>
          <w:szCs w:val="28"/>
        </w:rPr>
        <w:t>3.3. Общие требования к организации и проведению ГИА</w:t>
      </w:r>
    </w:p>
    <w:p w:rsidR="000652F4" w:rsidRPr="00E4425E" w:rsidRDefault="000652F4" w:rsidP="005852BD">
      <w:pPr>
        <w:tabs>
          <w:tab w:val="left" w:pos="567"/>
        </w:tabs>
        <w:ind w:right="-284" w:firstLine="567"/>
        <w:jc w:val="both"/>
        <w:rPr>
          <w:b/>
          <w:sz w:val="28"/>
          <w:szCs w:val="28"/>
        </w:rPr>
      </w:pPr>
    </w:p>
    <w:p w:rsidR="00E4425E" w:rsidRPr="00E4425E" w:rsidRDefault="005852BD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52BD">
        <w:rPr>
          <w:sz w:val="28"/>
          <w:szCs w:val="28"/>
        </w:rPr>
        <w:t xml:space="preserve">Для проведения ГИА создается </w:t>
      </w:r>
      <w:r w:rsidR="003A5118">
        <w:rPr>
          <w:sz w:val="28"/>
          <w:szCs w:val="28"/>
        </w:rPr>
        <w:t>ГЭК</w:t>
      </w:r>
      <w:r w:rsidRPr="005852BD">
        <w:rPr>
          <w:sz w:val="28"/>
          <w:szCs w:val="28"/>
        </w:rPr>
        <w:t xml:space="preserve"> в порядке, предусмотренном Положением об итоговой государственной аттестации  выпускников образовательных  учреждений  среднего  профессионального образования в Российской Федерации (Постановление Госкомвуза России от 27.12.95 г. №10; Министерства образования и науки Российской Федерации от  16  августа  2013  г.  N  968  г.  Москва  "Об  утверждении  Порядка  проведения </w:t>
      </w:r>
      <w:r w:rsidR="00E4425E">
        <w:rPr>
          <w:sz w:val="28"/>
          <w:szCs w:val="28"/>
        </w:rPr>
        <w:t>г</w:t>
      </w:r>
      <w:r w:rsidR="00E4425E" w:rsidRPr="00E4425E">
        <w:rPr>
          <w:sz w:val="28"/>
          <w:szCs w:val="28"/>
        </w:rPr>
        <w:t xml:space="preserve">осударственной итоговой аттестации по образовательным программам среднего профессионального образования"). </w:t>
      </w:r>
    </w:p>
    <w:p w:rsidR="00E4425E" w:rsidRDefault="00E4425E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4425E">
        <w:rPr>
          <w:sz w:val="28"/>
          <w:szCs w:val="28"/>
        </w:rPr>
        <w:t xml:space="preserve">Защита  выпускной  квалификационной  работы  (продолжительность  защиты до </w:t>
      </w:r>
      <w:r w:rsidR="006B7B52">
        <w:rPr>
          <w:sz w:val="28"/>
          <w:szCs w:val="28"/>
        </w:rPr>
        <w:t>одного академического часа</w:t>
      </w:r>
      <w:r w:rsidRPr="00E4425E">
        <w:rPr>
          <w:sz w:val="28"/>
          <w:szCs w:val="28"/>
        </w:rPr>
        <w:t xml:space="preserve">) включает доклад студента (не более </w:t>
      </w:r>
      <w:r w:rsidR="00D150BD">
        <w:rPr>
          <w:sz w:val="28"/>
          <w:szCs w:val="28"/>
        </w:rPr>
        <w:t>10</w:t>
      </w:r>
      <w:r w:rsidRPr="00E4425E">
        <w:rPr>
          <w:sz w:val="28"/>
          <w:szCs w:val="28"/>
        </w:rPr>
        <w:t>-1</w:t>
      </w:r>
      <w:r w:rsidR="00D150BD">
        <w:rPr>
          <w:sz w:val="28"/>
          <w:szCs w:val="28"/>
        </w:rPr>
        <w:t>5</w:t>
      </w:r>
      <w:r w:rsidRPr="00E4425E">
        <w:rPr>
          <w:sz w:val="28"/>
          <w:szCs w:val="28"/>
        </w:rPr>
        <w:t xml:space="preserve"> минут) с демонстрацией презентации, </w:t>
      </w:r>
      <w:r w:rsidR="00D150BD">
        <w:rPr>
          <w:sz w:val="28"/>
          <w:szCs w:val="28"/>
        </w:rPr>
        <w:t>чтение</w:t>
      </w:r>
      <w:r w:rsidRPr="00E4425E">
        <w:rPr>
          <w:sz w:val="28"/>
          <w:szCs w:val="28"/>
        </w:rPr>
        <w:t xml:space="preserve">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 </w:t>
      </w:r>
    </w:p>
    <w:p w:rsidR="00B1668B" w:rsidRPr="003A5118" w:rsidRDefault="00B1668B" w:rsidP="00B166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sz w:val="28"/>
          <w:szCs w:val="28"/>
        </w:rPr>
        <w:t xml:space="preserve">При подготовке к ГИА обучающимся оказываются консультации руководителями от образовательного учреждения, назначенными приказом директора. Во время подготовки обучающимся может быть предоставлен доступ в Интернет.  </w:t>
      </w:r>
    </w:p>
    <w:p w:rsidR="00B1668B" w:rsidRPr="003A5118" w:rsidRDefault="00B1668B" w:rsidP="00B166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sz w:val="28"/>
          <w:szCs w:val="28"/>
        </w:rPr>
        <w:t xml:space="preserve">Требования к учебно-методической документации: наличие рекомендаций к выполнению выпускных квалификационных работ. </w:t>
      </w:r>
    </w:p>
    <w:p w:rsidR="00D150BD" w:rsidRDefault="00D150BD" w:rsidP="00D150B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ГИА для выпускников из числа лиц с ограниченными возможностями здоровья регламентируется разделом 5 Порядка проведения </w:t>
      </w:r>
      <w:r>
        <w:rPr>
          <w:sz w:val="28"/>
          <w:szCs w:val="28"/>
        </w:rPr>
        <w:lastRenderedPageBreak/>
        <w:t>государственной итоговой аттестации по образовательным программам среднего профессионального образования и проводится организацией с учетом особенностей психофизического развития, индивидуальных возможностей и состояния здоровья таких выпускников.</w:t>
      </w:r>
    </w:p>
    <w:p w:rsidR="00B1668B" w:rsidRPr="00E4425E" w:rsidRDefault="00B1668B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34793" w:rsidRDefault="00334793" w:rsidP="003A5118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 w:rsidRPr="00334793">
        <w:rPr>
          <w:b/>
          <w:sz w:val="28"/>
          <w:szCs w:val="28"/>
        </w:rPr>
        <w:t>3.4. Кадровое обеспечение ГИА</w:t>
      </w:r>
    </w:p>
    <w:p w:rsidR="003A5118" w:rsidRDefault="003A5118" w:rsidP="003A5118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</w:p>
    <w:p w:rsidR="00273206" w:rsidRDefault="00554B58" w:rsidP="003A5118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273206" w:rsidRPr="00273206">
        <w:rPr>
          <w:b/>
          <w:sz w:val="28"/>
          <w:szCs w:val="28"/>
        </w:rPr>
        <w:t>.1.</w:t>
      </w:r>
      <w:r w:rsidR="00273206" w:rsidRPr="00273206">
        <w:rPr>
          <w:b/>
          <w:sz w:val="28"/>
          <w:szCs w:val="28"/>
        </w:rPr>
        <w:tab/>
        <w:t>Требования к уровню квалификации кадрового состава ГИА</w:t>
      </w:r>
    </w:p>
    <w:p w:rsidR="00554B58" w:rsidRPr="00334793" w:rsidRDefault="00554B58" w:rsidP="003A5118">
      <w:pPr>
        <w:tabs>
          <w:tab w:val="left" w:pos="567"/>
        </w:tabs>
        <w:ind w:right="-284" w:firstLine="567"/>
        <w:jc w:val="center"/>
        <w:rPr>
          <w:b/>
          <w:sz w:val="28"/>
          <w:szCs w:val="28"/>
        </w:rPr>
      </w:pPr>
    </w:p>
    <w:p w:rsidR="00334793" w:rsidRPr="00334793" w:rsidRDefault="00334793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4793">
        <w:rPr>
          <w:sz w:val="28"/>
          <w:szCs w:val="28"/>
        </w:rPr>
        <w:t xml:space="preserve">Требования к квалификации педагогических кадров, обеспечивающих руководство выполнением </w:t>
      </w:r>
      <w:r w:rsidR="003A5118">
        <w:rPr>
          <w:sz w:val="28"/>
          <w:szCs w:val="28"/>
        </w:rPr>
        <w:t>ВКР</w:t>
      </w:r>
      <w:r w:rsidRPr="00334793">
        <w:rPr>
          <w:sz w:val="28"/>
          <w:szCs w:val="28"/>
        </w:rPr>
        <w:t>: наличие высшего  профессионального  образования,  соответствующего  профилю  специальности</w:t>
      </w:r>
      <w:r w:rsidR="003A5118">
        <w:rPr>
          <w:sz w:val="28"/>
          <w:szCs w:val="28"/>
        </w:rPr>
        <w:t xml:space="preserve"> </w:t>
      </w:r>
      <w:r w:rsidR="004D0D03">
        <w:rPr>
          <w:sz w:val="28"/>
          <w:szCs w:val="28"/>
        </w:rPr>
        <w:t>43.02.11</w:t>
      </w:r>
      <w:r w:rsidR="0071359D">
        <w:rPr>
          <w:sz w:val="28"/>
          <w:szCs w:val="28"/>
        </w:rPr>
        <w:t xml:space="preserve"> Гостиничный сервис</w:t>
      </w:r>
      <w:r w:rsidRPr="00334793">
        <w:rPr>
          <w:sz w:val="28"/>
          <w:szCs w:val="28"/>
        </w:rPr>
        <w:t xml:space="preserve">.  </w:t>
      </w:r>
    </w:p>
    <w:p w:rsidR="003A5118" w:rsidRDefault="003A5118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359D">
        <w:rPr>
          <w:sz w:val="28"/>
          <w:szCs w:val="28"/>
        </w:rPr>
        <w:t>Требования к квалификации членов ГЭК</w:t>
      </w:r>
      <w:r w:rsidR="00BE6423" w:rsidRPr="0071359D">
        <w:rPr>
          <w:sz w:val="28"/>
          <w:szCs w:val="28"/>
        </w:rPr>
        <w:t xml:space="preserve"> от работодателя</w:t>
      </w:r>
      <w:r w:rsidRPr="00334793">
        <w:rPr>
          <w:sz w:val="28"/>
          <w:szCs w:val="28"/>
        </w:rPr>
        <w:t>: наличие высшего  профессионального  образования,  соответствующего  профилю  специальности</w:t>
      </w:r>
      <w:r>
        <w:rPr>
          <w:sz w:val="28"/>
          <w:szCs w:val="28"/>
        </w:rPr>
        <w:t xml:space="preserve"> </w:t>
      </w:r>
      <w:r w:rsidR="004D0D03">
        <w:rPr>
          <w:sz w:val="28"/>
          <w:szCs w:val="28"/>
        </w:rPr>
        <w:t>43.02.11</w:t>
      </w:r>
      <w:r w:rsidR="0071359D">
        <w:rPr>
          <w:sz w:val="28"/>
          <w:szCs w:val="28"/>
        </w:rPr>
        <w:t xml:space="preserve"> Гостиничный сервис</w:t>
      </w:r>
      <w:r w:rsidRPr="00334793">
        <w:rPr>
          <w:sz w:val="28"/>
          <w:szCs w:val="28"/>
        </w:rPr>
        <w:t xml:space="preserve">.  </w:t>
      </w:r>
    </w:p>
    <w:p w:rsidR="00554B58" w:rsidRDefault="00554B58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54B58" w:rsidRDefault="00554B58" w:rsidP="00554B58">
      <w:pPr>
        <w:pStyle w:val="Style56"/>
        <w:widowControl/>
        <w:tabs>
          <w:tab w:val="left" w:pos="1186"/>
        </w:tabs>
        <w:spacing w:before="5"/>
        <w:jc w:val="center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3.4</w:t>
      </w:r>
      <w:r w:rsidRPr="00554B58">
        <w:rPr>
          <w:rFonts w:eastAsia="Times New Roman"/>
          <w:b/>
          <w:bCs/>
          <w:iCs/>
          <w:sz w:val="28"/>
          <w:szCs w:val="28"/>
        </w:rPr>
        <w:t>.2.</w:t>
      </w:r>
      <w:r w:rsidRPr="00554B58">
        <w:rPr>
          <w:rFonts w:eastAsia="Times New Roman"/>
          <w:b/>
          <w:bCs/>
          <w:iCs/>
          <w:sz w:val="28"/>
          <w:szCs w:val="28"/>
        </w:rPr>
        <w:tab/>
        <w:t>Состав экспертов уровня и качества подготовки</w:t>
      </w:r>
      <w:r>
        <w:rPr>
          <w:rFonts w:eastAsia="Times New Roman"/>
          <w:b/>
          <w:bCs/>
          <w:iCs/>
          <w:sz w:val="28"/>
          <w:szCs w:val="28"/>
        </w:rPr>
        <w:t xml:space="preserve"> выпускников в период государст</w:t>
      </w:r>
      <w:r w:rsidRPr="00554B58">
        <w:rPr>
          <w:rFonts w:eastAsia="Times New Roman"/>
          <w:b/>
          <w:bCs/>
          <w:iCs/>
          <w:sz w:val="28"/>
          <w:szCs w:val="28"/>
        </w:rPr>
        <w:t>венной итоговой аттестации</w:t>
      </w:r>
    </w:p>
    <w:p w:rsidR="00554B58" w:rsidRPr="00554B58" w:rsidRDefault="00554B58" w:rsidP="00554B58">
      <w:pPr>
        <w:pStyle w:val="Style56"/>
        <w:widowControl/>
        <w:tabs>
          <w:tab w:val="left" w:pos="1186"/>
        </w:tabs>
        <w:spacing w:before="5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554B58" w:rsidRPr="00554B58" w:rsidRDefault="00554B58" w:rsidP="00554B58">
      <w:pPr>
        <w:pStyle w:val="Style55"/>
        <w:widowControl/>
        <w:spacing w:line="240" w:lineRule="auto"/>
        <w:ind w:firstLine="706"/>
        <w:rPr>
          <w:rFonts w:eastAsia="Times New Roman"/>
          <w:sz w:val="28"/>
          <w:szCs w:val="28"/>
        </w:rPr>
      </w:pPr>
      <w:r w:rsidRPr="00554B58">
        <w:rPr>
          <w:rFonts w:eastAsia="Times New Roman"/>
          <w:sz w:val="28"/>
          <w:szCs w:val="28"/>
        </w:rPr>
        <w:t>Для оценки уровня и качества подготовки выпускников в период этапов подготовки и про</w:t>
      </w:r>
      <w:r w:rsidRPr="00554B58">
        <w:rPr>
          <w:rFonts w:eastAsia="Times New Roman"/>
          <w:sz w:val="28"/>
          <w:szCs w:val="28"/>
        </w:rPr>
        <w:softHyphen/>
        <w:t xml:space="preserve">ведения </w:t>
      </w:r>
      <w:r>
        <w:rPr>
          <w:rFonts w:eastAsia="Times New Roman"/>
          <w:sz w:val="28"/>
          <w:szCs w:val="28"/>
        </w:rPr>
        <w:t>ГИА</w:t>
      </w:r>
      <w:r w:rsidRPr="00554B58">
        <w:rPr>
          <w:rFonts w:eastAsia="Times New Roman"/>
          <w:sz w:val="28"/>
          <w:szCs w:val="28"/>
        </w:rPr>
        <w:t xml:space="preserve"> в соответствии с Положением о государственной </w:t>
      </w:r>
      <w:r w:rsidRPr="0071359D">
        <w:rPr>
          <w:rFonts w:eastAsia="Times New Roman"/>
          <w:sz w:val="28"/>
          <w:szCs w:val="28"/>
        </w:rPr>
        <w:t>(</w:t>
      </w:r>
      <w:r w:rsidRPr="00554B58">
        <w:rPr>
          <w:rFonts w:eastAsia="Times New Roman"/>
          <w:sz w:val="28"/>
          <w:szCs w:val="28"/>
        </w:rPr>
        <w:t>итоговой</w:t>
      </w:r>
      <w:r w:rsidRPr="0071359D">
        <w:rPr>
          <w:rFonts w:eastAsia="Times New Roman"/>
          <w:sz w:val="28"/>
          <w:szCs w:val="28"/>
        </w:rPr>
        <w:t>)</w:t>
      </w:r>
      <w:r w:rsidRPr="00554B58">
        <w:rPr>
          <w:rFonts w:eastAsia="Times New Roman"/>
          <w:sz w:val="28"/>
          <w:szCs w:val="28"/>
        </w:rPr>
        <w:t xml:space="preserve"> аттестации выпускников </w:t>
      </w:r>
      <w:r w:rsidRPr="0071359D">
        <w:rPr>
          <w:rFonts w:eastAsia="Times New Roman"/>
          <w:sz w:val="28"/>
          <w:szCs w:val="28"/>
        </w:rPr>
        <w:t>ФКПОУ «МЭКИ»,</w:t>
      </w:r>
      <w:r>
        <w:rPr>
          <w:rFonts w:eastAsia="Times New Roman"/>
          <w:sz w:val="28"/>
          <w:szCs w:val="28"/>
        </w:rPr>
        <w:t xml:space="preserve"> осваивающих ФГОС СПО, </w:t>
      </w:r>
      <w:r w:rsidRPr="00554B58">
        <w:rPr>
          <w:rFonts w:eastAsia="Times New Roman"/>
          <w:sz w:val="28"/>
          <w:szCs w:val="28"/>
        </w:rPr>
        <w:t>устанавли</w:t>
      </w:r>
      <w:r w:rsidRPr="00554B58">
        <w:rPr>
          <w:rFonts w:eastAsia="Times New Roman"/>
          <w:sz w:val="28"/>
          <w:szCs w:val="28"/>
        </w:rPr>
        <w:softHyphen/>
        <w:t>вается следующий состав экспертов:</w:t>
      </w:r>
    </w:p>
    <w:p w:rsidR="00554B58" w:rsidRPr="00554B58" w:rsidRDefault="00554B58" w:rsidP="00554B58">
      <w:pPr>
        <w:pStyle w:val="Style45"/>
        <w:widowControl/>
        <w:spacing w:before="48" w:line="240" w:lineRule="auto"/>
        <w:ind w:left="851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Pr="00554B58">
        <w:rPr>
          <w:rFonts w:eastAsia="Times New Roman"/>
          <w:sz w:val="28"/>
          <w:szCs w:val="28"/>
        </w:rPr>
        <w:t xml:space="preserve">руководители ВКР - дипломных </w:t>
      </w:r>
      <w:r w:rsidR="0071359D">
        <w:rPr>
          <w:rFonts w:eastAsia="Times New Roman"/>
          <w:sz w:val="28"/>
          <w:szCs w:val="28"/>
        </w:rPr>
        <w:t>работ</w:t>
      </w:r>
      <w:r w:rsidRPr="00554B58">
        <w:rPr>
          <w:rFonts w:eastAsia="Times New Roman"/>
          <w:sz w:val="28"/>
          <w:szCs w:val="28"/>
        </w:rPr>
        <w:t>, из числа преподавателей профессионального цикла образова</w:t>
      </w:r>
      <w:r w:rsidRPr="00554B58">
        <w:rPr>
          <w:rFonts w:eastAsia="Times New Roman"/>
          <w:sz w:val="28"/>
          <w:szCs w:val="28"/>
        </w:rPr>
        <w:softHyphen/>
        <w:t>тельной организации;</w:t>
      </w:r>
    </w:p>
    <w:p w:rsidR="00554B58" w:rsidRPr="00554B58" w:rsidRDefault="00554B58" w:rsidP="00554B58">
      <w:pPr>
        <w:pStyle w:val="Style45"/>
        <w:widowControl/>
        <w:numPr>
          <w:ilvl w:val="0"/>
          <w:numId w:val="10"/>
        </w:numPr>
        <w:tabs>
          <w:tab w:val="center" w:pos="851"/>
        </w:tabs>
        <w:spacing w:line="240" w:lineRule="auto"/>
        <w:ind w:left="851"/>
        <w:rPr>
          <w:rFonts w:eastAsia="Times New Roman"/>
          <w:sz w:val="28"/>
          <w:szCs w:val="28"/>
        </w:rPr>
      </w:pPr>
      <w:r w:rsidRPr="00554B58">
        <w:rPr>
          <w:rFonts w:eastAsia="Times New Roman"/>
          <w:sz w:val="28"/>
          <w:szCs w:val="28"/>
        </w:rPr>
        <w:t>консультанты по отдельным частям, вопросам ВКР, из числа преподавателей профессио</w:t>
      </w:r>
      <w:r w:rsidRPr="00554B58">
        <w:rPr>
          <w:rFonts w:eastAsia="Times New Roman"/>
          <w:sz w:val="28"/>
          <w:szCs w:val="28"/>
        </w:rPr>
        <w:softHyphen/>
        <w:t>нального цикла образовательной организации и специалистов предприятий, организаций, хорошо владеющих спецификой вопроса;</w:t>
      </w:r>
    </w:p>
    <w:p w:rsidR="00554B58" w:rsidRPr="00554B58" w:rsidRDefault="00554B58" w:rsidP="00554B58">
      <w:pPr>
        <w:pStyle w:val="Style45"/>
        <w:widowControl/>
        <w:numPr>
          <w:ilvl w:val="0"/>
          <w:numId w:val="10"/>
        </w:numPr>
        <w:spacing w:line="240" w:lineRule="auto"/>
        <w:ind w:left="851"/>
        <w:rPr>
          <w:rFonts w:eastAsia="Times New Roman"/>
          <w:sz w:val="28"/>
          <w:szCs w:val="28"/>
        </w:rPr>
      </w:pPr>
      <w:r w:rsidRPr="00554B58">
        <w:rPr>
          <w:rFonts w:eastAsia="Times New Roman"/>
          <w:sz w:val="28"/>
          <w:szCs w:val="28"/>
        </w:rPr>
        <w:t>рецензент</w:t>
      </w:r>
      <w:r>
        <w:rPr>
          <w:rFonts w:eastAsia="Times New Roman"/>
          <w:sz w:val="28"/>
          <w:szCs w:val="28"/>
        </w:rPr>
        <w:t>ы</w:t>
      </w:r>
      <w:r w:rsidRPr="00554B58">
        <w:rPr>
          <w:rFonts w:eastAsia="Times New Roman"/>
          <w:sz w:val="28"/>
          <w:szCs w:val="28"/>
        </w:rPr>
        <w:t>, из числа высококвалифицированных специалистов, имеющих производствен</w:t>
      </w:r>
      <w:r w:rsidRPr="00554B58">
        <w:rPr>
          <w:rFonts w:eastAsia="Times New Roman"/>
          <w:sz w:val="28"/>
          <w:szCs w:val="28"/>
        </w:rPr>
        <w:softHyphen/>
        <w:t xml:space="preserve">ную специализацию и опыт работы в области </w:t>
      </w:r>
      <w:r>
        <w:rPr>
          <w:rFonts w:eastAsia="Times New Roman"/>
          <w:sz w:val="28"/>
          <w:szCs w:val="28"/>
        </w:rPr>
        <w:t>информационных технологий и разработки программного обеспечения</w:t>
      </w:r>
      <w:r w:rsidRPr="00554B58">
        <w:rPr>
          <w:rFonts w:eastAsia="Times New Roman"/>
          <w:sz w:val="28"/>
          <w:szCs w:val="28"/>
        </w:rPr>
        <w:t>;</w:t>
      </w:r>
    </w:p>
    <w:p w:rsidR="00554B58" w:rsidRDefault="00554B58" w:rsidP="00554B58">
      <w:pPr>
        <w:pStyle w:val="Style45"/>
        <w:widowControl/>
        <w:numPr>
          <w:ilvl w:val="0"/>
          <w:numId w:val="10"/>
        </w:numPr>
        <w:spacing w:line="240" w:lineRule="auto"/>
        <w:ind w:left="851"/>
        <w:rPr>
          <w:rFonts w:eastAsia="Times New Roman"/>
          <w:sz w:val="28"/>
          <w:szCs w:val="28"/>
        </w:rPr>
      </w:pPr>
      <w:r w:rsidRPr="00554B58">
        <w:rPr>
          <w:rFonts w:eastAsia="Times New Roman"/>
          <w:sz w:val="28"/>
          <w:szCs w:val="28"/>
        </w:rPr>
        <w:t>государственная экзаменационная комиссия (ГЭК) в составе 5-6 человек, из числа руково</w:t>
      </w:r>
      <w:r w:rsidRPr="00554B58">
        <w:rPr>
          <w:rFonts w:eastAsia="Times New Roman"/>
          <w:sz w:val="28"/>
          <w:szCs w:val="28"/>
        </w:rPr>
        <w:softHyphen/>
        <w:t>дящих работников и высокок</w:t>
      </w:r>
      <w:r w:rsidR="005C0102">
        <w:rPr>
          <w:rFonts w:eastAsia="Times New Roman"/>
          <w:sz w:val="28"/>
          <w:szCs w:val="28"/>
        </w:rPr>
        <w:t>валифицированных специалистов гостиничной индустрии</w:t>
      </w:r>
      <w:r>
        <w:rPr>
          <w:rFonts w:eastAsia="Times New Roman"/>
          <w:sz w:val="28"/>
          <w:szCs w:val="28"/>
        </w:rPr>
        <w:t>, организаций</w:t>
      </w:r>
      <w:r w:rsidRPr="00554B58">
        <w:rPr>
          <w:rFonts w:eastAsia="Times New Roman"/>
          <w:sz w:val="28"/>
          <w:szCs w:val="28"/>
        </w:rPr>
        <w:t>-работодателей, социальных партнеров, админи</w:t>
      </w:r>
      <w:r w:rsidRPr="00554B58">
        <w:rPr>
          <w:rFonts w:eastAsia="Times New Roman"/>
          <w:sz w:val="28"/>
          <w:szCs w:val="28"/>
        </w:rPr>
        <w:softHyphen/>
        <w:t xml:space="preserve">стративного работника образовательной организации и преподавателей профессионального цикла по специальности </w:t>
      </w:r>
      <w:r w:rsidR="00614C73">
        <w:rPr>
          <w:rFonts w:eastAsia="Times New Roman"/>
          <w:sz w:val="28"/>
          <w:szCs w:val="28"/>
        </w:rPr>
        <w:t>43.11.02</w:t>
      </w:r>
      <w:r w:rsidR="0071359D">
        <w:rPr>
          <w:rFonts w:eastAsia="Times New Roman"/>
          <w:sz w:val="28"/>
          <w:szCs w:val="28"/>
        </w:rPr>
        <w:t xml:space="preserve"> Гостиничный сервис</w:t>
      </w:r>
      <w:r w:rsidRPr="00554B58">
        <w:rPr>
          <w:rFonts w:eastAsia="Times New Roman"/>
          <w:sz w:val="28"/>
          <w:szCs w:val="28"/>
        </w:rPr>
        <w:t>.</w:t>
      </w:r>
    </w:p>
    <w:p w:rsidR="00643D53" w:rsidRPr="00554B58" w:rsidRDefault="00643D53" w:rsidP="00643D53">
      <w:pPr>
        <w:pStyle w:val="Style47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554B58">
        <w:rPr>
          <w:rFonts w:eastAsia="Times New Roman"/>
          <w:sz w:val="28"/>
          <w:szCs w:val="28"/>
        </w:rPr>
        <w:t xml:space="preserve">Кандидатура председателя ГЭК утверждается приказом Министерства </w:t>
      </w:r>
      <w:r>
        <w:rPr>
          <w:rFonts w:eastAsia="Times New Roman"/>
          <w:sz w:val="28"/>
          <w:szCs w:val="28"/>
        </w:rPr>
        <w:t>труда и социальной защиты РФ</w:t>
      </w:r>
      <w:r w:rsidRPr="00643D53">
        <w:rPr>
          <w:rFonts w:eastAsia="Times New Roman"/>
          <w:sz w:val="28"/>
          <w:szCs w:val="28"/>
        </w:rPr>
        <w:t>. Персональный состав ГЭК по специальности, так же как и состав апелляционной комиссии,</w:t>
      </w:r>
      <w:r w:rsidRPr="00554B58">
        <w:rPr>
          <w:rFonts w:eastAsia="Times New Roman"/>
          <w:sz w:val="28"/>
          <w:szCs w:val="28"/>
        </w:rPr>
        <w:t xml:space="preserve"> утвер</w:t>
      </w:r>
      <w:r w:rsidRPr="00554B58">
        <w:rPr>
          <w:rFonts w:eastAsia="Times New Roman"/>
          <w:sz w:val="28"/>
          <w:szCs w:val="28"/>
        </w:rPr>
        <w:softHyphen/>
        <w:t xml:space="preserve">ждается приказом руководителя образовательной организации. Руководители ВКР, рецензенты, консультанты по отдельным частям, вопросам ВКР также утверждаются </w:t>
      </w:r>
      <w:r w:rsidRPr="00554B58">
        <w:rPr>
          <w:rFonts w:eastAsia="Times New Roman"/>
          <w:sz w:val="28"/>
          <w:szCs w:val="28"/>
        </w:rPr>
        <w:lastRenderedPageBreak/>
        <w:t>приказом руководителя образовательной организации.</w:t>
      </w:r>
      <w:r>
        <w:rPr>
          <w:rFonts w:eastAsia="Times New Roman"/>
          <w:sz w:val="28"/>
          <w:szCs w:val="28"/>
        </w:rPr>
        <w:t xml:space="preserve"> </w:t>
      </w:r>
      <w:r w:rsidRPr="00643D53">
        <w:rPr>
          <w:rFonts w:eastAsia="Times New Roman"/>
          <w:sz w:val="28"/>
          <w:szCs w:val="28"/>
        </w:rPr>
        <w:t>Также оформляется приказ о привлечении представителей работодателей для участия в ГИА.</w:t>
      </w:r>
    </w:p>
    <w:p w:rsidR="00554B58" w:rsidRPr="00334793" w:rsidRDefault="00554B58" w:rsidP="003A511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1320E" w:rsidRDefault="00B1320E" w:rsidP="00647EDF">
      <w:pPr>
        <w:pStyle w:val="a5"/>
        <w:numPr>
          <w:ilvl w:val="0"/>
          <w:numId w:val="11"/>
        </w:numPr>
        <w:tabs>
          <w:tab w:val="left" w:pos="567"/>
        </w:tabs>
        <w:ind w:right="-284"/>
        <w:jc w:val="center"/>
        <w:rPr>
          <w:b/>
          <w:sz w:val="28"/>
          <w:szCs w:val="28"/>
        </w:rPr>
      </w:pPr>
      <w:r w:rsidRPr="003A5118">
        <w:rPr>
          <w:b/>
          <w:sz w:val="28"/>
          <w:szCs w:val="28"/>
        </w:rPr>
        <w:t>ОЦЕНКА  РЕЗУЛЬТАТОВ  ГОСУДАРСТВЕННОЙ ИТОГОВОЙ  АТТЕСТАЦИИ</w:t>
      </w:r>
    </w:p>
    <w:p w:rsidR="00647EDF" w:rsidRPr="003A5118" w:rsidRDefault="00647EDF" w:rsidP="00647EDF">
      <w:pPr>
        <w:pStyle w:val="a5"/>
        <w:tabs>
          <w:tab w:val="left" w:pos="567"/>
        </w:tabs>
        <w:ind w:left="810" w:right="-284"/>
        <w:rPr>
          <w:b/>
          <w:sz w:val="28"/>
          <w:szCs w:val="28"/>
        </w:rPr>
      </w:pPr>
    </w:p>
    <w:p w:rsidR="00B75CE4" w:rsidRPr="00B75CE4" w:rsidRDefault="00B75CE4" w:rsidP="00B75CE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Критериями при определении оценки за выполнение и защиту ВКР на защите при ГЭК являются:</w:t>
      </w:r>
    </w:p>
    <w:p w:rsidR="00B75CE4" w:rsidRPr="00B75CE4" w:rsidRDefault="00B75CE4" w:rsidP="00B75CE4">
      <w:pPr>
        <w:pStyle w:val="a5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B75CE4">
        <w:rPr>
          <w:sz w:val="28"/>
          <w:szCs w:val="28"/>
        </w:rPr>
        <w:t>доклад выпускника;</w:t>
      </w:r>
    </w:p>
    <w:p w:rsidR="00B75CE4" w:rsidRPr="00B75CE4" w:rsidRDefault="00B75CE4" w:rsidP="00B75CE4">
      <w:pPr>
        <w:pStyle w:val="a5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B75CE4">
        <w:rPr>
          <w:sz w:val="28"/>
          <w:szCs w:val="28"/>
        </w:rPr>
        <w:t>ответы выпускника на вопросы, позволяющие определить уровень теоретической и практической подготовки;</w:t>
      </w:r>
    </w:p>
    <w:p w:rsidR="00B75CE4" w:rsidRPr="00B75CE4" w:rsidRDefault="00B75CE4" w:rsidP="00B75CE4">
      <w:pPr>
        <w:pStyle w:val="a5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B75CE4">
        <w:rPr>
          <w:sz w:val="28"/>
          <w:szCs w:val="28"/>
        </w:rPr>
        <w:t>качество, практическая ценность и значимость выполненной работы;</w:t>
      </w:r>
    </w:p>
    <w:p w:rsidR="00B75CE4" w:rsidRDefault="00B75CE4" w:rsidP="00B75CE4">
      <w:pPr>
        <w:pStyle w:val="a5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</w:rPr>
      </w:pPr>
      <w:r w:rsidRPr="00B75CE4">
        <w:rPr>
          <w:sz w:val="28"/>
          <w:szCs w:val="28"/>
        </w:rPr>
        <w:t>уровень проявленных общих и профессиональных компетенций.</w:t>
      </w:r>
    </w:p>
    <w:p w:rsidR="00B75CE4" w:rsidRPr="00B75CE4" w:rsidRDefault="00B75CE4" w:rsidP="00B75CE4">
      <w:pPr>
        <w:pStyle w:val="a5"/>
        <w:tabs>
          <w:tab w:val="left" w:pos="567"/>
        </w:tabs>
        <w:ind w:left="1287"/>
        <w:jc w:val="both"/>
        <w:rPr>
          <w:sz w:val="28"/>
          <w:szCs w:val="28"/>
        </w:rPr>
      </w:pPr>
    </w:p>
    <w:p w:rsidR="00B75CE4" w:rsidRPr="00B75CE4" w:rsidRDefault="00B75CE4" w:rsidP="00B75CE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Оценка выполнения ВКР членами ГЭК проводится по по</w:t>
      </w:r>
      <w:r>
        <w:rPr>
          <w:sz w:val="28"/>
          <w:szCs w:val="28"/>
        </w:rPr>
        <w:t>казателям и критериям оценки ре</w:t>
      </w:r>
      <w:r w:rsidRPr="00B75CE4">
        <w:rPr>
          <w:sz w:val="28"/>
          <w:szCs w:val="28"/>
        </w:rPr>
        <w:t>зультата:</w:t>
      </w:r>
    </w:p>
    <w:p w:rsidR="00B75CE4" w:rsidRPr="00B75CE4" w:rsidRDefault="00B75CE4" w:rsidP="00B75CE4">
      <w:pPr>
        <w:pStyle w:val="a5"/>
        <w:numPr>
          <w:ilvl w:val="0"/>
          <w:numId w:val="21"/>
        </w:numPr>
        <w:tabs>
          <w:tab w:val="left" w:pos="567"/>
        </w:tabs>
        <w:ind w:left="709"/>
        <w:jc w:val="both"/>
        <w:rPr>
          <w:sz w:val="28"/>
          <w:szCs w:val="28"/>
        </w:rPr>
      </w:pPr>
      <w:r w:rsidRPr="00B75CE4">
        <w:rPr>
          <w:sz w:val="28"/>
          <w:szCs w:val="28"/>
        </w:rPr>
        <w:t xml:space="preserve">Качество </w:t>
      </w:r>
      <w:r>
        <w:rPr>
          <w:sz w:val="28"/>
          <w:szCs w:val="28"/>
        </w:rPr>
        <w:t>ВКР</w:t>
      </w:r>
      <w:r w:rsidRPr="00B75CE4">
        <w:rPr>
          <w:sz w:val="28"/>
          <w:szCs w:val="28"/>
        </w:rPr>
        <w:t xml:space="preserve"> оценивается по составляющим: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наличие в работе элементов исследования, актуальность проблемы исследования и темы ВКР;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уровень теоретической проработки вопросов ВКР, качество и</w:t>
      </w:r>
      <w:r>
        <w:rPr>
          <w:sz w:val="28"/>
          <w:szCs w:val="28"/>
        </w:rPr>
        <w:t>зучения источников, логика изло</w:t>
      </w:r>
      <w:r w:rsidRPr="00B75CE4">
        <w:rPr>
          <w:sz w:val="28"/>
          <w:szCs w:val="28"/>
        </w:rPr>
        <w:t>жения материала, глубина анализа проблемы, теоретического обоснования возможных решений;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 xml:space="preserve">адекватность применения </w:t>
      </w:r>
      <w:r>
        <w:rPr>
          <w:sz w:val="28"/>
          <w:szCs w:val="28"/>
        </w:rPr>
        <w:t xml:space="preserve">программных средств </w:t>
      </w:r>
      <w:r w:rsidR="0071359D">
        <w:rPr>
          <w:sz w:val="28"/>
          <w:szCs w:val="28"/>
        </w:rPr>
        <w:t xml:space="preserve">и </w:t>
      </w:r>
      <w:r w:rsidRPr="00B75CE4">
        <w:rPr>
          <w:sz w:val="28"/>
          <w:szCs w:val="28"/>
        </w:rPr>
        <w:t>правильност</w:t>
      </w:r>
      <w:r>
        <w:rPr>
          <w:sz w:val="28"/>
          <w:szCs w:val="28"/>
        </w:rPr>
        <w:t>ь использования выбранных средств</w:t>
      </w:r>
      <w:r w:rsidRPr="00B75CE4">
        <w:rPr>
          <w:sz w:val="28"/>
          <w:szCs w:val="28"/>
        </w:rPr>
        <w:t>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полнота и качество собранных фактических данных по объекту исследования, творческий характер анализа и обобщения фактических данных, логичное, последовательное, чёткое и грамотное изложение материала ВКР с соответствующими выводами и обоснованными предложениями;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практическая значимость выполненной ВКР: возможность практического применения ре</w:t>
      </w:r>
      <w:r>
        <w:rPr>
          <w:sz w:val="28"/>
          <w:szCs w:val="28"/>
        </w:rPr>
        <w:t>зульта</w:t>
      </w:r>
      <w:r w:rsidRPr="00B75CE4">
        <w:rPr>
          <w:sz w:val="28"/>
          <w:szCs w:val="28"/>
        </w:rPr>
        <w:t xml:space="preserve">тов </w:t>
      </w:r>
      <w:r w:rsidR="0071359D">
        <w:rPr>
          <w:sz w:val="28"/>
          <w:szCs w:val="28"/>
        </w:rPr>
        <w:t>работы</w:t>
      </w:r>
      <w:r w:rsidRPr="00B75CE4">
        <w:rPr>
          <w:sz w:val="28"/>
          <w:szCs w:val="28"/>
        </w:rPr>
        <w:t xml:space="preserve"> в деятельности конкретного предприятия (организации) или в сфере возможной профессиональной занятости выпускников;</w:t>
      </w:r>
    </w:p>
    <w:p w:rsid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качество оформления ВКР в соответс</w:t>
      </w:r>
      <w:r>
        <w:rPr>
          <w:sz w:val="28"/>
          <w:szCs w:val="28"/>
        </w:rPr>
        <w:t>твии с методическими указаниями.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</w:p>
    <w:p w:rsidR="00B75CE4" w:rsidRPr="00B75CE4" w:rsidRDefault="00B75CE4" w:rsidP="00B75C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B75CE4">
        <w:rPr>
          <w:sz w:val="28"/>
          <w:szCs w:val="28"/>
        </w:rPr>
        <w:t>Качество выступления на защите ВКР оценивается по составляющим: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качество доклада: соответствие доклада содержанию ВКР, способность выпускника выделить научную и практическую ценность выполненных исследований, умение пользоваться материалом</w:t>
      </w:r>
      <w:r>
        <w:rPr>
          <w:sz w:val="28"/>
          <w:szCs w:val="28"/>
        </w:rPr>
        <w:t xml:space="preserve"> презентации</w:t>
      </w:r>
      <w:r w:rsidRPr="00B75CE4">
        <w:rPr>
          <w:sz w:val="28"/>
          <w:szCs w:val="28"/>
        </w:rPr>
        <w:t>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качество ответов на вопросы: правильность, четкость, полн</w:t>
      </w:r>
      <w:r>
        <w:rPr>
          <w:sz w:val="28"/>
          <w:szCs w:val="28"/>
        </w:rPr>
        <w:t>ота и обоснованность ответов вы</w:t>
      </w:r>
      <w:r w:rsidRPr="00B75CE4">
        <w:rPr>
          <w:sz w:val="28"/>
          <w:szCs w:val="28"/>
        </w:rPr>
        <w:t xml:space="preserve">пускника, умение лаконично и точно </w:t>
      </w:r>
      <w:r w:rsidRPr="00B75CE4">
        <w:rPr>
          <w:sz w:val="28"/>
          <w:szCs w:val="28"/>
        </w:rPr>
        <w:lastRenderedPageBreak/>
        <w:t>сформулировать св</w:t>
      </w:r>
      <w:r>
        <w:rPr>
          <w:sz w:val="28"/>
          <w:szCs w:val="28"/>
        </w:rPr>
        <w:t>ои мысли, используя при этом не</w:t>
      </w:r>
      <w:r w:rsidRPr="00B75CE4">
        <w:rPr>
          <w:sz w:val="28"/>
          <w:szCs w:val="28"/>
        </w:rPr>
        <w:t>обходимую научную терминологию;</w:t>
      </w:r>
    </w:p>
    <w:p w:rsidR="00B75CE4" w:rsidRP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качество презентаци</w:t>
      </w:r>
      <w:r>
        <w:rPr>
          <w:sz w:val="28"/>
          <w:szCs w:val="28"/>
        </w:rPr>
        <w:t>и</w:t>
      </w:r>
      <w:r w:rsidRPr="00B75CE4">
        <w:rPr>
          <w:sz w:val="28"/>
          <w:szCs w:val="28"/>
        </w:rPr>
        <w:t xml:space="preserve"> к докла</w:t>
      </w:r>
      <w:r>
        <w:rPr>
          <w:sz w:val="28"/>
          <w:szCs w:val="28"/>
        </w:rPr>
        <w:t>ду: соответствие подбора иллюст</w:t>
      </w:r>
      <w:r w:rsidRPr="00B75CE4">
        <w:rPr>
          <w:sz w:val="28"/>
          <w:szCs w:val="28"/>
        </w:rPr>
        <w:t>ративных материалов содержанию доклада, грамотность их оформления и упоминание в докладе, выразит</w:t>
      </w:r>
      <w:r>
        <w:rPr>
          <w:sz w:val="28"/>
          <w:szCs w:val="28"/>
        </w:rPr>
        <w:t>ельность использованных средств</w:t>
      </w:r>
      <w:r w:rsidRPr="00B75CE4">
        <w:rPr>
          <w:sz w:val="28"/>
          <w:szCs w:val="28"/>
        </w:rPr>
        <w:t>;</w:t>
      </w:r>
    </w:p>
    <w:p w:rsid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B75CE4">
        <w:rPr>
          <w:sz w:val="28"/>
          <w:szCs w:val="28"/>
        </w:rPr>
        <w:t>-</w:t>
      </w:r>
      <w:r w:rsidRPr="00B75CE4">
        <w:rPr>
          <w:sz w:val="28"/>
          <w:szCs w:val="28"/>
        </w:rPr>
        <w:tab/>
        <w:t>поведение при защите дипломно</w:t>
      </w:r>
      <w:r w:rsidR="0071359D">
        <w:rPr>
          <w:sz w:val="28"/>
          <w:szCs w:val="28"/>
        </w:rPr>
        <w:t>й работы</w:t>
      </w:r>
      <w:r w:rsidRPr="00B75CE4">
        <w:rPr>
          <w:sz w:val="28"/>
          <w:szCs w:val="28"/>
        </w:rPr>
        <w:t>: коммуникационные характеристики докладчика (манера говорить, отстаивать свою точку зрения, привлекать внимание к важным моментам в докладе или ответах на вопросы и т.д.).</w:t>
      </w:r>
    </w:p>
    <w:p w:rsidR="00B75CE4" w:rsidRDefault="00B75CE4" w:rsidP="00B75CE4">
      <w:pPr>
        <w:tabs>
          <w:tab w:val="left" w:pos="567"/>
        </w:tabs>
        <w:ind w:left="1276" w:hanging="283"/>
        <w:jc w:val="both"/>
        <w:rPr>
          <w:sz w:val="28"/>
          <w:szCs w:val="28"/>
        </w:rPr>
      </w:pPr>
    </w:p>
    <w:p w:rsidR="003A5118" w:rsidRPr="003A5118" w:rsidRDefault="003A5118" w:rsidP="00B166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sz w:val="28"/>
          <w:szCs w:val="28"/>
        </w:rPr>
        <w:t xml:space="preserve">В  основе  оценки  </w:t>
      </w:r>
      <w:r w:rsidR="00D13675">
        <w:rPr>
          <w:sz w:val="28"/>
          <w:szCs w:val="28"/>
        </w:rPr>
        <w:t xml:space="preserve">защиты </w:t>
      </w:r>
      <w:r w:rsidR="00B75CE4">
        <w:rPr>
          <w:sz w:val="28"/>
          <w:szCs w:val="28"/>
        </w:rPr>
        <w:t>ВКР</w:t>
      </w:r>
      <w:r w:rsidRPr="003A5118">
        <w:rPr>
          <w:sz w:val="28"/>
          <w:szCs w:val="28"/>
        </w:rPr>
        <w:t xml:space="preserve">  лежит  пятибалльная система.</w:t>
      </w:r>
    </w:p>
    <w:p w:rsidR="003A5118" w:rsidRPr="003A5118" w:rsidRDefault="003A5118" w:rsidP="00B1668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b/>
          <w:sz w:val="28"/>
          <w:szCs w:val="28"/>
        </w:rPr>
        <w:t>«Отлично»</w:t>
      </w:r>
      <w:r w:rsidRPr="003A5118">
        <w:rPr>
          <w:sz w:val="28"/>
          <w:szCs w:val="28"/>
        </w:rPr>
        <w:t xml:space="preserve">  выставляется  за  </w:t>
      </w:r>
      <w:r w:rsidR="00642E15">
        <w:rPr>
          <w:sz w:val="28"/>
          <w:szCs w:val="28"/>
        </w:rPr>
        <w:t>ВКР, если</w:t>
      </w:r>
      <w:r w:rsidRPr="003A5118">
        <w:rPr>
          <w:sz w:val="28"/>
          <w:szCs w:val="28"/>
        </w:rPr>
        <w:t xml:space="preserve">:  </w:t>
      </w:r>
    </w:p>
    <w:p w:rsidR="006C5E70" w:rsidRPr="006C5E70" w:rsidRDefault="006C5E70" w:rsidP="006C5E70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6C5E70">
        <w:rPr>
          <w:sz w:val="28"/>
          <w:szCs w:val="28"/>
        </w:rPr>
        <w:t>носит практически значимый или исследовательский характер, имеет грамотно изложенную теоретическую часть, глубокий анализ, критический разбор в практической части, логичное, последовательное изложение материала с соответствующими выводами и обоснованными предложениями;</w:t>
      </w:r>
    </w:p>
    <w:p w:rsidR="006C5E70" w:rsidRDefault="006C5E70" w:rsidP="006C5E70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6C5E70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требованиями к оформлению ВКР;</w:t>
      </w:r>
    </w:p>
    <w:p w:rsidR="003A5118" w:rsidRPr="006C5E70" w:rsidRDefault="003A5118" w:rsidP="006C5E70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имеет положительные отзывы руководителя и рецензента;  </w:t>
      </w:r>
    </w:p>
    <w:p w:rsidR="003A5118" w:rsidRPr="006C5E70" w:rsidRDefault="003A5118" w:rsidP="006C5E70">
      <w:pPr>
        <w:pStyle w:val="a5"/>
        <w:numPr>
          <w:ilvl w:val="0"/>
          <w:numId w:val="12"/>
        </w:numPr>
        <w:tabs>
          <w:tab w:val="left" w:pos="567"/>
        </w:tabs>
        <w:jc w:val="both"/>
        <w:rPr>
          <w:sz w:val="28"/>
          <w:szCs w:val="28"/>
        </w:rPr>
      </w:pPr>
      <w:r w:rsidRPr="006C5E70">
        <w:rPr>
          <w:sz w:val="28"/>
          <w:szCs w:val="28"/>
        </w:rPr>
        <w:t>при защите работы студент показывает глубокие знания вопросов темы, свободно оперирует данными исследования, вносит обоснованные предложения</w:t>
      </w:r>
      <w:r w:rsidR="006C5E70" w:rsidRPr="006C5E70">
        <w:rPr>
          <w:sz w:val="28"/>
          <w:szCs w:val="28"/>
        </w:rPr>
        <w:t>. Презентация дипломно</w:t>
      </w:r>
      <w:r w:rsidR="0001498F">
        <w:rPr>
          <w:sz w:val="28"/>
          <w:szCs w:val="28"/>
        </w:rPr>
        <w:t>й работы</w:t>
      </w:r>
      <w:r w:rsidR="006C5E70" w:rsidRPr="006C5E70">
        <w:rPr>
          <w:sz w:val="28"/>
          <w:szCs w:val="28"/>
        </w:rPr>
        <w:t xml:space="preserve"> выполнена на высоком уровне, не содержит ошибок и неточностей. </w:t>
      </w:r>
      <w:r w:rsidR="006C5E70">
        <w:rPr>
          <w:sz w:val="28"/>
          <w:szCs w:val="28"/>
        </w:rPr>
        <w:t>Студент л</w:t>
      </w:r>
      <w:r w:rsidRPr="006C5E70">
        <w:rPr>
          <w:sz w:val="28"/>
          <w:szCs w:val="28"/>
        </w:rPr>
        <w:t xml:space="preserve">егко  отвечает на  поставленные вопросы. </w:t>
      </w:r>
    </w:p>
    <w:p w:rsidR="006C5E70" w:rsidRPr="003A5118" w:rsidRDefault="003A5118" w:rsidP="006C5E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b/>
          <w:sz w:val="28"/>
          <w:szCs w:val="28"/>
        </w:rPr>
        <w:t>«Хорошо»</w:t>
      </w:r>
      <w:r w:rsidRPr="003A5118">
        <w:rPr>
          <w:sz w:val="28"/>
          <w:szCs w:val="28"/>
        </w:rPr>
        <w:t xml:space="preserve"> </w:t>
      </w:r>
      <w:r w:rsidR="006C5E70" w:rsidRPr="003A5118">
        <w:rPr>
          <w:sz w:val="28"/>
          <w:szCs w:val="28"/>
        </w:rPr>
        <w:t xml:space="preserve">выставляется  за  </w:t>
      </w:r>
      <w:r w:rsidR="006C5E70">
        <w:rPr>
          <w:sz w:val="28"/>
          <w:szCs w:val="28"/>
        </w:rPr>
        <w:t>ВКР, если</w:t>
      </w:r>
      <w:r w:rsidR="006C5E70" w:rsidRPr="003A5118">
        <w:rPr>
          <w:sz w:val="28"/>
          <w:szCs w:val="28"/>
        </w:rPr>
        <w:t xml:space="preserve">:  </w:t>
      </w:r>
    </w:p>
    <w:p w:rsidR="006208BA" w:rsidRDefault="003A5118" w:rsidP="006C5E70">
      <w:pPr>
        <w:pStyle w:val="a5"/>
        <w:numPr>
          <w:ilvl w:val="0"/>
          <w:numId w:val="14"/>
        </w:numPr>
        <w:tabs>
          <w:tab w:val="left" w:pos="567"/>
        </w:tabs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работа  носит  исследовательский характер,  содержит  грамотно изложенную  теоретическую  базу,  </w:t>
      </w:r>
      <w:r w:rsidR="006208BA" w:rsidRPr="006208BA">
        <w:rPr>
          <w:sz w:val="28"/>
          <w:szCs w:val="28"/>
        </w:rPr>
        <w:t>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некоторые п</w:t>
      </w:r>
      <w:r w:rsidR="006208BA">
        <w:rPr>
          <w:sz w:val="28"/>
          <w:szCs w:val="28"/>
        </w:rPr>
        <w:t>редложения не вполне обоснованы</w:t>
      </w:r>
      <w:r w:rsidRPr="006C5E70">
        <w:rPr>
          <w:sz w:val="28"/>
          <w:szCs w:val="28"/>
        </w:rPr>
        <w:t xml:space="preserve">; </w:t>
      </w:r>
    </w:p>
    <w:p w:rsidR="006208BA" w:rsidRDefault="006208BA" w:rsidP="006208BA">
      <w:pPr>
        <w:pStyle w:val="a5"/>
        <w:numPr>
          <w:ilvl w:val="0"/>
          <w:numId w:val="14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6C5E70">
        <w:rPr>
          <w:sz w:val="28"/>
          <w:szCs w:val="28"/>
        </w:rPr>
        <w:t xml:space="preserve"> выполнена в соответствии с</w:t>
      </w:r>
      <w:r>
        <w:rPr>
          <w:sz w:val="28"/>
          <w:szCs w:val="28"/>
        </w:rPr>
        <w:t xml:space="preserve"> требованиями к оформлению ВКР;</w:t>
      </w:r>
    </w:p>
    <w:p w:rsidR="003A5118" w:rsidRPr="006C5E70" w:rsidRDefault="003A5118" w:rsidP="006C5E70">
      <w:pPr>
        <w:pStyle w:val="a5"/>
        <w:numPr>
          <w:ilvl w:val="0"/>
          <w:numId w:val="14"/>
        </w:numPr>
        <w:tabs>
          <w:tab w:val="left" w:pos="567"/>
        </w:tabs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имеет положительный отзыв руководителя и рецензента;  </w:t>
      </w:r>
    </w:p>
    <w:p w:rsidR="003A5118" w:rsidRPr="006C5E70" w:rsidRDefault="003A5118" w:rsidP="006C5E70">
      <w:pPr>
        <w:pStyle w:val="a5"/>
        <w:numPr>
          <w:ilvl w:val="0"/>
          <w:numId w:val="14"/>
        </w:numPr>
        <w:tabs>
          <w:tab w:val="left" w:pos="567"/>
        </w:tabs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при защите </w:t>
      </w:r>
      <w:r w:rsidR="006C5E70">
        <w:rPr>
          <w:sz w:val="28"/>
          <w:szCs w:val="28"/>
        </w:rPr>
        <w:t xml:space="preserve">работы </w:t>
      </w:r>
      <w:r w:rsidRPr="006C5E70">
        <w:rPr>
          <w:sz w:val="28"/>
          <w:szCs w:val="28"/>
        </w:rPr>
        <w:t xml:space="preserve">студент показывает знания вопросов темы, оперирует данными исследования, вносит предложения по </w:t>
      </w:r>
      <w:r w:rsidR="006C5E70">
        <w:rPr>
          <w:sz w:val="28"/>
          <w:szCs w:val="28"/>
        </w:rPr>
        <w:t>теме исследования.</w:t>
      </w:r>
      <w:r w:rsidR="006C5E70" w:rsidRPr="006C5E70">
        <w:rPr>
          <w:sz w:val="28"/>
          <w:szCs w:val="28"/>
        </w:rPr>
        <w:t xml:space="preserve"> Презентация дипломно</w:t>
      </w:r>
      <w:r w:rsidR="0001498F">
        <w:rPr>
          <w:sz w:val="28"/>
          <w:szCs w:val="28"/>
        </w:rPr>
        <w:t>й работы</w:t>
      </w:r>
      <w:r w:rsidR="006C5E70" w:rsidRPr="006C5E70">
        <w:rPr>
          <w:sz w:val="28"/>
          <w:szCs w:val="28"/>
        </w:rPr>
        <w:t xml:space="preserve"> выполнена на высоком уровне, не содержит ошибок и неточностей. </w:t>
      </w:r>
      <w:r w:rsidR="006C5E70">
        <w:rPr>
          <w:sz w:val="28"/>
          <w:szCs w:val="28"/>
        </w:rPr>
        <w:t xml:space="preserve">Студент </w:t>
      </w:r>
      <w:r w:rsidRPr="006C5E70">
        <w:rPr>
          <w:sz w:val="28"/>
          <w:szCs w:val="28"/>
        </w:rPr>
        <w:t xml:space="preserve">без особых затруднений отвечает на поставленные вопросы.  </w:t>
      </w:r>
    </w:p>
    <w:p w:rsidR="006C5E70" w:rsidRPr="003A5118" w:rsidRDefault="003A5118" w:rsidP="006C5E7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A5118">
        <w:rPr>
          <w:b/>
          <w:sz w:val="28"/>
          <w:szCs w:val="28"/>
        </w:rPr>
        <w:t>«Удовлетворительно»</w:t>
      </w:r>
      <w:r w:rsidRPr="003A5118">
        <w:rPr>
          <w:sz w:val="28"/>
          <w:szCs w:val="28"/>
        </w:rPr>
        <w:t xml:space="preserve"> </w:t>
      </w:r>
      <w:r w:rsidR="006C5E70" w:rsidRPr="003A5118">
        <w:rPr>
          <w:sz w:val="28"/>
          <w:szCs w:val="28"/>
        </w:rPr>
        <w:t xml:space="preserve">выставляется  за  </w:t>
      </w:r>
      <w:r w:rsidR="006C5E70">
        <w:rPr>
          <w:sz w:val="28"/>
          <w:szCs w:val="28"/>
        </w:rPr>
        <w:t>ВКР, если</w:t>
      </w:r>
      <w:r w:rsidR="006C5E70" w:rsidRPr="003A5118">
        <w:rPr>
          <w:sz w:val="28"/>
          <w:szCs w:val="28"/>
        </w:rPr>
        <w:t xml:space="preserve">:  </w:t>
      </w:r>
    </w:p>
    <w:p w:rsidR="006208BA" w:rsidRDefault="006208BA" w:rsidP="006C5E70">
      <w:pPr>
        <w:pStyle w:val="a5"/>
        <w:numPr>
          <w:ilvl w:val="1"/>
          <w:numId w:val="17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носит </w:t>
      </w:r>
      <w:r w:rsidRPr="006208BA">
        <w:rPr>
          <w:sz w:val="28"/>
          <w:szCs w:val="28"/>
        </w:rPr>
        <w:t xml:space="preserve">практически значимый или исследовательский характер, имеет теоретическую </w:t>
      </w:r>
      <w:r>
        <w:rPr>
          <w:sz w:val="28"/>
          <w:szCs w:val="28"/>
        </w:rPr>
        <w:t>часть</w:t>
      </w:r>
      <w:r w:rsidRPr="006208BA">
        <w:rPr>
          <w:sz w:val="28"/>
          <w:szCs w:val="28"/>
        </w:rPr>
        <w:t xml:space="preserve">, базируется на практическом материале, но имеет поверхностный анализ и недостаточный </w:t>
      </w:r>
      <w:r w:rsidRPr="006208BA">
        <w:rPr>
          <w:sz w:val="28"/>
          <w:szCs w:val="28"/>
        </w:rPr>
        <w:lastRenderedPageBreak/>
        <w:t>критический разбор, в ней просматривается непоследовательность изложения материала. В</w:t>
      </w:r>
      <w:r>
        <w:rPr>
          <w:sz w:val="28"/>
          <w:szCs w:val="28"/>
        </w:rPr>
        <w:t>ы</w:t>
      </w:r>
      <w:r w:rsidRPr="006208BA">
        <w:rPr>
          <w:sz w:val="28"/>
          <w:szCs w:val="28"/>
        </w:rPr>
        <w:t xml:space="preserve">воды не конкретны, рекомендации и предложения слабо аргументированы. </w:t>
      </w:r>
    </w:p>
    <w:p w:rsidR="006208BA" w:rsidRDefault="006208BA" w:rsidP="006C5E70">
      <w:pPr>
        <w:pStyle w:val="a5"/>
        <w:numPr>
          <w:ilvl w:val="1"/>
          <w:numId w:val="17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08BA">
        <w:rPr>
          <w:sz w:val="28"/>
          <w:szCs w:val="28"/>
        </w:rPr>
        <w:t xml:space="preserve"> оформл</w:t>
      </w:r>
      <w:r>
        <w:rPr>
          <w:sz w:val="28"/>
          <w:szCs w:val="28"/>
        </w:rPr>
        <w:t>ении работы имеются погрешности;</w:t>
      </w:r>
    </w:p>
    <w:p w:rsidR="003A5118" w:rsidRPr="006C5E70" w:rsidRDefault="003A5118" w:rsidP="006C5E70">
      <w:pPr>
        <w:pStyle w:val="a5"/>
        <w:numPr>
          <w:ilvl w:val="1"/>
          <w:numId w:val="17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в отзывах руководителя и рецензента имеются замечания по содержанию работы и методике анализа;  </w:t>
      </w:r>
    </w:p>
    <w:p w:rsidR="006208BA" w:rsidRDefault="003A5118" w:rsidP="006208BA">
      <w:pPr>
        <w:pStyle w:val="a5"/>
        <w:numPr>
          <w:ilvl w:val="1"/>
          <w:numId w:val="17"/>
        </w:numPr>
        <w:tabs>
          <w:tab w:val="left" w:pos="567"/>
        </w:tabs>
        <w:ind w:left="1276" w:hanging="283"/>
        <w:jc w:val="both"/>
        <w:rPr>
          <w:sz w:val="28"/>
          <w:szCs w:val="28"/>
        </w:rPr>
      </w:pPr>
      <w:r w:rsidRPr="006208BA">
        <w:rPr>
          <w:sz w:val="28"/>
          <w:szCs w:val="28"/>
        </w:rPr>
        <w:t>при защите студент проявляет неуверенность, показывает слабое знание вопросов  темы,  не  дает  полного,  аргументированного  ответа  на  заданные  вопросы.</w:t>
      </w:r>
      <w:r w:rsidR="006208BA">
        <w:rPr>
          <w:sz w:val="28"/>
          <w:szCs w:val="28"/>
        </w:rPr>
        <w:t xml:space="preserve"> Презентация имеет ошибки в техническом исполнении и логические неточности.</w:t>
      </w:r>
      <w:r w:rsidRPr="006208BA">
        <w:rPr>
          <w:sz w:val="28"/>
          <w:szCs w:val="28"/>
        </w:rPr>
        <w:t xml:space="preserve"> </w:t>
      </w:r>
    </w:p>
    <w:p w:rsidR="006C5E70" w:rsidRPr="006208BA" w:rsidRDefault="003A5118" w:rsidP="006208BA">
      <w:pPr>
        <w:pStyle w:val="a5"/>
        <w:tabs>
          <w:tab w:val="left" w:pos="567"/>
        </w:tabs>
        <w:ind w:left="567"/>
        <w:jc w:val="both"/>
        <w:rPr>
          <w:sz w:val="28"/>
          <w:szCs w:val="28"/>
        </w:rPr>
      </w:pPr>
      <w:r w:rsidRPr="006208BA">
        <w:rPr>
          <w:b/>
          <w:sz w:val="28"/>
          <w:szCs w:val="28"/>
        </w:rPr>
        <w:t>«Неудовлетворительно»</w:t>
      </w:r>
      <w:r w:rsidRPr="006208BA">
        <w:rPr>
          <w:sz w:val="28"/>
          <w:szCs w:val="28"/>
        </w:rPr>
        <w:t xml:space="preserve"> </w:t>
      </w:r>
      <w:r w:rsidR="006C5E70" w:rsidRPr="006208BA">
        <w:rPr>
          <w:sz w:val="28"/>
          <w:szCs w:val="28"/>
        </w:rPr>
        <w:t xml:space="preserve">выставляется  за  ВКР, если:  </w:t>
      </w:r>
    </w:p>
    <w:p w:rsidR="003A5118" w:rsidRPr="006C5E70" w:rsidRDefault="006208BA" w:rsidP="006C5E70">
      <w:pPr>
        <w:pStyle w:val="a5"/>
        <w:numPr>
          <w:ilvl w:val="1"/>
          <w:numId w:val="19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3A5118" w:rsidRPr="006C5E70">
        <w:rPr>
          <w:sz w:val="28"/>
          <w:szCs w:val="28"/>
        </w:rPr>
        <w:t xml:space="preserve">не носит </w:t>
      </w:r>
      <w:r w:rsidRPr="006208BA">
        <w:rPr>
          <w:sz w:val="28"/>
          <w:szCs w:val="28"/>
        </w:rPr>
        <w:t>практически значимый или исследовательский характер</w:t>
      </w:r>
      <w:r w:rsidR="003A5118" w:rsidRPr="006C5E70">
        <w:rPr>
          <w:sz w:val="28"/>
          <w:szCs w:val="28"/>
        </w:rPr>
        <w:t>, не содержит анализа</w:t>
      </w:r>
      <w:r>
        <w:rPr>
          <w:sz w:val="28"/>
          <w:szCs w:val="28"/>
        </w:rPr>
        <w:t>,</w:t>
      </w:r>
      <w:r w:rsidR="003A5118" w:rsidRPr="006C5E70">
        <w:rPr>
          <w:sz w:val="28"/>
          <w:szCs w:val="28"/>
        </w:rPr>
        <w:t xml:space="preserve"> </w:t>
      </w:r>
      <w:r w:rsidRPr="006208BA">
        <w:rPr>
          <w:sz w:val="28"/>
          <w:szCs w:val="28"/>
        </w:rPr>
        <w:t>не отвечает требованиям к ВКР</w:t>
      </w:r>
      <w:r w:rsidR="003A5118" w:rsidRPr="006C5E70">
        <w:rPr>
          <w:sz w:val="28"/>
          <w:szCs w:val="28"/>
        </w:rPr>
        <w:t xml:space="preserve">;  </w:t>
      </w:r>
    </w:p>
    <w:p w:rsidR="003A5118" w:rsidRPr="006C5E70" w:rsidRDefault="003A5118" w:rsidP="006C5E70">
      <w:pPr>
        <w:pStyle w:val="a5"/>
        <w:numPr>
          <w:ilvl w:val="1"/>
          <w:numId w:val="19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не имеет выводов либо они носят декларативный характер;  </w:t>
      </w:r>
    </w:p>
    <w:p w:rsidR="003A5118" w:rsidRPr="006C5E70" w:rsidRDefault="003A5118" w:rsidP="006C5E70">
      <w:pPr>
        <w:pStyle w:val="a5"/>
        <w:numPr>
          <w:ilvl w:val="1"/>
          <w:numId w:val="19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 w:rsidRPr="006C5E70">
        <w:rPr>
          <w:sz w:val="28"/>
          <w:szCs w:val="28"/>
        </w:rPr>
        <w:t xml:space="preserve">в отзывах руководителя и рецензента имеются существенные критические замечания;  </w:t>
      </w:r>
    </w:p>
    <w:p w:rsidR="006208BA" w:rsidRDefault="003A5118" w:rsidP="006208BA">
      <w:pPr>
        <w:pStyle w:val="a5"/>
        <w:numPr>
          <w:ilvl w:val="1"/>
          <w:numId w:val="17"/>
        </w:numPr>
        <w:tabs>
          <w:tab w:val="left" w:pos="567"/>
        </w:tabs>
        <w:ind w:left="1276"/>
        <w:jc w:val="both"/>
        <w:rPr>
          <w:sz w:val="28"/>
          <w:szCs w:val="28"/>
        </w:rPr>
      </w:pPr>
      <w:r w:rsidRPr="006208BA">
        <w:rPr>
          <w:sz w:val="28"/>
          <w:szCs w:val="28"/>
        </w:rPr>
        <w:t>при защите студент затрудняется отвечать на поставленные вопросы по теме, не знает теории вопроса, при ответ</w:t>
      </w:r>
      <w:r w:rsidR="006208BA">
        <w:rPr>
          <w:sz w:val="28"/>
          <w:szCs w:val="28"/>
        </w:rPr>
        <w:t>е допускает существенные ошибки.</w:t>
      </w:r>
      <w:r w:rsidRPr="006208BA">
        <w:rPr>
          <w:sz w:val="28"/>
          <w:szCs w:val="28"/>
        </w:rPr>
        <w:t xml:space="preserve"> </w:t>
      </w:r>
      <w:r w:rsidR="006208BA">
        <w:rPr>
          <w:sz w:val="28"/>
          <w:szCs w:val="28"/>
        </w:rPr>
        <w:t>Презентация имеет существенные погрешности и ошибки.</w:t>
      </w:r>
      <w:r w:rsidR="006208BA" w:rsidRPr="006C5E70">
        <w:rPr>
          <w:sz w:val="28"/>
          <w:szCs w:val="28"/>
        </w:rPr>
        <w:t xml:space="preserve"> </w:t>
      </w:r>
    </w:p>
    <w:p w:rsidR="00D13675" w:rsidRDefault="00D13675" w:rsidP="00D13675">
      <w:pPr>
        <w:pStyle w:val="a5"/>
        <w:tabs>
          <w:tab w:val="left" w:pos="567"/>
        </w:tabs>
        <w:ind w:left="1287"/>
        <w:jc w:val="both"/>
        <w:rPr>
          <w:sz w:val="28"/>
          <w:szCs w:val="28"/>
        </w:rPr>
      </w:pPr>
    </w:p>
    <w:p w:rsidR="00643D53" w:rsidRPr="00643D53" w:rsidRDefault="00643D53" w:rsidP="00643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53">
        <w:rPr>
          <w:sz w:val="28"/>
          <w:szCs w:val="28"/>
        </w:rPr>
        <w:t xml:space="preserve">Студенты, выполнившие ВКР, но получившие при защите оценку "неудовлетворительно", имеют право на повторную защиту. В этом случае ГЭК может признать целесообразным повторную защиту студентом той же ВКР либо вынести решение о закреплении за ним нового задания на ВКР, а также определить срок повторной защиты, но не ранее следующего периода работы ГЭК. </w:t>
      </w:r>
    </w:p>
    <w:p w:rsidR="00643D53" w:rsidRPr="009A4E5F" w:rsidRDefault="00643D53" w:rsidP="00643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3D53">
        <w:rPr>
          <w:sz w:val="28"/>
          <w:szCs w:val="28"/>
        </w:rPr>
        <w:t xml:space="preserve">Студенту, получившему оценку "неудовлетворительно" при защите ВКР, выдается академическая справка установленного образца. Диплом государственного образца о среднем профессиональном образовании выдается в соответствии с решением Государственной </w:t>
      </w:r>
      <w:r w:rsidR="000104FB">
        <w:rPr>
          <w:sz w:val="28"/>
          <w:szCs w:val="28"/>
        </w:rPr>
        <w:t>экзаменационной</w:t>
      </w:r>
      <w:r w:rsidRPr="00643D53">
        <w:rPr>
          <w:sz w:val="28"/>
          <w:szCs w:val="28"/>
        </w:rPr>
        <w:t xml:space="preserve"> комиссии после успешной защиты студентом ВКР.</w:t>
      </w:r>
    </w:p>
    <w:p w:rsidR="00643D53" w:rsidRDefault="00643D53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43D53" w:rsidRDefault="00643D53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43D53" w:rsidRDefault="00643D53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614BC1" w:rsidRDefault="00614BC1" w:rsidP="00643D53">
      <w:pPr>
        <w:pStyle w:val="a5"/>
        <w:tabs>
          <w:tab w:val="left" w:pos="567"/>
        </w:tabs>
        <w:ind w:left="0" w:firstLine="567"/>
        <w:jc w:val="both"/>
        <w:rPr>
          <w:b/>
          <w:sz w:val="28"/>
          <w:szCs w:val="28"/>
        </w:rPr>
      </w:pPr>
    </w:p>
    <w:p w:rsidR="003A4040" w:rsidRDefault="003A4040" w:rsidP="003A4040">
      <w:pPr>
        <w:pStyle w:val="a5"/>
        <w:tabs>
          <w:tab w:val="left" w:pos="567"/>
        </w:tabs>
        <w:ind w:left="0" w:firstLine="567"/>
        <w:jc w:val="right"/>
        <w:rPr>
          <w:b/>
          <w:sz w:val="28"/>
          <w:szCs w:val="28"/>
        </w:rPr>
      </w:pPr>
      <w:r w:rsidRPr="00072737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2</w:t>
      </w:r>
    </w:p>
    <w:p w:rsidR="003A4040" w:rsidRDefault="003A4040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3A4040" w:rsidRPr="00FF3D0F" w:rsidRDefault="00831CD5" w:rsidP="00831CD5">
      <w:pPr>
        <w:tabs>
          <w:tab w:val="left" w:pos="567"/>
        </w:tabs>
        <w:jc w:val="center"/>
        <w:rPr>
          <w:i/>
          <w:sz w:val="28"/>
        </w:rPr>
      </w:pPr>
      <w:r w:rsidRPr="00FF3D0F">
        <w:rPr>
          <w:i/>
          <w:sz w:val="28"/>
        </w:rPr>
        <w:t>Форма протокола заседания ГЭК</w:t>
      </w:r>
    </w:p>
    <w:p w:rsidR="00332EBE" w:rsidRPr="00831CD5" w:rsidRDefault="00332EBE" w:rsidP="00831CD5">
      <w:pPr>
        <w:tabs>
          <w:tab w:val="left" w:pos="567"/>
        </w:tabs>
        <w:jc w:val="center"/>
        <w:rPr>
          <w:b/>
          <w:i/>
        </w:rPr>
      </w:pPr>
    </w:p>
    <w:p w:rsidR="0004442F" w:rsidRPr="00962CC8" w:rsidRDefault="0004442F" w:rsidP="0004442F">
      <w:pPr>
        <w:tabs>
          <w:tab w:val="left" w:pos="567"/>
        </w:tabs>
        <w:jc w:val="center"/>
        <w:rPr>
          <w:rStyle w:val="FontStyle14"/>
          <w:rFonts w:eastAsiaTheme="minorEastAsia"/>
          <w:sz w:val="18"/>
          <w:szCs w:val="22"/>
        </w:rPr>
      </w:pPr>
      <w:r w:rsidRPr="00962CC8">
        <w:rPr>
          <w:rStyle w:val="FontStyle14"/>
          <w:rFonts w:eastAsiaTheme="minorEastAsia"/>
          <w:sz w:val="18"/>
          <w:szCs w:val="22"/>
        </w:rPr>
        <w:t>ФЕДЕРАЛЬНОЕ КАЗЕННОЕ ПРОФЕССИОНАЛЬНОЕ ОБРАЗОВАТЕЛЬНОЕ УЧРЕЖДЕНИЕ</w:t>
      </w:r>
    </w:p>
    <w:p w:rsidR="0004442F" w:rsidRPr="00962CC8" w:rsidRDefault="0004442F" w:rsidP="0004442F">
      <w:pPr>
        <w:tabs>
          <w:tab w:val="left" w:pos="567"/>
        </w:tabs>
        <w:jc w:val="center"/>
        <w:rPr>
          <w:rStyle w:val="FontStyle14"/>
          <w:rFonts w:eastAsiaTheme="minorEastAsia"/>
          <w:sz w:val="18"/>
          <w:szCs w:val="22"/>
        </w:rPr>
      </w:pPr>
      <w:r w:rsidRPr="00962CC8">
        <w:rPr>
          <w:rStyle w:val="FontStyle14"/>
          <w:rFonts w:eastAsiaTheme="minorEastAsia"/>
          <w:sz w:val="18"/>
          <w:szCs w:val="22"/>
        </w:rPr>
        <w:t>«МИХАЙЛОВСКИЙ ЭКОНОМИЧЕСКИЙ КОЛЛЕДЖ-ИНТЕРНАТ»</w:t>
      </w:r>
    </w:p>
    <w:p w:rsidR="0004442F" w:rsidRPr="00962CC8" w:rsidRDefault="0004442F" w:rsidP="0004442F">
      <w:pPr>
        <w:tabs>
          <w:tab w:val="left" w:pos="567"/>
        </w:tabs>
        <w:jc w:val="center"/>
        <w:rPr>
          <w:b/>
          <w:sz w:val="22"/>
        </w:rPr>
      </w:pPr>
      <w:r w:rsidRPr="00962CC8">
        <w:rPr>
          <w:rStyle w:val="FontStyle14"/>
          <w:rFonts w:eastAsiaTheme="minorEastAsia"/>
          <w:sz w:val="18"/>
          <w:szCs w:val="22"/>
        </w:rPr>
        <w:t>МИНИСТЕРСТВА ТРУДА И СОЦИАЛЬНОЙ ЗАЩИТЫ РОССИЙСКОЙ ФЕДЕРАЦИИ</w:t>
      </w:r>
    </w:p>
    <w:p w:rsidR="00072737" w:rsidRDefault="00072737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072737" w:rsidRDefault="00072737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332EBE" w:rsidRDefault="00332EBE" w:rsidP="00332EBE">
      <w:pPr>
        <w:jc w:val="center"/>
        <w:rPr>
          <w:b/>
          <w:sz w:val="44"/>
        </w:rPr>
      </w:pPr>
      <w:r>
        <w:rPr>
          <w:b/>
          <w:sz w:val="44"/>
        </w:rPr>
        <w:t>ПРОТОКОЛ №______</w:t>
      </w:r>
    </w:p>
    <w:p w:rsidR="00332EBE" w:rsidRDefault="00332EBE" w:rsidP="00332EBE">
      <w:pPr>
        <w:jc w:val="center"/>
        <w:rPr>
          <w:b/>
          <w:sz w:val="44"/>
        </w:rPr>
      </w:pPr>
    </w:p>
    <w:p w:rsidR="00332EBE" w:rsidRDefault="00332EBE" w:rsidP="00332EBE">
      <w:pPr>
        <w:jc w:val="center"/>
        <w:rPr>
          <w:b/>
          <w:sz w:val="32"/>
        </w:rPr>
      </w:pPr>
      <w:r>
        <w:rPr>
          <w:b/>
          <w:sz w:val="32"/>
        </w:rPr>
        <w:t>заседания Государственной экзаменационной комиссии</w:t>
      </w: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332EBE" w:rsidP="00B1320E">
      <w:pPr>
        <w:tabs>
          <w:tab w:val="left" w:pos="567"/>
        </w:tabs>
        <w:ind w:right="-284" w:firstLine="567"/>
        <w:jc w:val="both"/>
        <w:rPr>
          <w:b/>
        </w:rPr>
      </w:pPr>
      <w:r>
        <w:rPr>
          <w:b/>
        </w:rPr>
        <w:t>от «___»_____________201__г.                       Время защиты с _______ до ________</w:t>
      </w:r>
    </w:p>
    <w:p w:rsidR="00332EBE" w:rsidRDefault="00332EBE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332EBE" w:rsidRDefault="00332EBE" w:rsidP="00332EBE">
      <w:pPr>
        <w:ind w:firstLine="720"/>
        <w:jc w:val="both"/>
      </w:pPr>
    </w:p>
    <w:p w:rsidR="00352679" w:rsidRDefault="00352679" w:rsidP="00352679">
      <w:pPr>
        <w:ind w:firstLine="720"/>
        <w:jc w:val="both"/>
        <w:rPr>
          <w:sz w:val="28"/>
        </w:rPr>
      </w:pPr>
      <w:r w:rsidRPr="0089224B">
        <w:t xml:space="preserve">по рассмотрению </w:t>
      </w:r>
      <w:r>
        <w:t>выпускной квалификационной работы (</w:t>
      </w:r>
      <w:r w:rsidRPr="0089224B">
        <w:t>дипломно</w:t>
      </w:r>
      <w:r>
        <w:t>й работы)</w:t>
      </w:r>
      <w:r w:rsidRPr="0089224B">
        <w:t xml:space="preserve"> студента</w:t>
      </w:r>
      <w:r>
        <w:t>(</w:t>
      </w:r>
      <w:proofErr w:type="spellStart"/>
      <w:r>
        <w:t>ки</w:t>
      </w:r>
      <w:proofErr w:type="spellEnd"/>
      <w:r>
        <w:t>)</w:t>
      </w:r>
      <w:r w:rsidRPr="0089224B">
        <w:t xml:space="preserve"> группы  </w:t>
      </w:r>
      <w:r>
        <w:t>41Г/С</w:t>
      </w:r>
      <w:r>
        <w:rPr>
          <w:sz w:val="28"/>
        </w:rPr>
        <w:t>_______________________________________________,</w:t>
      </w:r>
    </w:p>
    <w:p w:rsidR="00352679" w:rsidRPr="00FB5034" w:rsidRDefault="00352679" w:rsidP="00352679">
      <w:pPr>
        <w:ind w:firstLine="720"/>
        <w:jc w:val="both"/>
        <w:rPr>
          <w:i/>
          <w:sz w:val="20"/>
        </w:rPr>
      </w:pPr>
      <w:r w:rsidRPr="00FB5034">
        <w:rPr>
          <w:i/>
          <w:sz w:val="20"/>
        </w:rPr>
        <w:t xml:space="preserve">                                                     </w:t>
      </w:r>
      <w:r>
        <w:rPr>
          <w:i/>
          <w:sz w:val="20"/>
        </w:rPr>
        <w:t xml:space="preserve">                            </w:t>
      </w:r>
      <w:r w:rsidRPr="00FB5034">
        <w:rPr>
          <w:i/>
          <w:sz w:val="20"/>
        </w:rPr>
        <w:t xml:space="preserve">   Фамилия Имя Отчество</w:t>
      </w:r>
    </w:p>
    <w:p w:rsidR="00332EBE" w:rsidRDefault="009148A2" w:rsidP="00352679">
      <w:pPr>
        <w:ind w:firstLine="720"/>
        <w:jc w:val="both"/>
        <w:rPr>
          <w:b/>
        </w:rPr>
      </w:pPr>
      <w:r w:rsidRPr="00FB5034">
        <w:rPr>
          <w:i/>
          <w:sz w:val="20"/>
        </w:rPr>
        <w:t xml:space="preserve">                                                    </w:t>
      </w:r>
    </w:p>
    <w:p w:rsidR="009148A2" w:rsidRPr="0089224B" w:rsidRDefault="009148A2" w:rsidP="0089224B">
      <w:pPr>
        <w:pBdr>
          <w:bottom w:val="single" w:sz="4" w:space="1" w:color="auto"/>
        </w:pBdr>
        <w:tabs>
          <w:tab w:val="left" w:pos="567"/>
        </w:tabs>
        <w:rPr>
          <w:szCs w:val="28"/>
        </w:rPr>
      </w:pPr>
      <w:r w:rsidRPr="0089224B">
        <w:rPr>
          <w:szCs w:val="28"/>
        </w:rPr>
        <w:t xml:space="preserve">освоившего </w:t>
      </w:r>
      <w:r w:rsidR="00614C73" w:rsidRPr="00614C73">
        <w:t>программу подготовки специалистов среднего звена</w:t>
      </w:r>
      <w:r w:rsidR="00614C73" w:rsidRPr="0089224B">
        <w:rPr>
          <w:szCs w:val="28"/>
        </w:rPr>
        <w:t xml:space="preserve"> </w:t>
      </w:r>
      <w:r w:rsidRPr="0089224B">
        <w:rPr>
          <w:szCs w:val="28"/>
        </w:rPr>
        <w:t xml:space="preserve">по специальности СПО </w:t>
      </w:r>
      <w:r w:rsidR="00614C73">
        <w:rPr>
          <w:szCs w:val="28"/>
        </w:rPr>
        <w:t>43.02.11</w:t>
      </w:r>
      <w:r w:rsidR="0001498F">
        <w:rPr>
          <w:szCs w:val="28"/>
        </w:rPr>
        <w:t xml:space="preserve"> Гостиничный сервис</w:t>
      </w:r>
      <w:r w:rsidRPr="0089224B">
        <w:rPr>
          <w:szCs w:val="28"/>
        </w:rPr>
        <w:t xml:space="preserve"> (</w:t>
      </w:r>
      <w:r w:rsidR="0001498F">
        <w:rPr>
          <w:szCs w:val="28"/>
        </w:rPr>
        <w:t>углубленная</w:t>
      </w:r>
      <w:r w:rsidRPr="0089224B">
        <w:rPr>
          <w:szCs w:val="28"/>
        </w:rPr>
        <w:t xml:space="preserve"> подготовка)</w:t>
      </w:r>
    </w:p>
    <w:p w:rsidR="009148A2" w:rsidRPr="00B45125" w:rsidRDefault="009148A2" w:rsidP="009148A2">
      <w:pPr>
        <w:jc w:val="center"/>
        <w:rPr>
          <w:i/>
          <w:sz w:val="20"/>
        </w:rPr>
      </w:pPr>
      <w:r w:rsidRPr="00B45125">
        <w:rPr>
          <w:i/>
          <w:sz w:val="20"/>
        </w:rPr>
        <w:t>код и наименование специальности</w:t>
      </w:r>
      <w:r>
        <w:rPr>
          <w:i/>
          <w:sz w:val="20"/>
        </w:rPr>
        <w:t>, уровень подготовки</w:t>
      </w:r>
    </w:p>
    <w:p w:rsidR="009148A2" w:rsidRPr="009148A2" w:rsidRDefault="009148A2" w:rsidP="009148A2">
      <w:pPr>
        <w:tabs>
          <w:tab w:val="left" w:pos="567"/>
        </w:tabs>
        <w:rPr>
          <w:sz w:val="28"/>
          <w:szCs w:val="28"/>
        </w:rPr>
      </w:pPr>
    </w:p>
    <w:p w:rsidR="005944F8" w:rsidRDefault="00006223" w:rsidP="00006223">
      <w:pPr>
        <w:tabs>
          <w:tab w:val="left" w:pos="567"/>
        </w:tabs>
        <w:ind w:right="141"/>
        <w:jc w:val="both"/>
        <w:rPr>
          <w:b/>
        </w:rPr>
      </w:pPr>
      <w:r>
        <w:rPr>
          <w:b/>
        </w:rPr>
        <w:t xml:space="preserve">Тема </w:t>
      </w:r>
      <w:r w:rsidR="00352679">
        <w:rPr>
          <w:b/>
        </w:rPr>
        <w:t>ВКР</w:t>
      </w:r>
      <w:r>
        <w:rPr>
          <w:b/>
        </w:rPr>
        <w:t>:</w:t>
      </w:r>
    </w:p>
    <w:p w:rsidR="00006223" w:rsidRDefault="00006223" w:rsidP="00006223">
      <w:pPr>
        <w:tabs>
          <w:tab w:val="left" w:pos="567"/>
        </w:tabs>
        <w:ind w:right="141"/>
        <w:jc w:val="both"/>
        <w:rPr>
          <w:b/>
        </w:rPr>
      </w:pPr>
    </w:p>
    <w:p w:rsidR="00006223" w:rsidRDefault="00006223" w:rsidP="00006223">
      <w:pPr>
        <w:tabs>
          <w:tab w:val="left" w:pos="567"/>
        </w:tabs>
        <w:ind w:right="141"/>
        <w:jc w:val="both"/>
        <w:rPr>
          <w:b/>
        </w:rPr>
      </w:pPr>
      <w:r>
        <w:rPr>
          <w:b/>
        </w:rPr>
        <w:t xml:space="preserve">Руководитель </w:t>
      </w:r>
      <w:r w:rsidR="00352679">
        <w:rPr>
          <w:b/>
        </w:rPr>
        <w:t>ВКР</w:t>
      </w:r>
      <w:r>
        <w:rPr>
          <w:b/>
        </w:rPr>
        <w:t>:</w:t>
      </w:r>
    </w:p>
    <w:p w:rsidR="00006223" w:rsidRDefault="00006223" w:rsidP="00006223">
      <w:pPr>
        <w:tabs>
          <w:tab w:val="left" w:pos="567"/>
        </w:tabs>
        <w:ind w:right="141"/>
        <w:jc w:val="both"/>
        <w:rPr>
          <w:b/>
        </w:rPr>
      </w:pPr>
    </w:p>
    <w:p w:rsidR="00006223" w:rsidRDefault="00006223" w:rsidP="00006223">
      <w:pPr>
        <w:tabs>
          <w:tab w:val="left" w:pos="567"/>
        </w:tabs>
        <w:ind w:right="141"/>
        <w:jc w:val="both"/>
        <w:rPr>
          <w:b/>
        </w:rPr>
      </w:pPr>
      <w:r>
        <w:rPr>
          <w:b/>
        </w:rPr>
        <w:t>Присутствовали: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>Председатель ГЭК                         ________________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 xml:space="preserve">Заместитель председателя ГЭК  ________________ 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>Члены ГЭК:                                    ________________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________________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________________</w:t>
      </w:r>
    </w:p>
    <w:p w:rsidR="00006223" w:rsidRDefault="00006223" w:rsidP="00006223">
      <w:pPr>
        <w:tabs>
          <w:tab w:val="left" w:pos="567"/>
        </w:tabs>
        <w:ind w:left="1985" w:right="14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________________</w:t>
      </w:r>
    </w:p>
    <w:p w:rsidR="00006223" w:rsidRPr="00006223" w:rsidRDefault="00006223" w:rsidP="00006223">
      <w:pPr>
        <w:rPr>
          <w:b/>
        </w:rPr>
      </w:pPr>
      <w:r>
        <w:rPr>
          <w:b/>
        </w:rPr>
        <w:t>В ГЭ</w:t>
      </w:r>
      <w:r w:rsidRPr="00006223">
        <w:rPr>
          <w:b/>
        </w:rPr>
        <w:t>К представлены следующие материалы:</w:t>
      </w:r>
    </w:p>
    <w:p w:rsidR="00006223" w:rsidRDefault="00006223" w:rsidP="00006223">
      <w:pPr>
        <w:ind w:firstLine="720"/>
        <w:jc w:val="both"/>
      </w:pPr>
    </w:p>
    <w:p w:rsidR="0089224B" w:rsidRDefault="0089224B" w:rsidP="00006223">
      <w:pPr>
        <w:pStyle w:val="a5"/>
        <w:numPr>
          <w:ilvl w:val="0"/>
          <w:numId w:val="27"/>
        </w:numPr>
        <w:tabs>
          <w:tab w:val="left" w:pos="567"/>
        </w:tabs>
      </w:pPr>
      <w:r>
        <w:t>Ведомость итоговых оценок студентов группы.</w:t>
      </w:r>
    </w:p>
    <w:p w:rsidR="00C31A3A" w:rsidRDefault="00C31A3A" w:rsidP="00006223">
      <w:pPr>
        <w:pStyle w:val="a5"/>
        <w:numPr>
          <w:ilvl w:val="0"/>
          <w:numId w:val="27"/>
        </w:numPr>
        <w:tabs>
          <w:tab w:val="left" w:pos="567"/>
        </w:tabs>
      </w:pPr>
      <w:r>
        <w:t>Зачетная книжка.</w:t>
      </w:r>
    </w:p>
    <w:p w:rsidR="00006223" w:rsidRDefault="00006223" w:rsidP="00006223">
      <w:pPr>
        <w:pStyle w:val="a5"/>
        <w:numPr>
          <w:ilvl w:val="0"/>
          <w:numId w:val="27"/>
        </w:numPr>
        <w:tabs>
          <w:tab w:val="left" w:pos="567"/>
        </w:tabs>
      </w:pPr>
      <w:r w:rsidRPr="00006223">
        <w:t>Сводный оценочный лист уровня подготовки выпускника по результатам освоения основной профессиональной образовательной программы</w:t>
      </w:r>
      <w:r w:rsidR="0089224B">
        <w:t>.</w:t>
      </w:r>
    </w:p>
    <w:p w:rsidR="00006223" w:rsidRDefault="004563F5" w:rsidP="00006223">
      <w:pPr>
        <w:pStyle w:val="a5"/>
        <w:numPr>
          <w:ilvl w:val="0"/>
          <w:numId w:val="27"/>
        </w:numPr>
        <w:tabs>
          <w:tab w:val="left" w:pos="567"/>
        </w:tabs>
      </w:pPr>
      <w:r>
        <w:t>ВКР</w:t>
      </w:r>
      <w:r w:rsidR="0089224B">
        <w:t xml:space="preserve"> объемом ______</w:t>
      </w:r>
      <w:r w:rsidR="00006223" w:rsidRPr="00006223">
        <w:rPr>
          <w:i/>
        </w:rPr>
        <w:t xml:space="preserve"> </w:t>
      </w:r>
      <w:r w:rsidR="00006223" w:rsidRPr="00006223">
        <w:t>страниц</w:t>
      </w:r>
      <w:r w:rsidR="0089224B">
        <w:t>.</w:t>
      </w:r>
    </w:p>
    <w:p w:rsidR="0089224B" w:rsidRPr="00006223" w:rsidRDefault="0089224B" w:rsidP="0089224B">
      <w:pPr>
        <w:pStyle w:val="a5"/>
        <w:numPr>
          <w:ilvl w:val="0"/>
          <w:numId w:val="27"/>
        </w:numPr>
        <w:tabs>
          <w:tab w:val="left" w:pos="567"/>
        </w:tabs>
      </w:pPr>
      <w:r>
        <w:t>Материалы ВКР на электронном носителе.</w:t>
      </w:r>
    </w:p>
    <w:p w:rsidR="00006223" w:rsidRPr="0089224B" w:rsidRDefault="00006223" w:rsidP="0089224B">
      <w:pPr>
        <w:numPr>
          <w:ilvl w:val="0"/>
          <w:numId w:val="27"/>
        </w:numPr>
        <w:ind w:left="1077" w:hanging="357"/>
        <w:jc w:val="both"/>
        <w:rPr>
          <w:bCs/>
          <w:iCs/>
        </w:rPr>
      </w:pPr>
      <w:r w:rsidRPr="0089224B">
        <w:rPr>
          <w:bCs/>
          <w:iCs/>
        </w:rPr>
        <w:t xml:space="preserve">Презентация </w:t>
      </w:r>
      <w:r w:rsidR="00D6155A">
        <w:rPr>
          <w:bCs/>
          <w:iCs/>
        </w:rPr>
        <w:t>работы</w:t>
      </w:r>
      <w:r w:rsidRPr="0089224B">
        <w:rPr>
          <w:bCs/>
          <w:iCs/>
        </w:rPr>
        <w:t xml:space="preserve">, разработанная средствами </w:t>
      </w:r>
      <w:r w:rsidRPr="0089224B">
        <w:rPr>
          <w:bCs/>
          <w:iCs/>
          <w:lang w:val="en-US"/>
        </w:rPr>
        <w:t>MS</w:t>
      </w:r>
      <w:r w:rsidRPr="0089224B">
        <w:rPr>
          <w:bCs/>
          <w:iCs/>
        </w:rPr>
        <w:t xml:space="preserve"> </w:t>
      </w:r>
      <w:r w:rsidRPr="0089224B">
        <w:rPr>
          <w:bCs/>
          <w:iCs/>
          <w:lang w:val="en-US"/>
        </w:rPr>
        <w:t>Power</w:t>
      </w:r>
      <w:r w:rsidRPr="0089224B">
        <w:rPr>
          <w:bCs/>
          <w:iCs/>
        </w:rPr>
        <w:t xml:space="preserve"> </w:t>
      </w:r>
      <w:r w:rsidRPr="0089224B">
        <w:rPr>
          <w:bCs/>
          <w:iCs/>
          <w:lang w:val="en-US"/>
        </w:rPr>
        <w:t>Point</w:t>
      </w:r>
      <w:r w:rsidRPr="0089224B">
        <w:rPr>
          <w:bCs/>
          <w:iCs/>
        </w:rPr>
        <w:t xml:space="preserve"> на </w:t>
      </w:r>
      <w:r w:rsidR="0089224B">
        <w:rPr>
          <w:bCs/>
          <w:iCs/>
        </w:rPr>
        <w:t>_____</w:t>
      </w:r>
      <w:r w:rsidRPr="0089224B">
        <w:rPr>
          <w:bCs/>
          <w:iCs/>
        </w:rPr>
        <w:t xml:space="preserve"> слайдах.</w:t>
      </w:r>
    </w:p>
    <w:p w:rsidR="00006223" w:rsidRDefault="00006223" w:rsidP="0089224B">
      <w:pPr>
        <w:numPr>
          <w:ilvl w:val="0"/>
          <w:numId w:val="27"/>
        </w:numPr>
        <w:ind w:left="1077" w:hanging="357"/>
        <w:jc w:val="both"/>
      </w:pPr>
      <w:r>
        <w:t>Отзыв руководителя</w:t>
      </w:r>
      <w:r w:rsidR="00C31A3A">
        <w:t xml:space="preserve"> ВКР</w:t>
      </w:r>
      <w:r>
        <w:t xml:space="preserve">: </w:t>
      </w:r>
      <w:r>
        <w:rPr>
          <w:b/>
          <w:i/>
        </w:rPr>
        <w:t xml:space="preserve"> </w:t>
      </w:r>
      <w:r w:rsidR="0089224B">
        <w:t>оценка ______________.</w:t>
      </w:r>
    </w:p>
    <w:p w:rsidR="00006223" w:rsidRDefault="00006223" w:rsidP="0089224B">
      <w:pPr>
        <w:numPr>
          <w:ilvl w:val="0"/>
          <w:numId w:val="27"/>
        </w:numPr>
        <w:ind w:left="1077" w:hanging="357"/>
        <w:jc w:val="both"/>
      </w:pPr>
      <w:r>
        <w:t>Рецензия</w:t>
      </w:r>
      <w:r w:rsidR="00C31A3A">
        <w:t xml:space="preserve"> на ВКР</w:t>
      </w:r>
      <w:r>
        <w:t xml:space="preserve">: </w:t>
      </w:r>
      <w:r w:rsidR="0089224B" w:rsidRPr="0089224B">
        <w:t>оценка ____________.</w:t>
      </w:r>
    </w:p>
    <w:p w:rsidR="00B273AE" w:rsidRDefault="00B273AE" w:rsidP="00B273AE">
      <w:pPr>
        <w:ind w:left="1077"/>
        <w:jc w:val="both"/>
      </w:pPr>
    </w:p>
    <w:p w:rsidR="006C2C8E" w:rsidRDefault="006C2C8E" w:rsidP="006C2C8E">
      <w:r>
        <w:lastRenderedPageBreak/>
        <w:t>Студенту</w:t>
      </w:r>
      <w:r w:rsidR="00C31A3A">
        <w:t>(</w:t>
      </w:r>
      <w:proofErr w:type="spellStart"/>
      <w:r w:rsidR="00C31A3A">
        <w:t>ке</w:t>
      </w:r>
      <w:proofErr w:type="spellEnd"/>
      <w:r w:rsidR="00C31A3A">
        <w:t>)</w:t>
      </w:r>
      <w:r>
        <w:t xml:space="preserve"> были заданы следующие вопросы: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0AC">
        <w:t>________________________________________</w:t>
      </w:r>
      <w:r>
        <w:t>_________________</w:t>
      </w:r>
    </w:p>
    <w:p w:rsidR="00FC60AC" w:rsidRDefault="00FC60AC" w:rsidP="006C2C8E"/>
    <w:p w:rsidR="00FC60AC" w:rsidRDefault="00FC60AC" w:rsidP="00FC60AC">
      <w:pPr>
        <w:pStyle w:val="Style63"/>
        <w:widowControl/>
        <w:spacing w:before="173"/>
        <w:jc w:val="center"/>
        <w:rPr>
          <w:rFonts w:eastAsia="Times New Roman"/>
          <w:b/>
          <w:bCs/>
        </w:rPr>
      </w:pPr>
      <w:r w:rsidRPr="00FC60AC">
        <w:rPr>
          <w:rFonts w:eastAsia="Times New Roman"/>
          <w:b/>
          <w:bCs/>
        </w:rPr>
        <w:t>РЕШЕНИЕ Государственной экзаменационной комиссии</w:t>
      </w:r>
    </w:p>
    <w:p w:rsidR="00FC60AC" w:rsidRPr="00FC60AC" w:rsidRDefault="00FC60AC" w:rsidP="00FC60AC">
      <w:pPr>
        <w:pStyle w:val="Style63"/>
        <w:widowControl/>
        <w:spacing w:before="173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</w:p>
    <w:p w:rsidR="004563F5" w:rsidRPr="00FD5941" w:rsidRDefault="004563F5" w:rsidP="004563F5">
      <w:pPr>
        <w:pStyle w:val="Style96"/>
        <w:widowControl/>
        <w:numPr>
          <w:ilvl w:val="0"/>
          <w:numId w:val="37"/>
        </w:numPr>
        <w:spacing w:before="86" w:line="360" w:lineRule="auto"/>
        <w:ind w:left="284"/>
        <w:rPr>
          <w:rFonts w:eastAsia="Times New Roman"/>
          <w:bCs/>
        </w:rPr>
      </w:pPr>
      <w:r w:rsidRPr="00FD5941">
        <w:rPr>
          <w:rFonts w:eastAsia="Times New Roman"/>
          <w:bCs/>
        </w:rPr>
        <w:t>Признать, что студент(</w:t>
      </w:r>
      <w:proofErr w:type="spellStart"/>
      <w:r w:rsidRPr="00FD5941">
        <w:rPr>
          <w:rFonts w:eastAsia="Times New Roman"/>
          <w:bCs/>
        </w:rPr>
        <w:t>ка</w:t>
      </w:r>
      <w:proofErr w:type="spellEnd"/>
      <w:r w:rsidRPr="00FD5941">
        <w:rPr>
          <w:rFonts w:eastAsia="Times New Roman"/>
          <w:bCs/>
        </w:rPr>
        <w:t>)</w:t>
      </w:r>
      <w:r>
        <w:rPr>
          <w:rFonts w:eastAsia="Times New Roman"/>
          <w:bCs/>
        </w:rPr>
        <w:t xml:space="preserve">   </w:t>
      </w:r>
      <w:r w:rsidRPr="00FD5941">
        <w:rPr>
          <w:rFonts w:eastAsia="Times New Roman"/>
          <w:bCs/>
          <w:u w:val="single"/>
        </w:rPr>
        <w:t xml:space="preserve">              </w:t>
      </w:r>
      <w:r w:rsidRPr="00FD5941">
        <w:rPr>
          <w:i/>
          <w:sz w:val="20"/>
          <w:u w:val="single"/>
        </w:rPr>
        <w:t xml:space="preserve"> </w:t>
      </w:r>
      <w:r w:rsidRPr="00FB5034">
        <w:rPr>
          <w:i/>
          <w:sz w:val="20"/>
          <w:u w:val="single"/>
        </w:rPr>
        <w:t>Фамилия Имя Отчество</w:t>
      </w:r>
      <w:r w:rsidRPr="00FD5941">
        <w:rPr>
          <w:rFonts w:eastAsia="Times New Roman"/>
          <w:bCs/>
          <w:u w:val="single"/>
        </w:rPr>
        <w:t xml:space="preserve">                             </w:t>
      </w:r>
      <w:r w:rsidRPr="00FD5941">
        <w:rPr>
          <w:rFonts w:eastAsia="Times New Roman"/>
          <w:bCs/>
        </w:rPr>
        <w:t xml:space="preserve">выполнил(а) и защитил(а) выпускную квалификационную работу с оценкой </w:t>
      </w:r>
      <w:r>
        <w:rPr>
          <w:rFonts w:eastAsia="Times New Roman"/>
          <w:bCs/>
        </w:rPr>
        <w:t>_______________________</w:t>
      </w:r>
    </w:p>
    <w:p w:rsidR="00FC60AC" w:rsidRDefault="00FC60AC" w:rsidP="00FB5034">
      <w:pPr>
        <w:pStyle w:val="Style52"/>
        <w:widowControl/>
        <w:tabs>
          <w:tab w:val="left" w:pos="269"/>
        </w:tabs>
        <w:spacing w:before="154" w:line="240" w:lineRule="auto"/>
        <w:rPr>
          <w:rFonts w:eastAsia="Times New Roman"/>
          <w:bCs/>
        </w:rPr>
      </w:pPr>
    </w:p>
    <w:p w:rsidR="003B3F3F" w:rsidRDefault="004563F5" w:rsidP="00FB5034">
      <w:pPr>
        <w:pStyle w:val="Style52"/>
        <w:widowControl/>
        <w:tabs>
          <w:tab w:val="left" w:pos="269"/>
        </w:tabs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2</w:t>
      </w:r>
      <w:r w:rsidR="00FC60AC" w:rsidRPr="00FC60AC">
        <w:rPr>
          <w:rFonts w:eastAsia="Times New Roman"/>
          <w:bCs/>
        </w:rPr>
        <w:t>.</w:t>
      </w:r>
      <w:r w:rsidR="00FC60AC" w:rsidRPr="00FC60AC">
        <w:rPr>
          <w:rFonts w:eastAsia="Times New Roman"/>
          <w:bCs/>
        </w:rPr>
        <w:tab/>
        <w:t xml:space="preserve">Присвоить </w:t>
      </w:r>
      <w:r w:rsidR="00FC60AC">
        <w:rPr>
          <w:rFonts w:eastAsia="Times New Roman"/>
          <w:bCs/>
        </w:rPr>
        <w:t xml:space="preserve"> </w:t>
      </w:r>
      <w:r w:rsidR="00FC60AC" w:rsidRPr="00FC60AC">
        <w:rPr>
          <w:rFonts w:eastAsia="Times New Roman"/>
          <w:bCs/>
          <w:u w:val="single"/>
        </w:rPr>
        <w:t xml:space="preserve">              </w:t>
      </w:r>
      <w:r w:rsidR="00FC60AC" w:rsidRPr="00FB5034">
        <w:rPr>
          <w:i/>
          <w:sz w:val="20"/>
          <w:u w:val="single"/>
        </w:rPr>
        <w:t>Фамилия Имя Отчество</w:t>
      </w:r>
      <w:r w:rsidR="00FC60AC" w:rsidRPr="00FC60AC">
        <w:rPr>
          <w:rFonts w:eastAsia="Times New Roman"/>
          <w:bCs/>
          <w:u w:val="single"/>
        </w:rPr>
        <w:t xml:space="preserve">                </w:t>
      </w:r>
      <w:r w:rsidR="00FC60AC" w:rsidRPr="00FC60AC">
        <w:rPr>
          <w:u w:val="single"/>
        </w:rPr>
        <w:t xml:space="preserve"> </w:t>
      </w:r>
      <w:r w:rsidR="00FC60AC" w:rsidRPr="00FC60AC">
        <w:rPr>
          <w:rFonts w:eastAsia="Times New Roman"/>
          <w:bCs/>
        </w:rPr>
        <w:t>квалификацию «</w:t>
      </w:r>
      <w:r w:rsidR="0001498F">
        <w:rPr>
          <w:rFonts w:eastAsia="Times New Roman"/>
          <w:bCs/>
        </w:rPr>
        <w:t>менеджер</w:t>
      </w:r>
      <w:r w:rsidR="00FC60AC">
        <w:rPr>
          <w:rFonts w:eastAsia="Times New Roman"/>
          <w:bCs/>
        </w:rPr>
        <w:t xml:space="preserve">» </w:t>
      </w:r>
      <w:r w:rsidR="00FB5034">
        <w:rPr>
          <w:rFonts w:eastAsia="Times New Roman"/>
          <w:bCs/>
        </w:rPr>
        <w:br/>
        <w:t xml:space="preserve">    </w:t>
      </w:r>
      <w:r w:rsidR="00FC60AC">
        <w:rPr>
          <w:rFonts w:eastAsia="Times New Roman"/>
          <w:bCs/>
        </w:rPr>
        <w:t xml:space="preserve">по специальности </w:t>
      </w:r>
      <w:r w:rsidR="00614C73">
        <w:rPr>
          <w:rFonts w:eastAsia="Times New Roman"/>
          <w:bCs/>
        </w:rPr>
        <w:t>43.02.11</w:t>
      </w:r>
      <w:r w:rsidR="00FC60AC" w:rsidRPr="00FC60AC">
        <w:rPr>
          <w:rFonts w:eastAsia="Times New Roman"/>
          <w:bCs/>
        </w:rPr>
        <w:t xml:space="preserve"> «</w:t>
      </w:r>
      <w:r w:rsidR="0001498F">
        <w:rPr>
          <w:rFonts w:eastAsia="Times New Roman"/>
          <w:bCs/>
        </w:rPr>
        <w:t>Гостиничный сервис</w:t>
      </w:r>
      <w:r w:rsidR="00FC60AC" w:rsidRPr="00FC60AC">
        <w:rPr>
          <w:rFonts w:eastAsia="Times New Roman"/>
          <w:bCs/>
        </w:rPr>
        <w:t>»</w:t>
      </w:r>
      <w:r w:rsidR="00352679">
        <w:rPr>
          <w:rFonts w:eastAsia="Times New Roman"/>
          <w:bCs/>
        </w:rPr>
        <w:t xml:space="preserve"> (углубленная подготовка)</w:t>
      </w:r>
      <w:r w:rsidR="00FC60AC" w:rsidRPr="00FC60AC">
        <w:rPr>
          <w:rFonts w:eastAsia="Times New Roman"/>
          <w:bCs/>
        </w:rPr>
        <w:t>.</w:t>
      </w:r>
    </w:p>
    <w:p w:rsidR="005A2EA6" w:rsidRDefault="005A2EA6" w:rsidP="00FB5034">
      <w:pPr>
        <w:pStyle w:val="Style52"/>
        <w:widowControl/>
        <w:tabs>
          <w:tab w:val="left" w:pos="269"/>
        </w:tabs>
        <w:spacing w:line="240" w:lineRule="auto"/>
        <w:rPr>
          <w:rFonts w:eastAsia="Times New Roman"/>
          <w:bCs/>
        </w:rPr>
      </w:pPr>
    </w:p>
    <w:p w:rsidR="00FC60AC" w:rsidRPr="00FC60AC" w:rsidRDefault="004563F5" w:rsidP="00FB5034">
      <w:pPr>
        <w:pStyle w:val="Style52"/>
        <w:widowControl/>
        <w:tabs>
          <w:tab w:val="left" w:pos="269"/>
        </w:tabs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3</w:t>
      </w:r>
      <w:r w:rsidR="00FB5034">
        <w:rPr>
          <w:rFonts w:eastAsia="Times New Roman"/>
          <w:bCs/>
        </w:rPr>
        <w:t xml:space="preserve">. </w:t>
      </w:r>
      <w:r w:rsidR="00FC60AC" w:rsidRPr="00FC60AC">
        <w:rPr>
          <w:rFonts w:eastAsia="Times New Roman"/>
          <w:bCs/>
        </w:rPr>
        <w:t>Выдать выпускнику диплом о среднем профессиональном образовании</w:t>
      </w:r>
      <w:r w:rsidR="00FB5034">
        <w:rPr>
          <w:rFonts w:eastAsia="Times New Roman"/>
          <w:bCs/>
        </w:rPr>
        <w:t xml:space="preserve">      </w:t>
      </w:r>
      <w:r w:rsidR="00FB5034" w:rsidRPr="00FB5034">
        <w:rPr>
          <w:rFonts w:eastAsia="Times New Roman"/>
          <w:bCs/>
          <w:color w:val="FF0000"/>
          <w:bdr w:val="single" w:sz="4" w:space="0" w:color="auto"/>
        </w:rPr>
        <w:t>с отличием</w:t>
      </w:r>
      <w:r w:rsidR="00FB5034">
        <w:rPr>
          <w:rFonts w:eastAsia="Times New Roman"/>
          <w:bCs/>
        </w:rPr>
        <w:t xml:space="preserve">   </w:t>
      </w:r>
    </w:p>
    <w:p w:rsidR="00FC60AC" w:rsidRPr="0089224B" w:rsidRDefault="00FC60AC" w:rsidP="006C2C8E"/>
    <w:p w:rsidR="00C31A3A" w:rsidRPr="00737D36" w:rsidRDefault="00C31A3A" w:rsidP="00C31A3A">
      <w:pPr>
        <w:pStyle w:val="Style63"/>
        <w:widowControl/>
        <w:rPr>
          <w:rFonts w:eastAsia="Times New Roman"/>
          <w:b/>
          <w:bCs/>
        </w:rPr>
      </w:pPr>
      <w:r w:rsidRPr="00737D36">
        <w:rPr>
          <w:rFonts w:eastAsia="Times New Roman"/>
          <w:bCs/>
        </w:rPr>
        <w:t>4. Особые мнения членов ГЭК:</w:t>
      </w:r>
      <w:r w:rsidRPr="00737D36">
        <w:rPr>
          <w:rFonts w:eastAsia="Times New Roman"/>
          <w:b/>
          <w:bCs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4F8" w:rsidRDefault="005944F8" w:rsidP="00006223">
      <w:pPr>
        <w:tabs>
          <w:tab w:val="left" w:pos="567"/>
        </w:tabs>
        <w:ind w:right="-284"/>
        <w:jc w:val="both"/>
        <w:rPr>
          <w:b/>
        </w:rPr>
      </w:pPr>
    </w:p>
    <w:p w:rsidR="00FB5034" w:rsidRPr="00FB5034" w:rsidRDefault="00A73B28" w:rsidP="00FB5034">
      <w:pPr>
        <w:tabs>
          <w:tab w:val="left" w:pos="567"/>
        </w:tabs>
        <w:ind w:right="-284"/>
        <w:jc w:val="both"/>
      </w:pPr>
      <w:r w:rsidRPr="00A73B28">
        <w:rPr>
          <w:b/>
        </w:rPr>
        <w:t>Председатель ГЭ</w:t>
      </w:r>
      <w:r w:rsidR="00FB5034" w:rsidRPr="00A73B28">
        <w:rPr>
          <w:b/>
        </w:rPr>
        <w:t>К</w:t>
      </w:r>
      <w:r w:rsidR="00FB5034" w:rsidRPr="00FB5034">
        <w:t xml:space="preserve"> </w:t>
      </w:r>
      <w:r>
        <w:t xml:space="preserve">    </w:t>
      </w:r>
      <w:r w:rsidR="00FB5034" w:rsidRPr="00FB5034">
        <w:tab/>
        <w:t xml:space="preserve">_____________________  </w:t>
      </w:r>
      <w:r>
        <w:t>/ ______________</w:t>
      </w:r>
    </w:p>
    <w:p w:rsidR="00FB5034" w:rsidRPr="00A73B28" w:rsidRDefault="00FB5034" w:rsidP="00FB5034">
      <w:pPr>
        <w:tabs>
          <w:tab w:val="left" w:pos="567"/>
        </w:tabs>
        <w:ind w:right="-284"/>
        <w:jc w:val="both"/>
        <w:rPr>
          <w:sz w:val="20"/>
        </w:rPr>
      </w:pPr>
      <w:r w:rsidRPr="00A73B28">
        <w:rPr>
          <w:sz w:val="20"/>
        </w:rPr>
        <w:tab/>
      </w:r>
      <w:r w:rsidRPr="00A73B28">
        <w:rPr>
          <w:sz w:val="20"/>
        </w:rPr>
        <w:tab/>
      </w:r>
      <w:r w:rsidRPr="00A73B28">
        <w:rPr>
          <w:sz w:val="20"/>
        </w:rPr>
        <w:tab/>
      </w:r>
      <w:r w:rsidRPr="00A73B28">
        <w:rPr>
          <w:sz w:val="20"/>
        </w:rPr>
        <w:tab/>
      </w:r>
      <w:r w:rsidR="00A73B28" w:rsidRPr="00A73B28">
        <w:rPr>
          <w:sz w:val="20"/>
        </w:rPr>
        <w:t xml:space="preserve">                  </w:t>
      </w:r>
      <w:r w:rsidR="00A73B28">
        <w:rPr>
          <w:sz w:val="20"/>
        </w:rPr>
        <w:t xml:space="preserve">       </w:t>
      </w:r>
      <w:r w:rsidR="00A73B28" w:rsidRPr="00A73B28">
        <w:rPr>
          <w:sz w:val="20"/>
        </w:rPr>
        <w:t xml:space="preserve">  </w:t>
      </w:r>
      <w:r w:rsidRPr="00A73B28">
        <w:rPr>
          <w:sz w:val="20"/>
        </w:rPr>
        <w:t xml:space="preserve">   подпись</w:t>
      </w:r>
    </w:p>
    <w:p w:rsidR="00FB5034" w:rsidRPr="00FB5034" w:rsidRDefault="00FB5034" w:rsidP="00FB5034">
      <w:pPr>
        <w:tabs>
          <w:tab w:val="left" w:pos="567"/>
        </w:tabs>
        <w:ind w:right="-284"/>
        <w:jc w:val="both"/>
      </w:pPr>
      <w:r w:rsidRPr="00A73B28">
        <w:rPr>
          <w:b/>
        </w:rPr>
        <w:t xml:space="preserve">Зам. председателя </w:t>
      </w:r>
      <w:r w:rsidR="00A73B28" w:rsidRPr="00A73B28">
        <w:rPr>
          <w:b/>
        </w:rPr>
        <w:t>ГЭК</w:t>
      </w:r>
      <w:r w:rsidRPr="00FB5034">
        <w:tab/>
        <w:t xml:space="preserve">_____________________  </w:t>
      </w:r>
      <w:r w:rsidR="00A73B28">
        <w:t>/ ______________</w:t>
      </w:r>
    </w:p>
    <w:p w:rsidR="00FB5034" w:rsidRPr="00A73B28" w:rsidRDefault="00FB5034" w:rsidP="00FB5034">
      <w:pPr>
        <w:tabs>
          <w:tab w:val="left" w:pos="567"/>
        </w:tabs>
        <w:ind w:right="-284"/>
        <w:jc w:val="both"/>
        <w:rPr>
          <w:sz w:val="20"/>
        </w:rPr>
      </w:pPr>
      <w:r w:rsidRPr="00A73B28">
        <w:rPr>
          <w:sz w:val="20"/>
        </w:rPr>
        <w:tab/>
      </w:r>
      <w:r w:rsidRPr="00A73B28">
        <w:rPr>
          <w:sz w:val="20"/>
        </w:rPr>
        <w:tab/>
      </w:r>
      <w:r w:rsidRPr="00A73B28">
        <w:rPr>
          <w:sz w:val="20"/>
        </w:rPr>
        <w:tab/>
      </w:r>
      <w:r w:rsidRPr="00A73B28">
        <w:rPr>
          <w:sz w:val="20"/>
        </w:rPr>
        <w:tab/>
      </w:r>
      <w:r w:rsidRPr="00A73B28">
        <w:rPr>
          <w:sz w:val="20"/>
        </w:rPr>
        <w:tab/>
      </w:r>
      <w:r w:rsidR="00A73B28" w:rsidRPr="00A73B28">
        <w:rPr>
          <w:sz w:val="20"/>
        </w:rPr>
        <w:t xml:space="preserve">     </w:t>
      </w:r>
      <w:r w:rsidRPr="00A73B28">
        <w:rPr>
          <w:sz w:val="20"/>
        </w:rPr>
        <w:t xml:space="preserve">    </w:t>
      </w:r>
      <w:r w:rsidR="00A73B28">
        <w:rPr>
          <w:sz w:val="20"/>
        </w:rPr>
        <w:t xml:space="preserve">     </w:t>
      </w:r>
      <w:r w:rsidRPr="00A73B28">
        <w:rPr>
          <w:sz w:val="20"/>
        </w:rPr>
        <w:t xml:space="preserve">  подпись</w:t>
      </w:r>
    </w:p>
    <w:p w:rsidR="00A73B28" w:rsidRPr="00FB5034" w:rsidRDefault="00FB5034" w:rsidP="00A73B28">
      <w:pPr>
        <w:tabs>
          <w:tab w:val="left" w:pos="567"/>
        </w:tabs>
        <w:ind w:right="-284"/>
        <w:jc w:val="both"/>
      </w:pPr>
      <w:r w:rsidRPr="00A73B28">
        <w:rPr>
          <w:b/>
        </w:rPr>
        <w:t>Члены</w:t>
      </w:r>
      <w:r w:rsidR="00A73B28" w:rsidRPr="00A73B28">
        <w:rPr>
          <w:b/>
        </w:rPr>
        <w:t xml:space="preserve"> ГЭК</w:t>
      </w:r>
      <w:r w:rsidRPr="00A73B28">
        <w:rPr>
          <w:b/>
        </w:rPr>
        <w:t>:</w:t>
      </w:r>
      <w:r w:rsidRPr="00FB5034">
        <w:t xml:space="preserve"> </w:t>
      </w:r>
      <w:r w:rsidRPr="00FB5034">
        <w:tab/>
      </w:r>
      <w:r w:rsidRPr="00FB5034">
        <w:tab/>
      </w:r>
      <w:r w:rsidR="00A73B28" w:rsidRPr="00FB5034">
        <w:t xml:space="preserve">_____________________  </w:t>
      </w:r>
      <w:r w:rsidR="00A73B28">
        <w:t>/ ______________</w:t>
      </w:r>
    </w:p>
    <w:p w:rsidR="00A73B28" w:rsidRPr="00A73B28" w:rsidRDefault="00A73B28" w:rsidP="00A73B28">
      <w:pPr>
        <w:tabs>
          <w:tab w:val="left" w:pos="567"/>
        </w:tabs>
        <w:ind w:right="-284"/>
        <w:jc w:val="both"/>
        <w:rPr>
          <w:sz w:val="20"/>
        </w:rPr>
      </w:pPr>
      <w:r w:rsidRPr="00FB5034">
        <w:tab/>
      </w:r>
      <w:r w:rsidRPr="00FB5034">
        <w:tab/>
      </w:r>
      <w:r w:rsidRPr="00FB5034">
        <w:tab/>
      </w:r>
      <w:r w:rsidRPr="00FB5034">
        <w:tab/>
      </w:r>
      <w:r w:rsidRPr="00FB5034">
        <w:tab/>
      </w:r>
      <w:r>
        <w:t xml:space="preserve">     </w:t>
      </w:r>
      <w:r w:rsidRPr="00FB5034">
        <w:t xml:space="preserve">      </w:t>
      </w:r>
      <w:r>
        <w:t xml:space="preserve">  </w:t>
      </w:r>
      <w:r w:rsidRPr="00A73B28">
        <w:rPr>
          <w:sz w:val="20"/>
        </w:rPr>
        <w:t>подпись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>
        <w:t xml:space="preserve">                                               </w:t>
      </w:r>
      <w:r w:rsidRPr="00FB5034">
        <w:t xml:space="preserve">_____________________  </w:t>
      </w:r>
      <w:r>
        <w:t>/ ______________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 w:rsidRPr="00FB5034">
        <w:tab/>
      </w:r>
      <w:r w:rsidRPr="00FB5034">
        <w:tab/>
      </w:r>
      <w:r w:rsidRPr="00FB5034">
        <w:tab/>
      </w:r>
      <w:r w:rsidRPr="00FB5034">
        <w:tab/>
      </w:r>
      <w:r w:rsidRPr="00FB5034">
        <w:tab/>
      </w:r>
      <w:r w:rsidRPr="00A73B28">
        <w:rPr>
          <w:sz w:val="20"/>
        </w:rPr>
        <w:t xml:space="preserve">      </w:t>
      </w:r>
      <w:r>
        <w:rPr>
          <w:sz w:val="20"/>
        </w:rPr>
        <w:t xml:space="preserve">     </w:t>
      </w:r>
      <w:r w:rsidRPr="00A73B28">
        <w:rPr>
          <w:sz w:val="20"/>
        </w:rPr>
        <w:t xml:space="preserve">     подпись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>
        <w:t xml:space="preserve">                                               </w:t>
      </w:r>
      <w:r w:rsidRPr="00FB5034">
        <w:t xml:space="preserve">_____________________  </w:t>
      </w:r>
      <w:r>
        <w:t>/ ______________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 w:rsidRPr="00FB5034">
        <w:tab/>
      </w:r>
      <w:r w:rsidRPr="00FB5034">
        <w:tab/>
      </w:r>
      <w:r w:rsidRPr="00FB5034">
        <w:tab/>
      </w:r>
      <w:r w:rsidRPr="00FB5034">
        <w:tab/>
      </w:r>
      <w:r w:rsidRPr="00FB5034">
        <w:tab/>
      </w:r>
      <w:r w:rsidRPr="00A73B28">
        <w:rPr>
          <w:sz w:val="20"/>
        </w:rPr>
        <w:t xml:space="preserve">      </w:t>
      </w:r>
      <w:r>
        <w:rPr>
          <w:sz w:val="20"/>
        </w:rPr>
        <w:t xml:space="preserve">     </w:t>
      </w:r>
      <w:r w:rsidRPr="00A73B28">
        <w:rPr>
          <w:sz w:val="20"/>
        </w:rPr>
        <w:t xml:space="preserve">     подпись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>
        <w:t xml:space="preserve">                                               </w:t>
      </w:r>
      <w:r w:rsidRPr="00FB5034">
        <w:t xml:space="preserve">_____________________  </w:t>
      </w:r>
      <w:r>
        <w:t>/ ______________</w:t>
      </w:r>
    </w:p>
    <w:p w:rsidR="00A73B28" w:rsidRPr="00FB5034" w:rsidRDefault="00A73B28" w:rsidP="00A73B28">
      <w:pPr>
        <w:tabs>
          <w:tab w:val="left" w:pos="567"/>
        </w:tabs>
        <w:ind w:right="-284"/>
        <w:jc w:val="both"/>
      </w:pPr>
      <w:r w:rsidRPr="00FB5034">
        <w:tab/>
      </w:r>
      <w:r w:rsidRPr="00FB5034">
        <w:tab/>
      </w:r>
      <w:r w:rsidRPr="00FB5034">
        <w:tab/>
      </w:r>
      <w:r w:rsidRPr="00FB5034">
        <w:tab/>
      </w:r>
      <w:r w:rsidRPr="00FB5034">
        <w:tab/>
      </w:r>
      <w:r w:rsidRPr="00A73B28">
        <w:rPr>
          <w:sz w:val="20"/>
        </w:rPr>
        <w:t xml:space="preserve">      </w:t>
      </w:r>
      <w:r>
        <w:rPr>
          <w:sz w:val="20"/>
        </w:rPr>
        <w:t xml:space="preserve">     </w:t>
      </w:r>
      <w:r w:rsidRPr="00A73B28">
        <w:rPr>
          <w:sz w:val="20"/>
        </w:rPr>
        <w:t xml:space="preserve">     подпись</w:t>
      </w:r>
    </w:p>
    <w:p w:rsidR="00FB5034" w:rsidRPr="00FB5034" w:rsidRDefault="00FB5034" w:rsidP="00A73B28">
      <w:pPr>
        <w:tabs>
          <w:tab w:val="left" w:pos="567"/>
        </w:tabs>
        <w:ind w:right="-284"/>
        <w:jc w:val="both"/>
      </w:pPr>
      <w:r w:rsidRPr="00FB5034">
        <w:tab/>
      </w:r>
      <w:r w:rsidRPr="00FB5034">
        <w:tab/>
      </w:r>
      <w:r w:rsidRPr="00FB5034">
        <w:tab/>
      </w:r>
    </w:p>
    <w:p w:rsidR="00FF3D0F" w:rsidRPr="00FB5034" w:rsidRDefault="005E69E6" w:rsidP="00FF3D0F">
      <w:pPr>
        <w:tabs>
          <w:tab w:val="left" w:pos="567"/>
        </w:tabs>
        <w:ind w:right="-284"/>
        <w:jc w:val="both"/>
      </w:pPr>
      <w:r>
        <w:rPr>
          <w:b/>
        </w:rPr>
        <w:t>С</w:t>
      </w:r>
      <w:r w:rsidR="00FB5034" w:rsidRPr="00FF3D0F">
        <w:rPr>
          <w:b/>
        </w:rPr>
        <w:t>екретарь</w:t>
      </w:r>
      <w:r w:rsidR="00A73B28" w:rsidRPr="00FF3D0F">
        <w:rPr>
          <w:b/>
        </w:rPr>
        <w:t xml:space="preserve"> ГЭК</w:t>
      </w:r>
      <w:r w:rsidR="00FF3D0F">
        <w:rPr>
          <w:b/>
        </w:rPr>
        <w:t xml:space="preserve">          _____</w:t>
      </w:r>
      <w:r w:rsidR="00FF3D0F" w:rsidRPr="00FB5034">
        <w:t xml:space="preserve">________________  </w:t>
      </w:r>
      <w:r w:rsidR="00FF3D0F">
        <w:t>/ ______________</w:t>
      </w:r>
    </w:p>
    <w:p w:rsidR="00FF3D0F" w:rsidRPr="00FB5034" w:rsidRDefault="00FF3D0F" w:rsidP="00FF3D0F">
      <w:pPr>
        <w:tabs>
          <w:tab w:val="left" w:pos="567"/>
        </w:tabs>
        <w:ind w:right="-284"/>
        <w:jc w:val="both"/>
      </w:pPr>
      <w:r w:rsidRPr="00FB5034">
        <w:tab/>
      </w:r>
      <w:r w:rsidRPr="00FB5034">
        <w:tab/>
      </w:r>
      <w:r w:rsidRPr="00FB5034">
        <w:tab/>
      </w:r>
      <w:r w:rsidRPr="00FB5034">
        <w:tab/>
      </w:r>
      <w:r w:rsidRPr="00FB5034">
        <w:tab/>
      </w:r>
      <w:r w:rsidRPr="00A73B28">
        <w:rPr>
          <w:sz w:val="20"/>
        </w:rPr>
        <w:t xml:space="preserve">      </w:t>
      </w:r>
      <w:r>
        <w:rPr>
          <w:sz w:val="20"/>
        </w:rPr>
        <w:t xml:space="preserve">     </w:t>
      </w:r>
      <w:r w:rsidRPr="00A73B28">
        <w:rPr>
          <w:sz w:val="20"/>
        </w:rPr>
        <w:t xml:space="preserve">     подпись</w:t>
      </w:r>
    </w:p>
    <w:p w:rsidR="00FF3D0F" w:rsidRDefault="00FF3D0F" w:rsidP="00FF3D0F">
      <w:pPr>
        <w:tabs>
          <w:tab w:val="left" w:pos="567"/>
        </w:tabs>
        <w:ind w:right="-284"/>
        <w:jc w:val="both"/>
      </w:pPr>
    </w:p>
    <w:p w:rsidR="00FB5034" w:rsidRPr="00FB5034" w:rsidRDefault="00FF3D0F" w:rsidP="00FF3D0F">
      <w:pPr>
        <w:tabs>
          <w:tab w:val="left" w:pos="567"/>
        </w:tabs>
        <w:ind w:right="-284"/>
        <w:jc w:val="both"/>
      </w:pPr>
      <w:r>
        <w:t>Начало работы ГЭ</w:t>
      </w:r>
      <w:r w:rsidR="00FB5034" w:rsidRPr="00FB5034">
        <w:t xml:space="preserve">К </w:t>
      </w:r>
      <w:r>
        <w:t xml:space="preserve">           </w:t>
      </w:r>
      <w:r w:rsidR="00FB5034" w:rsidRPr="00FB5034">
        <w:t xml:space="preserve">_____ час. </w:t>
      </w:r>
      <w:proofErr w:type="spellStart"/>
      <w:r w:rsidR="00FB5034" w:rsidRPr="00FB5034">
        <w:t>__________мин</w:t>
      </w:r>
      <w:proofErr w:type="spellEnd"/>
      <w:r w:rsidR="00FB5034" w:rsidRPr="00FB5034">
        <w:t>.</w:t>
      </w:r>
    </w:p>
    <w:p w:rsidR="005944F8" w:rsidRPr="00FB5034" w:rsidRDefault="00FB5034" w:rsidP="00FB5034">
      <w:pPr>
        <w:tabs>
          <w:tab w:val="left" w:pos="567"/>
        </w:tabs>
        <w:ind w:right="-284"/>
        <w:jc w:val="both"/>
      </w:pPr>
      <w:r w:rsidRPr="00FB5034">
        <w:t>Окончание работ</w:t>
      </w:r>
      <w:r w:rsidR="00FF3D0F">
        <w:t>ы ГЭ</w:t>
      </w:r>
      <w:r w:rsidRPr="00FB5034">
        <w:t>К</w:t>
      </w:r>
      <w:r w:rsidR="00FF3D0F">
        <w:t xml:space="preserve">    </w:t>
      </w:r>
      <w:r w:rsidRPr="00FB5034">
        <w:t xml:space="preserve"> _____ час. __________ мин.</w:t>
      </w: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4563F5" w:rsidRDefault="004563F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4563F5" w:rsidRDefault="004563F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4563F5" w:rsidRDefault="004563F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Default="005944F8" w:rsidP="005944F8">
      <w:pPr>
        <w:pStyle w:val="a5"/>
        <w:tabs>
          <w:tab w:val="left" w:pos="567"/>
        </w:tabs>
        <w:ind w:left="0" w:firstLine="567"/>
        <w:jc w:val="right"/>
        <w:rPr>
          <w:b/>
          <w:sz w:val="28"/>
          <w:szCs w:val="28"/>
        </w:rPr>
      </w:pPr>
      <w:r w:rsidRPr="00072737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</w:p>
    <w:p w:rsidR="005944F8" w:rsidRDefault="005944F8" w:rsidP="005944F8">
      <w:pPr>
        <w:tabs>
          <w:tab w:val="left" w:pos="567"/>
        </w:tabs>
        <w:ind w:right="-284" w:firstLine="567"/>
        <w:jc w:val="both"/>
        <w:rPr>
          <w:b/>
        </w:rPr>
      </w:pPr>
    </w:p>
    <w:p w:rsidR="005944F8" w:rsidRPr="00547AD7" w:rsidRDefault="005944F8" w:rsidP="005944F8">
      <w:pPr>
        <w:tabs>
          <w:tab w:val="left" w:pos="567"/>
        </w:tabs>
        <w:jc w:val="center"/>
        <w:rPr>
          <w:b/>
          <w:i/>
        </w:rPr>
      </w:pPr>
      <w:r w:rsidRPr="00547AD7">
        <w:rPr>
          <w:i/>
          <w:sz w:val="28"/>
          <w:szCs w:val="28"/>
        </w:rPr>
        <w:t xml:space="preserve">Форма </w:t>
      </w:r>
      <w:r w:rsidR="00373BA4" w:rsidRPr="00547AD7">
        <w:rPr>
          <w:i/>
          <w:sz w:val="28"/>
          <w:szCs w:val="28"/>
        </w:rPr>
        <w:t>Сводного оценочного</w:t>
      </w:r>
      <w:r w:rsidRPr="00547AD7">
        <w:rPr>
          <w:i/>
          <w:sz w:val="28"/>
          <w:szCs w:val="28"/>
        </w:rPr>
        <w:t xml:space="preserve"> лист</w:t>
      </w:r>
      <w:r w:rsidR="00373BA4" w:rsidRPr="00547AD7">
        <w:rPr>
          <w:i/>
          <w:sz w:val="28"/>
          <w:szCs w:val="28"/>
        </w:rPr>
        <w:t>а</w:t>
      </w:r>
      <w:r w:rsidRPr="00547AD7">
        <w:rPr>
          <w:i/>
          <w:sz w:val="28"/>
          <w:szCs w:val="28"/>
        </w:rPr>
        <w:t xml:space="preserve"> уровн</w:t>
      </w:r>
      <w:r w:rsidR="00547AD7" w:rsidRPr="00547AD7">
        <w:rPr>
          <w:i/>
          <w:sz w:val="28"/>
          <w:szCs w:val="28"/>
        </w:rPr>
        <w:t>я подготовки выпускника по результатам освоения ОПОП</w:t>
      </w:r>
    </w:p>
    <w:p w:rsidR="005944F8" w:rsidRDefault="005944F8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831CD5" w:rsidRDefault="00831CD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E71AF" w:rsidRPr="003761E9" w:rsidRDefault="005E71AF" w:rsidP="005E71AF">
      <w:pPr>
        <w:pStyle w:val="Style1"/>
        <w:widowControl/>
        <w:spacing w:line="240" w:lineRule="auto"/>
        <w:ind w:firstLine="0"/>
        <w:jc w:val="center"/>
        <w:rPr>
          <w:rStyle w:val="FontStyle14"/>
          <w:sz w:val="20"/>
          <w:szCs w:val="22"/>
        </w:rPr>
      </w:pPr>
      <w:r w:rsidRPr="003761E9">
        <w:rPr>
          <w:rStyle w:val="FontStyle14"/>
          <w:sz w:val="20"/>
          <w:szCs w:val="22"/>
        </w:rPr>
        <w:t>Министерство труда и социальной защиты Российской Федерации</w:t>
      </w:r>
    </w:p>
    <w:p w:rsidR="005E71AF" w:rsidRPr="003761E9" w:rsidRDefault="005E71AF" w:rsidP="005E71AF">
      <w:pPr>
        <w:pStyle w:val="Style1"/>
        <w:widowControl/>
        <w:spacing w:line="240" w:lineRule="auto"/>
        <w:ind w:firstLine="0"/>
        <w:jc w:val="center"/>
        <w:rPr>
          <w:rStyle w:val="FontStyle14"/>
          <w:sz w:val="20"/>
          <w:szCs w:val="22"/>
        </w:rPr>
      </w:pPr>
      <w:r w:rsidRPr="003761E9">
        <w:rPr>
          <w:rStyle w:val="FontStyle14"/>
          <w:sz w:val="20"/>
          <w:szCs w:val="22"/>
        </w:rPr>
        <w:t>Федеральное казенное профессиональное образовательное учреждение</w:t>
      </w:r>
    </w:p>
    <w:p w:rsidR="005E71AF" w:rsidRPr="003761E9" w:rsidRDefault="005E71AF" w:rsidP="005E71AF">
      <w:pPr>
        <w:pStyle w:val="Style2"/>
        <w:widowControl/>
        <w:spacing w:line="240" w:lineRule="auto"/>
        <w:ind w:firstLine="0"/>
        <w:jc w:val="center"/>
        <w:rPr>
          <w:rStyle w:val="FontStyle14"/>
          <w:sz w:val="20"/>
          <w:szCs w:val="22"/>
        </w:rPr>
      </w:pPr>
      <w:r w:rsidRPr="003761E9">
        <w:rPr>
          <w:rStyle w:val="FontStyle14"/>
          <w:sz w:val="20"/>
          <w:szCs w:val="22"/>
        </w:rPr>
        <w:t>Михайловский экономический колледж - интернат</w:t>
      </w:r>
    </w:p>
    <w:p w:rsidR="00831CD5" w:rsidRDefault="00831CD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831CD5" w:rsidRDefault="00831CD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E71AF" w:rsidRDefault="005E71AF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ОЦЕНОЧНЫЙ  ЛИСТ</w:t>
      </w: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831CD5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  <w:r w:rsidRPr="005E71AF">
        <w:rPr>
          <w:b/>
          <w:sz w:val="28"/>
          <w:szCs w:val="28"/>
        </w:rPr>
        <w:t xml:space="preserve"> уровня подготовки выпускника по результатам освоения</w:t>
      </w:r>
      <w:r>
        <w:rPr>
          <w:b/>
          <w:sz w:val="28"/>
          <w:szCs w:val="28"/>
        </w:rPr>
        <w:t xml:space="preserve"> </w:t>
      </w:r>
      <w:r w:rsidR="00614C73" w:rsidRPr="00614C73">
        <w:rPr>
          <w:b/>
          <w:sz w:val="28"/>
          <w:szCs w:val="28"/>
        </w:rPr>
        <w:t>программы подготовки специалистов среднего звена</w:t>
      </w:r>
      <w:r>
        <w:rPr>
          <w:b/>
          <w:sz w:val="28"/>
          <w:szCs w:val="28"/>
        </w:rPr>
        <w:t xml:space="preserve"> (</w:t>
      </w:r>
      <w:r w:rsidR="00614C73">
        <w:rPr>
          <w:b/>
          <w:sz w:val="28"/>
          <w:szCs w:val="28"/>
        </w:rPr>
        <w:t>ППССЗ</w:t>
      </w:r>
      <w:r>
        <w:rPr>
          <w:b/>
          <w:sz w:val="28"/>
          <w:szCs w:val="28"/>
        </w:rPr>
        <w:t>)</w:t>
      </w: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614C73">
        <w:rPr>
          <w:b/>
          <w:sz w:val="28"/>
          <w:szCs w:val="28"/>
        </w:rPr>
        <w:t>43.02.11</w:t>
      </w:r>
      <w:r w:rsidR="0001498F">
        <w:rPr>
          <w:b/>
          <w:sz w:val="28"/>
          <w:szCs w:val="28"/>
        </w:rPr>
        <w:t xml:space="preserve"> Гостиничный сервис</w:t>
      </w: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1498F">
        <w:rPr>
          <w:b/>
          <w:sz w:val="28"/>
          <w:szCs w:val="28"/>
        </w:rPr>
        <w:t>углубленная</w:t>
      </w:r>
      <w:r>
        <w:rPr>
          <w:b/>
          <w:sz w:val="28"/>
          <w:szCs w:val="28"/>
        </w:rPr>
        <w:t xml:space="preserve"> подготовка)</w:t>
      </w:r>
    </w:p>
    <w:p w:rsidR="005E71AF" w:rsidRDefault="005E71AF" w:rsidP="00EA1E7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E71AF" w:rsidRPr="00EA15D9" w:rsidRDefault="005E71AF" w:rsidP="005E71AF">
      <w:r w:rsidRPr="00EA15D9">
        <w:t xml:space="preserve">Студент </w:t>
      </w:r>
      <w:r w:rsidRPr="00EA15D9">
        <w:rPr>
          <w:u w:val="single"/>
        </w:rPr>
        <w:t>______</w:t>
      </w:r>
      <w:r>
        <w:rPr>
          <w:u w:val="single"/>
        </w:rPr>
        <w:t xml:space="preserve">        </w:t>
      </w:r>
      <w:r w:rsidRPr="00EA15D9">
        <w:rPr>
          <w:u w:val="single"/>
        </w:rPr>
        <w:t>_____</w:t>
      </w:r>
      <w:r>
        <w:rPr>
          <w:u w:val="single"/>
        </w:rPr>
        <w:t xml:space="preserve">                                                                                                                  </w:t>
      </w:r>
      <w:r w:rsidRPr="00EA15D9">
        <w:rPr>
          <w:u w:val="single"/>
        </w:rPr>
        <w:t xml:space="preserve">,                                                                             </w:t>
      </w:r>
    </w:p>
    <w:p w:rsidR="005E71AF" w:rsidRDefault="005E71AF" w:rsidP="005E71AF">
      <w:pPr>
        <w:rPr>
          <w:i/>
          <w:sz w:val="20"/>
        </w:rPr>
      </w:pPr>
      <w:r w:rsidRPr="00902B12">
        <w:rPr>
          <w:i/>
          <w:sz w:val="20"/>
        </w:rPr>
        <w:t xml:space="preserve">                                                                              Фамилия И.О.</w:t>
      </w:r>
    </w:p>
    <w:p w:rsidR="005E71AF" w:rsidRPr="00902B12" w:rsidRDefault="005E71AF" w:rsidP="005E71AF">
      <w:pPr>
        <w:rPr>
          <w:i/>
          <w:sz w:val="20"/>
        </w:rPr>
      </w:pPr>
    </w:p>
    <w:p w:rsidR="005E71AF" w:rsidRPr="00B45125" w:rsidRDefault="005E71AF" w:rsidP="005E71AF">
      <w:pPr>
        <w:jc w:val="both"/>
        <w:rPr>
          <w:i/>
          <w:sz w:val="20"/>
        </w:rPr>
      </w:pPr>
      <w:r w:rsidRPr="00402D0A">
        <w:t xml:space="preserve">обучающийся  </w:t>
      </w:r>
      <w:r w:rsidRPr="00EA15D9">
        <w:t xml:space="preserve">на </w:t>
      </w:r>
      <w:r w:rsidRPr="00EA15D9">
        <w:rPr>
          <w:u w:val="single"/>
        </w:rPr>
        <w:t xml:space="preserve">  </w:t>
      </w:r>
      <w:r w:rsidR="00CA7256">
        <w:rPr>
          <w:u w:val="single"/>
        </w:rPr>
        <w:t>4</w:t>
      </w:r>
      <w:r w:rsidRPr="00402D0A">
        <w:rPr>
          <w:b/>
          <w:u w:val="single"/>
        </w:rPr>
        <w:t xml:space="preserve"> 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</w:rPr>
        <w:t xml:space="preserve">  </w:t>
      </w:r>
      <w:r w:rsidRPr="00402D0A">
        <w:t xml:space="preserve">курсе  в </w:t>
      </w:r>
      <w:r w:rsidRPr="00EA15D9">
        <w:t xml:space="preserve">группе  </w:t>
      </w:r>
      <w:r w:rsidRPr="00EA15D9">
        <w:rPr>
          <w:sz w:val="22"/>
          <w:u w:val="single"/>
        </w:rPr>
        <w:t xml:space="preserve">   </w:t>
      </w:r>
      <w:r w:rsidR="00CA7256">
        <w:rPr>
          <w:sz w:val="22"/>
          <w:u w:val="single"/>
        </w:rPr>
        <w:t>4</w:t>
      </w:r>
      <w:r w:rsidR="0001498F">
        <w:rPr>
          <w:sz w:val="22"/>
          <w:u w:val="single"/>
        </w:rPr>
        <w:t>1-гс</w:t>
      </w:r>
      <w:r>
        <w:rPr>
          <w:u w:val="single"/>
        </w:rPr>
        <w:t xml:space="preserve"> </w:t>
      </w:r>
      <w:r w:rsidRPr="00402D0A">
        <w:rPr>
          <w:u w:val="single"/>
        </w:rPr>
        <w:t xml:space="preserve"> </w:t>
      </w:r>
      <w:r>
        <w:rPr>
          <w:u w:val="single"/>
        </w:rPr>
        <w:t xml:space="preserve"> </w:t>
      </w:r>
      <w:r w:rsidRPr="005E71AF">
        <w:t xml:space="preserve">   </w:t>
      </w:r>
      <w:r>
        <w:t xml:space="preserve">  </w:t>
      </w:r>
      <w:r w:rsidRPr="005E71AF">
        <w:t xml:space="preserve">год начала подготовки - </w:t>
      </w:r>
      <w:r>
        <w:rPr>
          <w:u w:val="single"/>
        </w:rPr>
        <w:t>201</w:t>
      </w:r>
      <w:r w:rsidR="009C4707">
        <w:rPr>
          <w:u w:val="single"/>
        </w:rPr>
        <w:t>4</w:t>
      </w:r>
      <w:r w:rsidRPr="00402D0A">
        <w:rPr>
          <w:u w:val="single"/>
        </w:rPr>
        <w:t xml:space="preserve">  </w:t>
      </w:r>
      <w:r w:rsidRPr="00605B0C">
        <w:t xml:space="preserve"> </w:t>
      </w:r>
    </w:p>
    <w:p w:rsidR="005E71AF" w:rsidRPr="005E71AF" w:rsidRDefault="005E71AF" w:rsidP="005E71AF">
      <w:pPr>
        <w:tabs>
          <w:tab w:val="left" w:pos="567"/>
        </w:tabs>
        <w:ind w:right="-284" w:firstLine="567"/>
      </w:pPr>
    </w:p>
    <w:p w:rsidR="005E71AF" w:rsidRPr="00EA15D9" w:rsidRDefault="005E71AF" w:rsidP="005E71AF">
      <w:pPr>
        <w:pBdr>
          <w:bottom w:val="single" w:sz="4" w:space="1" w:color="auto"/>
        </w:pBdr>
        <w:jc w:val="both"/>
        <w:rPr>
          <w:sz w:val="32"/>
        </w:rPr>
      </w:pPr>
      <w:r w:rsidRPr="005E71AF">
        <w:t xml:space="preserve">в ходе освоения </w:t>
      </w:r>
      <w:r w:rsidR="00614C73">
        <w:t>ППССЗ</w:t>
      </w:r>
      <w:r>
        <w:rPr>
          <w:b/>
        </w:rPr>
        <w:t xml:space="preserve"> </w:t>
      </w:r>
      <w:r w:rsidRPr="00402D0A">
        <w:t>по специальности СПО</w:t>
      </w:r>
      <w:r>
        <w:t xml:space="preserve"> </w:t>
      </w:r>
      <w:r w:rsidR="00F256D5">
        <w:t>43.02.11</w:t>
      </w:r>
      <w:r w:rsidR="0001498F">
        <w:t xml:space="preserve"> Гостиничный сервис</w:t>
      </w:r>
      <w:r>
        <w:t xml:space="preserve"> (</w:t>
      </w:r>
      <w:r w:rsidR="0001498F">
        <w:t>углубленная</w:t>
      </w:r>
      <w:r>
        <w:t xml:space="preserve"> подготовка)</w:t>
      </w:r>
    </w:p>
    <w:p w:rsidR="005E71AF" w:rsidRPr="00B45125" w:rsidRDefault="005E71AF" w:rsidP="005E71AF">
      <w:pPr>
        <w:jc w:val="center"/>
        <w:rPr>
          <w:i/>
          <w:sz w:val="20"/>
        </w:rPr>
      </w:pPr>
      <w:r w:rsidRPr="00B45125">
        <w:rPr>
          <w:i/>
          <w:sz w:val="20"/>
        </w:rPr>
        <w:t>код и наименование специальности</w:t>
      </w:r>
      <w:r>
        <w:rPr>
          <w:i/>
          <w:sz w:val="20"/>
        </w:rPr>
        <w:t>, уровень подготовки</w:t>
      </w:r>
    </w:p>
    <w:p w:rsidR="00831CD5" w:rsidRDefault="00831CD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504B5A" w:rsidRDefault="00504B5A" w:rsidP="005E71AF">
      <w:pPr>
        <w:tabs>
          <w:tab w:val="left" w:pos="567"/>
        </w:tabs>
        <w:ind w:right="-284"/>
        <w:jc w:val="both"/>
      </w:pPr>
      <w:r>
        <w:t>имеет следующие оценки образовательных достижений</w:t>
      </w:r>
      <w:r w:rsidR="00EA1E78">
        <w:t>:</w:t>
      </w:r>
    </w:p>
    <w:p w:rsidR="00504B5A" w:rsidRDefault="00504B5A" w:rsidP="005E71AF">
      <w:pPr>
        <w:tabs>
          <w:tab w:val="left" w:pos="567"/>
        </w:tabs>
        <w:ind w:right="-284"/>
        <w:jc w:val="both"/>
      </w:pPr>
    </w:p>
    <w:p w:rsidR="00831CD5" w:rsidRDefault="00504B5A" w:rsidP="00504B5A">
      <w:pPr>
        <w:pStyle w:val="a5"/>
        <w:numPr>
          <w:ilvl w:val="0"/>
          <w:numId w:val="23"/>
        </w:numPr>
        <w:tabs>
          <w:tab w:val="left" w:pos="284"/>
        </w:tabs>
        <w:ind w:left="0" w:right="-284" w:firstLine="0"/>
        <w:jc w:val="both"/>
      </w:pPr>
      <w:r>
        <w:t>По результатам промежуточной аттестации по профессиональным модулям:</w:t>
      </w:r>
    </w:p>
    <w:p w:rsidR="00504B5A" w:rsidRDefault="00504B5A" w:rsidP="005E71AF">
      <w:pPr>
        <w:tabs>
          <w:tab w:val="left" w:pos="567"/>
        </w:tabs>
        <w:ind w:right="-284"/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7371"/>
        <w:gridCol w:w="2376"/>
      </w:tblGrid>
      <w:tr w:rsidR="00504B5A" w:rsidRPr="00504B5A" w:rsidTr="00504B5A">
        <w:tc>
          <w:tcPr>
            <w:tcW w:w="7371" w:type="dxa"/>
          </w:tcPr>
          <w:p w:rsidR="00504B5A" w:rsidRPr="00504B5A" w:rsidRDefault="00504B5A" w:rsidP="00504B5A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</w:rPr>
            </w:pPr>
            <w:r w:rsidRPr="00504B5A">
              <w:rPr>
                <w:b/>
                <w:sz w:val="24"/>
              </w:rPr>
              <w:t>Код и наименование профессионального модуля</w:t>
            </w:r>
          </w:p>
        </w:tc>
        <w:tc>
          <w:tcPr>
            <w:tcW w:w="2376" w:type="dxa"/>
          </w:tcPr>
          <w:p w:rsidR="00504B5A" w:rsidRPr="00504B5A" w:rsidRDefault="00504B5A" w:rsidP="00504B5A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</w:rPr>
            </w:pPr>
            <w:r w:rsidRPr="00504B5A">
              <w:rPr>
                <w:b/>
                <w:sz w:val="24"/>
              </w:rPr>
              <w:t>Оценка</w:t>
            </w:r>
          </w:p>
        </w:tc>
      </w:tr>
      <w:tr w:rsidR="00504B5A" w:rsidTr="00504B5A">
        <w:tc>
          <w:tcPr>
            <w:tcW w:w="7371" w:type="dxa"/>
          </w:tcPr>
          <w:p w:rsidR="00504B5A" w:rsidRDefault="00504B5A" w:rsidP="00504B5A">
            <w:pPr>
              <w:jc w:val="both"/>
            </w:pPr>
            <w:r>
              <w:t>ПМ.01</w:t>
            </w:r>
            <w:r w:rsidRPr="004162DC">
              <w:rPr>
                <w:sz w:val="28"/>
                <w:szCs w:val="28"/>
              </w:rPr>
              <w:t xml:space="preserve"> </w:t>
            </w:r>
            <w:r w:rsidR="0001498F" w:rsidRPr="0001498F">
              <w:t>Бронирование гостиничных услуг</w:t>
            </w:r>
            <w:r w:rsidRPr="00504B5A">
              <w:t>.</w:t>
            </w:r>
          </w:p>
        </w:tc>
        <w:tc>
          <w:tcPr>
            <w:tcW w:w="2376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504B5A" w:rsidTr="00504B5A">
        <w:tc>
          <w:tcPr>
            <w:tcW w:w="7371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  <w:r>
              <w:t>ПМ.02</w:t>
            </w:r>
            <w:r w:rsidRPr="00504B5A">
              <w:t xml:space="preserve"> </w:t>
            </w:r>
            <w:r w:rsidR="0001498F" w:rsidRPr="0001498F">
              <w:t>Прием, размещение и выписка гостей</w:t>
            </w:r>
            <w:r w:rsidRPr="00504B5A">
              <w:t>.</w:t>
            </w:r>
          </w:p>
        </w:tc>
        <w:tc>
          <w:tcPr>
            <w:tcW w:w="2376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504B5A" w:rsidTr="00504B5A">
        <w:tc>
          <w:tcPr>
            <w:tcW w:w="7371" w:type="dxa"/>
          </w:tcPr>
          <w:p w:rsidR="00504B5A" w:rsidRDefault="0001498F" w:rsidP="00504B5A">
            <w:pPr>
              <w:tabs>
                <w:tab w:val="left" w:pos="567"/>
              </w:tabs>
              <w:ind w:right="-284"/>
              <w:jc w:val="both"/>
            </w:pPr>
            <w:r w:rsidRPr="0001498F">
              <w:t>ПМ.03  Организация  обслуживания гостей в процессе проживания</w:t>
            </w:r>
            <w:r w:rsidR="00504B5A" w:rsidRPr="00504B5A">
              <w:t>.</w:t>
            </w:r>
          </w:p>
        </w:tc>
        <w:tc>
          <w:tcPr>
            <w:tcW w:w="2376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504B5A" w:rsidTr="00504B5A">
        <w:tc>
          <w:tcPr>
            <w:tcW w:w="7371" w:type="dxa"/>
          </w:tcPr>
          <w:p w:rsidR="00504B5A" w:rsidRDefault="00504B5A" w:rsidP="00504B5A">
            <w:pPr>
              <w:tabs>
                <w:tab w:val="left" w:pos="567"/>
              </w:tabs>
              <w:jc w:val="both"/>
            </w:pPr>
            <w:r>
              <w:t>ПМ.04</w:t>
            </w:r>
            <w:r w:rsidRPr="00504B5A">
              <w:t xml:space="preserve"> </w:t>
            </w:r>
            <w:r w:rsidR="0001498F" w:rsidRPr="0001498F">
              <w:t>Продажи гостиничного продукта</w:t>
            </w:r>
            <w:r w:rsidRPr="00504B5A">
              <w:t>.</w:t>
            </w:r>
          </w:p>
        </w:tc>
        <w:tc>
          <w:tcPr>
            <w:tcW w:w="2376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504B5A" w:rsidTr="00504B5A">
        <w:tc>
          <w:tcPr>
            <w:tcW w:w="7371" w:type="dxa"/>
          </w:tcPr>
          <w:p w:rsidR="00504B5A" w:rsidRDefault="00504B5A" w:rsidP="0001498F">
            <w:pPr>
              <w:tabs>
                <w:tab w:val="left" w:pos="567"/>
              </w:tabs>
              <w:jc w:val="both"/>
            </w:pPr>
            <w:r>
              <w:t>ПМ.05</w:t>
            </w:r>
            <w:r w:rsidRPr="00504B5A">
              <w:t xml:space="preserve"> </w:t>
            </w:r>
            <w:r w:rsidR="0001498F">
              <w:t>Управление персоналом.</w:t>
            </w:r>
          </w:p>
        </w:tc>
        <w:tc>
          <w:tcPr>
            <w:tcW w:w="2376" w:type="dxa"/>
          </w:tcPr>
          <w:p w:rsidR="00504B5A" w:rsidRDefault="00504B5A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34451" w:rsidTr="00504B5A">
        <w:tc>
          <w:tcPr>
            <w:tcW w:w="7371" w:type="dxa"/>
          </w:tcPr>
          <w:p w:rsidR="00B34451" w:rsidRDefault="00B34451" w:rsidP="0001498F">
            <w:pPr>
              <w:tabs>
                <w:tab w:val="left" w:pos="567"/>
              </w:tabs>
              <w:jc w:val="both"/>
            </w:pPr>
            <w:r>
              <w:t>ПМ.06 Выполнение работ по одной или нескольким профессиям рабочих, должностям служащих</w:t>
            </w:r>
          </w:p>
        </w:tc>
        <w:tc>
          <w:tcPr>
            <w:tcW w:w="2376" w:type="dxa"/>
          </w:tcPr>
          <w:p w:rsidR="00B34451" w:rsidRDefault="00B34451" w:rsidP="00504B5A">
            <w:pPr>
              <w:tabs>
                <w:tab w:val="left" w:pos="567"/>
              </w:tabs>
              <w:ind w:right="-284"/>
              <w:jc w:val="both"/>
            </w:pPr>
          </w:p>
        </w:tc>
      </w:tr>
    </w:tbl>
    <w:p w:rsidR="00504B5A" w:rsidRDefault="00504B5A" w:rsidP="005E71AF">
      <w:pPr>
        <w:tabs>
          <w:tab w:val="left" w:pos="567"/>
        </w:tabs>
        <w:ind w:right="-284"/>
        <w:jc w:val="both"/>
      </w:pPr>
    </w:p>
    <w:p w:rsidR="00504B5A" w:rsidRDefault="00504B5A" w:rsidP="00504B5A">
      <w:pPr>
        <w:pStyle w:val="a5"/>
        <w:numPr>
          <w:ilvl w:val="0"/>
          <w:numId w:val="23"/>
        </w:numPr>
        <w:tabs>
          <w:tab w:val="left" w:pos="567"/>
        </w:tabs>
        <w:ind w:left="284" w:right="-284" w:hanging="284"/>
        <w:jc w:val="both"/>
      </w:pPr>
      <w:r>
        <w:t>По результатам выполнения и защиты выпускной квалификационной работы:</w:t>
      </w:r>
    </w:p>
    <w:p w:rsidR="00504B5A" w:rsidRDefault="00504B5A" w:rsidP="00504B5A">
      <w:pPr>
        <w:pStyle w:val="a5"/>
        <w:tabs>
          <w:tab w:val="left" w:pos="567"/>
        </w:tabs>
        <w:ind w:left="284" w:right="-284"/>
        <w:jc w:val="both"/>
      </w:pPr>
    </w:p>
    <w:p w:rsidR="00504B5A" w:rsidRDefault="00612AE5" w:rsidP="00514EEC">
      <w:pPr>
        <w:pStyle w:val="a5"/>
        <w:numPr>
          <w:ilvl w:val="1"/>
          <w:numId w:val="23"/>
        </w:numPr>
        <w:tabs>
          <w:tab w:val="left" w:pos="567"/>
        </w:tabs>
        <w:jc w:val="both"/>
      </w:pPr>
      <w:r w:rsidRPr="00612AE5">
        <w:t xml:space="preserve">Оценки уровня </w:t>
      </w:r>
      <w:proofErr w:type="spellStart"/>
      <w:r w:rsidRPr="00612AE5">
        <w:t>сформированности</w:t>
      </w:r>
      <w:proofErr w:type="spellEnd"/>
      <w:r w:rsidRPr="00612AE5">
        <w:t xml:space="preserve"> общих и профессиональных компетенций на этапе выполнения и защиты ВКР</w:t>
      </w:r>
      <w:r>
        <w:t>:</w:t>
      </w:r>
    </w:p>
    <w:p w:rsidR="00EB5648" w:rsidRPr="00612AE5" w:rsidRDefault="00EB5648" w:rsidP="00EB5648">
      <w:pPr>
        <w:pStyle w:val="a5"/>
        <w:tabs>
          <w:tab w:val="left" w:pos="567"/>
        </w:tabs>
        <w:ind w:left="1350" w:right="-284"/>
        <w:jc w:val="both"/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276"/>
        <w:gridCol w:w="5386"/>
        <w:gridCol w:w="1559"/>
        <w:gridCol w:w="1242"/>
      </w:tblGrid>
      <w:tr w:rsidR="00612AE5" w:rsidRPr="005F643A" w:rsidTr="00F3123C">
        <w:tc>
          <w:tcPr>
            <w:tcW w:w="1276" w:type="dxa"/>
            <w:vMerge w:val="restart"/>
          </w:tcPr>
          <w:p w:rsidR="00612AE5" w:rsidRPr="002E4615" w:rsidRDefault="00612AE5" w:rsidP="00953376">
            <w:pPr>
              <w:tabs>
                <w:tab w:val="left" w:pos="567"/>
              </w:tabs>
              <w:ind w:left="-108" w:right="-108" w:firstLine="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643A">
              <w:rPr>
                <w:b/>
                <w:sz w:val="24"/>
                <w:szCs w:val="24"/>
              </w:rPr>
              <w:t xml:space="preserve">Коды </w:t>
            </w:r>
            <w:r w:rsidR="004F06E3">
              <w:rPr>
                <w:b/>
                <w:sz w:val="24"/>
                <w:szCs w:val="24"/>
              </w:rPr>
              <w:t>освоенных ПК</w:t>
            </w:r>
            <w:r w:rsidRPr="005F643A">
              <w:rPr>
                <w:b/>
                <w:sz w:val="24"/>
                <w:szCs w:val="24"/>
              </w:rPr>
              <w:t xml:space="preserve"> </w:t>
            </w:r>
            <w:r w:rsidR="002E4615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386" w:type="dxa"/>
            <w:vMerge w:val="restart"/>
          </w:tcPr>
          <w:p w:rsidR="00612AE5" w:rsidRPr="007E361E" w:rsidRDefault="00612AE5" w:rsidP="002E4615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643A">
              <w:rPr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801" w:type="dxa"/>
            <w:gridSpan w:val="2"/>
          </w:tcPr>
          <w:p w:rsidR="00612AE5" w:rsidRPr="005F643A" w:rsidRDefault="00612AE5" w:rsidP="00081509">
            <w:pPr>
              <w:tabs>
                <w:tab w:val="left" w:pos="567"/>
              </w:tabs>
              <w:ind w:right="-1"/>
              <w:jc w:val="center"/>
              <w:rPr>
                <w:b/>
                <w:sz w:val="24"/>
                <w:szCs w:val="26"/>
              </w:rPr>
            </w:pPr>
            <w:r w:rsidRPr="005F643A">
              <w:rPr>
                <w:b/>
                <w:sz w:val="24"/>
                <w:szCs w:val="26"/>
              </w:rPr>
              <w:t>Оценка (+/-)</w:t>
            </w:r>
          </w:p>
        </w:tc>
      </w:tr>
      <w:tr w:rsidR="00612AE5" w:rsidTr="00F3123C">
        <w:tc>
          <w:tcPr>
            <w:tcW w:w="1276" w:type="dxa"/>
            <w:vMerge/>
          </w:tcPr>
          <w:p w:rsidR="00612AE5" w:rsidRPr="005F643A" w:rsidRDefault="00612AE5" w:rsidP="00081509">
            <w:pPr>
              <w:tabs>
                <w:tab w:val="left" w:pos="567"/>
              </w:tabs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612AE5" w:rsidRPr="005F643A" w:rsidRDefault="00612AE5" w:rsidP="00081509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12AE5" w:rsidRPr="00DD7B1A" w:rsidRDefault="00612AE5" w:rsidP="00081509">
            <w:pPr>
              <w:tabs>
                <w:tab w:val="left" w:pos="567"/>
              </w:tabs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</w:t>
            </w:r>
            <w:proofErr w:type="spellStart"/>
            <w:r>
              <w:rPr>
                <w:b/>
                <w:sz w:val="26"/>
                <w:szCs w:val="26"/>
              </w:rPr>
              <w:t>выпол</w:t>
            </w:r>
            <w:r w:rsidR="00F3123C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нение</w:t>
            </w:r>
            <w:proofErr w:type="spellEnd"/>
            <w:r>
              <w:rPr>
                <w:b/>
                <w:sz w:val="26"/>
                <w:szCs w:val="26"/>
              </w:rPr>
              <w:t xml:space="preserve"> ВКР</w:t>
            </w:r>
          </w:p>
        </w:tc>
        <w:tc>
          <w:tcPr>
            <w:tcW w:w="1242" w:type="dxa"/>
          </w:tcPr>
          <w:p w:rsidR="00612AE5" w:rsidRPr="00DD7B1A" w:rsidRDefault="00612AE5" w:rsidP="00612AE5">
            <w:pPr>
              <w:tabs>
                <w:tab w:val="left" w:pos="567"/>
              </w:tabs>
              <w:ind w:left="-108" w:righ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защиту</w:t>
            </w:r>
          </w:p>
        </w:tc>
      </w:tr>
      <w:tr w:rsidR="00F3123C" w:rsidTr="00F3123C">
        <w:tc>
          <w:tcPr>
            <w:tcW w:w="1276" w:type="dxa"/>
          </w:tcPr>
          <w:p w:rsidR="00612AE5" w:rsidRPr="0014710A" w:rsidRDefault="00612AE5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lastRenderedPageBreak/>
              <w:t>ПК 1.1</w:t>
            </w:r>
          </w:p>
        </w:tc>
        <w:tc>
          <w:tcPr>
            <w:tcW w:w="5386" w:type="dxa"/>
          </w:tcPr>
          <w:p w:rsidR="00612AE5" w:rsidRDefault="00643D53" w:rsidP="00B74D0C">
            <w:pPr>
              <w:tabs>
                <w:tab w:val="left" w:pos="567"/>
              </w:tabs>
              <w:ind w:righ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4F3577">
              <w:rPr>
                <w:rFonts w:eastAsia="Calibri"/>
              </w:rPr>
              <w:t>Организация рабочего места службы бронирования в соответствии с профессиональными стандартами работников туристской индустрии и правилами предоставления гостиничных услуг в РФ.</w:t>
            </w:r>
          </w:p>
          <w:p w:rsidR="00643D53" w:rsidRDefault="00643D53" w:rsidP="00B74D0C">
            <w:pPr>
              <w:tabs>
                <w:tab w:val="left" w:pos="567"/>
              </w:tabs>
              <w:ind w:right="34"/>
              <w:jc w:val="both"/>
              <w:rPr>
                <w:rFonts w:eastAsia="Calibri"/>
              </w:rPr>
            </w:pPr>
            <w:r w:rsidRPr="004F3577">
              <w:t xml:space="preserve">- </w:t>
            </w:r>
            <w:r w:rsidRPr="004F3577">
              <w:rPr>
                <w:rFonts w:eastAsia="Calibri"/>
              </w:rPr>
              <w:t>Определение способа и вида бронирования согласно положению о службе</w:t>
            </w:r>
            <w:r>
              <w:rPr>
                <w:rFonts w:eastAsia="Calibri"/>
              </w:rPr>
              <w:t xml:space="preserve"> бронирования</w:t>
            </w:r>
            <w:r w:rsidRPr="004F3577">
              <w:rPr>
                <w:rFonts w:eastAsia="Calibri"/>
              </w:rPr>
              <w:t xml:space="preserve"> отеля.</w:t>
            </w:r>
          </w:p>
          <w:p w:rsidR="00643D53" w:rsidRDefault="00643D53" w:rsidP="00B74D0C">
            <w:pPr>
              <w:tabs>
                <w:tab w:val="left" w:pos="567"/>
              </w:tabs>
              <w:ind w:right="34"/>
              <w:jc w:val="both"/>
            </w:pPr>
            <w:r w:rsidRPr="004F3577">
              <w:t>- Точность, правильность и скорость оформления заявки на резервирование номера/</w:t>
            </w:r>
            <w:proofErr w:type="spellStart"/>
            <w:r w:rsidRPr="004F3577">
              <w:t>ов</w:t>
            </w:r>
            <w:proofErr w:type="spellEnd"/>
            <w:r w:rsidRPr="004F3577">
              <w:t xml:space="preserve"> (по телефону, факсу, Интернету, через центральную систему бронирования и </w:t>
            </w:r>
            <w:r w:rsidRPr="004F3577">
              <w:rPr>
                <w:lang w:val="en-US"/>
              </w:rPr>
              <w:t>GDS</w:t>
            </w:r>
            <w:r w:rsidRPr="004F3577">
              <w:t>, при непосредственном общении с гостем) на руссом и иностранном языке согласно с установленной технологией.</w:t>
            </w:r>
          </w:p>
          <w:p w:rsidR="00643D53" w:rsidRDefault="00643D53" w:rsidP="00B74D0C">
            <w:pPr>
              <w:tabs>
                <w:tab w:val="left" w:pos="567"/>
              </w:tabs>
              <w:ind w:right="34"/>
              <w:jc w:val="both"/>
            </w:pPr>
            <w:r w:rsidRPr="004F3577">
              <w:t>- Полнота предоставляемой гостям информации о наличии свободных номеров запрошенной категории на требуемый период и их стоимости; об особенностях различных категорий номеров и условиях резервирования номеров в отеле; об условиях аннуляции бронирования и возможных штрафных санкциях, в соответствии с</w:t>
            </w:r>
            <w:r w:rsidRPr="004F3577">
              <w:rPr>
                <w:rFonts w:eastAsia="Calibri"/>
              </w:rPr>
              <w:t xml:space="preserve"> правилами предоставления гостиничных услуг в РФ и </w:t>
            </w:r>
            <w:r w:rsidRPr="004F3577">
              <w:t xml:space="preserve"> установленной технологий.</w:t>
            </w:r>
          </w:p>
          <w:p w:rsidR="00643D53" w:rsidRPr="0014710A" w:rsidRDefault="00643D53" w:rsidP="00B74D0C">
            <w:pPr>
              <w:tabs>
                <w:tab w:val="left" w:pos="567"/>
              </w:tabs>
              <w:ind w:right="34"/>
              <w:jc w:val="both"/>
            </w:pPr>
            <w:r w:rsidRPr="004F3577">
              <w:t>- Правильность выбора и использования технических, телекоммуникационных средств и профессиональных программ для приема заказа и обеспечения бронирования.</w:t>
            </w:r>
          </w:p>
        </w:tc>
        <w:tc>
          <w:tcPr>
            <w:tcW w:w="1559" w:type="dxa"/>
          </w:tcPr>
          <w:p w:rsidR="00612AE5" w:rsidRPr="0014710A" w:rsidRDefault="00612AE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612AE5" w:rsidRPr="0014710A" w:rsidRDefault="00612AE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rPr>
          <w:trHeight w:val="300"/>
        </w:trPr>
        <w:tc>
          <w:tcPr>
            <w:tcW w:w="1276" w:type="dxa"/>
          </w:tcPr>
          <w:p w:rsidR="007E361E" w:rsidRPr="0014710A" w:rsidRDefault="007E361E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1.2</w:t>
            </w:r>
          </w:p>
        </w:tc>
        <w:tc>
          <w:tcPr>
            <w:tcW w:w="5386" w:type="dxa"/>
          </w:tcPr>
          <w:p w:rsidR="007E361E" w:rsidRDefault="00643D53" w:rsidP="00B74D0C">
            <w:pPr>
              <w:ind w:left="33" w:right="34"/>
              <w:jc w:val="both"/>
              <w:rPr>
                <w:rFonts w:eastAsia="Calibri"/>
              </w:rPr>
            </w:pPr>
            <w:r w:rsidRPr="004F3577">
              <w:t xml:space="preserve">- </w:t>
            </w:r>
            <w:r w:rsidRPr="004F3577">
              <w:rPr>
                <w:rFonts w:eastAsia="Calibri"/>
              </w:rPr>
              <w:t xml:space="preserve">Четкая последовательность и соблюдение технологии резервирования номеров-мест согласно положению о службе </w:t>
            </w:r>
            <w:r>
              <w:rPr>
                <w:rFonts w:eastAsia="Calibri"/>
              </w:rPr>
              <w:t>бронирования</w:t>
            </w:r>
            <w:r w:rsidRPr="004F3577">
              <w:rPr>
                <w:rFonts w:eastAsia="Calibri"/>
              </w:rPr>
              <w:t xml:space="preserve"> отеля.</w:t>
            </w:r>
          </w:p>
          <w:p w:rsidR="00643D53" w:rsidRDefault="00643D53" w:rsidP="00B74D0C">
            <w:pPr>
              <w:ind w:left="33" w:right="34"/>
              <w:jc w:val="both"/>
              <w:rPr>
                <w:rFonts w:eastAsia="Calibri"/>
              </w:rPr>
            </w:pPr>
            <w:r w:rsidRPr="004F3577">
              <w:t xml:space="preserve">- </w:t>
            </w:r>
            <w:r w:rsidRPr="004F3577">
              <w:rPr>
                <w:rFonts w:eastAsia="Calibri"/>
              </w:rPr>
              <w:t>Точность и грамотность оформления необходимой документации (заявок, бланков, карточек, журналов) в соответствии с правилами предоставления гостиничных услуг в РФ.</w:t>
            </w:r>
          </w:p>
          <w:p w:rsidR="00643D53" w:rsidRDefault="00643D53" w:rsidP="00B74D0C">
            <w:pPr>
              <w:ind w:left="33" w:right="34"/>
              <w:jc w:val="both"/>
              <w:rPr>
                <w:rFonts w:eastAsia="Calibri"/>
              </w:rPr>
            </w:pPr>
            <w:r w:rsidRPr="004F3577">
              <w:t xml:space="preserve">- </w:t>
            </w:r>
            <w:r w:rsidRPr="004F3577">
              <w:rPr>
                <w:rFonts w:eastAsia="Calibri"/>
              </w:rPr>
              <w:t>Ведение учета и хранения отчетных данных по бронированию в соответствии с должностными инструкциями.</w:t>
            </w:r>
          </w:p>
          <w:p w:rsidR="00643D53" w:rsidRDefault="00643D53" w:rsidP="00B74D0C">
            <w:pPr>
              <w:ind w:left="33" w:right="34"/>
              <w:jc w:val="both"/>
            </w:pPr>
            <w:r w:rsidRPr="004F3577">
              <w:t xml:space="preserve">- Правильность внесения изменения в заказ на бронирование и </w:t>
            </w:r>
            <w:proofErr w:type="spellStart"/>
            <w:r w:rsidRPr="004F3577">
              <w:t>перебронирование</w:t>
            </w:r>
            <w:proofErr w:type="spellEnd"/>
            <w:r w:rsidRPr="004F3577">
              <w:t xml:space="preserve"> номера, составления графика заезда гостей и составлению отчетов по бронированию мест в отеле, формирования плана загрузки номерного фонда на день в соответствии с установленной технологией.</w:t>
            </w:r>
          </w:p>
          <w:p w:rsidR="00643D53" w:rsidRPr="0014710A" w:rsidRDefault="00643D53" w:rsidP="00B74D0C">
            <w:pPr>
              <w:ind w:left="33" w:right="34"/>
              <w:jc w:val="both"/>
              <w:rPr>
                <w:bCs/>
              </w:rPr>
            </w:pPr>
            <w:r w:rsidRPr="004F3577">
              <w:t>- Правильность выбора и использования технических, телекоммуникационных средств и профессиональных программ для приема заказа и обеспечения бронирования.</w:t>
            </w:r>
          </w:p>
        </w:tc>
        <w:tc>
          <w:tcPr>
            <w:tcW w:w="1559" w:type="dxa"/>
          </w:tcPr>
          <w:p w:rsidR="007E361E" w:rsidRPr="0014710A" w:rsidRDefault="007E361E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7E361E" w:rsidRPr="0014710A" w:rsidRDefault="007E361E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7E361E" w:rsidTr="00F3123C">
        <w:trPr>
          <w:trHeight w:val="300"/>
        </w:trPr>
        <w:tc>
          <w:tcPr>
            <w:tcW w:w="1276" w:type="dxa"/>
          </w:tcPr>
          <w:p w:rsidR="007E361E" w:rsidRPr="0014710A" w:rsidRDefault="007E361E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1.3</w:t>
            </w:r>
          </w:p>
        </w:tc>
        <w:tc>
          <w:tcPr>
            <w:tcW w:w="5386" w:type="dxa"/>
          </w:tcPr>
          <w:p w:rsidR="007E361E" w:rsidRDefault="00643D53" w:rsidP="00B74D0C">
            <w:pPr>
              <w:ind w:right="34"/>
              <w:jc w:val="both"/>
              <w:rPr>
                <w:rFonts w:eastAsia="Calibri"/>
              </w:rPr>
            </w:pPr>
            <w:r w:rsidRPr="004F3577">
              <w:t xml:space="preserve">- Своевременное информирование клиента о правилах предоставления гостиничных услуг, в т.ч. о бронировании </w:t>
            </w:r>
            <w:r w:rsidRPr="004F3577">
              <w:rPr>
                <w:rFonts w:eastAsia="Calibri"/>
              </w:rPr>
              <w:t>в соответствии с правилами предоставления гостиничных услуг в РФ.</w:t>
            </w:r>
          </w:p>
          <w:p w:rsidR="00643D53" w:rsidRDefault="00643D53" w:rsidP="00B74D0C">
            <w:pPr>
              <w:ind w:right="34"/>
              <w:jc w:val="both"/>
              <w:rPr>
                <w:rFonts w:eastAsia="Calibri"/>
              </w:rPr>
            </w:pPr>
            <w:r w:rsidRPr="004F3577">
              <w:t>- Выполнение подтверждения и аннуляции брони в</w:t>
            </w:r>
            <w:r w:rsidRPr="004F3577">
              <w:rPr>
                <w:rFonts w:eastAsia="Calibri"/>
              </w:rPr>
              <w:t xml:space="preserve"> соответствии с правилами предоставления гостиничных услуг в РФ.</w:t>
            </w:r>
          </w:p>
          <w:p w:rsidR="00643D53" w:rsidRDefault="00643D53" w:rsidP="00B74D0C">
            <w:pPr>
              <w:ind w:right="34"/>
              <w:jc w:val="both"/>
              <w:rPr>
                <w:rFonts w:eastAsia="Calibri"/>
              </w:rPr>
            </w:pPr>
            <w:r w:rsidRPr="004F3577">
              <w:rPr>
                <w:rFonts w:eastAsia="Calibri"/>
              </w:rPr>
              <w:t xml:space="preserve">- Консультирование потребителей о применяемых способах бронирования и уверенное ведение телефонных, устных и </w:t>
            </w:r>
            <w:proofErr w:type="spellStart"/>
            <w:r w:rsidRPr="004F3577">
              <w:rPr>
                <w:rFonts w:eastAsia="Calibri"/>
              </w:rPr>
              <w:t>onlane</w:t>
            </w:r>
            <w:proofErr w:type="spellEnd"/>
            <w:r w:rsidRPr="004F3577">
              <w:rPr>
                <w:rFonts w:eastAsia="Calibri"/>
              </w:rPr>
              <w:t xml:space="preserve"> переговоров в соответствии с правилами ведения телефонных </w:t>
            </w:r>
            <w:r w:rsidRPr="004F3577">
              <w:rPr>
                <w:rFonts w:eastAsia="Calibri"/>
              </w:rPr>
              <w:lastRenderedPageBreak/>
              <w:t xml:space="preserve">переговоров, нормами профессиональной этики и положением о службе </w:t>
            </w:r>
            <w:r>
              <w:rPr>
                <w:rFonts w:eastAsia="Calibri"/>
              </w:rPr>
              <w:t>бронирования</w:t>
            </w:r>
            <w:r w:rsidRPr="004F3577">
              <w:rPr>
                <w:rFonts w:eastAsia="Calibri"/>
              </w:rPr>
              <w:t xml:space="preserve"> отеля.</w:t>
            </w:r>
          </w:p>
          <w:p w:rsidR="00643D53" w:rsidRDefault="00643D53" w:rsidP="00B74D0C">
            <w:pPr>
              <w:ind w:right="34"/>
              <w:jc w:val="both"/>
              <w:rPr>
                <w:rFonts w:eastAsia="Calibri"/>
              </w:rPr>
            </w:pPr>
            <w:r w:rsidRPr="004F3577">
              <w:rPr>
                <w:rFonts w:eastAsia="Calibri"/>
              </w:rPr>
              <w:t>- Тактичное поведение в конфликтных ситуациях с потребителями при бронировании в соответствии и правилами ведения переговоров и профессиональными стандартами работников туристской индустрии и правилами предоставления гостиничных услуг в РФ.</w:t>
            </w:r>
          </w:p>
          <w:p w:rsidR="00643D53" w:rsidRPr="0014710A" w:rsidRDefault="00643D53" w:rsidP="00B74D0C">
            <w:pPr>
              <w:ind w:right="34"/>
              <w:jc w:val="both"/>
              <w:rPr>
                <w:bCs/>
              </w:rPr>
            </w:pPr>
            <w:r w:rsidRPr="004F3577">
              <w:t>- Правильность использования технических, телекоммуникационных средств и профессиональных программ для приема заказа и обеспечения бронирования.</w:t>
            </w:r>
          </w:p>
        </w:tc>
        <w:tc>
          <w:tcPr>
            <w:tcW w:w="1559" w:type="dxa"/>
          </w:tcPr>
          <w:p w:rsidR="007E361E" w:rsidRPr="0014710A" w:rsidRDefault="007E361E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7E361E" w:rsidRPr="0014710A" w:rsidRDefault="007E361E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lastRenderedPageBreak/>
              <w:t>ПК 2.1</w:t>
            </w:r>
          </w:p>
        </w:tc>
        <w:tc>
          <w:tcPr>
            <w:tcW w:w="5386" w:type="dxa"/>
          </w:tcPr>
          <w:p w:rsidR="00643D53" w:rsidRPr="0014710A" w:rsidRDefault="00643D53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р</w:t>
            </w:r>
            <w:r w:rsidRPr="003A4C7F">
              <w:rPr>
                <w:bCs/>
              </w:rPr>
              <w:t>егистр</w:t>
            </w:r>
            <w:r>
              <w:rPr>
                <w:bCs/>
              </w:rPr>
              <w:t>ации</w:t>
            </w:r>
            <w:r w:rsidRPr="003A4C7F">
              <w:rPr>
                <w:bCs/>
              </w:rPr>
              <w:t xml:space="preserve"> гостей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VIP</w:t>
            </w:r>
            <w:r>
              <w:rPr>
                <w:bCs/>
              </w:rPr>
              <w:t>-гостей, групп, корпоративных гостей, иностранных граждан) в соответствии с п</w:t>
            </w:r>
            <w:r w:rsidRPr="001E5611">
              <w:rPr>
                <w:bCs/>
              </w:rPr>
              <w:t>равилам</w:t>
            </w:r>
            <w:r>
              <w:rPr>
                <w:bCs/>
              </w:rPr>
              <w:t>и</w:t>
            </w:r>
            <w:r w:rsidRPr="001E5611">
              <w:rPr>
                <w:bCs/>
              </w:rPr>
              <w:t xml:space="preserve">  предоставления гостиничных услуг  в РФ</w:t>
            </w:r>
            <w:r>
              <w:rPr>
                <w:bCs/>
              </w:rPr>
              <w:t xml:space="preserve"> и правилами о</w:t>
            </w:r>
            <w:r w:rsidRPr="001E5611">
              <w:rPr>
                <w:bCs/>
              </w:rPr>
              <w:t>существления миграционного учета иностранных граждан и лиц без гражданства в Российской Федерации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2.2</w:t>
            </w:r>
          </w:p>
        </w:tc>
        <w:tc>
          <w:tcPr>
            <w:tcW w:w="5386" w:type="dxa"/>
          </w:tcPr>
          <w:p w:rsidR="001A0DB0" w:rsidRPr="0014710A" w:rsidRDefault="00643D53" w:rsidP="00B74D0C">
            <w:pPr>
              <w:snapToGrid w:val="0"/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и своевременность информирования потребителя о видах услуг и правилах безопасности во время проживания в гостинице в соответствии с  номенклатурой оказываемых услуг гостиницей и правилами пожарной безопасности в гостинице.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2.3</w:t>
            </w:r>
          </w:p>
        </w:tc>
        <w:tc>
          <w:tcPr>
            <w:tcW w:w="5386" w:type="dxa"/>
          </w:tcPr>
          <w:p w:rsidR="001A0DB0" w:rsidRPr="0014710A" w:rsidRDefault="00643D53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составления проектов договоров и заключение их с турагентствами, туроператорами и   другими сторонними организациями в соответствии с принятыми соглашениями.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2.4</w:t>
            </w:r>
          </w:p>
        </w:tc>
        <w:tc>
          <w:tcPr>
            <w:tcW w:w="5386" w:type="dxa"/>
          </w:tcPr>
          <w:p w:rsidR="00B74D0C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осуществления  контроля оказания перечня услуг, предоставляемых в гостинице в соответствии с договором.</w:t>
            </w:r>
          </w:p>
          <w:p w:rsidR="001A0DB0" w:rsidRPr="0014710A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и своевременность ведения информационной базы о наличии занятых, свободных мест, о гостях (проживающих, выписавшихся, отъезжающих).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953376">
            <w:pPr>
              <w:tabs>
                <w:tab w:val="left" w:pos="567"/>
              </w:tabs>
              <w:ind w:left="-108" w:right="-108"/>
              <w:jc w:val="center"/>
            </w:pPr>
            <w:r>
              <w:t>ПК 2.5</w:t>
            </w:r>
          </w:p>
        </w:tc>
        <w:tc>
          <w:tcPr>
            <w:tcW w:w="5386" w:type="dxa"/>
          </w:tcPr>
          <w:p w:rsidR="00B74D0C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 xml:space="preserve">- Правильность оформления счетов гостей и проведения расчетов с ними согласно порядку ведения </w:t>
            </w:r>
            <w:r w:rsidRPr="00163F1D">
              <w:rPr>
                <w:bCs/>
              </w:rPr>
              <w:t xml:space="preserve"> налич</w:t>
            </w:r>
            <w:r>
              <w:rPr>
                <w:bCs/>
              </w:rPr>
              <w:t>ного</w:t>
            </w:r>
            <w:r w:rsidRPr="00163F1D">
              <w:rPr>
                <w:bCs/>
              </w:rPr>
              <w:t xml:space="preserve"> и безналичн</w:t>
            </w:r>
            <w:r>
              <w:rPr>
                <w:bCs/>
              </w:rPr>
              <w:t>ого</w:t>
            </w:r>
            <w:r w:rsidRPr="00163F1D">
              <w:rPr>
                <w:bCs/>
              </w:rPr>
              <w:t xml:space="preserve"> расчет</w:t>
            </w:r>
            <w:r>
              <w:rPr>
                <w:bCs/>
              </w:rPr>
              <w:t>а</w:t>
            </w:r>
            <w:r w:rsidRPr="00163F1D">
              <w:rPr>
                <w:bCs/>
              </w:rPr>
              <w:t>, расчет</w:t>
            </w:r>
            <w:r>
              <w:rPr>
                <w:bCs/>
              </w:rPr>
              <w:t>а</w:t>
            </w:r>
            <w:r w:rsidRPr="00163F1D">
              <w:rPr>
                <w:bCs/>
              </w:rPr>
              <w:t xml:space="preserve"> по кредитной карте, туристическими ваучерами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953376">
            <w:pPr>
              <w:tabs>
                <w:tab w:val="left" w:pos="567"/>
              </w:tabs>
              <w:ind w:left="-108" w:right="-108"/>
              <w:jc w:val="center"/>
            </w:pPr>
            <w:r>
              <w:t>ПК 2.6</w:t>
            </w:r>
          </w:p>
        </w:tc>
        <w:tc>
          <w:tcPr>
            <w:tcW w:w="5386" w:type="dxa"/>
          </w:tcPr>
          <w:p w:rsidR="00B74D0C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 Правильность выполнения обязанностей ночного портье согласно служебным обязанностям.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953376" w:rsidRPr="0014710A" w:rsidRDefault="00953376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3.1</w:t>
            </w:r>
          </w:p>
        </w:tc>
        <w:tc>
          <w:tcPr>
            <w:tcW w:w="5386" w:type="dxa"/>
          </w:tcPr>
          <w:p w:rsidR="00B74D0C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-Правильность и своевременность организации и контроля уборки номеров, служебных помещений и помещений общего пользования согласно порядку организации уборки номеров и требований к качеству проведения уборочных работ.</w:t>
            </w:r>
          </w:p>
          <w:p w:rsidR="00953376" w:rsidRPr="00923E91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>-Своевременность организации оказания персональных и дополнительных услуг согласно установленным в гостинице видам «комплиментов», порядков и процедур их оказания.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953376" w:rsidRPr="0014710A" w:rsidRDefault="00953376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3.2</w:t>
            </w:r>
          </w:p>
        </w:tc>
        <w:tc>
          <w:tcPr>
            <w:tcW w:w="5386" w:type="dxa"/>
          </w:tcPr>
          <w:p w:rsidR="00953376" w:rsidRPr="00923E91" w:rsidRDefault="00B74D0C" w:rsidP="00B74D0C">
            <w:pPr>
              <w:snapToGrid w:val="0"/>
              <w:ind w:right="34"/>
              <w:jc w:val="both"/>
              <w:rPr>
                <w:bCs/>
              </w:rPr>
            </w:pPr>
            <w:r>
              <w:rPr>
                <w:bCs/>
              </w:rPr>
              <w:t xml:space="preserve">- Правильность и своевременность предоставления услуг питания в номерах согласно правилам сервировки столов, приемов подачи блюд и напитков, особенностей обслуживания </w:t>
            </w:r>
            <w:proofErr w:type="spellStart"/>
            <w:r>
              <w:rPr>
                <w:bCs/>
              </w:rPr>
              <w:t>room-service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953376" w:rsidRPr="0014710A" w:rsidRDefault="00953376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3.3</w:t>
            </w:r>
          </w:p>
        </w:tc>
        <w:tc>
          <w:tcPr>
            <w:tcW w:w="5386" w:type="dxa"/>
          </w:tcPr>
          <w:p w:rsidR="00953376" w:rsidRPr="00923E91" w:rsidRDefault="00B74D0C" w:rsidP="00B74D0C">
            <w:pPr>
              <w:ind w:right="34"/>
              <w:jc w:val="both"/>
              <w:rPr>
                <w:bCs/>
              </w:rPr>
            </w:pPr>
            <w:r>
              <w:rPr>
                <w:bCs/>
              </w:rPr>
              <w:t xml:space="preserve">- Правильность и своевременность проведения инвентаризации сохранности оборудования гостиницы согласно правилам проведения </w:t>
            </w:r>
            <w:r>
              <w:rPr>
                <w:bCs/>
              </w:rPr>
              <w:lastRenderedPageBreak/>
              <w:t>инвентаризации.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953376" w:rsidTr="00F3123C">
        <w:tc>
          <w:tcPr>
            <w:tcW w:w="1276" w:type="dxa"/>
          </w:tcPr>
          <w:p w:rsidR="00953376" w:rsidRPr="0014710A" w:rsidRDefault="00953376" w:rsidP="00953376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lastRenderedPageBreak/>
              <w:t>ПК 3.4</w:t>
            </w:r>
          </w:p>
        </w:tc>
        <w:tc>
          <w:tcPr>
            <w:tcW w:w="5386" w:type="dxa"/>
          </w:tcPr>
          <w:p w:rsidR="00953376" w:rsidRPr="00923E91" w:rsidRDefault="00B74D0C" w:rsidP="00B74D0C">
            <w:pPr>
              <w:ind w:right="34"/>
              <w:jc w:val="both"/>
              <w:rPr>
                <w:bCs/>
              </w:rPr>
            </w:pPr>
            <w:r w:rsidRPr="00863E94">
              <w:rPr>
                <w:bCs/>
              </w:rPr>
              <w:t>Своевременность и правильность предоставления услуг хранения ценных вещей для обеспечения безопасности проживающих в соответствии с правилами хранения ценностей проживающих, правилами обращения с магнитными ключами, правилами поведения сотрудников на жилых этажах в экстремальных ситуациях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953376" w:rsidRPr="0014710A" w:rsidRDefault="00953376" w:rsidP="00B74D0C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 xml:space="preserve">ПК </w:t>
            </w:r>
            <w:r w:rsidR="00B74D0C">
              <w:t>4</w:t>
            </w:r>
            <w:r w:rsidRPr="0014710A">
              <w:t>.</w:t>
            </w:r>
            <w:r w:rsidR="00B74D0C">
              <w:t>1</w:t>
            </w:r>
          </w:p>
        </w:tc>
        <w:tc>
          <w:tcPr>
            <w:tcW w:w="5386" w:type="dxa"/>
          </w:tcPr>
          <w:p w:rsidR="00B74D0C" w:rsidRPr="00B74D0C" w:rsidRDefault="00B74D0C" w:rsidP="00B74D0C">
            <w:pPr>
              <w:pStyle w:val="a3"/>
              <w:widowControl w:val="0"/>
              <w:ind w:left="34" w:right="34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74D0C">
              <w:rPr>
                <w:rFonts w:ascii="Times New Roman" w:hAnsi="Times New Roman" w:cs="Times New Roman"/>
                <w:szCs w:val="22"/>
              </w:rPr>
              <w:t>- Своевременность и достоверность изучения и анализа потребностей потребителей гостиничного продукта в соответствии с интересами гостиницы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B74D0C" w:rsidRPr="00B74D0C" w:rsidRDefault="00B74D0C" w:rsidP="00B74D0C">
            <w:pPr>
              <w:pStyle w:val="a3"/>
              <w:widowControl w:val="0"/>
              <w:ind w:left="34" w:right="34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74D0C">
              <w:rPr>
                <w:rFonts w:ascii="Times New Roman" w:hAnsi="Times New Roman" w:cs="Times New Roman"/>
                <w:szCs w:val="22"/>
              </w:rPr>
              <w:t>- Актуальность и достоверность проведения маркетинговых исследований в соответствии с интересами гостиницы и методики проведения маркетинговых исследований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B74D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3376" w:rsidRPr="00923E91" w:rsidRDefault="00B74D0C" w:rsidP="00B74D0C">
            <w:pPr>
              <w:ind w:right="34"/>
              <w:jc w:val="both"/>
              <w:rPr>
                <w:bCs/>
              </w:rPr>
            </w:pPr>
            <w:r w:rsidRPr="00B74D0C">
              <w:t>- Своевременность и правильность проведения сегментации рынка гостиничных услуг в соответствии с технологией проведения сегментирования рынка и назначения гостиницы</w:t>
            </w:r>
            <w:r>
              <w:t>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953376" w:rsidTr="00F3123C">
        <w:tc>
          <w:tcPr>
            <w:tcW w:w="1276" w:type="dxa"/>
          </w:tcPr>
          <w:p w:rsidR="00953376" w:rsidRPr="0014710A" w:rsidRDefault="00953376" w:rsidP="00B74D0C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 xml:space="preserve">ПК </w:t>
            </w:r>
            <w:r w:rsidR="00B74D0C">
              <w:t>4</w:t>
            </w:r>
            <w:r w:rsidRPr="0014710A">
              <w:t>.</w:t>
            </w:r>
            <w:r w:rsidR="00B74D0C">
              <w:t>2</w:t>
            </w:r>
          </w:p>
        </w:tc>
        <w:tc>
          <w:tcPr>
            <w:tcW w:w="5386" w:type="dxa"/>
          </w:tcPr>
          <w:p w:rsidR="00B74D0C" w:rsidRPr="00B74D0C" w:rsidRDefault="00B74D0C" w:rsidP="00B74D0C">
            <w:pPr>
              <w:pStyle w:val="a3"/>
              <w:widowControl w:val="0"/>
              <w:ind w:left="0" w:right="34" w:firstLine="33"/>
              <w:jc w:val="both"/>
              <w:rPr>
                <w:rFonts w:ascii="Times New Roman" w:hAnsi="Times New Roman" w:cs="Times New Roman"/>
              </w:rPr>
            </w:pPr>
            <w:r w:rsidRPr="00B74D0C">
              <w:rPr>
                <w:rFonts w:ascii="Times New Roman" w:hAnsi="Times New Roman" w:cs="Times New Roman"/>
              </w:rPr>
              <w:t>- Своевременность и правильность выявления, анализа и формирования спроса на гостиничные услуги в  соответствии с конкретной ситуацией на рынке, с потребностями и запросами целевого сегмента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4D0C" w:rsidRPr="00B74D0C" w:rsidRDefault="00B74D0C" w:rsidP="00B74D0C">
            <w:pPr>
              <w:pStyle w:val="a3"/>
              <w:widowControl w:val="0"/>
              <w:ind w:left="0" w:right="34" w:firstLine="33"/>
              <w:jc w:val="both"/>
              <w:rPr>
                <w:rFonts w:ascii="Times New Roman" w:hAnsi="Times New Roman" w:cs="Times New Roman"/>
              </w:rPr>
            </w:pPr>
            <w:r w:rsidRPr="00B74D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B74D0C">
              <w:rPr>
                <w:rFonts w:ascii="Times New Roman" w:hAnsi="Times New Roman" w:cs="Times New Roman"/>
              </w:rPr>
              <w:t>воевременность разработки гостиничного продукта, определение его характеристики и оптимальной номенклатуры  в соответствии с запросами потребителей и возможностями гостиницы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4D0C" w:rsidRPr="00B74D0C" w:rsidRDefault="00B74D0C" w:rsidP="00B74D0C">
            <w:pPr>
              <w:pStyle w:val="a3"/>
              <w:widowControl w:val="0"/>
              <w:ind w:left="0" w:right="34" w:firstLine="33"/>
              <w:jc w:val="both"/>
              <w:rPr>
                <w:rFonts w:ascii="Times New Roman" w:hAnsi="Times New Roman" w:cs="Times New Roman"/>
              </w:rPr>
            </w:pPr>
            <w:r w:rsidRPr="00B74D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B74D0C">
              <w:rPr>
                <w:rFonts w:ascii="Times New Roman" w:hAnsi="Times New Roman" w:cs="Times New Roman"/>
              </w:rPr>
              <w:t>равильность и своевременность оценивания эффективности сбытовой политики согласно сбытовой политики гостиничного предприятия или цепи гостиничных предприятий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4D0C" w:rsidRPr="00B74D0C" w:rsidRDefault="00B74D0C" w:rsidP="00B74D0C">
            <w:pPr>
              <w:pStyle w:val="a3"/>
              <w:widowControl w:val="0"/>
              <w:ind w:left="0" w:right="34" w:firstLine="33"/>
              <w:jc w:val="both"/>
              <w:rPr>
                <w:rFonts w:ascii="Times New Roman" w:hAnsi="Times New Roman" w:cs="Times New Roman"/>
              </w:rPr>
            </w:pPr>
            <w:r w:rsidRPr="00B74D0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B74D0C">
              <w:rPr>
                <w:rFonts w:ascii="Times New Roman" w:hAnsi="Times New Roman" w:cs="Times New Roman"/>
              </w:rPr>
              <w:t xml:space="preserve">равильность выбора средств распространения рекламы и определения их эффективности согласно  основным показателям </w:t>
            </w:r>
            <w:proofErr w:type="spellStart"/>
            <w:r w:rsidRPr="00B74D0C">
              <w:rPr>
                <w:rFonts w:ascii="Times New Roman" w:hAnsi="Times New Roman" w:cs="Times New Roman"/>
              </w:rPr>
              <w:t>медиапланирования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74D0C">
              <w:rPr>
                <w:rFonts w:ascii="Times New Roman" w:hAnsi="Times New Roman" w:cs="Times New Roman"/>
              </w:rPr>
              <w:t xml:space="preserve"> </w:t>
            </w:r>
          </w:p>
          <w:p w:rsidR="00953376" w:rsidRPr="00923E91" w:rsidRDefault="00B74D0C" w:rsidP="00B74D0C">
            <w:pPr>
              <w:ind w:right="34" w:firstLine="33"/>
              <w:jc w:val="both"/>
              <w:rPr>
                <w:bCs/>
              </w:rPr>
            </w:pPr>
            <w:r w:rsidRPr="00B74D0C">
              <w:t xml:space="preserve">- </w:t>
            </w:r>
            <w:r>
              <w:t>П</w:t>
            </w:r>
            <w:r w:rsidRPr="00B74D0C">
              <w:t>равильность формулировки содержания рекламных материалов с учетом особенностей целевого сегмента, потребительского поведения</w:t>
            </w:r>
            <w:r>
              <w:t>.</w:t>
            </w:r>
          </w:p>
        </w:tc>
        <w:tc>
          <w:tcPr>
            <w:tcW w:w="1559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953376" w:rsidRPr="0014710A" w:rsidRDefault="00953376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B74D0C">
            <w:pPr>
              <w:tabs>
                <w:tab w:val="left" w:pos="567"/>
              </w:tabs>
              <w:ind w:left="-108" w:right="-108"/>
              <w:jc w:val="center"/>
            </w:pPr>
            <w:r>
              <w:t>ПК 4.3</w:t>
            </w:r>
          </w:p>
        </w:tc>
        <w:tc>
          <w:tcPr>
            <w:tcW w:w="5386" w:type="dxa"/>
          </w:tcPr>
          <w:p w:rsidR="00B74D0C" w:rsidRPr="00B74D0C" w:rsidRDefault="00B74D0C" w:rsidP="00B74D0C">
            <w:pPr>
              <w:pStyle w:val="a3"/>
              <w:widowControl w:val="0"/>
              <w:ind w:left="0" w:right="34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B74D0C">
              <w:rPr>
                <w:rFonts w:ascii="Times New Roman" w:hAnsi="Times New Roman" w:cs="Times New Roman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B74D0C">
              <w:rPr>
                <w:rFonts w:ascii="Times New Roman" w:hAnsi="Times New Roman" w:cs="Times New Roman"/>
                <w:szCs w:val="22"/>
              </w:rPr>
              <w:t>остоверность выявления конкурентоспособности гостиничного продукта и гостиницы в соответствии с конъюнктурой рынка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B74D0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74D0C" w:rsidRPr="00923E91" w:rsidRDefault="00B74D0C" w:rsidP="00B74D0C">
            <w:pPr>
              <w:ind w:right="34"/>
              <w:jc w:val="both"/>
              <w:rPr>
                <w:bCs/>
              </w:rPr>
            </w:pPr>
            <w:r>
              <w:t>- С</w:t>
            </w:r>
            <w:r w:rsidRPr="00B74D0C">
              <w:t>воевременность и достоверность сбора и обработки маркетинговой информации в соответствии с целями и задачами деятельности гостиницы и с методикой проведения маркетинговых исследований</w:t>
            </w:r>
            <w:r>
              <w:t>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B74D0C">
            <w:pPr>
              <w:tabs>
                <w:tab w:val="left" w:pos="567"/>
              </w:tabs>
              <w:ind w:left="-108" w:right="-108"/>
              <w:jc w:val="center"/>
            </w:pPr>
            <w:r>
              <w:t>ПК 4.4</w:t>
            </w:r>
          </w:p>
        </w:tc>
        <w:tc>
          <w:tcPr>
            <w:tcW w:w="5386" w:type="dxa"/>
          </w:tcPr>
          <w:p w:rsidR="00B74D0C" w:rsidRPr="00923E91" w:rsidRDefault="00B74D0C" w:rsidP="00B74D0C">
            <w:pPr>
              <w:ind w:right="34"/>
              <w:jc w:val="both"/>
              <w:rPr>
                <w:bCs/>
              </w:rPr>
            </w:pPr>
            <w:r w:rsidRPr="008C0D35">
              <w:t>-</w:t>
            </w:r>
            <w:r>
              <w:t xml:space="preserve"> Правильность и своевременность разработки основных побудительных стимулов в соответствии с товарной, ценовой, сбытовой политикой гостиницы и в соответствии с нуждами и потребностями целевого сегмента.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B74D0C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t>ПК 5.</w:t>
            </w:r>
            <w:r w:rsidR="00B74D0C">
              <w:t>1</w:t>
            </w:r>
          </w:p>
        </w:tc>
        <w:tc>
          <w:tcPr>
            <w:tcW w:w="5386" w:type="dxa"/>
          </w:tcPr>
          <w:p w:rsidR="00B74D0C" w:rsidRDefault="00B74D0C" w:rsidP="00B74D0C">
            <w:pPr>
              <w:pStyle w:val="a3"/>
              <w:widowControl w:val="0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Правильность составления проектов положений о структурных подразделения гостиницы в соответствии ТК РФ  и ЕКС (единого квалификационного  справочника) должностей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 и специалистов.</w:t>
            </w:r>
          </w:p>
          <w:p w:rsidR="00B74D0C" w:rsidRDefault="00B74D0C" w:rsidP="00B74D0C">
            <w:pPr>
              <w:pStyle w:val="a3"/>
              <w:widowControl w:val="0"/>
              <w:ind w:left="0" w:righ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Правильность составления проекта кадровой политики гостиницы в соответствии с ТК РФ.</w:t>
            </w:r>
          </w:p>
          <w:p w:rsidR="001A0DB0" w:rsidRPr="0014710A" w:rsidRDefault="00B74D0C" w:rsidP="00B74D0C">
            <w:pPr>
              <w:tabs>
                <w:tab w:val="left" w:pos="567"/>
              </w:tabs>
              <w:ind w:right="34"/>
              <w:jc w:val="both"/>
            </w:pPr>
            <w:r>
              <w:rPr>
                <w:sz w:val="24"/>
                <w:szCs w:val="24"/>
              </w:rPr>
              <w:t>- Правильность составления проекта штатного расписания гостиницы в соответствии с Постановлением Госкомстата РФ от 5.01.04 № 1.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F3123C" w:rsidTr="00F3123C">
        <w:tc>
          <w:tcPr>
            <w:tcW w:w="1276" w:type="dxa"/>
          </w:tcPr>
          <w:p w:rsidR="001A0DB0" w:rsidRPr="0014710A" w:rsidRDefault="001A0DB0" w:rsidP="00B74D0C">
            <w:pPr>
              <w:tabs>
                <w:tab w:val="left" w:pos="567"/>
              </w:tabs>
              <w:ind w:left="-108" w:right="-108"/>
              <w:jc w:val="center"/>
            </w:pPr>
            <w:r w:rsidRPr="0014710A">
              <w:lastRenderedPageBreak/>
              <w:t>ПК 5.</w:t>
            </w:r>
            <w:r w:rsidR="00B74D0C">
              <w:t>2</w:t>
            </w:r>
          </w:p>
        </w:tc>
        <w:tc>
          <w:tcPr>
            <w:tcW w:w="5386" w:type="dxa"/>
          </w:tcPr>
          <w:p w:rsidR="00B74D0C" w:rsidRDefault="00B74D0C" w:rsidP="00B74D0C">
            <w:pPr>
              <w:widowControl w:val="0"/>
              <w:suppressAutoHyphens/>
              <w:ind w:right="34"/>
              <w:jc w:val="both"/>
            </w:pPr>
            <w:r>
              <w:t xml:space="preserve">- Правильность организации документооборота по персоналу в соответствии с </w:t>
            </w:r>
            <w:r w:rsidRPr="00CD1056">
              <w:t>инструкцией по кадровому делопроизводству</w:t>
            </w:r>
            <w:r>
              <w:t>.</w:t>
            </w:r>
          </w:p>
          <w:p w:rsidR="001A0DB0" w:rsidRPr="0014710A" w:rsidRDefault="00B74D0C" w:rsidP="00B74D0C">
            <w:pPr>
              <w:widowControl w:val="0"/>
              <w:suppressAutoHyphens/>
              <w:ind w:right="34"/>
              <w:jc w:val="both"/>
            </w:pPr>
            <w:r>
              <w:t xml:space="preserve">- Правильность оформления кадровой документации в соответствии </w:t>
            </w:r>
            <w:r w:rsidRPr="00CD1056">
              <w:t>инструкцией по кадровому делопроизводству и ТК РФ.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B74D0C">
            <w:pPr>
              <w:tabs>
                <w:tab w:val="left" w:pos="567"/>
              </w:tabs>
              <w:ind w:left="-108" w:right="-108"/>
              <w:jc w:val="center"/>
            </w:pPr>
            <w:r>
              <w:t>ПК 5.3</w:t>
            </w:r>
          </w:p>
        </w:tc>
        <w:tc>
          <w:tcPr>
            <w:tcW w:w="5386" w:type="dxa"/>
          </w:tcPr>
          <w:p w:rsidR="00B74D0C" w:rsidRDefault="00B74D0C" w:rsidP="00B74D0C">
            <w:pPr>
              <w:pStyle w:val="a3"/>
              <w:widowControl w:val="0"/>
              <w:ind w:left="0" w:right="34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50B58">
              <w:rPr>
                <w:rFonts w:ascii="Times New Roman" w:hAnsi="Times New Roman"/>
                <w:bCs/>
                <w:sz w:val="24"/>
                <w:szCs w:val="24"/>
              </w:rPr>
              <w:t>Правильность составления проектов трудовых договоров (контрактов) и заключение их работниками организации в соответствии ТК РФ.</w:t>
            </w:r>
          </w:p>
          <w:p w:rsidR="00B74D0C" w:rsidRPr="0014710A" w:rsidRDefault="00B74D0C" w:rsidP="00B74D0C">
            <w:pPr>
              <w:pStyle w:val="a3"/>
              <w:widowControl w:val="0"/>
              <w:ind w:left="0" w:right="34" w:firstLine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Правильность проведения собеседования при приеме на работу в соответствии со стандартами качества гостиницы.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B74D0C">
            <w:pPr>
              <w:tabs>
                <w:tab w:val="left" w:pos="567"/>
              </w:tabs>
              <w:ind w:left="-108" w:right="-108"/>
              <w:jc w:val="center"/>
            </w:pPr>
            <w:r>
              <w:t>ПК 5.4</w:t>
            </w:r>
          </w:p>
        </w:tc>
        <w:tc>
          <w:tcPr>
            <w:tcW w:w="5386" w:type="dxa"/>
          </w:tcPr>
          <w:p w:rsidR="00B74D0C" w:rsidRPr="0014710A" w:rsidRDefault="00B74D0C" w:rsidP="00B74D0C">
            <w:pPr>
              <w:widowControl w:val="0"/>
              <w:suppressAutoHyphens/>
              <w:ind w:right="34"/>
              <w:jc w:val="both"/>
            </w:pPr>
            <w:r>
              <w:t>- Правильность составления программы, организации и проведения мероприятий повышения квалификации работников гостиницы в соответствии с ТК РФ и согласно коллективного договора гостиницы.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B74D0C" w:rsidTr="00F3123C">
        <w:tc>
          <w:tcPr>
            <w:tcW w:w="1276" w:type="dxa"/>
          </w:tcPr>
          <w:p w:rsidR="00B74D0C" w:rsidRPr="0014710A" w:rsidRDefault="00B74D0C" w:rsidP="00B74D0C">
            <w:pPr>
              <w:tabs>
                <w:tab w:val="left" w:pos="567"/>
              </w:tabs>
              <w:ind w:left="-108" w:right="-108"/>
              <w:jc w:val="center"/>
            </w:pPr>
            <w:r>
              <w:t>ПК 5.5</w:t>
            </w:r>
          </w:p>
        </w:tc>
        <w:tc>
          <w:tcPr>
            <w:tcW w:w="5386" w:type="dxa"/>
          </w:tcPr>
          <w:p w:rsidR="00B74D0C" w:rsidRDefault="00B74D0C" w:rsidP="00B74D0C">
            <w:pPr>
              <w:widowControl w:val="0"/>
              <w:suppressAutoHyphens/>
              <w:jc w:val="both"/>
            </w:pPr>
            <w:r>
              <w:t>- Правильность составления проекта положения об аттестации персонала и  проведения аттестации персонала гостиницы согласно ТК РФ, коллективного договора гостиницы.</w:t>
            </w:r>
          </w:p>
          <w:p w:rsidR="00B74D0C" w:rsidRPr="0014710A" w:rsidRDefault="00B74D0C" w:rsidP="00B74D0C">
            <w:pPr>
              <w:widowControl w:val="0"/>
              <w:suppressAutoHyphens/>
              <w:ind w:right="34"/>
              <w:jc w:val="both"/>
            </w:pPr>
            <w:r>
              <w:rPr>
                <w:sz w:val="24"/>
                <w:szCs w:val="24"/>
              </w:rPr>
              <w:t>- Правильность составления должностных инструкций согласно ЕКС (единого квалификационного  справочника) должностей руководителей и специалистов для конкретной организации.</w:t>
            </w:r>
          </w:p>
        </w:tc>
        <w:tc>
          <w:tcPr>
            <w:tcW w:w="1559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B74D0C" w:rsidRPr="0014710A" w:rsidRDefault="00B74D0C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1A0DB0" w:rsidTr="00F3123C">
        <w:tc>
          <w:tcPr>
            <w:tcW w:w="6662" w:type="dxa"/>
            <w:gridSpan w:val="2"/>
          </w:tcPr>
          <w:p w:rsidR="001A0DB0" w:rsidRPr="0014710A" w:rsidRDefault="001A0DB0" w:rsidP="00081509">
            <w:pPr>
              <w:widowControl w:val="0"/>
              <w:suppressAutoHyphens/>
              <w:jc w:val="both"/>
            </w:pPr>
            <w:r w:rsidRPr="0014710A">
              <w:t>Структура и оформление выпускной работы</w:t>
            </w:r>
          </w:p>
        </w:tc>
        <w:tc>
          <w:tcPr>
            <w:tcW w:w="1559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1A0DB0" w:rsidRPr="0014710A" w:rsidRDefault="001A0DB0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</w:tbl>
    <w:p w:rsidR="00612AE5" w:rsidRDefault="00612AE5" w:rsidP="00612AE5">
      <w:pPr>
        <w:pStyle w:val="a5"/>
        <w:tabs>
          <w:tab w:val="left" w:pos="567"/>
        </w:tabs>
        <w:ind w:left="1350" w:right="-284"/>
        <w:jc w:val="both"/>
      </w:pPr>
    </w:p>
    <w:p w:rsidR="00F3123C" w:rsidRDefault="002E4615" w:rsidP="002E4615">
      <w:pPr>
        <w:pStyle w:val="a5"/>
        <w:tabs>
          <w:tab w:val="left" w:pos="567"/>
        </w:tabs>
        <w:ind w:left="284" w:right="-284"/>
      </w:pPr>
      <w:r>
        <w:t>*</w:t>
      </w:r>
      <w:r w:rsidR="00B67E20">
        <w:t>- указываются ПК тех модулей, по которым выполняется ВКР</w:t>
      </w:r>
    </w:p>
    <w:p w:rsidR="00F3696D" w:rsidRDefault="00F3696D" w:rsidP="002E4615">
      <w:pPr>
        <w:pStyle w:val="a5"/>
        <w:tabs>
          <w:tab w:val="left" w:pos="567"/>
        </w:tabs>
        <w:ind w:left="284" w:right="-284"/>
      </w:pP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276"/>
        <w:gridCol w:w="5386"/>
        <w:gridCol w:w="1559"/>
        <w:gridCol w:w="1242"/>
      </w:tblGrid>
      <w:tr w:rsidR="00055E95" w:rsidRPr="005F643A" w:rsidTr="00081509">
        <w:tc>
          <w:tcPr>
            <w:tcW w:w="1276" w:type="dxa"/>
            <w:vMerge w:val="restart"/>
          </w:tcPr>
          <w:p w:rsidR="00055E95" w:rsidRPr="005F643A" w:rsidRDefault="00055E95" w:rsidP="00081509">
            <w:pPr>
              <w:tabs>
                <w:tab w:val="left" w:pos="567"/>
              </w:tabs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5F643A">
              <w:rPr>
                <w:b/>
                <w:sz w:val="24"/>
                <w:szCs w:val="24"/>
              </w:rPr>
              <w:t xml:space="preserve">Коды </w:t>
            </w:r>
            <w:r>
              <w:rPr>
                <w:b/>
                <w:sz w:val="24"/>
                <w:szCs w:val="24"/>
              </w:rPr>
              <w:t>освоенных ОК</w:t>
            </w:r>
            <w:r w:rsidRPr="005F64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055E95" w:rsidRPr="007E361E" w:rsidRDefault="00055E95" w:rsidP="00081509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643A">
              <w:rPr>
                <w:b/>
                <w:sz w:val="24"/>
                <w:szCs w:val="24"/>
              </w:rPr>
              <w:t>Показатели оценки результата</w:t>
            </w:r>
            <w:r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01" w:type="dxa"/>
            <w:gridSpan w:val="2"/>
          </w:tcPr>
          <w:p w:rsidR="00055E95" w:rsidRPr="005F643A" w:rsidRDefault="00055E95" w:rsidP="00081509">
            <w:pPr>
              <w:tabs>
                <w:tab w:val="left" w:pos="567"/>
              </w:tabs>
              <w:ind w:right="-1"/>
              <w:jc w:val="center"/>
              <w:rPr>
                <w:b/>
                <w:sz w:val="24"/>
                <w:szCs w:val="26"/>
              </w:rPr>
            </w:pPr>
            <w:r w:rsidRPr="005F643A">
              <w:rPr>
                <w:b/>
                <w:sz w:val="24"/>
                <w:szCs w:val="26"/>
              </w:rPr>
              <w:t>Оценка (+/-)</w:t>
            </w:r>
          </w:p>
        </w:tc>
      </w:tr>
      <w:tr w:rsidR="00055E95" w:rsidTr="00081509">
        <w:tc>
          <w:tcPr>
            <w:tcW w:w="1276" w:type="dxa"/>
            <w:vMerge/>
          </w:tcPr>
          <w:p w:rsidR="00055E95" w:rsidRPr="005F643A" w:rsidRDefault="00055E95" w:rsidP="00081509">
            <w:pPr>
              <w:tabs>
                <w:tab w:val="left" w:pos="567"/>
              </w:tabs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055E95" w:rsidRPr="005F643A" w:rsidRDefault="00055E95" w:rsidP="00081509">
            <w:pPr>
              <w:tabs>
                <w:tab w:val="left" w:pos="567"/>
              </w:tabs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55E95" w:rsidRPr="00DD7B1A" w:rsidRDefault="00055E95" w:rsidP="00081509">
            <w:pPr>
              <w:tabs>
                <w:tab w:val="left" w:pos="567"/>
              </w:tabs>
              <w:ind w:right="-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 </w:t>
            </w:r>
            <w:proofErr w:type="spellStart"/>
            <w:r>
              <w:rPr>
                <w:b/>
                <w:sz w:val="26"/>
                <w:szCs w:val="26"/>
              </w:rPr>
              <w:t>выпол-нение</w:t>
            </w:r>
            <w:proofErr w:type="spellEnd"/>
            <w:r>
              <w:rPr>
                <w:b/>
                <w:sz w:val="26"/>
                <w:szCs w:val="26"/>
              </w:rPr>
              <w:t xml:space="preserve"> ВКР</w:t>
            </w:r>
          </w:p>
        </w:tc>
        <w:tc>
          <w:tcPr>
            <w:tcW w:w="1242" w:type="dxa"/>
          </w:tcPr>
          <w:p w:rsidR="00055E95" w:rsidRPr="00DD7B1A" w:rsidRDefault="00055E95" w:rsidP="00081509">
            <w:pPr>
              <w:tabs>
                <w:tab w:val="left" w:pos="567"/>
              </w:tabs>
              <w:ind w:left="-108" w:righ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защиту</w:t>
            </w:r>
          </w:p>
        </w:tc>
      </w:tr>
      <w:tr w:rsidR="00055E95" w:rsidTr="00081509"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t>ОК 1.</w:t>
            </w:r>
          </w:p>
        </w:tc>
        <w:tc>
          <w:tcPr>
            <w:tcW w:w="5386" w:type="dxa"/>
          </w:tcPr>
          <w:p w:rsidR="00643D53" w:rsidRPr="00B54E1F" w:rsidRDefault="00643D53" w:rsidP="00643D53">
            <w:r w:rsidRPr="00B54E1F">
              <w:t xml:space="preserve">- </w:t>
            </w:r>
            <w:r>
              <w:t>А</w:t>
            </w:r>
            <w:r w:rsidRPr="00B54E1F">
              <w:t>ргументированность и полнота объяснения сущности и социальной значимости будущей профессии</w:t>
            </w:r>
          </w:p>
          <w:p w:rsidR="00055E95" w:rsidRPr="00923E91" w:rsidRDefault="00643D53" w:rsidP="00643D53">
            <w:pPr>
              <w:widowControl w:val="0"/>
              <w:snapToGrid w:val="0"/>
            </w:pPr>
            <w:r>
              <w:rPr>
                <w:bCs/>
              </w:rPr>
              <w:t>- А</w:t>
            </w:r>
            <w:r w:rsidRPr="00B54E1F">
              <w:rPr>
                <w:bCs/>
              </w:rPr>
              <w:t>ктивность, инициативность в процессе освоения профессиональной деятельности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055E95" w:rsidTr="00081509">
        <w:trPr>
          <w:trHeight w:val="300"/>
        </w:trPr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t>ОК 2.</w:t>
            </w:r>
          </w:p>
        </w:tc>
        <w:tc>
          <w:tcPr>
            <w:tcW w:w="5386" w:type="dxa"/>
          </w:tcPr>
          <w:p w:rsidR="00643D53" w:rsidRPr="006748FD" w:rsidRDefault="00643D53" w:rsidP="00643D53">
            <w:r w:rsidRPr="006748FD">
              <w:t xml:space="preserve">- </w:t>
            </w:r>
            <w:r>
              <w:t>О</w:t>
            </w:r>
            <w:r w:rsidRPr="006748FD">
              <w:t xml:space="preserve">боснованность постановки цели, выбора методов и способов решения профессиональных задач в области </w:t>
            </w:r>
            <w:r>
              <w:t>организации гостиничного сервиса</w:t>
            </w:r>
          </w:p>
          <w:p w:rsidR="00055E95" w:rsidRPr="00923E91" w:rsidRDefault="00643D53" w:rsidP="00643D53">
            <w:pPr>
              <w:widowControl w:val="0"/>
              <w:snapToGrid w:val="0"/>
            </w:pPr>
            <w:r w:rsidRPr="006748FD">
              <w:t xml:space="preserve">- </w:t>
            </w:r>
            <w:r>
              <w:t>С</w:t>
            </w:r>
            <w:r w:rsidRPr="006748FD">
              <w:t>воевременность сдачи заданий и отчетов</w:t>
            </w:r>
            <w:r>
              <w:t>.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055E95" w:rsidTr="00081509">
        <w:trPr>
          <w:trHeight w:val="300"/>
        </w:trPr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t>ОК 3.</w:t>
            </w:r>
          </w:p>
        </w:tc>
        <w:tc>
          <w:tcPr>
            <w:tcW w:w="5386" w:type="dxa"/>
          </w:tcPr>
          <w:p w:rsidR="00055E95" w:rsidRPr="00923E91" w:rsidRDefault="00643D53" w:rsidP="00081509">
            <w:pPr>
              <w:widowControl w:val="0"/>
              <w:snapToGrid w:val="0"/>
            </w:pPr>
            <w:r w:rsidRPr="006748FD">
              <w:t xml:space="preserve">- </w:t>
            </w:r>
            <w:r>
              <w:t>О</w:t>
            </w:r>
            <w:r w:rsidRPr="006748FD">
              <w:t>боснованность решений в ситуациях, связанных с видами профессиональной деятельности</w:t>
            </w:r>
            <w:r>
              <w:t>.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055E95" w:rsidTr="00081509">
        <w:trPr>
          <w:trHeight w:val="300"/>
        </w:trPr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t>ОК 4.</w:t>
            </w:r>
          </w:p>
        </w:tc>
        <w:tc>
          <w:tcPr>
            <w:tcW w:w="5386" w:type="dxa"/>
          </w:tcPr>
          <w:p w:rsidR="00643D53" w:rsidRDefault="00643D53" w:rsidP="00643D53">
            <w:r w:rsidRPr="006748FD">
              <w:t xml:space="preserve">- </w:t>
            </w:r>
            <w:r>
              <w:t>Р</w:t>
            </w:r>
            <w:r w:rsidRPr="006748FD">
              <w:t>ациональное распределение врем</w:t>
            </w:r>
            <w:r>
              <w:t>ени на все этапы решения задачи</w:t>
            </w:r>
          </w:p>
          <w:p w:rsidR="00055E95" w:rsidRPr="00923E91" w:rsidRDefault="00643D53" w:rsidP="00643D53">
            <w:pPr>
              <w:widowControl w:val="0"/>
              <w:snapToGrid w:val="0"/>
            </w:pPr>
            <w:r w:rsidRPr="006748FD">
              <w:t xml:space="preserve">- </w:t>
            </w:r>
            <w:r>
              <w:t>О</w:t>
            </w:r>
            <w:r w:rsidRPr="006748FD">
              <w:t>боснованность выбора и оптимальный состав источников, необходимых для решения поставленной задачи.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055E95" w:rsidTr="00081509">
        <w:trPr>
          <w:trHeight w:val="300"/>
        </w:trPr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lastRenderedPageBreak/>
              <w:t>ОК 5.</w:t>
            </w:r>
          </w:p>
        </w:tc>
        <w:tc>
          <w:tcPr>
            <w:tcW w:w="5386" w:type="dxa"/>
          </w:tcPr>
          <w:p w:rsidR="00055E95" w:rsidRPr="00923E91" w:rsidRDefault="00643D53" w:rsidP="006F3A64">
            <w:pPr>
              <w:widowControl w:val="0"/>
              <w:snapToGrid w:val="0"/>
            </w:pPr>
            <w:r w:rsidRPr="006748FD">
              <w:t xml:space="preserve">- </w:t>
            </w:r>
            <w:r>
              <w:t>Р</w:t>
            </w:r>
            <w:r w:rsidRPr="006748FD">
              <w:t>ациональность и результативность использования информационно-коммуникативных технологий при решении профессиональных задач.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055E95" w:rsidTr="00081509">
        <w:trPr>
          <w:trHeight w:val="300"/>
        </w:trPr>
        <w:tc>
          <w:tcPr>
            <w:tcW w:w="1276" w:type="dxa"/>
          </w:tcPr>
          <w:p w:rsidR="00055E95" w:rsidRPr="00923E91" w:rsidRDefault="00055E95" w:rsidP="006F3A64">
            <w:pPr>
              <w:widowControl w:val="0"/>
              <w:snapToGrid w:val="0"/>
              <w:jc w:val="center"/>
            </w:pPr>
            <w:r w:rsidRPr="00923E91">
              <w:t>ОК 6</w:t>
            </w:r>
            <w:r>
              <w:t>.</w:t>
            </w:r>
          </w:p>
        </w:tc>
        <w:tc>
          <w:tcPr>
            <w:tcW w:w="5386" w:type="dxa"/>
          </w:tcPr>
          <w:p w:rsidR="00643D53" w:rsidRPr="006748FD" w:rsidRDefault="00643D53" w:rsidP="00643D53">
            <w:r w:rsidRPr="006748FD">
              <w:t xml:space="preserve">- </w:t>
            </w:r>
            <w:r>
              <w:t>Ч</w:t>
            </w:r>
            <w:r w:rsidRPr="006748FD">
              <w:t>еткое выполнение обязанностей при работе в команде;</w:t>
            </w:r>
          </w:p>
          <w:p w:rsidR="00055E95" w:rsidRPr="00923E91" w:rsidRDefault="00643D53" w:rsidP="00643D53">
            <w:pPr>
              <w:widowControl w:val="0"/>
              <w:snapToGrid w:val="0"/>
            </w:pPr>
            <w:r w:rsidRPr="006748FD">
              <w:t xml:space="preserve">- </w:t>
            </w:r>
            <w:r>
              <w:t>С</w:t>
            </w:r>
            <w:r w:rsidRPr="006748FD">
              <w:t>облюдение профессиональной этики при работе в команде.</w:t>
            </w:r>
          </w:p>
        </w:tc>
        <w:tc>
          <w:tcPr>
            <w:tcW w:w="1559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055E95" w:rsidRPr="0014710A" w:rsidRDefault="00055E95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6F3A64" w:rsidTr="00081509">
        <w:tc>
          <w:tcPr>
            <w:tcW w:w="1276" w:type="dxa"/>
          </w:tcPr>
          <w:p w:rsidR="006F3A64" w:rsidRPr="00777FB4" w:rsidRDefault="006F3A64" w:rsidP="006F3A64">
            <w:pPr>
              <w:widowControl w:val="0"/>
              <w:snapToGrid w:val="0"/>
              <w:jc w:val="center"/>
            </w:pPr>
            <w:r w:rsidRPr="00923E91">
              <w:t>ОК</w:t>
            </w:r>
            <w:r>
              <w:t xml:space="preserve"> </w:t>
            </w:r>
            <w:r w:rsidRPr="00923E91">
              <w:t>7.</w:t>
            </w:r>
          </w:p>
        </w:tc>
        <w:tc>
          <w:tcPr>
            <w:tcW w:w="5386" w:type="dxa"/>
          </w:tcPr>
          <w:p w:rsidR="006F3A64" w:rsidRPr="00777FB4" w:rsidRDefault="00643D53" w:rsidP="00081509">
            <w:pPr>
              <w:widowControl w:val="0"/>
              <w:snapToGrid w:val="0"/>
            </w:pPr>
            <w:r>
              <w:t>- П</w:t>
            </w:r>
            <w:r w:rsidRPr="006748FD">
              <w:t>онимание ответственности и адекватность оценки  результатов работы членов команды</w:t>
            </w:r>
            <w:r>
              <w:t>.</w:t>
            </w:r>
          </w:p>
        </w:tc>
        <w:tc>
          <w:tcPr>
            <w:tcW w:w="1559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6F3A64" w:rsidTr="00081509">
        <w:tc>
          <w:tcPr>
            <w:tcW w:w="1276" w:type="dxa"/>
          </w:tcPr>
          <w:p w:rsidR="006F3A64" w:rsidRPr="00923E91" w:rsidRDefault="006F3A64" w:rsidP="006F3A64">
            <w:pPr>
              <w:widowControl w:val="0"/>
              <w:snapToGrid w:val="0"/>
              <w:jc w:val="center"/>
            </w:pPr>
            <w:r w:rsidRPr="00923E91">
              <w:t>ОК 8.</w:t>
            </w:r>
          </w:p>
        </w:tc>
        <w:tc>
          <w:tcPr>
            <w:tcW w:w="5386" w:type="dxa"/>
          </w:tcPr>
          <w:p w:rsidR="006F3A64" w:rsidRPr="00923E91" w:rsidRDefault="00643D53" w:rsidP="006F3A64">
            <w:pPr>
              <w:widowControl w:val="0"/>
              <w:snapToGrid w:val="0"/>
            </w:pPr>
            <w:r w:rsidRPr="006748FD">
              <w:t xml:space="preserve">- </w:t>
            </w:r>
            <w:r>
              <w:t>П</w:t>
            </w:r>
            <w:r w:rsidRPr="006748FD">
              <w:t>озитивная динамика достижений в процессе освоения видов профессиональной деятельности</w:t>
            </w:r>
            <w:r>
              <w:t>.</w:t>
            </w:r>
          </w:p>
        </w:tc>
        <w:tc>
          <w:tcPr>
            <w:tcW w:w="1559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  <w:tr w:rsidR="006F3A64" w:rsidTr="00081509">
        <w:tc>
          <w:tcPr>
            <w:tcW w:w="1276" w:type="dxa"/>
          </w:tcPr>
          <w:p w:rsidR="006F3A64" w:rsidRPr="00923E91" w:rsidRDefault="006F3A64" w:rsidP="006F3A64">
            <w:pPr>
              <w:widowControl w:val="0"/>
              <w:snapToGrid w:val="0"/>
              <w:jc w:val="center"/>
            </w:pPr>
            <w:r w:rsidRPr="00923E91">
              <w:t>ОК 9.</w:t>
            </w:r>
          </w:p>
        </w:tc>
        <w:tc>
          <w:tcPr>
            <w:tcW w:w="5386" w:type="dxa"/>
          </w:tcPr>
          <w:p w:rsidR="006F3A64" w:rsidRPr="00923E91" w:rsidRDefault="00643D53" w:rsidP="00081509">
            <w:pPr>
              <w:widowControl w:val="0"/>
              <w:snapToGrid w:val="0"/>
            </w:pPr>
            <w:r w:rsidRPr="006748FD">
              <w:t xml:space="preserve">- </w:t>
            </w:r>
            <w:r>
              <w:t>И</w:t>
            </w:r>
            <w:r w:rsidRPr="006748FD">
              <w:t>спользование элементов новых технологий при  организации  профессиональной деятельности</w:t>
            </w:r>
            <w:r>
              <w:t>.</w:t>
            </w:r>
          </w:p>
        </w:tc>
        <w:tc>
          <w:tcPr>
            <w:tcW w:w="1559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  <w:tc>
          <w:tcPr>
            <w:tcW w:w="1242" w:type="dxa"/>
          </w:tcPr>
          <w:p w:rsidR="006F3A64" w:rsidRPr="0014710A" w:rsidRDefault="006F3A64" w:rsidP="00081509">
            <w:pPr>
              <w:tabs>
                <w:tab w:val="left" w:pos="567"/>
              </w:tabs>
              <w:ind w:right="-284"/>
              <w:jc w:val="both"/>
            </w:pPr>
          </w:p>
        </w:tc>
      </w:tr>
    </w:tbl>
    <w:p w:rsidR="00055E95" w:rsidRPr="00612AE5" w:rsidRDefault="00055E95" w:rsidP="00055E95">
      <w:pPr>
        <w:pStyle w:val="a5"/>
        <w:tabs>
          <w:tab w:val="left" w:pos="567"/>
        </w:tabs>
        <w:ind w:left="284" w:right="-284"/>
        <w:jc w:val="both"/>
      </w:pPr>
    </w:p>
    <w:p w:rsidR="00612AE5" w:rsidRDefault="00612AE5" w:rsidP="00612AE5">
      <w:pPr>
        <w:pStyle w:val="a5"/>
        <w:numPr>
          <w:ilvl w:val="1"/>
          <w:numId w:val="23"/>
        </w:numPr>
        <w:tabs>
          <w:tab w:val="left" w:pos="567"/>
        </w:tabs>
        <w:ind w:right="-284"/>
        <w:jc w:val="both"/>
      </w:pPr>
      <w:r>
        <w:t xml:space="preserve"> Оценка руководителя ВКР      __________________</w:t>
      </w:r>
    </w:p>
    <w:p w:rsidR="00612AE5" w:rsidRDefault="00612AE5" w:rsidP="00612AE5">
      <w:pPr>
        <w:pStyle w:val="a5"/>
        <w:numPr>
          <w:ilvl w:val="1"/>
          <w:numId w:val="23"/>
        </w:numPr>
        <w:tabs>
          <w:tab w:val="left" w:pos="567"/>
        </w:tabs>
        <w:ind w:right="-284"/>
        <w:jc w:val="both"/>
      </w:pPr>
      <w:r>
        <w:t xml:space="preserve"> Оценка рецензента                   __________________</w:t>
      </w:r>
    </w:p>
    <w:p w:rsidR="00612AE5" w:rsidRDefault="00EA1E78" w:rsidP="00612AE5">
      <w:pPr>
        <w:pStyle w:val="a5"/>
        <w:numPr>
          <w:ilvl w:val="1"/>
          <w:numId w:val="23"/>
        </w:numPr>
        <w:tabs>
          <w:tab w:val="left" w:pos="567"/>
        </w:tabs>
        <w:ind w:right="-284"/>
        <w:jc w:val="both"/>
      </w:pPr>
      <w:r>
        <w:t xml:space="preserve"> </w:t>
      </w:r>
      <w:r w:rsidR="00612AE5">
        <w:t>Оценки, полученные на защите ВКР:</w:t>
      </w:r>
    </w:p>
    <w:p w:rsidR="00514EEC" w:rsidRDefault="00514EEC" w:rsidP="00514EEC">
      <w:pPr>
        <w:pStyle w:val="a5"/>
      </w:pPr>
    </w:p>
    <w:tbl>
      <w:tblPr>
        <w:tblStyle w:val="a4"/>
        <w:tblW w:w="0" w:type="auto"/>
        <w:tblInd w:w="284" w:type="dxa"/>
        <w:tblLook w:val="04A0"/>
      </w:tblPr>
      <w:tblGrid>
        <w:gridCol w:w="4790"/>
        <w:gridCol w:w="4781"/>
      </w:tblGrid>
      <w:tr w:rsidR="00514EEC" w:rsidRPr="00514EEC" w:rsidTr="00514EEC">
        <w:tc>
          <w:tcPr>
            <w:tcW w:w="4927" w:type="dxa"/>
          </w:tcPr>
          <w:p w:rsidR="00514EEC" w:rsidRP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center"/>
              <w:rPr>
                <w:b/>
                <w:sz w:val="24"/>
              </w:rPr>
            </w:pPr>
            <w:r w:rsidRPr="00514EEC">
              <w:rPr>
                <w:b/>
                <w:sz w:val="24"/>
              </w:rPr>
              <w:t>ФИО члена ГЭК (эксперта)</w:t>
            </w:r>
          </w:p>
        </w:tc>
        <w:tc>
          <w:tcPr>
            <w:tcW w:w="4928" w:type="dxa"/>
          </w:tcPr>
          <w:p w:rsidR="00514EEC" w:rsidRP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center"/>
              <w:rPr>
                <w:b/>
                <w:sz w:val="24"/>
              </w:rPr>
            </w:pPr>
            <w:r w:rsidRPr="00514EEC">
              <w:rPr>
                <w:b/>
                <w:sz w:val="24"/>
              </w:rPr>
              <w:t>Оценка</w:t>
            </w: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  <w:tr w:rsidR="00514EEC" w:rsidTr="00514EEC">
        <w:tc>
          <w:tcPr>
            <w:tcW w:w="4927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  <w:tc>
          <w:tcPr>
            <w:tcW w:w="4928" w:type="dxa"/>
          </w:tcPr>
          <w:p w:rsidR="00514EEC" w:rsidRDefault="00514EEC" w:rsidP="00514EEC">
            <w:pPr>
              <w:pStyle w:val="a5"/>
              <w:tabs>
                <w:tab w:val="left" w:pos="567"/>
              </w:tabs>
              <w:ind w:left="0" w:right="-284"/>
              <w:jc w:val="both"/>
            </w:pPr>
          </w:p>
        </w:tc>
      </w:tr>
    </w:tbl>
    <w:p w:rsidR="00612AE5" w:rsidRDefault="00612AE5" w:rsidP="00612AE5">
      <w:pPr>
        <w:pStyle w:val="a5"/>
        <w:tabs>
          <w:tab w:val="left" w:pos="567"/>
        </w:tabs>
        <w:ind w:left="1350" w:right="-284"/>
        <w:jc w:val="both"/>
      </w:pPr>
    </w:p>
    <w:p w:rsidR="00504B5A" w:rsidRPr="00504B5A" w:rsidRDefault="00504B5A" w:rsidP="00504B5A">
      <w:pPr>
        <w:tabs>
          <w:tab w:val="left" w:pos="567"/>
        </w:tabs>
        <w:ind w:right="-284"/>
        <w:rPr>
          <w:b/>
          <w:sz w:val="28"/>
        </w:rPr>
      </w:pPr>
      <w:r w:rsidRPr="004563F5">
        <w:rPr>
          <w:sz w:val="28"/>
        </w:rPr>
        <w:t>И</w:t>
      </w:r>
      <w:r w:rsidR="004563F5" w:rsidRPr="004563F5">
        <w:rPr>
          <w:sz w:val="28"/>
        </w:rPr>
        <w:t xml:space="preserve">тоговая </w:t>
      </w:r>
      <w:r w:rsidRPr="004563F5">
        <w:rPr>
          <w:sz w:val="28"/>
        </w:rPr>
        <w:t xml:space="preserve">оценка </w:t>
      </w:r>
      <w:r w:rsidR="004563F5" w:rsidRPr="004563F5">
        <w:rPr>
          <w:sz w:val="28"/>
        </w:rPr>
        <w:t>за выполнение и защиту ВКР</w:t>
      </w:r>
      <w:r w:rsidR="00EA1E78" w:rsidRPr="004563F5">
        <w:rPr>
          <w:sz w:val="28"/>
        </w:rPr>
        <w:t>:</w:t>
      </w:r>
      <w:r w:rsidRPr="00504B5A">
        <w:rPr>
          <w:b/>
          <w:sz w:val="28"/>
        </w:rPr>
        <w:t xml:space="preserve">  _______________________</w:t>
      </w:r>
    </w:p>
    <w:p w:rsidR="00831CD5" w:rsidRDefault="00831CD5" w:rsidP="00B1320E">
      <w:pPr>
        <w:tabs>
          <w:tab w:val="left" w:pos="567"/>
        </w:tabs>
        <w:ind w:right="-284" w:firstLine="567"/>
        <w:jc w:val="both"/>
        <w:rPr>
          <w:b/>
        </w:rPr>
      </w:pPr>
    </w:p>
    <w:p w:rsidR="00831CD5" w:rsidRPr="00EA1E78" w:rsidRDefault="00EA1E78" w:rsidP="00EA1E78">
      <w:pPr>
        <w:tabs>
          <w:tab w:val="left" w:pos="567"/>
        </w:tabs>
        <w:ind w:right="-284"/>
        <w:jc w:val="both"/>
      </w:pPr>
      <w:r w:rsidRPr="00EA1E78">
        <w:t>Председатель ГЭК _______________/______________</w:t>
      </w:r>
    </w:p>
    <w:p w:rsidR="00EA1E78" w:rsidRPr="00EA1E78" w:rsidRDefault="00EA1E78" w:rsidP="00EA1E78">
      <w:pPr>
        <w:tabs>
          <w:tab w:val="left" w:pos="567"/>
        </w:tabs>
        <w:ind w:right="-284"/>
        <w:jc w:val="both"/>
      </w:pPr>
    </w:p>
    <w:p w:rsidR="00EA1E78" w:rsidRPr="00EA1E78" w:rsidRDefault="00EA1E78" w:rsidP="00EA1E78">
      <w:pPr>
        <w:tabs>
          <w:tab w:val="left" w:pos="567"/>
        </w:tabs>
        <w:ind w:right="-284"/>
        <w:jc w:val="both"/>
      </w:pPr>
      <w:r w:rsidRPr="00EA1E78">
        <w:t>Члены ГЭК             _______________/______________      _______________/________________</w:t>
      </w:r>
    </w:p>
    <w:p w:rsidR="00EA1E78" w:rsidRPr="00EA1E78" w:rsidRDefault="00EA1E78" w:rsidP="00EA1E78">
      <w:pPr>
        <w:tabs>
          <w:tab w:val="left" w:pos="567"/>
        </w:tabs>
        <w:ind w:right="-284"/>
        <w:jc w:val="both"/>
      </w:pPr>
      <w:r w:rsidRPr="00EA1E78">
        <w:t xml:space="preserve">                                   _______________/______________      _______________/________________</w:t>
      </w:r>
    </w:p>
    <w:p w:rsidR="00EA1E78" w:rsidRPr="00EA1E78" w:rsidRDefault="00EA1E78" w:rsidP="00EA1E78">
      <w:pPr>
        <w:tabs>
          <w:tab w:val="left" w:pos="567"/>
        </w:tabs>
        <w:ind w:right="-284"/>
        <w:jc w:val="both"/>
      </w:pPr>
      <w:r w:rsidRPr="00EA1E78">
        <w:t xml:space="preserve">                                   _______________/______________      _______________/________________</w:t>
      </w:r>
    </w:p>
    <w:p w:rsidR="00EA1E78" w:rsidRPr="00EA1E78" w:rsidRDefault="00EA1E78" w:rsidP="00EA1E78">
      <w:pPr>
        <w:tabs>
          <w:tab w:val="left" w:pos="567"/>
        </w:tabs>
        <w:ind w:right="-284"/>
        <w:jc w:val="both"/>
      </w:pPr>
    </w:p>
    <w:p w:rsidR="00AB3E9E" w:rsidRPr="00FF36B4" w:rsidRDefault="00EA1E78" w:rsidP="00B53939">
      <w:pPr>
        <w:tabs>
          <w:tab w:val="left" w:pos="567"/>
        </w:tabs>
        <w:ind w:right="-284"/>
        <w:jc w:val="both"/>
        <w:rPr>
          <w:sz w:val="28"/>
          <w:szCs w:val="28"/>
        </w:rPr>
      </w:pPr>
      <w:r w:rsidRPr="00EA1E78">
        <w:t>Дата _____________________</w:t>
      </w:r>
    </w:p>
    <w:sectPr w:rsidR="00AB3E9E" w:rsidRPr="00FF36B4" w:rsidSect="005936B0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C5" w:rsidRDefault="002C57C5" w:rsidP="00473B2F">
      <w:r>
        <w:separator/>
      </w:r>
    </w:p>
  </w:endnote>
  <w:endnote w:type="continuationSeparator" w:id="0">
    <w:p w:rsidR="002C57C5" w:rsidRDefault="002C57C5" w:rsidP="00473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3292"/>
      <w:docPartObj>
        <w:docPartGallery w:val="Page Numbers (Bottom of Page)"/>
        <w:docPartUnique/>
      </w:docPartObj>
    </w:sdtPr>
    <w:sdtContent>
      <w:p w:rsidR="001E6305" w:rsidRDefault="00C60313">
        <w:pPr>
          <w:pStyle w:val="a8"/>
          <w:jc w:val="right"/>
        </w:pPr>
        <w:fldSimple w:instr=" PAGE   \* MERGEFORMAT ">
          <w:r w:rsidR="002B7C98">
            <w:rPr>
              <w:noProof/>
            </w:rPr>
            <w:t>5</w:t>
          </w:r>
        </w:fldSimple>
      </w:p>
    </w:sdtContent>
  </w:sdt>
  <w:p w:rsidR="001E6305" w:rsidRDefault="001E63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C5" w:rsidRDefault="002C57C5" w:rsidP="00473B2F">
      <w:r>
        <w:separator/>
      </w:r>
    </w:p>
  </w:footnote>
  <w:footnote w:type="continuationSeparator" w:id="0">
    <w:p w:rsidR="002C57C5" w:rsidRDefault="002C57C5" w:rsidP="00473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D89D80"/>
    <w:lvl w:ilvl="0">
      <w:numFmt w:val="bullet"/>
      <w:lvlText w:val="*"/>
      <w:lvlJc w:val="left"/>
    </w:lvl>
  </w:abstractNum>
  <w:abstractNum w:abstractNumId="1">
    <w:nsid w:val="033A7DDB"/>
    <w:multiLevelType w:val="hybridMultilevel"/>
    <w:tmpl w:val="30E068E6"/>
    <w:lvl w:ilvl="0" w:tplc="A97468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D6CEA"/>
    <w:multiLevelType w:val="hybridMultilevel"/>
    <w:tmpl w:val="39CA5818"/>
    <w:lvl w:ilvl="0" w:tplc="F9D89D80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C3F052F"/>
    <w:multiLevelType w:val="hybridMultilevel"/>
    <w:tmpl w:val="2CF2837A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62656C"/>
    <w:multiLevelType w:val="hybridMultilevel"/>
    <w:tmpl w:val="9E64D3DE"/>
    <w:lvl w:ilvl="0" w:tplc="F9D89D80">
      <w:start w:val="65535"/>
      <w:numFmt w:val="bullet"/>
      <w:lvlText w:val="-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0454D12"/>
    <w:multiLevelType w:val="multilevel"/>
    <w:tmpl w:val="B7ACC94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45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sz w:val="28"/>
      </w:rPr>
    </w:lvl>
  </w:abstractNum>
  <w:abstractNum w:abstractNumId="6">
    <w:nsid w:val="192E2445"/>
    <w:multiLevelType w:val="multilevel"/>
    <w:tmpl w:val="F7564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7">
    <w:nsid w:val="1B91322A"/>
    <w:multiLevelType w:val="hybridMultilevel"/>
    <w:tmpl w:val="74B85072"/>
    <w:lvl w:ilvl="0" w:tplc="85940A5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41E33"/>
    <w:multiLevelType w:val="hybridMultilevel"/>
    <w:tmpl w:val="9342BC6C"/>
    <w:lvl w:ilvl="0" w:tplc="85940A5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73EE6"/>
    <w:multiLevelType w:val="multilevel"/>
    <w:tmpl w:val="75A0DD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0">
    <w:nsid w:val="2C9749F9"/>
    <w:multiLevelType w:val="hybridMultilevel"/>
    <w:tmpl w:val="C254958C"/>
    <w:lvl w:ilvl="0" w:tplc="1BD659B4">
      <w:numFmt w:val="bullet"/>
      <w:lvlText w:val="•"/>
      <w:lvlJc w:val="left"/>
      <w:pPr>
        <w:ind w:left="1482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D171671"/>
    <w:multiLevelType w:val="hybridMultilevel"/>
    <w:tmpl w:val="6270E18C"/>
    <w:lvl w:ilvl="0" w:tplc="F9D89D80">
      <w:start w:val="65535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2A0603D"/>
    <w:multiLevelType w:val="multilevel"/>
    <w:tmpl w:val="8580EA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>
    <w:nsid w:val="354F4A63"/>
    <w:multiLevelType w:val="singleLevel"/>
    <w:tmpl w:val="1E8C5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4">
    <w:nsid w:val="42E46FCA"/>
    <w:multiLevelType w:val="hybridMultilevel"/>
    <w:tmpl w:val="B150D4F8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041DED"/>
    <w:multiLevelType w:val="hybridMultilevel"/>
    <w:tmpl w:val="7E7E1664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93538A"/>
    <w:multiLevelType w:val="multilevel"/>
    <w:tmpl w:val="1746384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17">
    <w:nsid w:val="4FC341DB"/>
    <w:multiLevelType w:val="hybridMultilevel"/>
    <w:tmpl w:val="3E5CDB4A"/>
    <w:lvl w:ilvl="0" w:tplc="85940A50">
      <w:start w:val="2"/>
      <w:numFmt w:val="decimal"/>
      <w:lvlText w:val="%1.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80217"/>
    <w:multiLevelType w:val="hybridMultilevel"/>
    <w:tmpl w:val="29C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C2038"/>
    <w:multiLevelType w:val="hybridMultilevel"/>
    <w:tmpl w:val="52588242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C358B"/>
    <w:multiLevelType w:val="hybridMultilevel"/>
    <w:tmpl w:val="1790776C"/>
    <w:lvl w:ilvl="0" w:tplc="480EC0C6">
      <w:numFmt w:val="bullet"/>
      <w:lvlText w:val="•"/>
      <w:lvlJc w:val="left"/>
      <w:pPr>
        <w:ind w:left="154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86B5A9F"/>
    <w:multiLevelType w:val="hybridMultilevel"/>
    <w:tmpl w:val="CA84AB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8E49FB"/>
    <w:multiLevelType w:val="hybridMultilevel"/>
    <w:tmpl w:val="EFE856C2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E0943218">
      <w:numFmt w:val="bullet"/>
      <w:lvlText w:val="•"/>
      <w:lvlJc w:val="left"/>
      <w:pPr>
        <w:ind w:left="2502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AA11D8"/>
    <w:multiLevelType w:val="hybridMultilevel"/>
    <w:tmpl w:val="5CDE4B22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6924B9D"/>
    <w:multiLevelType w:val="multilevel"/>
    <w:tmpl w:val="0AB08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AE719B"/>
    <w:multiLevelType w:val="hybridMultilevel"/>
    <w:tmpl w:val="142C55DC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0A4934"/>
    <w:multiLevelType w:val="singleLevel"/>
    <w:tmpl w:val="85940A50"/>
    <w:lvl w:ilvl="0">
      <w:start w:val="1"/>
      <w:numFmt w:val="decimal"/>
      <w:lvlText w:val="%1.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27">
    <w:nsid w:val="6B903FE9"/>
    <w:multiLevelType w:val="hybridMultilevel"/>
    <w:tmpl w:val="3F204442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9D89D80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A0131C"/>
    <w:multiLevelType w:val="hybridMultilevel"/>
    <w:tmpl w:val="F0684B6E"/>
    <w:lvl w:ilvl="0" w:tplc="EF368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2515BCA"/>
    <w:multiLevelType w:val="hybridMultilevel"/>
    <w:tmpl w:val="3D76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EE3736"/>
    <w:multiLevelType w:val="hybridMultilevel"/>
    <w:tmpl w:val="3138A690"/>
    <w:lvl w:ilvl="0" w:tplc="446E7FAA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7AEA038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326133"/>
    <w:multiLevelType w:val="hybridMultilevel"/>
    <w:tmpl w:val="E93E7EB2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9D89D80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D6FAB7B4">
      <w:numFmt w:val="bullet"/>
      <w:lvlText w:val=""/>
      <w:lvlJc w:val="left"/>
      <w:pPr>
        <w:ind w:left="2727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5F1594"/>
    <w:multiLevelType w:val="hybridMultilevel"/>
    <w:tmpl w:val="5AF24978"/>
    <w:lvl w:ilvl="0" w:tplc="6578390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B205111"/>
    <w:multiLevelType w:val="hybridMultilevel"/>
    <w:tmpl w:val="8F5E79F4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665A65"/>
    <w:multiLevelType w:val="hybridMultilevel"/>
    <w:tmpl w:val="5CD81D9E"/>
    <w:lvl w:ilvl="0" w:tplc="F9D89D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801FF0"/>
    <w:multiLevelType w:val="hybridMultilevel"/>
    <w:tmpl w:val="A20C1D6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1"/>
  </w:num>
  <w:num w:numId="2">
    <w:abstractNumId w:val="1"/>
  </w:num>
  <w:num w:numId="3">
    <w:abstractNumId w:val="29"/>
  </w:num>
  <w:num w:numId="4">
    <w:abstractNumId w:val="4"/>
  </w:num>
  <w:num w:numId="5">
    <w:abstractNumId w:val="11"/>
  </w:num>
  <w:num w:numId="6">
    <w:abstractNumId w:val="24"/>
  </w:num>
  <w:num w:numId="7">
    <w:abstractNumId w:val="23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5"/>
  </w:num>
  <w:num w:numId="11">
    <w:abstractNumId w:val="32"/>
  </w:num>
  <w:num w:numId="12">
    <w:abstractNumId w:val="15"/>
  </w:num>
  <w:num w:numId="13">
    <w:abstractNumId w:val="10"/>
  </w:num>
  <w:num w:numId="14">
    <w:abstractNumId w:val="22"/>
  </w:num>
  <w:num w:numId="15">
    <w:abstractNumId w:val="20"/>
  </w:num>
  <w:num w:numId="16">
    <w:abstractNumId w:val="14"/>
  </w:num>
  <w:num w:numId="17">
    <w:abstractNumId w:val="31"/>
  </w:num>
  <w:num w:numId="18">
    <w:abstractNumId w:val="33"/>
  </w:num>
  <w:num w:numId="19">
    <w:abstractNumId w:val="27"/>
  </w:num>
  <w:num w:numId="20">
    <w:abstractNumId w:val="3"/>
  </w:num>
  <w:num w:numId="21">
    <w:abstractNumId w:val="34"/>
  </w:num>
  <w:num w:numId="22">
    <w:abstractNumId w:val="2"/>
  </w:num>
  <w:num w:numId="23">
    <w:abstractNumId w:val="5"/>
  </w:num>
  <w:num w:numId="24">
    <w:abstractNumId w:val="35"/>
  </w:num>
  <w:num w:numId="25">
    <w:abstractNumId w:val="30"/>
  </w:num>
  <w:num w:numId="26">
    <w:abstractNumId w:val="19"/>
  </w:num>
  <w:num w:numId="27">
    <w:abstractNumId w:val="13"/>
  </w:num>
  <w:num w:numId="28">
    <w:abstractNumId w:val="26"/>
  </w:num>
  <w:num w:numId="29">
    <w:abstractNumId w:val="26"/>
    <w:lvlOverride w:ilvl="0">
      <w:lvl w:ilvl="0">
        <w:start w:val="2"/>
        <w:numFmt w:val="decimal"/>
        <w:lvlText w:val="%1.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7"/>
  </w:num>
  <w:num w:numId="31">
    <w:abstractNumId w:val="8"/>
  </w:num>
  <w:num w:numId="32">
    <w:abstractNumId w:val="7"/>
  </w:num>
  <w:num w:numId="33">
    <w:abstractNumId w:val="12"/>
  </w:num>
  <w:num w:numId="34">
    <w:abstractNumId w:val="9"/>
  </w:num>
  <w:num w:numId="35">
    <w:abstractNumId w:val="16"/>
  </w:num>
  <w:num w:numId="36">
    <w:abstractNumId w:val="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04"/>
    <w:rsid w:val="00006223"/>
    <w:rsid w:val="00006287"/>
    <w:rsid w:val="000104FB"/>
    <w:rsid w:val="0001370B"/>
    <w:rsid w:val="0001384C"/>
    <w:rsid w:val="0001498F"/>
    <w:rsid w:val="0001715D"/>
    <w:rsid w:val="00035BD9"/>
    <w:rsid w:val="00041C31"/>
    <w:rsid w:val="0004442F"/>
    <w:rsid w:val="00046F6A"/>
    <w:rsid w:val="00055E95"/>
    <w:rsid w:val="000566F9"/>
    <w:rsid w:val="000652F4"/>
    <w:rsid w:val="00070315"/>
    <w:rsid w:val="00071DD3"/>
    <w:rsid w:val="00072462"/>
    <w:rsid w:val="00072737"/>
    <w:rsid w:val="00072B12"/>
    <w:rsid w:val="00076342"/>
    <w:rsid w:val="00081509"/>
    <w:rsid w:val="000908F3"/>
    <w:rsid w:val="0009398B"/>
    <w:rsid w:val="00095A59"/>
    <w:rsid w:val="000B3202"/>
    <w:rsid w:val="000C5E75"/>
    <w:rsid w:val="000D777C"/>
    <w:rsid w:val="000E34BC"/>
    <w:rsid w:val="000F3BCC"/>
    <w:rsid w:val="000F7E7B"/>
    <w:rsid w:val="00100345"/>
    <w:rsid w:val="001029F0"/>
    <w:rsid w:val="00104BF5"/>
    <w:rsid w:val="00105B04"/>
    <w:rsid w:val="0011215E"/>
    <w:rsid w:val="00121F3B"/>
    <w:rsid w:val="00135089"/>
    <w:rsid w:val="001378B3"/>
    <w:rsid w:val="00143B24"/>
    <w:rsid w:val="00145244"/>
    <w:rsid w:val="0014710A"/>
    <w:rsid w:val="00151C8F"/>
    <w:rsid w:val="00155CDA"/>
    <w:rsid w:val="00162693"/>
    <w:rsid w:val="00180BCB"/>
    <w:rsid w:val="0018308A"/>
    <w:rsid w:val="00185E2F"/>
    <w:rsid w:val="00190E27"/>
    <w:rsid w:val="00197821"/>
    <w:rsid w:val="001A0DB0"/>
    <w:rsid w:val="001A2E83"/>
    <w:rsid w:val="001A49D4"/>
    <w:rsid w:val="001B2C63"/>
    <w:rsid w:val="001B5B68"/>
    <w:rsid w:val="001C58C9"/>
    <w:rsid w:val="001C5BA0"/>
    <w:rsid w:val="001C7406"/>
    <w:rsid w:val="001D297B"/>
    <w:rsid w:val="001D4EDC"/>
    <w:rsid w:val="001E6305"/>
    <w:rsid w:val="00200794"/>
    <w:rsid w:val="00230A13"/>
    <w:rsid w:val="00240AD7"/>
    <w:rsid w:val="00244CE2"/>
    <w:rsid w:val="002510DE"/>
    <w:rsid w:val="00252272"/>
    <w:rsid w:val="002530D5"/>
    <w:rsid w:val="002568D3"/>
    <w:rsid w:val="00270114"/>
    <w:rsid w:val="00273206"/>
    <w:rsid w:val="00276192"/>
    <w:rsid w:val="00277471"/>
    <w:rsid w:val="0028027F"/>
    <w:rsid w:val="00286DE8"/>
    <w:rsid w:val="00287200"/>
    <w:rsid w:val="00294B21"/>
    <w:rsid w:val="002A09E1"/>
    <w:rsid w:val="002A3DC5"/>
    <w:rsid w:val="002B2D3E"/>
    <w:rsid w:val="002B324B"/>
    <w:rsid w:val="002B777E"/>
    <w:rsid w:val="002B7C98"/>
    <w:rsid w:val="002C236F"/>
    <w:rsid w:val="002C3822"/>
    <w:rsid w:val="002C57C5"/>
    <w:rsid w:val="002C752F"/>
    <w:rsid w:val="002D75EF"/>
    <w:rsid w:val="002E4615"/>
    <w:rsid w:val="002E476A"/>
    <w:rsid w:val="002E6D92"/>
    <w:rsid w:val="002F33F9"/>
    <w:rsid w:val="002F4404"/>
    <w:rsid w:val="0030144C"/>
    <w:rsid w:val="003041BE"/>
    <w:rsid w:val="003069C0"/>
    <w:rsid w:val="003077B7"/>
    <w:rsid w:val="0031333A"/>
    <w:rsid w:val="0032719F"/>
    <w:rsid w:val="00332EBE"/>
    <w:rsid w:val="00334793"/>
    <w:rsid w:val="00341F47"/>
    <w:rsid w:val="003432D8"/>
    <w:rsid w:val="00352679"/>
    <w:rsid w:val="00373BA4"/>
    <w:rsid w:val="00377FB4"/>
    <w:rsid w:val="0039392D"/>
    <w:rsid w:val="003A4040"/>
    <w:rsid w:val="003A5118"/>
    <w:rsid w:val="003B3F3F"/>
    <w:rsid w:val="003D2B67"/>
    <w:rsid w:val="003F2516"/>
    <w:rsid w:val="003F6747"/>
    <w:rsid w:val="004162DC"/>
    <w:rsid w:val="00423D4D"/>
    <w:rsid w:val="004240D8"/>
    <w:rsid w:val="00431C38"/>
    <w:rsid w:val="00446603"/>
    <w:rsid w:val="00446E9D"/>
    <w:rsid w:val="00451BD8"/>
    <w:rsid w:val="004563F5"/>
    <w:rsid w:val="00473B2F"/>
    <w:rsid w:val="00480233"/>
    <w:rsid w:val="004874F3"/>
    <w:rsid w:val="0049472C"/>
    <w:rsid w:val="004A0E5D"/>
    <w:rsid w:val="004A146C"/>
    <w:rsid w:val="004D0D03"/>
    <w:rsid w:val="004F06E3"/>
    <w:rsid w:val="004F1992"/>
    <w:rsid w:val="004F36C0"/>
    <w:rsid w:val="00504B5A"/>
    <w:rsid w:val="00506B68"/>
    <w:rsid w:val="00512529"/>
    <w:rsid w:val="00514EEC"/>
    <w:rsid w:val="00515B29"/>
    <w:rsid w:val="00521284"/>
    <w:rsid w:val="0053184D"/>
    <w:rsid w:val="00547AD7"/>
    <w:rsid w:val="00554843"/>
    <w:rsid w:val="00554B58"/>
    <w:rsid w:val="0056041F"/>
    <w:rsid w:val="00572274"/>
    <w:rsid w:val="00572B39"/>
    <w:rsid w:val="005852BD"/>
    <w:rsid w:val="005936B0"/>
    <w:rsid w:val="005944F8"/>
    <w:rsid w:val="005A2EA6"/>
    <w:rsid w:val="005B0BAA"/>
    <w:rsid w:val="005B1188"/>
    <w:rsid w:val="005C0102"/>
    <w:rsid w:val="005C3018"/>
    <w:rsid w:val="005C4D09"/>
    <w:rsid w:val="005C5B10"/>
    <w:rsid w:val="005D7A4F"/>
    <w:rsid w:val="005E69E6"/>
    <w:rsid w:val="005E71AF"/>
    <w:rsid w:val="005F5C42"/>
    <w:rsid w:val="005F643A"/>
    <w:rsid w:val="006023D8"/>
    <w:rsid w:val="00612AE5"/>
    <w:rsid w:val="00614BC1"/>
    <w:rsid w:val="00614C73"/>
    <w:rsid w:val="006208BA"/>
    <w:rsid w:val="00622B63"/>
    <w:rsid w:val="00630EE7"/>
    <w:rsid w:val="00631166"/>
    <w:rsid w:val="00636A2B"/>
    <w:rsid w:val="00642E15"/>
    <w:rsid w:val="00643D53"/>
    <w:rsid w:val="00647EDF"/>
    <w:rsid w:val="00660D9D"/>
    <w:rsid w:val="00665CEF"/>
    <w:rsid w:val="00665D50"/>
    <w:rsid w:val="00673FEC"/>
    <w:rsid w:val="00683872"/>
    <w:rsid w:val="00684DC3"/>
    <w:rsid w:val="0069168F"/>
    <w:rsid w:val="006A4E4E"/>
    <w:rsid w:val="006B08EC"/>
    <w:rsid w:val="006B7B52"/>
    <w:rsid w:val="006C25FE"/>
    <w:rsid w:val="006C2C8E"/>
    <w:rsid w:val="006C300A"/>
    <w:rsid w:val="006C5E70"/>
    <w:rsid w:val="006D1520"/>
    <w:rsid w:val="006D3BA0"/>
    <w:rsid w:val="006D50FA"/>
    <w:rsid w:val="006E5EA4"/>
    <w:rsid w:val="006F3A64"/>
    <w:rsid w:val="006F483F"/>
    <w:rsid w:val="006F5F13"/>
    <w:rsid w:val="006F78A9"/>
    <w:rsid w:val="00704C23"/>
    <w:rsid w:val="0070752A"/>
    <w:rsid w:val="0071359D"/>
    <w:rsid w:val="00717E0F"/>
    <w:rsid w:val="0072060D"/>
    <w:rsid w:val="00723B27"/>
    <w:rsid w:val="007248C7"/>
    <w:rsid w:val="00732F78"/>
    <w:rsid w:val="00733A71"/>
    <w:rsid w:val="00747462"/>
    <w:rsid w:val="00752CF2"/>
    <w:rsid w:val="00762E84"/>
    <w:rsid w:val="00767651"/>
    <w:rsid w:val="0077641A"/>
    <w:rsid w:val="00783836"/>
    <w:rsid w:val="00787C1E"/>
    <w:rsid w:val="00793985"/>
    <w:rsid w:val="007979D0"/>
    <w:rsid w:val="007A1BDF"/>
    <w:rsid w:val="007A25E7"/>
    <w:rsid w:val="007A676E"/>
    <w:rsid w:val="007A72A8"/>
    <w:rsid w:val="007B348B"/>
    <w:rsid w:val="007C122A"/>
    <w:rsid w:val="007C17F1"/>
    <w:rsid w:val="007D52A3"/>
    <w:rsid w:val="007E361E"/>
    <w:rsid w:val="007E43E3"/>
    <w:rsid w:val="007F3C2E"/>
    <w:rsid w:val="00802371"/>
    <w:rsid w:val="008046C4"/>
    <w:rsid w:val="008151C0"/>
    <w:rsid w:val="0082325F"/>
    <w:rsid w:val="00825CC9"/>
    <w:rsid w:val="00831CD5"/>
    <w:rsid w:val="00834DAF"/>
    <w:rsid w:val="00844EA3"/>
    <w:rsid w:val="00852D89"/>
    <w:rsid w:val="0087364D"/>
    <w:rsid w:val="00891CBD"/>
    <w:rsid w:val="0089224B"/>
    <w:rsid w:val="0089342E"/>
    <w:rsid w:val="00893F2E"/>
    <w:rsid w:val="008D10E0"/>
    <w:rsid w:val="008D144E"/>
    <w:rsid w:val="008D1F8B"/>
    <w:rsid w:val="008E0F55"/>
    <w:rsid w:val="008E4E99"/>
    <w:rsid w:val="00900419"/>
    <w:rsid w:val="0090223E"/>
    <w:rsid w:val="00907B80"/>
    <w:rsid w:val="009148A2"/>
    <w:rsid w:val="00925696"/>
    <w:rsid w:val="00933AD9"/>
    <w:rsid w:val="00941B7F"/>
    <w:rsid w:val="009469A7"/>
    <w:rsid w:val="00947435"/>
    <w:rsid w:val="00953376"/>
    <w:rsid w:val="00963608"/>
    <w:rsid w:val="00964160"/>
    <w:rsid w:val="00965638"/>
    <w:rsid w:val="00982029"/>
    <w:rsid w:val="009836A3"/>
    <w:rsid w:val="0098381D"/>
    <w:rsid w:val="00992846"/>
    <w:rsid w:val="00992BE2"/>
    <w:rsid w:val="009A5469"/>
    <w:rsid w:val="009B08F8"/>
    <w:rsid w:val="009C2C23"/>
    <w:rsid w:val="009C4707"/>
    <w:rsid w:val="009C76E7"/>
    <w:rsid w:val="009E44E3"/>
    <w:rsid w:val="009E5E96"/>
    <w:rsid w:val="009E743A"/>
    <w:rsid w:val="009F0AE8"/>
    <w:rsid w:val="00A0465C"/>
    <w:rsid w:val="00A107E7"/>
    <w:rsid w:val="00A1230D"/>
    <w:rsid w:val="00A2248A"/>
    <w:rsid w:val="00A44DA5"/>
    <w:rsid w:val="00A603D4"/>
    <w:rsid w:val="00A63C80"/>
    <w:rsid w:val="00A6727C"/>
    <w:rsid w:val="00A712F4"/>
    <w:rsid w:val="00A732F9"/>
    <w:rsid w:val="00A73B28"/>
    <w:rsid w:val="00A75626"/>
    <w:rsid w:val="00A86524"/>
    <w:rsid w:val="00AA0094"/>
    <w:rsid w:val="00AA24CB"/>
    <w:rsid w:val="00AB3E9E"/>
    <w:rsid w:val="00AC1A5C"/>
    <w:rsid w:val="00AD46C0"/>
    <w:rsid w:val="00AE2CBD"/>
    <w:rsid w:val="00AE3BC6"/>
    <w:rsid w:val="00AF4D8A"/>
    <w:rsid w:val="00B1320E"/>
    <w:rsid w:val="00B1668B"/>
    <w:rsid w:val="00B22FBD"/>
    <w:rsid w:val="00B236E0"/>
    <w:rsid w:val="00B246BA"/>
    <w:rsid w:val="00B273AE"/>
    <w:rsid w:val="00B34451"/>
    <w:rsid w:val="00B42C9C"/>
    <w:rsid w:val="00B440E0"/>
    <w:rsid w:val="00B509BF"/>
    <w:rsid w:val="00B53939"/>
    <w:rsid w:val="00B62D34"/>
    <w:rsid w:val="00B67E20"/>
    <w:rsid w:val="00B74D0C"/>
    <w:rsid w:val="00B75CE4"/>
    <w:rsid w:val="00B83C02"/>
    <w:rsid w:val="00B9530F"/>
    <w:rsid w:val="00B97F15"/>
    <w:rsid w:val="00BA43B4"/>
    <w:rsid w:val="00BB5675"/>
    <w:rsid w:val="00BC643C"/>
    <w:rsid w:val="00BE3BEE"/>
    <w:rsid w:val="00BE57BF"/>
    <w:rsid w:val="00BE6423"/>
    <w:rsid w:val="00BF6E46"/>
    <w:rsid w:val="00C05E77"/>
    <w:rsid w:val="00C11120"/>
    <w:rsid w:val="00C15297"/>
    <w:rsid w:val="00C26C7D"/>
    <w:rsid w:val="00C31A3A"/>
    <w:rsid w:val="00C326C7"/>
    <w:rsid w:val="00C36C2A"/>
    <w:rsid w:val="00C37662"/>
    <w:rsid w:val="00C41402"/>
    <w:rsid w:val="00C42292"/>
    <w:rsid w:val="00C453A5"/>
    <w:rsid w:val="00C512C1"/>
    <w:rsid w:val="00C529BA"/>
    <w:rsid w:val="00C60313"/>
    <w:rsid w:val="00C61C38"/>
    <w:rsid w:val="00C6451E"/>
    <w:rsid w:val="00C87407"/>
    <w:rsid w:val="00C95034"/>
    <w:rsid w:val="00C95D87"/>
    <w:rsid w:val="00CA4DF1"/>
    <w:rsid w:val="00CA7256"/>
    <w:rsid w:val="00CB3EFC"/>
    <w:rsid w:val="00CE6904"/>
    <w:rsid w:val="00CF2F51"/>
    <w:rsid w:val="00D03E57"/>
    <w:rsid w:val="00D10B39"/>
    <w:rsid w:val="00D130BC"/>
    <w:rsid w:val="00D13675"/>
    <w:rsid w:val="00D14411"/>
    <w:rsid w:val="00D150BD"/>
    <w:rsid w:val="00D6155A"/>
    <w:rsid w:val="00D64DDA"/>
    <w:rsid w:val="00D664A7"/>
    <w:rsid w:val="00D67A89"/>
    <w:rsid w:val="00D72689"/>
    <w:rsid w:val="00D77D42"/>
    <w:rsid w:val="00D863FD"/>
    <w:rsid w:val="00D919DE"/>
    <w:rsid w:val="00DA0529"/>
    <w:rsid w:val="00DB2590"/>
    <w:rsid w:val="00DB78C0"/>
    <w:rsid w:val="00DC456E"/>
    <w:rsid w:val="00DC5DE4"/>
    <w:rsid w:val="00DD7B1A"/>
    <w:rsid w:val="00DE37A2"/>
    <w:rsid w:val="00DE596E"/>
    <w:rsid w:val="00DF4CAF"/>
    <w:rsid w:val="00E12230"/>
    <w:rsid w:val="00E16571"/>
    <w:rsid w:val="00E27B39"/>
    <w:rsid w:val="00E40E59"/>
    <w:rsid w:val="00E4290B"/>
    <w:rsid w:val="00E4425E"/>
    <w:rsid w:val="00E501E9"/>
    <w:rsid w:val="00EA1E78"/>
    <w:rsid w:val="00EB5639"/>
    <w:rsid w:val="00EB5648"/>
    <w:rsid w:val="00EB58EF"/>
    <w:rsid w:val="00EC3622"/>
    <w:rsid w:val="00ED2F68"/>
    <w:rsid w:val="00EE384F"/>
    <w:rsid w:val="00EF1012"/>
    <w:rsid w:val="00F016BB"/>
    <w:rsid w:val="00F01C5E"/>
    <w:rsid w:val="00F03DBC"/>
    <w:rsid w:val="00F07E13"/>
    <w:rsid w:val="00F124EF"/>
    <w:rsid w:val="00F13DF1"/>
    <w:rsid w:val="00F15C8C"/>
    <w:rsid w:val="00F179A2"/>
    <w:rsid w:val="00F256D5"/>
    <w:rsid w:val="00F3094C"/>
    <w:rsid w:val="00F3123C"/>
    <w:rsid w:val="00F3696D"/>
    <w:rsid w:val="00F40B37"/>
    <w:rsid w:val="00F42E81"/>
    <w:rsid w:val="00F45F10"/>
    <w:rsid w:val="00F52706"/>
    <w:rsid w:val="00F60031"/>
    <w:rsid w:val="00F60E18"/>
    <w:rsid w:val="00F61A67"/>
    <w:rsid w:val="00F67AD6"/>
    <w:rsid w:val="00F72557"/>
    <w:rsid w:val="00F77FC5"/>
    <w:rsid w:val="00F806E2"/>
    <w:rsid w:val="00F913CB"/>
    <w:rsid w:val="00F93742"/>
    <w:rsid w:val="00F9480A"/>
    <w:rsid w:val="00F95926"/>
    <w:rsid w:val="00FA44A7"/>
    <w:rsid w:val="00FB5034"/>
    <w:rsid w:val="00FC5EEC"/>
    <w:rsid w:val="00FC60AC"/>
    <w:rsid w:val="00FD1BBF"/>
    <w:rsid w:val="00FE2DCB"/>
    <w:rsid w:val="00FE42C1"/>
    <w:rsid w:val="00FF00A0"/>
    <w:rsid w:val="00FF36B4"/>
    <w:rsid w:val="00FF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B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rsid w:val="00FF36B4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5">
    <w:name w:val="Знак5"/>
    <w:basedOn w:val="a"/>
    <w:rsid w:val="00FF36B4"/>
    <w:pPr>
      <w:spacing w:after="160" w:line="240" w:lineRule="exact"/>
    </w:pPr>
    <w:rPr>
      <w:rFonts w:ascii="Verdana" w:hAnsi="Verdana"/>
      <w:sz w:val="20"/>
      <w:szCs w:val="20"/>
    </w:rPr>
  </w:style>
  <w:style w:type="table" w:styleId="a4">
    <w:name w:val="Table Grid"/>
    <w:basedOn w:val="a1"/>
    <w:uiPriority w:val="59"/>
    <w:rsid w:val="006E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52BD"/>
    <w:pPr>
      <w:ind w:left="720"/>
      <w:contextualSpacing/>
    </w:pPr>
  </w:style>
  <w:style w:type="paragraph" w:customStyle="1" w:styleId="11">
    <w:name w:val="Без интервала1"/>
    <w:rsid w:val="0053184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473B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3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3B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3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3F251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2">
    <w:name w:val="Style72"/>
    <w:basedOn w:val="a"/>
    <w:uiPriority w:val="99"/>
    <w:rsid w:val="003F251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77">
    <w:name w:val="Style77"/>
    <w:basedOn w:val="a"/>
    <w:uiPriority w:val="99"/>
    <w:rsid w:val="003F25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78">
    <w:name w:val="Style78"/>
    <w:basedOn w:val="a"/>
    <w:uiPriority w:val="99"/>
    <w:rsid w:val="003F251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60">
    <w:name w:val="Font Style160"/>
    <w:basedOn w:val="a0"/>
    <w:uiPriority w:val="99"/>
    <w:rsid w:val="003F251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E12230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936B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character" w:customStyle="1" w:styleId="FontStyle146">
    <w:name w:val="Font Style146"/>
    <w:basedOn w:val="a0"/>
    <w:uiPriority w:val="99"/>
    <w:rsid w:val="005936B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8">
    <w:name w:val="Style88"/>
    <w:basedOn w:val="a"/>
    <w:uiPriority w:val="99"/>
    <w:rsid w:val="005936B0"/>
    <w:pPr>
      <w:widowControl w:val="0"/>
      <w:autoSpaceDE w:val="0"/>
      <w:autoSpaceDN w:val="0"/>
      <w:adjustRightInd w:val="0"/>
      <w:spacing w:line="250" w:lineRule="exact"/>
      <w:ind w:firstLine="101"/>
    </w:pPr>
    <w:rPr>
      <w:rFonts w:eastAsiaTheme="minorEastAsia"/>
    </w:rPr>
  </w:style>
  <w:style w:type="paragraph" w:customStyle="1" w:styleId="Style102">
    <w:name w:val="Style102"/>
    <w:basedOn w:val="a"/>
    <w:uiPriority w:val="99"/>
    <w:rsid w:val="005936B0"/>
    <w:pPr>
      <w:widowControl w:val="0"/>
      <w:autoSpaceDE w:val="0"/>
      <w:autoSpaceDN w:val="0"/>
      <w:adjustRightInd w:val="0"/>
      <w:spacing w:line="277" w:lineRule="exact"/>
      <w:ind w:firstLine="427"/>
    </w:pPr>
    <w:rPr>
      <w:rFonts w:eastAsiaTheme="minorEastAsia"/>
    </w:rPr>
  </w:style>
  <w:style w:type="paragraph" w:customStyle="1" w:styleId="Style104">
    <w:name w:val="Style104"/>
    <w:basedOn w:val="a"/>
    <w:uiPriority w:val="99"/>
    <w:rsid w:val="005936B0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5">
    <w:name w:val="Style105"/>
    <w:basedOn w:val="a"/>
    <w:uiPriority w:val="99"/>
    <w:rsid w:val="005936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5">
    <w:name w:val="Font Style135"/>
    <w:basedOn w:val="a0"/>
    <w:uiPriority w:val="99"/>
    <w:rsid w:val="005936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7">
    <w:name w:val="Font Style147"/>
    <w:basedOn w:val="a0"/>
    <w:uiPriority w:val="99"/>
    <w:rsid w:val="005936B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69168F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51">
    <w:name w:val="Style51"/>
    <w:basedOn w:val="a"/>
    <w:uiPriority w:val="99"/>
    <w:rsid w:val="00072462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styleId="2">
    <w:name w:val="Body Text 2"/>
    <w:basedOn w:val="a"/>
    <w:link w:val="20"/>
    <w:rsid w:val="001378B3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1378B3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Style45">
    <w:name w:val="Style45"/>
    <w:basedOn w:val="a"/>
    <w:uiPriority w:val="99"/>
    <w:rsid w:val="00554B5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47">
    <w:name w:val="Style47"/>
    <w:basedOn w:val="a"/>
    <w:uiPriority w:val="99"/>
    <w:rsid w:val="00554B58"/>
    <w:pPr>
      <w:widowControl w:val="0"/>
      <w:autoSpaceDE w:val="0"/>
      <w:autoSpaceDN w:val="0"/>
      <w:adjustRightInd w:val="0"/>
      <w:spacing w:line="278" w:lineRule="exact"/>
      <w:ind w:firstLine="350"/>
      <w:jc w:val="both"/>
    </w:pPr>
    <w:rPr>
      <w:rFonts w:eastAsiaTheme="minorEastAsia"/>
    </w:rPr>
  </w:style>
  <w:style w:type="paragraph" w:customStyle="1" w:styleId="Style56">
    <w:name w:val="Style56"/>
    <w:basedOn w:val="a"/>
    <w:uiPriority w:val="99"/>
    <w:rsid w:val="00554B58"/>
    <w:pPr>
      <w:widowControl w:val="0"/>
      <w:autoSpaceDE w:val="0"/>
      <w:autoSpaceDN w:val="0"/>
      <w:adjustRightInd w:val="0"/>
      <w:spacing w:line="274" w:lineRule="exact"/>
      <w:ind w:firstLine="562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72737"/>
    <w:pPr>
      <w:widowControl w:val="0"/>
      <w:autoSpaceDE w:val="0"/>
      <w:autoSpaceDN w:val="0"/>
      <w:adjustRightInd w:val="0"/>
      <w:spacing w:line="317" w:lineRule="exact"/>
      <w:ind w:hanging="821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72737"/>
    <w:pPr>
      <w:widowControl w:val="0"/>
      <w:autoSpaceDE w:val="0"/>
      <w:autoSpaceDN w:val="0"/>
      <w:adjustRightInd w:val="0"/>
      <w:spacing w:line="317" w:lineRule="exact"/>
      <w:ind w:firstLine="60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072737"/>
    <w:rPr>
      <w:rFonts w:ascii="Times New Roman" w:hAnsi="Times New Roman" w:cs="Times New Roman"/>
      <w:b/>
      <w:bCs/>
      <w:smallCap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2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D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7">
    <w:name w:val="Style87"/>
    <w:basedOn w:val="a"/>
    <w:uiPriority w:val="99"/>
    <w:rsid w:val="007248C7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</w:rPr>
  </w:style>
  <w:style w:type="paragraph" w:customStyle="1" w:styleId="Style106">
    <w:name w:val="Style106"/>
    <w:basedOn w:val="a"/>
    <w:uiPriority w:val="99"/>
    <w:rsid w:val="007248C7"/>
    <w:pPr>
      <w:widowControl w:val="0"/>
      <w:autoSpaceDE w:val="0"/>
      <w:autoSpaceDN w:val="0"/>
      <w:adjustRightInd w:val="0"/>
      <w:spacing w:line="254" w:lineRule="exact"/>
      <w:ind w:firstLine="917"/>
    </w:pPr>
    <w:rPr>
      <w:rFonts w:eastAsiaTheme="minorEastAsia"/>
    </w:rPr>
  </w:style>
  <w:style w:type="paragraph" w:styleId="ac">
    <w:name w:val="Plain Text"/>
    <w:basedOn w:val="a"/>
    <w:link w:val="ad"/>
    <w:rsid w:val="00EB56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EB56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2">
    <w:name w:val="Style52"/>
    <w:basedOn w:val="a"/>
    <w:uiPriority w:val="99"/>
    <w:rsid w:val="00FC60AC"/>
    <w:pPr>
      <w:widowControl w:val="0"/>
      <w:autoSpaceDE w:val="0"/>
      <w:autoSpaceDN w:val="0"/>
      <w:adjustRightInd w:val="0"/>
      <w:spacing w:line="182" w:lineRule="exact"/>
      <w:jc w:val="both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FC60A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9">
    <w:name w:val="Style79"/>
    <w:basedOn w:val="a"/>
    <w:uiPriority w:val="99"/>
    <w:rsid w:val="00FC60AC"/>
    <w:pPr>
      <w:widowControl w:val="0"/>
      <w:autoSpaceDE w:val="0"/>
      <w:autoSpaceDN w:val="0"/>
      <w:adjustRightInd w:val="0"/>
      <w:spacing w:line="197" w:lineRule="exact"/>
    </w:pPr>
    <w:rPr>
      <w:rFonts w:eastAsiaTheme="minorEastAsia"/>
    </w:rPr>
  </w:style>
  <w:style w:type="paragraph" w:customStyle="1" w:styleId="Style96">
    <w:name w:val="Style96"/>
    <w:basedOn w:val="a"/>
    <w:uiPriority w:val="99"/>
    <w:rsid w:val="00FC60AC"/>
    <w:pPr>
      <w:widowControl w:val="0"/>
      <w:autoSpaceDE w:val="0"/>
      <w:autoSpaceDN w:val="0"/>
      <w:adjustRightInd w:val="0"/>
      <w:spacing w:line="182" w:lineRule="exact"/>
    </w:pPr>
    <w:rPr>
      <w:rFonts w:eastAsiaTheme="minorEastAsia"/>
    </w:rPr>
  </w:style>
  <w:style w:type="character" w:customStyle="1" w:styleId="FontStyle157">
    <w:name w:val="Font Style157"/>
    <w:basedOn w:val="a0"/>
    <w:uiPriority w:val="99"/>
    <w:rsid w:val="00FC60AC"/>
    <w:rPr>
      <w:rFonts w:ascii="Verdana" w:hAnsi="Verdana" w:cs="Verdana"/>
      <w:b/>
      <w:bCs/>
      <w:sz w:val="14"/>
      <w:szCs w:val="14"/>
    </w:rPr>
  </w:style>
  <w:style w:type="character" w:customStyle="1" w:styleId="FontStyle158">
    <w:name w:val="Font Style158"/>
    <w:basedOn w:val="a0"/>
    <w:uiPriority w:val="99"/>
    <w:rsid w:val="00FC60AC"/>
    <w:rPr>
      <w:rFonts w:ascii="Arial" w:hAnsi="Arial" w:cs="Arial"/>
      <w:b/>
      <w:bCs/>
      <w:sz w:val="16"/>
      <w:szCs w:val="16"/>
    </w:rPr>
  </w:style>
  <w:style w:type="character" w:customStyle="1" w:styleId="FontStyle159">
    <w:name w:val="Font Style159"/>
    <w:basedOn w:val="a0"/>
    <w:uiPriority w:val="99"/>
    <w:rsid w:val="00FC60AC"/>
    <w:rPr>
      <w:rFonts w:ascii="Calibri" w:hAnsi="Calibri" w:cs="Calibri"/>
      <w:b/>
      <w:bCs/>
      <w:sz w:val="14"/>
      <w:szCs w:val="14"/>
    </w:rPr>
  </w:style>
  <w:style w:type="paragraph" w:customStyle="1" w:styleId="Default">
    <w:name w:val="Default"/>
    <w:rsid w:val="004D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A1230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1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1230D"/>
    <w:rPr>
      <w:vertAlign w:val="superscript"/>
    </w:rPr>
  </w:style>
  <w:style w:type="character" w:customStyle="1" w:styleId="21">
    <w:name w:val="Основной текст (2)_"/>
    <w:basedOn w:val="a0"/>
    <w:link w:val="22"/>
    <w:rsid w:val="0051252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12529"/>
    <w:pPr>
      <w:widowControl w:val="0"/>
      <w:shd w:val="clear" w:color="auto" w:fill="FFFFFF"/>
      <w:spacing w:before="300" w:after="300" w:line="341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2A55-48BF-46E1-B4AA-3A353C49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7681</Words>
  <Characters>43784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Дягилева</dc:creator>
  <cp:lastModifiedBy>Дягилева</cp:lastModifiedBy>
  <cp:revision>215</cp:revision>
  <cp:lastPrinted>2018-02-26T12:20:00Z</cp:lastPrinted>
  <dcterms:created xsi:type="dcterms:W3CDTF">2015-02-18T05:26:00Z</dcterms:created>
  <dcterms:modified xsi:type="dcterms:W3CDTF">2019-05-08T07:34:00Z</dcterms:modified>
</cp:coreProperties>
</file>