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79" w:rsidRPr="00D73499" w:rsidRDefault="00E71113" w:rsidP="00D73499">
      <w:pPr>
        <w:shd w:val="clear" w:color="auto" w:fill="FFFFFF"/>
        <w:spacing w:line="240" w:lineRule="auto"/>
        <w:ind w:left="11" w:hanging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3499">
        <w:rPr>
          <w:rFonts w:ascii="Times New Roman" w:eastAsia="Calibri" w:hAnsi="Times New Roman" w:cs="Times New Roman"/>
          <w:sz w:val="24"/>
          <w:szCs w:val="24"/>
        </w:rPr>
        <w:t xml:space="preserve">Комитет </w:t>
      </w:r>
      <w:r w:rsidR="00DA4B79" w:rsidRPr="00D73499">
        <w:rPr>
          <w:rFonts w:ascii="Times New Roman" w:eastAsia="Calibri" w:hAnsi="Times New Roman" w:cs="Times New Roman"/>
          <w:sz w:val="24"/>
          <w:szCs w:val="24"/>
        </w:rPr>
        <w:t>образован</w:t>
      </w:r>
      <w:r w:rsidRPr="00D73499">
        <w:rPr>
          <w:rFonts w:ascii="Times New Roman" w:eastAsia="Calibri" w:hAnsi="Times New Roman" w:cs="Times New Roman"/>
          <w:sz w:val="24"/>
          <w:szCs w:val="24"/>
        </w:rPr>
        <w:t>ия,</w:t>
      </w:r>
      <w:r w:rsidR="00DA4B79" w:rsidRPr="00D73499">
        <w:rPr>
          <w:rFonts w:ascii="Times New Roman" w:eastAsia="Calibri" w:hAnsi="Times New Roman" w:cs="Times New Roman"/>
          <w:sz w:val="24"/>
          <w:szCs w:val="24"/>
        </w:rPr>
        <w:t xml:space="preserve"> науки </w:t>
      </w:r>
      <w:r w:rsidRPr="00D73499">
        <w:rPr>
          <w:rFonts w:ascii="Times New Roman" w:eastAsia="Calibri" w:hAnsi="Times New Roman" w:cs="Times New Roman"/>
          <w:sz w:val="24"/>
          <w:szCs w:val="24"/>
        </w:rPr>
        <w:t xml:space="preserve">и молодёжной политики </w:t>
      </w:r>
      <w:r w:rsidR="00DA4B79" w:rsidRPr="00D73499">
        <w:rPr>
          <w:rFonts w:ascii="Times New Roman" w:eastAsia="Calibri" w:hAnsi="Times New Roman" w:cs="Times New Roman"/>
          <w:sz w:val="24"/>
          <w:szCs w:val="24"/>
        </w:rPr>
        <w:t>Волгоградской области</w:t>
      </w:r>
    </w:p>
    <w:p w:rsidR="00DA4B79" w:rsidRPr="00D73499" w:rsidRDefault="00DA4B79" w:rsidP="00D73499">
      <w:pPr>
        <w:shd w:val="clear" w:color="auto" w:fill="FFFFFF"/>
        <w:spacing w:line="240" w:lineRule="auto"/>
        <w:ind w:left="11" w:hanging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3499">
        <w:rPr>
          <w:rFonts w:ascii="Times New Roman" w:eastAsia="Calibri" w:hAnsi="Times New Roman" w:cs="Times New Roman"/>
          <w:sz w:val="24"/>
          <w:szCs w:val="24"/>
        </w:rPr>
        <w:t xml:space="preserve">Государственное </w:t>
      </w:r>
      <w:r w:rsidRPr="00D73499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73499">
        <w:rPr>
          <w:rFonts w:ascii="Times New Roman" w:eastAsia="Calibri" w:hAnsi="Times New Roman" w:cs="Times New Roman"/>
          <w:sz w:val="24"/>
          <w:szCs w:val="24"/>
        </w:rPr>
        <w:t>профессиональное образовательное учреждение</w:t>
      </w:r>
    </w:p>
    <w:p w:rsidR="00DA4B79" w:rsidRPr="00D73499" w:rsidRDefault="00DA4B79" w:rsidP="00D73499">
      <w:pPr>
        <w:shd w:val="clear" w:color="auto" w:fill="FFFFFF"/>
        <w:spacing w:line="240" w:lineRule="auto"/>
        <w:ind w:left="11" w:hanging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34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73499">
        <w:rPr>
          <w:rFonts w:ascii="Times New Roman" w:hAnsi="Times New Roman" w:cs="Times New Roman"/>
          <w:sz w:val="24"/>
          <w:szCs w:val="24"/>
        </w:rPr>
        <w:t>Урюпинский агропромышленный техникум</w:t>
      </w:r>
      <w:r w:rsidRPr="00D7349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A4B79" w:rsidRPr="00D73499" w:rsidRDefault="00DA4B79" w:rsidP="00D73499">
      <w:pPr>
        <w:shd w:val="clear" w:color="auto" w:fill="FFFFFF"/>
        <w:spacing w:line="240" w:lineRule="auto"/>
        <w:ind w:left="11" w:hanging="11"/>
        <w:rPr>
          <w:rFonts w:ascii="Times New Roman" w:eastAsia="Calibri" w:hAnsi="Times New Roman" w:cs="Times New Roman"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99" w:rsidRPr="00D73499" w:rsidRDefault="00D7349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 xml:space="preserve">ПЛАН-ПРОСПЕКТ УЧЕБНОГО ПРОЕКТА ПО ЛИТЕРАТУРЕ </w:t>
      </w: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«ЗНАКОМЫЙ ВАШ СЕРГЕЙ ЕСЕНИН»</w:t>
      </w: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>Разработал:</w:t>
      </w: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>преподаватель</w:t>
      </w: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русского языка и </w:t>
      </w: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литературы </w:t>
      </w: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Филимонова </w:t>
      </w:r>
    </w:p>
    <w:p w:rsidR="00DA4B79" w:rsidRPr="00D73499" w:rsidRDefault="00DA4B79" w:rsidP="00D7349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73499">
        <w:rPr>
          <w:rFonts w:ascii="Times New Roman" w:eastAsia="Calibri" w:hAnsi="Times New Roman" w:cs="Times New Roman"/>
          <w:spacing w:val="-2"/>
          <w:sz w:val="24"/>
          <w:szCs w:val="24"/>
        </w:rPr>
        <w:t>Елена Борисовна</w:t>
      </w:r>
    </w:p>
    <w:p w:rsidR="00DA4B79" w:rsidRPr="00D73499" w:rsidRDefault="00DA4B79" w:rsidP="00D73499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71113" w:rsidRPr="00D73499" w:rsidRDefault="00E71113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24C2" w:rsidRDefault="00E124C2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P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3499" w:rsidRPr="00D73499" w:rsidRDefault="00E71113" w:rsidP="00D7349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Урюпинск, 2018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lastRenderedPageBreak/>
        <w:t>Тип проекта:</w:t>
      </w:r>
      <w:r w:rsidRPr="00D73499">
        <w:rPr>
          <w:rFonts w:ascii="Times New Roman" w:hAnsi="Times New Roman" w:cs="Times New Roman"/>
          <w:sz w:val="24"/>
          <w:szCs w:val="24"/>
        </w:rPr>
        <w:t xml:space="preserve"> исследовательский, междисциплинарный, краткосрочный</w:t>
      </w:r>
      <w:r w:rsidRPr="00D73499">
        <w:rPr>
          <w:rFonts w:ascii="Times New Roman" w:hAnsi="Times New Roman" w:cs="Times New Roman"/>
          <w:b/>
          <w:sz w:val="24"/>
          <w:szCs w:val="24"/>
        </w:rPr>
        <w:t>.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D73499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D73499">
        <w:rPr>
          <w:rFonts w:ascii="Times New Roman" w:hAnsi="Times New Roman" w:cs="Times New Roman"/>
          <w:sz w:val="24"/>
          <w:szCs w:val="24"/>
        </w:rPr>
        <w:t xml:space="preserve"> создание условий для самостоятельной информационно-познавательной деятельности обучающихся по изучению творчества  Сергея Есенина, развитие навыков исследовательской и проектной деятельности, овладение навыками пользования ИКТ.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Планируемый продукт</w:t>
      </w:r>
      <w:r w:rsidRPr="00D73499">
        <w:rPr>
          <w:rFonts w:ascii="Times New Roman" w:hAnsi="Times New Roman" w:cs="Times New Roman"/>
          <w:sz w:val="24"/>
          <w:szCs w:val="24"/>
        </w:rPr>
        <w:t>: компьютерная презентация о жизни и творчестве С.А. Есенина.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4F2C" w:rsidRPr="00D73499" w:rsidRDefault="00244F2C" w:rsidP="00D73499">
      <w:pPr>
        <w:pStyle w:val="a3"/>
        <w:numPr>
          <w:ilvl w:val="0"/>
          <w:numId w:val="1"/>
        </w:numPr>
        <w:spacing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Собрать, изучить и систематизировать различные источники информации по теме проекта.</w:t>
      </w:r>
    </w:p>
    <w:p w:rsidR="00244F2C" w:rsidRPr="00D73499" w:rsidRDefault="00244F2C" w:rsidP="00D73499">
      <w:pPr>
        <w:pStyle w:val="a3"/>
        <w:numPr>
          <w:ilvl w:val="0"/>
          <w:numId w:val="1"/>
        </w:numPr>
        <w:spacing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Углубить представление о личности поэта, раскрыть его духовный мир, рассмотреть особенности поэтического языка Есенина.</w:t>
      </w:r>
    </w:p>
    <w:p w:rsidR="00244F2C" w:rsidRPr="00D73499" w:rsidRDefault="00244F2C" w:rsidP="00D73499">
      <w:pPr>
        <w:pStyle w:val="a3"/>
        <w:numPr>
          <w:ilvl w:val="0"/>
          <w:numId w:val="1"/>
        </w:numPr>
        <w:spacing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="00E71113" w:rsidRPr="00D73499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="00E71113" w:rsidRPr="00D73499">
        <w:rPr>
          <w:rFonts w:ascii="Times New Roman" w:hAnsi="Times New Roman" w:cs="Times New Roman"/>
          <w:sz w:val="24"/>
          <w:szCs w:val="24"/>
        </w:rPr>
        <w:t xml:space="preserve"> </w:t>
      </w:r>
      <w:r w:rsidRPr="00D73499">
        <w:rPr>
          <w:rFonts w:ascii="Times New Roman" w:hAnsi="Times New Roman" w:cs="Times New Roman"/>
          <w:sz w:val="24"/>
          <w:szCs w:val="24"/>
        </w:rPr>
        <w:t>презентацию по творчеству С.А. Есенина.</w:t>
      </w:r>
    </w:p>
    <w:p w:rsidR="00244F2C" w:rsidRPr="00D73499" w:rsidRDefault="00244F2C" w:rsidP="00D73499">
      <w:pPr>
        <w:pStyle w:val="a3"/>
        <w:numPr>
          <w:ilvl w:val="0"/>
          <w:numId w:val="1"/>
        </w:numPr>
        <w:spacing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Подготовить защиту публичных выступлений.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499">
        <w:rPr>
          <w:rFonts w:ascii="Times New Roman" w:hAnsi="Times New Roman" w:cs="Times New Roman"/>
          <w:b/>
          <w:sz w:val="24"/>
          <w:szCs w:val="24"/>
        </w:rPr>
        <w:t xml:space="preserve">Необходимое оборудование, ресурсы: </w:t>
      </w:r>
      <w:r w:rsidRPr="00D73499">
        <w:rPr>
          <w:rFonts w:ascii="Times New Roman" w:hAnsi="Times New Roman" w:cs="Times New Roman"/>
          <w:sz w:val="24"/>
          <w:szCs w:val="24"/>
        </w:rPr>
        <w:t>компьютер,</w:t>
      </w:r>
      <w:r w:rsidRPr="00D73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499">
        <w:rPr>
          <w:rFonts w:ascii="Times New Roman" w:hAnsi="Times New Roman" w:cs="Times New Roman"/>
          <w:sz w:val="24"/>
          <w:szCs w:val="24"/>
        </w:rPr>
        <w:t>подключённый к сети Интернет, экран, проектор, проекционная литература для создания презентации, видео- и аудиозаписи (романсы на стихи С.А. Есенина, фрагмент художественного фильма «Есенин»).</w:t>
      </w:r>
      <w:proofErr w:type="gramEnd"/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D73499">
        <w:rPr>
          <w:rFonts w:ascii="Times New Roman" w:hAnsi="Times New Roman" w:cs="Times New Roman"/>
          <w:sz w:val="24"/>
          <w:szCs w:val="24"/>
        </w:rPr>
        <w:t>: Филимонова Елена Борисовна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D73499">
        <w:rPr>
          <w:rFonts w:ascii="Times New Roman" w:hAnsi="Times New Roman" w:cs="Times New Roman"/>
          <w:sz w:val="24"/>
          <w:szCs w:val="24"/>
        </w:rPr>
        <w:t xml:space="preserve">: </w:t>
      </w:r>
      <w:r w:rsidR="00E71113" w:rsidRPr="00D73499">
        <w:rPr>
          <w:rFonts w:ascii="Times New Roman" w:hAnsi="Times New Roman" w:cs="Times New Roman"/>
          <w:sz w:val="24"/>
          <w:szCs w:val="24"/>
        </w:rPr>
        <w:t>обучающиеся 2 курса группы ПР-17</w:t>
      </w:r>
      <w:r w:rsidRPr="00D73499">
        <w:rPr>
          <w:rFonts w:ascii="Times New Roman" w:hAnsi="Times New Roman" w:cs="Times New Roman"/>
          <w:sz w:val="24"/>
          <w:szCs w:val="24"/>
        </w:rPr>
        <w:t>1 (профессия «Парикмахер»)</w:t>
      </w:r>
    </w:p>
    <w:p w:rsidR="00244F2C" w:rsidRPr="00D73499" w:rsidRDefault="00244F2C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44F2C" w:rsidRPr="00D73499" w:rsidRDefault="00244F2C" w:rsidP="00D734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4F2C" w:rsidRPr="00D73499" w:rsidRDefault="00244F2C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Проект посвящён творчеству великого русского поэта С.А. Есенина, который </w:t>
      </w:r>
      <w:r w:rsidRPr="00D7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 особое место в русской поэзии XX века. С.А. Есенин  - </w:t>
      </w:r>
      <w:r w:rsidRPr="00D73499">
        <w:rPr>
          <w:rFonts w:ascii="Times New Roman" w:hAnsi="Times New Roman" w:cs="Times New Roman"/>
          <w:sz w:val="24"/>
          <w:szCs w:val="24"/>
        </w:rPr>
        <w:t xml:space="preserve">один из  самых читаемых поэтов в России. Необычайная, редкостная любовь сопровождала поэта в течение всей его недолгой жизни, еще более она возросла после его трагической гибели и продолжает длиться. Потому что Есенин – народный поэт, он прославил Русь крестьянскую, воспел красоту родной природы. Язык Есенина прост и доступен, образы красочны, стихи предельно искренни, в них поистине «русский дух и Русью пахнет». </w:t>
      </w:r>
    </w:p>
    <w:p w:rsidR="00244F2C" w:rsidRPr="00D73499" w:rsidRDefault="00244F2C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Проект нацелен на поддержание устойчивого интереса к предмету, к личности и творчеству великого поэта, </w:t>
      </w:r>
      <w:r w:rsidR="00E71113" w:rsidRPr="00D73499">
        <w:rPr>
          <w:rFonts w:ascii="Times New Roman" w:hAnsi="Times New Roman" w:cs="Times New Roman"/>
          <w:sz w:val="24"/>
          <w:szCs w:val="24"/>
        </w:rPr>
        <w:t xml:space="preserve">на </w:t>
      </w:r>
      <w:r w:rsidRPr="00D73499">
        <w:rPr>
          <w:rFonts w:ascii="Times New Roman" w:hAnsi="Times New Roman" w:cs="Times New Roman"/>
          <w:sz w:val="24"/>
          <w:szCs w:val="24"/>
        </w:rPr>
        <w:t>понимание его причастности к судьбе Родины, на развитие интеллектуальных и творческих способностей студентов.</w:t>
      </w:r>
    </w:p>
    <w:p w:rsidR="00244F2C" w:rsidRPr="00D73499" w:rsidRDefault="00244F2C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Работа над проектом осуществляется во время урочной и внеурочной деятельности и позволяет  обучающимся овладевать умениями извлекать и перерабатывать информацию из различных источников, развивать навыки применения ИКТ, организовывать учебное сотрудничество и совместную деятельность со сверстниками и преподавателем. </w:t>
      </w:r>
    </w:p>
    <w:p w:rsidR="007757E6" w:rsidRPr="00D73499" w:rsidRDefault="007757E6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F2C" w:rsidRPr="00D73499" w:rsidRDefault="00244F2C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400"/>
        <w:gridCol w:w="2787"/>
        <w:gridCol w:w="2931"/>
      </w:tblGrid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темы и цели проекта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проблемы, темы и целей проекта в ходе совместной деятельности преподавателя и обучающихся.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Побуждает интерес к теме проекта. </w:t>
            </w:r>
          </w:p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Помогает сформулировать проблему проекта, </w:t>
            </w:r>
          </w:p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задачи. </w:t>
            </w:r>
          </w:p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Мотивирует </w:t>
            </w:r>
            <w:proofErr w:type="gramStart"/>
            <w:r w:rsidR="00E71113"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71113"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обсуждению создания продукта  проекта.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преподавателем обсуждают проблему, цели и планируемый продукт проекта. </w:t>
            </w:r>
          </w:p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F2C" w:rsidRPr="00D73499" w:rsidRDefault="00244F2C" w:rsidP="00D734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F2C" w:rsidRPr="00D73499" w:rsidRDefault="00244F2C" w:rsidP="00D7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. Планирование работы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pStyle w:val="a3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Определение источников информации, </w:t>
            </w: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сбора и анализа информации, вида продукта и возможных форм презентации результатов проекта, установление процедур и критериев оценки результатов и процесса.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Распределение обязанностей между членами группы в соответствии с проектными заданиями.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Консультирует обучающихся при планировании  </w:t>
            </w: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 решению задач проекта, при определении форм презентации результатов проекта.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Предлагает работать в творческих  группах.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Разбиваются на творческие группы,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темы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Биографы: «Почему С.А. Есенин называет себя «последним поэтом деревни?» (тема Родины).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Лирики: «Как умеет любить хулиган?» (тема любви).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Художники: «Как Есенин использует в своей поэзии цвет?» (пейзажная лирика).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Актёры: выбирают инсценированные выступления по стихотворениям С.А Есенина «Письмо к матери», «Письмо к женщине» (индивидуальная работа).</w:t>
            </w:r>
          </w:p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Распределяют </w:t>
            </w:r>
          </w:p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 группах,</w:t>
            </w:r>
          </w:p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каждого этапа,</w:t>
            </w:r>
          </w:p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формы презентации предполагаемого продукта. </w:t>
            </w:r>
          </w:p>
        </w:tc>
      </w:tr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проекта</w:t>
            </w:r>
          </w:p>
          <w:p w:rsidR="00244F2C" w:rsidRPr="00D73499" w:rsidRDefault="00244F2C" w:rsidP="00D73499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4F2C" w:rsidRPr="00D73499" w:rsidRDefault="00244F2C" w:rsidP="00D734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pStyle w:val="a3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Совместная самостоятельная работа </w:t>
            </w:r>
            <w:proofErr w:type="gramStart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индивидуальным или групповым задачам проекта. </w:t>
            </w:r>
          </w:p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презентации и публичного выступления.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Наблюдает, советует, консультирует, косвенно руководит деятельностью, отвечает на вопросы </w:t>
            </w:r>
            <w:proofErr w:type="gramStart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соблюдением временных рамок этапов деятельности.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плану в группах биографов, художников, лириков, актеров.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запланированные действия самостоятельно. При необходимости пользуются консультацией преподавателя. 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промежуточные обсуждения полученных результатов в группах.</w:t>
            </w:r>
          </w:p>
        </w:tc>
      </w:tr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. Презентация проекта</w:t>
            </w:r>
          </w:p>
          <w:p w:rsidR="00244F2C" w:rsidRPr="00D73499" w:rsidRDefault="00244F2C" w:rsidP="00D734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презентации,</w:t>
            </w:r>
          </w:p>
          <w:p w:rsidR="00244F2C" w:rsidRPr="00D73499" w:rsidRDefault="00244F2C" w:rsidP="00D73499">
            <w:pPr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представление результатов в форме публичного выступления.</w:t>
            </w:r>
          </w:p>
          <w:p w:rsidR="00244F2C" w:rsidRPr="00D73499" w:rsidRDefault="00244F2C" w:rsidP="00D73499">
            <w:pPr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4F2C" w:rsidRPr="00D73499" w:rsidRDefault="00244F2C" w:rsidP="00D73499">
            <w:pPr>
              <w:pStyle w:val="a3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и резюмирует полученные результаты.</w:t>
            </w:r>
          </w:p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Акцентирует внимание на умении работать в группе на общий результат.</w:t>
            </w:r>
          </w:p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Выступает в качестве эксперта оценивания проекта.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 выступающих на  публичной защите по итогам работы в группах,  проводят презентацию,</w:t>
            </w:r>
            <w:proofErr w:type="gramEnd"/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слушателей.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проблемы, цели и задач; 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планировать и осуществлять работу, навыки </w:t>
            </w:r>
          </w:p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 ИКТ.</w:t>
            </w:r>
          </w:p>
        </w:tc>
      </w:tr>
      <w:tr w:rsidR="00244F2C" w:rsidRPr="00D73499" w:rsidTr="007757E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. Осмысление и оценка проекта</w:t>
            </w:r>
          </w:p>
          <w:p w:rsidR="00244F2C" w:rsidRPr="00D73499" w:rsidRDefault="00244F2C" w:rsidP="00D7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C" w:rsidRPr="00D73499" w:rsidRDefault="00244F2C" w:rsidP="00D73499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Осмысление процесса деятельности и результата.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Осуществляет рефлексию деятельности обучающихся и полученных результатов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Обсуждают, как был реализован проект. Оценивают свою работу.</w:t>
            </w:r>
          </w:p>
          <w:p w:rsidR="00244F2C" w:rsidRPr="00D73499" w:rsidRDefault="00244F2C" w:rsidP="00D7349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рефлексию </w:t>
            </w:r>
            <w:r w:rsidR="00E71113"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своей </w:t>
            </w:r>
            <w:r w:rsidRPr="00D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результатов.</w:t>
            </w:r>
          </w:p>
        </w:tc>
      </w:tr>
    </w:tbl>
    <w:p w:rsidR="00D73499" w:rsidRDefault="00D7349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C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C" w:rsidRPr="00D73499" w:rsidRDefault="00244F2C" w:rsidP="00D73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499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D73499">
        <w:rPr>
          <w:rFonts w:ascii="Times New Roman" w:hAnsi="Times New Roman" w:cs="Times New Roman"/>
          <w:sz w:val="24"/>
          <w:szCs w:val="24"/>
        </w:rPr>
        <w:t xml:space="preserve"> А.Г. Русский язык. Проекты? Проекты… </w:t>
      </w:r>
      <w:proofErr w:type="gramStart"/>
      <w:r w:rsidRPr="00D73499">
        <w:rPr>
          <w:rFonts w:ascii="Times New Roman" w:hAnsi="Times New Roman" w:cs="Times New Roman"/>
          <w:sz w:val="24"/>
          <w:szCs w:val="24"/>
        </w:rPr>
        <w:t>Проекты</w:t>
      </w:r>
      <w:proofErr w:type="gramEnd"/>
      <w:r w:rsidRPr="00D73499">
        <w:rPr>
          <w:rFonts w:ascii="Times New Roman" w:hAnsi="Times New Roman" w:cs="Times New Roman"/>
          <w:sz w:val="24"/>
          <w:szCs w:val="24"/>
        </w:rPr>
        <w:t xml:space="preserve">! 5-11 классы: учебно-методическое пособие / А.Г. </w:t>
      </w:r>
      <w:proofErr w:type="spellStart"/>
      <w:r w:rsidRPr="00D73499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D73499">
        <w:rPr>
          <w:rFonts w:ascii="Times New Roman" w:hAnsi="Times New Roman" w:cs="Times New Roman"/>
          <w:sz w:val="24"/>
          <w:szCs w:val="24"/>
        </w:rPr>
        <w:t xml:space="preserve"> / Под ред. Н.А. Сениной. – Ростов </w:t>
      </w:r>
      <w:proofErr w:type="spellStart"/>
      <w:r w:rsidRPr="00D7349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7349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73499">
        <w:rPr>
          <w:rFonts w:ascii="Times New Roman" w:hAnsi="Times New Roman" w:cs="Times New Roman"/>
          <w:sz w:val="24"/>
          <w:szCs w:val="24"/>
        </w:rPr>
        <w:t>: Легион, 2013</w:t>
      </w:r>
    </w:p>
    <w:p w:rsidR="00244F2C" w:rsidRPr="00D73499" w:rsidRDefault="00244F2C" w:rsidP="00D73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499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D7349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D73499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D73499">
        <w:rPr>
          <w:rFonts w:ascii="Times New Roman" w:hAnsi="Times New Roman" w:cs="Times New Roman"/>
          <w:sz w:val="24"/>
          <w:szCs w:val="24"/>
        </w:rPr>
        <w:t xml:space="preserve"> И.В. Русский язык. 5 класс. Готовимся к ГИА. Тесты, творческие задания, проекты. – М., 2013</w:t>
      </w:r>
    </w:p>
    <w:p w:rsidR="00244F2C" w:rsidRPr="00D73499" w:rsidRDefault="00244F2C" w:rsidP="00D73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Организация проектной и учебно-исследовательской деятельности школьников в условиях реализации ФГОС ООО: Рабочая тетрадь</w:t>
      </w:r>
      <w:proofErr w:type="gramStart"/>
      <w:r w:rsidRPr="00D7349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73499">
        <w:rPr>
          <w:rFonts w:ascii="Times New Roman" w:hAnsi="Times New Roman" w:cs="Times New Roman"/>
          <w:sz w:val="24"/>
          <w:szCs w:val="24"/>
        </w:rPr>
        <w:t>ост. Т.А. Чернова. – Волгоград, 2015.</w:t>
      </w:r>
    </w:p>
    <w:p w:rsidR="00244F2C" w:rsidRPr="00D73499" w:rsidRDefault="00244F2C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F2C" w:rsidRPr="00D73499" w:rsidRDefault="00244F2C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4B79" w:rsidRPr="00D73499" w:rsidRDefault="00DA4B7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C" w:rsidRPr="00D73499" w:rsidRDefault="00244F2C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99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открытого у</w:t>
      </w:r>
      <w:r w:rsidR="00091172" w:rsidRPr="00D73499">
        <w:rPr>
          <w:rFonts w:ascii="Times New Roman" w:hAnsi="Times New Roman" w:cs="Times New Roman"/>
          <w:b/>
          <w:sz w:val="24"/>
          <w:szCs w:val="24"/>
        </w:rPr>
        <w:t>чебного занятия</w:t>
      </w:r>
    </w:p>
    <w:p w:rsidR="00244F2C" w:rsidRPr="00D73499" w:rsidRDefault="00244F2C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72"/>
        <w:gridCol w:w="7782"/>
      </w:tblGrid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91172"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занятия</w:t>
            </w: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«Знакомый ваш Сергей Есенин»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091172"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занятия</w:t>
            </w: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занятия:</w:t>
            </w:r>
          </w:p>
        </w:tc>
        <w:tc>
          <w:tcPr>
            <w:tcW w:w="8044" w:type="dxa"/>
          </w:tcPr>
          <w:p w:rsidR="00244F2C" w:rsidRPr="00D73499" w:rsidRDefault="00091172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244F2C" w:rsidRPr="00D7349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самостоятельной, творческой и исследовательской деятельности; 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 к сотрудничеству;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духовно-нравственных  качеств  личности,  достижение эстетического отношения к поэзии С.А. Есенина;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умение понимать проблему, структурировать материал, подбирать  аргументы  для  подтверждения  собственной  позиции,  формулировать выводы;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организовывать собственную деятельность, оценивать  её;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использовать её в самостоятельной деятельности;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познавательной, учебно-исследовательской и проектной 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деятельности; способность  и  готовность  к самостоятельному поиску методов решения проблемных вопросов.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25" w:rsidRPr="00D73499" w:rsidRDefault="00A25725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знание основных фактов жизни и творчества С.А. Есенина, содержания произведений, их  историко-культурного  и  нравственно-ценностного  влияния на формирование национальной русской культуры;</w:t>
            </w:r>
          </w:p>
          <w:p w:rsidR="00A25725" w:rsidRPr="00D73499" w:rsidRDefault="00A25725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44F2C" w:rsidRPr="00D73499" w:rsidRDefault="00A25725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- владение  навыками  самоанализа  и  самооценки  на  основе  наблюдений  за  собственной речью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Наглядный, метод проектов, исследовательский, поисковый.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оборудование, ресурсы: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подключённый к сети Интернет, экран, проектор, видео- и аудиозаписи (романсы на стихи С.А. Есенина, фрагмент художественного фильма «Есенин»).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091172"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занятия</w:t>
            </w:r>
          </w:p>
        </w:tc>
        <w:tc>
          <w:tcPr>
            <w:tcW w:w="8044" w:type="dxa"/>
          </w:tcPr>
          <w:p w:rsidR="00244F2C" w:rsidRPr="00D73499" w:rsidRDefault="00244F2C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начала занятия. Подготовка </w:t>
            </w:r>
            <w:proofErr w:type="gramStart"/>
            <w:r w:rsidR="00A25725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A25725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работе.</w:t>
            </w:r>
          </w:p>
          <w:p w:rsidR="00244F2C" w:rsidRPr="00D73499" w:rsidRDefault="00244F2C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основному этапу занятия. Обеспечение мотивации и принятия учащимися цели, </w:t>
            </w:r>
            <w:r w:rsidR="00A25725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 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 деятельности.</w:t>
            </w:r>
          </w:p>
          <w:p w:rsidR="00244F2C" w:rsidRPr="00D73499" w:rsidRDefault="00244F2C" w:rsidP="00D73499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представляет собой защиту проекта, посвящённого творчеству великого русского поэта С.А. Есенина, который </w:t>
            </w: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занимает особое место в русской поэзии XX века. </w:t>
            </w:r>
          </w:p>
          <w:p w:rsidR="00A25725" w:rsidRPr="00D73499" w:rsidRDefault="00244F2C" w:rsidP="00D7349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25725" w:rsidRPr="00D7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A25725"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проекта: </w:t>
            </w:r>
            <w:r w:rsidR="00A25725" w:rsidRPr="00D734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информационно-познавательной деятельности обучающихся по изучению творчества  Сергея Есенина, развитие навыков исследовательской и проектной деятельности, овладение навыками пользования ИКТ.</w:t>
            </w:r>
          </w:p>
          <w:p w:rsidR="00A25725" w:rsidRPr="00D73499" w:rsidRDefault="00A25725" w:rsidP="00D73499">
            <w:pPr>
              <w:ind w:left="3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использование 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самостоятельности в добывании знаний и овладении способами действий, </w:t>
            </w: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интеллектуальных и творческих способностей студентов, на умение работать в команде.</w:t>
            </w:r>
          </w:p>
          <w:p w:rsidR="00244F2C" w:rsidRPr="00D73499" w:rsidRDefault="00244F2C" w:rsidP="00D73499">
            <w:pPr>
              <w:ind w:left="3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собрать и систематизировать материал о жизни и творчестве поэта, провести групповое исследование по ключевым вопросам, создать </w:t>
            </w:r>
            <w:proofErr w:type="spellStart"/>
            <w:r w:rsidR="00E71113"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мультимедийную</w:t>
            </w:r>
            <w:proofErr w:type="spellEnd"/>
            <w:r w:rsidR="00E71113"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и провести публичную защиту выступлений. </w:t>
            </w:r>
          </w:p>
          <w:p w:rsidR="00A25725" w:rsidRPr="00D73499" w:rsidRDefault="00A25725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Активная и продуктивная групповая и индивидуальная деятельность обучающихся (выступление групп биографов, художников, лириков, актёров).</w:t>
            </w:r>
          </w:p>
          <w:p w:rsidR="00A25725" w:rsidRPr="00D73499" w:rsidRDefault="00A25725" w:rsidP="00D7349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Проведение презентаций, защита публичных выступлений</w:t>
            </w:r>
            <w:r w:rsidR="00C43244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F2C" w:rsidRPr="00D73499" w:rsidRDefault="00244F2C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Самоконтроль знаний. </w:t>
            </w:r>
          </w:p>
          <w:p w:rsidR="00244F2C" w:rsidRPr="00D73499" w:rsidRDefault="00244F2C" w:rsidP="00D7349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своих действий и самооценка обучающихся с точки зрения целей, задач, планируемого результата (всё ли удалось, как работали группы, что </w:t>
            </w:r>
            <w:proofErr w:type="gramStart"/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удалось</w:t>
            </w:r>
            <w:proofErr w:type="gramEnd"/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удалось реализовать, причины неудач, какие выводы надо сделать</w:t>
            </w:r>
            <w:r w:rsidR="007757E6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приложение 2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25725" w:rsidRPr="00D73499" w:rsidRDefault="00A25725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занятия. Оценка преподавателем работы участников проекта (</w:t>
            </w:r>
            <w:r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соответствии с критериями, </w:t>
            </w:r>
            <w:proofErr w:type="gramStart"/>
            <w:r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приложение </w:t>
            </w:r>
            <w:r w:rsidR="00C43244"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A25725" w:rsidRPr="00D73499" w:rsidRDefault="00A25725" w:rsidP="00D7349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Оценка успешности достижения цели, перспектива последующей работы: планирование создания сборника исследовательских и творческих работ обучающихся по творчеству С.А. Есенина.</w:t>
            </w:r>
          </w:p>
          <w:p w:rsidR="00244F2C" w:rsidRPr="00D73499" w:rsidRDefault="00244F2C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Домашнее задание,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 о его выполнении. Написать </w:t>
            </w: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эссе «Мой Есенин» (в соответствии с выбранной темой исследования).</w:t>
            </w: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F2C" w:rsidRPr="00D73499" w:rsidRDefault="00244F2C" w:rsidP="00D734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Рефлексия. Проведение </w:t>
            </w:r>
            <w:r w:rsidR="002D0B00" w:rsidRPr="00D7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анкетирования </w:t>
            </w:r>
            <w:r w:rsidR="00C43244"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(приложение 3</w:t>
            </w:r>
            <w:r w:rsidR="002D0B00" w:rsidRPr="00D734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244F2C" w:rsidRPr="00D73499" w:rsidTr="00C00F0D">
        <w:tc>
          <w:tcPr>
            <w:tcW w:w="2093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и электронные источники информации</w:t>
            </w:r>
          </w:p>
        </w:tc>
        <w:tc>
          <w:tcPr>
            <w:tcW w:w="8044" w:type="dxa"/>
          </w:tcPr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Обернихина</w:t>
            </w:r>
            <w:proofErr w:type="spell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 Г.А.  Примерная программа общеобразовательной учебной дисциплины «Русский язык и литература. Литература» для профессиональных образовательных организаций / Г. А. </w:t>
            </w:r>
            <w:proofErr w:type="spell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Обернихина</w:t>
            </w:r>
            <w:proofErr w:type="spell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, Т. В. Емельянова, Е. В. </w:t>
            </w:r>
            <w:proofErr w:type="spell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Мацыяка</w:t>
            </w:r>
            <w:proofErr w:type="spell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, К. В. Савченко. - М.: Издательский центр «Академия», 2015. — 40 </w:t>
            </w:r>
            <w:proofErr w:type="gram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учителей литературы к реализации ФГОС общего образования: обучающие и диагностирующие материалы: учебное пособие / сост. Л.Н.Савина, О.О. </w:t>
            </w:r>
            <w:proofErr w:type="spell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Путило</w:t>
            </w:r>
            <w:proofErr w:type="spell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Изд-во ВГАПО, 2015. – 48 </w:t>
            </w:r>
            <w:proofErr w:type="gram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F2C" w:rsidRPr="00D73499" w:rsidRDefault="00244F2C" w:rsidP="00D7349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3. Организация проектной и учебно-исследовательской деятельности школьников в условиях реализации ФГОС ООО: Рабочая тетрадь</w:t>
            </w:r>
            <w:proofErr w:type="gramStart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D73499">
              <w:rPr>
                <w:rFonts w:ascii="Times New Roman" w:hAnsi="Times New Roman" w:cs="Times New Roman"/>
                <w:sz w:val="24"/>
                <w:szCs w:val="24"/>
              </w:rPr>
              <w:t>ост. Т.А. Чернова. – Волгоград, 2015.</w:t>
            </w:r>
          </w:p>
          <w:p w:rsidR="00C00F0D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Сайт Государственного музея-заповедника Сергея Есенина в селе Константинове    </w:t>
            </w:r>
            <w:hyperlink r:id="rId7" w:history="1">
              <w:r w:rsidRPr="00D734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http://www.museum-esenin.ru/</w:t>
              </w:r>
            </w:hyperlink>
          </w:p>
          <w:p w:rsidR="00A25725" w:rsidRPr="00D73499" w:rsidRDefault="00A25725" w:rsidP="00D7349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8" w:history="1">
              <w:r w:rsidRPr="00D734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http://esenin.niv.ru/esenin/family.htm</w:t>
              </w:r>
            </w:hyperlink>
          </w:p>
          <w:p w:rsidR="00244F2C" w:rsidRPr="00D73499" w:rsidRDefault="00244F2C" w:rsidP="00D73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Default="007757E6" w:rsidP="00D73499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73499" w:rsidRPr="00D73499" w:rsidRDefault="00D73499" w:rsidP="00D73499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757E6" w:rsidRPr="00D73499" w:rsidRDefault="007757E6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3B90" w:rsidRPr="00D73499" w:rsidRDefault="00C43244" w:rsidP="00D73499">
      <w:pPr>
        <w:pStyle w:val="a8"/>
        <w:shd w:val="clear" w:color="auto" w:fill="auto"/>
        <w:spacing w:line="240" w:lineRule="auto"/>
        <w:jc w:val="right"/>
        <w:rPr>
          <w:i/>
          <w:sz w:val="24"/>
          <w:szCs w:val="24"/>
        </w:rPr>
      </w:pPr>
      <w:r w:rsidRPr="00D73499">
        <w:rPr>
          <w:i/>
          <w:sz w:val="24"/>
          <w:szCs w:val="24"/>
        </w:rPr>
        <w:lastRenderedPageBreak/>
        <w:t>Приложение 1</w:t>
      </w:r>
    </w:p>
    <w:p w:rsidR="000D3B90" w:rsidRPr="00D73499" w:rsidRDefault="000D3B90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D73499">
        <w:rPr>
          <w:sz w:val="24"/>
          <w:szCs w:val="24"/>
        </w:rPr>
        <w:t xml:space="preserve">     Критерии, по которым будет оцениваться проект, должны быть заранее известны обучающимся. Это будет способствовать развитию навыка самооценки.</w:t>
      </w:r>
      <w:r w:rsidR="00867591" w:rsidRPr="00D73499">
        <w:rPr>
          <w:sz w:val="24"/>
          <w:szCs w:val="24"/>
        </w:rPr>
        <w:t xml:space="preserve"> В методической литературе предлагаются универсальные критерии оценивания про</w:t>
      </w:r>
      <w:r w:rsidR="00867591" w:rsidRPr="00D73499">
        <w:rPr>
          <w:sz w:val="24"/>
          <w:szCs w:val="24"/>
        </w:rPr>
        <w:softHyphen/>
        <w:t>ектной деятельности, которыми может воспользоваться преподаватель.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57"/>
        <w:gridCol w:w="976"/>
      </w:tblGrid>
      <w:tr w:rsidR="004615CE" w:rsidRPr="00D73499" w:rsidTr="000D3B90">
        <w:trPr>
          <w:trHeight w:hRule="exact" w:val="719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240"/>
              <w:rPr>
                <w:rStyle w:val="105pt0pt1"/>
                <w:sz w:val="24"/>
                <w:szCs w:val="24"/>
              </w:rPr>
            </w:pPr>
            <w:r w:rsidRPr="00D73499">
              <w:rPr>
                <w:rStyle w:val="105pt0pt"/>
                <w:sz w:val="24"/>
                <w:szCs w:val="24"/>
              </w:rPr>
              <w:t>Критерий 1.</w:t>
            </w:r>
            <w:r w:rsidRPr="00D73499">
              <w:rPr>
                <w:rStyle w:val="105pt0pt0"/>
                <w:sz w:val="24"/>
                <w:szCs w:val="24"/>
              </w:rPr>
              <w:t xml:space="preserve"> </w:t>
            </w:r>
            <w:r w:rsidRPr="00D73499">
              <w:rPr>
                <w:rStyle w:val="105pt0pt1"/>
                <w:i/>
                <w:sz w:val="24"/>
                <w:szCs w:val="24"/>
              </w:rPr>
              <w:t>Постановка цели, планирование путей её достижения</w:t>
            </w:r>
            <w:r w:rsidRPr="00D73499">
              <w:rPr>
                <w:rStyle w:val="105pt0pt1"/>
                <w:sz w:val="24"/>
                <w:szCs w:val="24"/>
              </w:rPr>
              <w:t xml:space="preserve"> </w:t>
            </w: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"/>
                <w:sz w:val="24"/>
                <w:szCs w:val="24"/>
              </w:rPr>
            </w:pPr>
            <w:r w:rsidRPr="00D73499">
              <w:rPr>
                <w:rStyle w:val="105pt0pt1"/>
                <w:i/>
                <w:sz w:val="24"/>
                <w:szCs w:val="24"/>
              </w:rPr>
              <w:t>(максимум 3 балла)</w:t>
            </w: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240"/>
              <w:rPr>
                <w:rStyle w:val="105pt0pt1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240"/>
              <w:rPr>
                <w:sz w:val="24"/>
                <w:szCs w:val="24"/>
              </w:rPr>
            </w:pPr>
            <w:r w:rsidRPr="00D73499">
              <w:rPr>
                <w:rStyle w:val="105pt0pt1"/>
                <w:sz w:val="24"/>
                <w:szCs w:val="24"/>
              </w:rPr>
              <w:t>(максимум 3 балла)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Цель не сформулирована.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0</w:t>
            </w:r>
          </w:p>
        </w:tc>
      </w:tr>
      <w:tr w:rsidR="004615CE" w:rsidRPr="00D73499" w:rsidTr="000D3B90">
        <w:trPr>
          <w:trHeight w:hRule="exact" w:val="461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Цель определена, но план её достижения отсутствует.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15pt"/>
                <w:sz w:val="24"/>
                <w:szCs w:val="24"/>
              </w:rPr>
              <w:t>1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Цель определена, дан краткий план её достижения.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2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Цель определена, ясно описана, дан подробный план её достижения.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3</w:t>
            </w:r>
          </w:p>
        </w:tc>
      </w:tr>
      <w:tr w:rsidR="004615CE" w:rsidRPr="00D73499" w:rsidTr="000D3B90">
        <w:trPr>
          <w:trHeight w:hRule="exact"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"/>
                <w:sz w:val="24"/>
                <w:szCs w:val="24"/>
              </w:rPr>
              <w:t>Критерий 2.</w:t>
            </w:r>
            <w:r w:rsidRPr="00D73499">
              <w:rPr>
                <w:rStyle w:val="105pt0pt0"/>
                <w:sz w:val="24"/>
                <w:szCs w:val="24"/>
              </w:rPr>
              <w:t xml:space="preserve"> </w:t>
            </w:r>
            <w:r w:rsidRPr="00D73499">
              <w:rPr>
                <w:rStyle w:val="105pt0pt1"/>
                <w:i/>
                <w:sz w:val="24"/>
                <w:szCs w:val="24"/>
              </w:rPr>
              <w:t>Глубина раскрытия темы проекта (максимум 3 балла)</w:t>
            </w:r>
          </w:p>
        </w:tc>
      </w:tr>
      <w:tr w:rsidR="004615CE" w:rsidRPr="00D73499" w:rsidTr="000D3B90">
        <w:trPr>
          <w:trHeight w:hRule="exact" w:val="461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Тема проекта не раскрыта.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0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Тема проекта раскрыта фрагментарно.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15pt"/>
                <w:sz w:val="24"/>
                <w:szCs w:val="24"/>
              </w:rPr>
              <w:t>1</w:t>
            </w:r>
          </w:p>
        </w:tc>
      </w:tr>
      <w:tr w:rsidR="004615CE" w:rsidRPr="00D73499" w:rsidTr="00867591">
        <w:trPr>
          <w:trHeight w:hRule="exact" w:val="630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Тема проекта раскрыта, автор показал знание темы в рамках школьной  программы.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2</w:t>
            </w:r>
          </w:p>
        </w:tc>
      </w:tr>
      <w:tr w:rsidR="004615CE" w:rsidRPr="00D73499" w:rsidTr="000D3B90">
        <w:trPr>
          <w:trHeight w:hRule="exact" w:val="730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3</w:t>
            </w:r>
          </w:p>
        </w:tc>
      </w:tr>
      <w:tr w:rsidR="004615CE" w:rsidRPr="00D73499" w:rsidTr="000D3B90">
        <w:trPr>
          <w:trHeight w:hRule="exact" w:val="730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"/>
                <w:sz w:val="24"/>
                <w:szCs w:val="24"/>
              </w:rPr>
              <w:t>Критерий 3.</w:t>
            </w:r>
            <w:r w:rsidRPr="00D73499">
              <w:rPr>
                <w:rStyle w:val="105pt0pt0"/>
                <w:sz w:val="24"/>
                <w:szCs w:val="24"/>
              </w:rPr>
              <w:t xml:space="preserve"> </w:t>
            </w:r>
            <w:r w:rsidRPr="00D73499">
              <w:rPr>
                <w:rStyle w:val="105pt0pt1"/>
                <w:i/>
                <w:sz w:val="24"/>
                <w:szCs w:val="24"/>
              </w:rPr>
              <w:t>Разнообразие источников информации, целесообразность их использова</w:t>
            </w:r>
            <w:r w:rsidRPr="00D73499">
              <w:rPr>
                <w:rStyle w:val="105pt0pt1"/>
                <w:i/>
                <w:sz w:val="24"/>
                <w:szCs w:val="24"/>
              </w:rPr>
              <w:softHyphen/>
              <w:t>ния (максимум 3 балла)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Использована неподходящая информация.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0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Большая часть представленной информации не относится к теме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5CE" w:rsidRPr="00D73499" w:rsidTr="000D3B90">
        <w:trPr>
          <w:trHeight w:hRule="exact" w:val="730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Работа содержит незначительный объем подходящей информации из ограниченного числа однотипных источников.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2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rStyle w:val="105pt0pt0"/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Работа содержит достаточно полную информацию из разнообразных</w:t>
            </w:r>
            <w:r w:rsidR="00D73499">
              <w:rPr>
                <w:rStyle w:val="105pt0pt0"/>
                <w:sz w:val="24"/>
                <w:szCs w:val="24"/>
              </w:rPr>
              <w:t xml:space="preserve"> источников</w:t>
            </w: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источников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3</w:t>
            </w:r>
          </w:p>
        </w:tc>
      </w:tr>
      <w:tr w:rsidR="004615CE" w:rsidRPr="00D73499" w:rsidTr="000D3B90">
        <w:trPr>
          <w:trHeight w:hRule="exact" w:val="734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"/>
                <w:sz w:val="24"/>
                <w:szCs w:val="24"/>
              </w:rPr>
              <w:t>Критерий 4.</w:t>
            </w:r>
            <w:r w:rsidRPr="00D73499">
              <w:rPr>
                <w:rStyle w:val="105pt0pt0"/>
                <w:sz w:val="24"/>
                <w:szCs w:val="24"/>
              </w:rPr>
              <w:t xml:space="preserve"> </w:t>
            </w:r>
            <w:r w:rsidRPr="00D73499">
              <w:rPr>
                <w:rStyle w:val="105pt0pt1"/>
                <w:i/>
                <w:sz w:val="24"/>
                <w:szCs w:val="24"/>
              </w:rPr>
              <w:t>Личная заинтересованность автора, творческий подход к работе (макси</w:t>
            </w:r>
            <w:r w:rsidRPr="00D73499">
              <w:rPr>
                <w:rStyle w:val="105pt0pt1"/>
                <w:i/>
                <w:sz w:val="24"/>
                <w:szCs w:val="24"/>
              </w:rPr>
              <w:softHyphen/>
              <w:t>мум 3 балла)</w:t>
            </w:r>
          </w:p>
        </w:tc>
      </w:tr>
      <w:tr w:rsidR="004615CE" w:rsidRPr="00D73499" w:rsidTr="000D3B90">
        <w:trPr>
          <w:trHeight w:hRule="exact" w:val="456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Работа шаблонная, показывающая формальное отношение к ней автора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0</w:t>
            </w:r>
          </w:p>
        </w:tc>
      </w:tr>
      <w:tr w:rsidR="004615CE" w:rsidRPr="00D73499" w:rsidTr="000D3B90">
        <w:trPr>
          <w:trHeight w:hRule="exact" w:val="730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Автор проявил незначительный интерес к теме проекта, но не продемонстрировал самостоятельность в работе, не использовал возможности творческого подхода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1</w:t>
            </w:r>
          </w:p>
        </w:tc>
      </w:tr>
      <w:tr w:rsidR="004615CE" w:rsidRPr="00D73499" w:rsidTr="000D3B90">
        <w:trPr>
          <w:trHeight w:hRule="exact" w:val="1013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Работа самостоятельная, демонстрирующая серьёзную заинтересованность автор;   предпринята попытка представить личный взгляд на тему проекта, применены эле</w:t>
            </w:r>
            <w:r w:rsidRPr="00D73499">
              <w:rPr>
                <w:rStyle w:val="105pt0pt0"/>
                <w:sz w:val="24"/>
                <w:szCs w:val="24"/>
              </w:rPr>
              <w:softHyphen/>
              <w:t>менты творчества.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2</w:t>
            </w:r>
          </w:p>
        </w:tc>
      </w:tr>
      <w:tr w:rsidR="004615CE" w:rsidRPr="00D73499" w:rsidTr="000D3B90">
        <w:trPr>
          <w:trHeight w:hRule="exact" w:val="739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both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Работа отличается творческим подходом, собственным оригинальным отношением автора к идее проекта.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2pt"/>
                <w:rFonts w:eastAsia="Microsoft Sans Serif"/>
              </w:rPr>
              <w:t>3</w:t>
            </w:r>
          </w:p>
        </w:tc>
      </w:tr>
      <w:tr w:rsidR="004615CE" w:rsidRPr="00D73499" w:rsidTr="000D3B90">
        <w:trPr>
          <w:trHeight w:hRule="exact" w:val="730"/>
        </w:trPr>
        <w:tc>
          <w:tcPr>
            <w:tcW w:w="9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spacing w:after="60"/>
              <w:jc w:val="center"/>
              <w:rPr>
                <w:i/>
                <w:sz w:val="24"/>
                <w:szCs w:val="24"/>
              </w:rPr>
            </w:pPr>
            <w:r w:rsidRPr="00D73499">
              <w:rPr>
                <w:rStyle w:val="105pt0pt"/>
                <w:sz w:val="24"/>
                <w:szCs w:val="24"/>
              </w:rPr>
              <w:t>Критерий</w:t>
            </w:r>
            <w:r w:rsidRPr="00D73499">
              <w:rPr>
                <w:rStyle w:val="105pt0pt0"/>
                <w:sz w:val="24"/>
                <w:szCs w:val="24"/>
              </w:rPr>
              <w:t xml:space="preserve"> </w:t>
            </w:r>
            <w:r w:rsidRPr="00D73499">
              <w:rPr>
                <w:rStyle w:val="105pt0pt1"/>
                <w:sz w:val="24"/>
                <w:szCs w:val="24"/>
              </w:rPr>
              <w:t xml:space="preserve">5. </w:t>
            </w:r>
            <w:r w:rsidRPr="00D73499">
              <w:rPr>
                <w:rStyle w:val="105pt0pt1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4615CE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spacing w:before="60"/>
              <w:jc w:val="center"/>
              <w:rPr>
                <w:rStyle w:val="105pt0pt1"/>
                <w:i/>
                <w:sz w:val="24"/>
                <w:szCs w:val="24"/>
              </w:rPr>
            </w:pPr>
            <w:r w:rsidRPr="00D73499">
              <w:rPr>
                <w:rStyle w:val="105pt0pt1"/>
                <w:i/>
                <w:sz w:val="24"/>
                <w:szCs w:val="24"/>
              </w:rPr>
              <w:t>(максимум 3 балла)</w:t>
            </w:r>
          </w:p>
          <w:p w:rsidR="00D73499" w:rsidRDefault="00D73499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spacing w:before="60"/>
              <w:jc w:val="center"/>
              <w:rPr>
                <w:rStyle w:val="105pt0pt1"/>
                <w:i/>
                <w:sz w:val="24"/>
                <w:szCs w:val="24"/>
              </w:rPr>
            </w:pPr>
          </w:p>
          <w:p w:rsidR="00D73499" w:rsidRDefault="00D73499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spacing w:before="60"/>
              <w:jc w:val="center"/>
              <w:rPr>
                <w:rStyle w:val="105pt0pt1"/>
                <w:i/>
                <w:sz w:val="24"/>
                <w:szCs w:val="24"/>
              </w:rPr>
            </w:pPr>
          </w:p>
          <w:p w:rsidR="00D73499" w:rsidRPr="00D73499" w:rsidRDefault="00D73499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4615CE" w:rsidRPr="00D73499" w:rsidTr="00D73499">
        <w:trPr>
          <w:trHeight w:hRule="exact" w:val="237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 Письменная часть проекта отсутствует.</w:t>
            </w: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0</w:t>
            </w:r>
          </w:p>
        </w:tc>
      </w:tr>
      <w:tr w:rsidR="004615CE" w:rsidRPr="00D73499" w:rsidTr="00D73499">
        <w:trPr>
          <w:trHeight w:hRule="exact" w:val="411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 xml:space="preserve">В письменной части отсутствуют установленные правилами порядок и 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132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Предприняты попытки оформить работу в соответствии с установленными правила</w:t>
            </w:r>
            <w:r w:rsidRPr="00D73499">
              <w:rPr>
                <w:sz w:val="24"/>
                <w:szCs w:val="24"/>
              </w:rPr>
              <w:softHyphen/>
              <w:t>ми, придать ей соответствующую структуру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132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Работа отличается четким и грамотным оформлением в точном соответствии с уста</w:t>
            </w:r>
            <w:r w:rsidRPr="00D73499">
              <w:rPr>
                <w:sz w:val="24"/>
                <w:szCs w:val="24"/>
              </w:rPr>
              <w:softHyphen/>
              <w:t>новленными правилами</w:t>
            </w:r>
          </w:p>
          <w:p w:rsidR="004615CE" w:rsidRPr="00D73499" w:rsidRDefault="004615CE" w:rsidP="00D73499">
            <w:pPr>
              <w:pStyle w:val="24"/>
              <w:framePr w:w="9845" w:h="13037" w:wrap="none" w:vAnchor="page" w:hAnchor="page" w:x="1137" w:y="3086"/>
              <w:shd w:val="clear" w:color="auto" w:fill="auto"/>
              <w:spacing w:before="0" w:after="0" w:line="240" w:lineRule="auto"/>
              <w:ind w:left="200"/>
              <w:rPr>
                <w:sz w:val="24"/>
                <w:szCs w:val="24"/>
              </w:rPr>
            </w:pPr>
            <w:r w:rsidRPr="00D73499">
              <w:rPr>
                <w:rStyle w:val="20pt"/>
                <w:sz w:val="24"/>
                <w:szCs w:val="24"/>
              </w:rPr>
              <w:t>Критерий 6.</w:t>
            </w:r>
            <w:r w:rsidRPr="00D73499">
              <w:rPr>
                <w:color w:val="000000"/>
                <w:sz w:val="24"/>
                <w:szCs w:val="24"/>
              </w:rPr>
              <w:t xml:space="preserve"> Качество проведения презентации (максимум 3 балла)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Презентация не проведена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132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  <w:p w:rsidR="004615CE" w:rsidRPr="00D73499" w:rsidRDefault="004615CE" w:rsidP="00D73499">
            <w:pPr>
              <w:pStyle w:val="24"/>
              <w:framePr w:w="9845" w:h="13037" w:wrap="none" w:vAnchor="page" w:hAnchor="page" w:x="1137" w:y="3086"/>
              <w:shd w:val="clear" w:color="auto" w:fill="auto"/>
              <w:spacing w:before="0" w:after="0" w:line="240" w:lineRule="auto"/>
              <w:ind w:left="200"/>
              <w:rPr>
                <w:sz w:val="24"/>
                <w:szCs w:val="24"/>
              </w:rPr>
            </w:pPr>
            <w:r w:rsidRPr="00D73499">
              <w:rPr>
                <w:rStyle w:val="20pt"/>
                <w:sz w:val="24"/>
                <w:szCs w:val="24"/>
              </w:rPr>
              <w:t>Критерий 7.</w:t>
            </w:r>
            <w:r w:rsidRPr="00D73499">
              <w:rPr>
                <w:color w:val="000000"/>
                <w:sz w:val="24"/>
                <w:szCs w:val="24"/>
              </w:rPr>
              <w:t xml:space="preserve"> Качество проектного продукта (максимум 3 балла)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6452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Проектный продукт отсутствует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О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132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Проектный продукт не соответствует требованиям качества (эстетика, удобство ис</w:t>
            </w:r>
            <w:r w:rsidRPr="00D73499">
              <w:rPr>
                <w:sz w:val="24"/>
                <w:szCs w:val="24"/>
              </w:rPr>
              <w:softHyphen/>
              <w:t>пользования, соответствие заявленным целям)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Продукт не полностью соответствует требованиям качества</w:t>
            </w:r>
          </w:p>
          <w:p w:rsidR="004615CE" w:rsidRPr="00D73499" w:rsidRDefault="004615CE" w:rsidP="00D73499">
            <w:pPr>
              <w:pStyle w:val="5"/>
              <w:framePr w:w="9845" w:h="13037" w:wrap="none" w:vAnchor="page" w:hAnchor="page" w:x="1137" w:y="3086"/>
              <w:shd w:val="clear" w:color="auto" w:fill="auto"/>
              <w:spacing w:after="0" w:line="240" w:lineRule="auto"/>
              <w:ind w:left="20" w:right="132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Продукт полностью соответствует требованиям качества (эстетичен, удобен в ис</w:t>
            </w:r>
            <w:r w:rsidRPr="00D73499">
              <w:rPr>
                <w:sz w:val="24"/>
                <w:szCs w:val="24"/>
              </w:rPr>
              <w:softHyphen/>
              <w:t>пользовании, соответствует заявленным целям)</w:t>
            </w: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ind w:left="10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</w:p>
          <w:p w:rsidR="004615CE" w:rsidRPr="00D73499" w:rsidRDefault="004615CE" w:rsidP="00D73499">
            <w:pPr>
              <w:pStyle w:val="1"/>
              <w:framePr w:w="9845" w:h="13037" w:wrap="none" w:vAnchor="page" w:hAnchor="page" w:x="1137" w:y="3086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4615CE" w:rsidRPr="00D73499" w:rsidTr="000D3B9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33" w:type="dxa"/>
            <w:gridSpan w:val="2"/>
          </w:tcPr>
          <w:p w:rsidR="004615CE" w:rsidRPr="00D73499" w:rsidRDefault="004615CE" w:rsidP="00D73499">
            <w:pPr>
              <w:framePr w:w="9845" w:h="13037" w:wrap="none" w:vAnchor="page" w:hAnchor="page" w:x="1137" w:y="308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5CE" w:rsidRPr="00D73499" w:rsidRDefault="004615CE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4615CE" w:rsidRPr="00D73499" w:rsidRDefault="004615CE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0D3B90" w:rsidRPr="00D73499" w:rsidRDefault="000D3B90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D73499">
        <w:rPr>
          <w:sz w:val="24"/>
          <w:szCs w:val="24"/>
        </w:rPr>
        <w:t xml:space="preserve">     .</w:t>
      </w:r>
    </w:p>
    <w:p w:rsidR="00867591" w:rsidRPr="00D73499" w:rsidRDefault="00867591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867591" w:rsidRPr="00D73499" w:rsidRDefault="00867591" w:rsidP="00D73499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41"/>
        <w:gridCol w:w="850"/>
      </w:tblGrid>
      <w:tr w:rsidR="000D3B90" w:rsidRPr="00D73499" w:rsidTr="000D3B90">
        <w:trPr>
          <w:trHeight w:hRule="exact" w:val="470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lastRenderedPageBreak/>
              <w:t xml:space="preserve"> чёткая структура, допущены серьезные ошибки в оформлении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5CE" w:rsidRPr="00D73499" w:rsidRDefault="004615CE" w:rsidP="00D73499">
            <w:pPr>
              <w:pStyle w:val="1"/>
              <w:framePr w:w="9821" w:h="7334" w:wrap="none" w:vAnchor="page" w:hAnchor="page" w:x="1218" w:y="1254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  <w:r w:rsidRPr="00D73499">
              <w:rPr>
                <w:rStyle w:val="105pt0pt0"/>
                <w:sz w:val="24"/>
                <w:szCs w:val="24"/>
              </w:rPr>
              <w:t>1</w:t>
            </w:r>
          </w:p>
          <w:p w:rsidR="000D3B90" w:rsidRPr="00D73499" w:rsidRDefault="000D3B90" w:rsidP="00D73499">
            <w:pPr>
              <w:framePr w:w="9821" w:h="7334" w:wrap="none" w:vAnchor="page" w:hAnchor="page" w:x="1218" w:y="125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90" w:rsidRPr="00D73499" w:rsidTr="000D3B90">
        <w:trPr>
          <w:trHeight w:hRule="exact" w:val="734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 xml:space="preserve"> Предприняты попытки оформить работу в соответствии с установленными правила</w:t>
            </w:r>
            <w:r w:rsidRPr="00D73499">
              <w:rPr>
                <w:sz w:val="24"/>
                <w:szCs w:val="24"/>
              </w:rPr>
              <w:softHyphen/>
              <w:t>ми, придать ей соответствующую структуру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2</w:t>
            </w:r>
          </w:p>
        </w:tc>
      </w:tr>
      <w:tr w:rsidR="000D3B90" w:rsidRPr="00D73499" w:rsidTr="000D3B90">
        <w:trPr>
          <w:trHeight w:hRule="exact" w:val="734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Работа отличается четким и грамотным оформлением в точном соответствии с уста</w:t>
            </w:r>
            <w:r w:rsidRPr="00D73499">
              <w:rPr>
                <w:sz w:val="24"/>
                <w:szCs w:val="24"/>
              </w:rPr>
              <w:softHyphen/>
              <w:t>новленными правилами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3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rStyle w:val="0pt"/>
                <w:sz w:val="24"/>
                <w:szCs w:val="24"/>
              </w:rPr>
              <w:t>Критерий 6.</w:t>
            </w:r>
            <w:r w:rsidRPr="00D73499">
              <w:rPr>
                <w:sz w:val="24"/>
                <w:szCs w:val="24"/>
              </w:rPr>
              <w:t xml:space="preserve"> </w:t>
            </w:r>
            <w:r w:rsidRPr="00D73499">
              <w:rPr>
                <w:rStyle w:val="aa"/>
                <w:i/>
                <w:sz w:val="24"/>
                <w:szCs w:val="24"/>
              </w:rPr>
              <w:t>Качество проведения презентации (максимум 3 балла)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Презентация не проведена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0</w:t>
            </w:r>
          </w:p>
        </w:tc>
      </w:tr>
      <w:tr w:rsidR="000D3B90" w:rsidRPr="00D73499" w:rsidTr="000D3B90">
        <w:trPr>
          <w:trHeight w:hRule="exact" w:val="734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1</w:t>
            </w:r>
          </w:p>
        </w:tc>
      </w:tr>
      <w:tr w:rsidR="000D3B90" w:rsidRPr="00D73499" w:rsidTr="004615CE">
        <w:trPr>
          <w:trHeight w:hRule="exact" w:val="68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2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Автору удалось вызвать интерес аудитории и уложиться в регламент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3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rStyle w:val="0pt"/>
                <w:sz w:val="24"/>
                <w:szCs w:val="24"/>
              </w:rPr>
              <w:t>Критерий</w:t>
            </w:r>
            <w:r w:rsidRPr="00D73499">
              <w:rPr>
                <w:sz w:val="24"/>
                <w:szCs w:val="24"/>
              </w:rPr>
              <w:t xml:space="preserve"> </w:t>
            </w:r>
            <w:r w:rsidRPr="00D73499">
              <w:rPr>
                <w:rStyle w:val="aa"/>
                <w:sz w:val="24"/>
                <w:szCs w:val="24"/>
              </w:rPr>
              <w:t xml:space="preserve">7. </w:t>
            </w:r>
            <w:r w:rsidRPr="00D73499">
              <w:rPr>
                <w:rStyle w:val="aa"/>
                <w:i/>
                <w:sz w:val="24"/>
                <w:szCs w:val="24"/>
              </w:rPr>
              <w:t>Качество проектного продукта (максимум 3 балла)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Проектный продукт отсутствует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0</w:t>
            </w:r>
          </w:p>
        </w:tc>
      </w:tr>
      <w:tr w:rsidR="000D3B90" w:rsidRPr="00D73499" w:rsidTr="000D3B90">
        <w:trPr>
          <w:trHeight w:hRule="exact" w:val="730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Проектный продукт не соответствует требованиям качества (эстетика, удобство ис</w:t>
            </w:r>
            <w:r w:rsidRPr="00D73499">
              <w:rPr>
                <w:sz w:val="24"/>
                <w:szCs w:val="24"/>
              </w:rPr>
              <w:softHyphen/>
              <w:t>пользования, соответствие заявленным целям)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1</w:t>
            </w:r>
          </w:p>
        </w:tc>
      </w:tr>
      <w:tr w:rsidR="000D3B90" w:rsidRPr="00D73499" w:rsidTr="000D3B90">
        <w:trPr>
          <w:trHeight w:hRule="exact" w:val="45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Продукт не полностью соответствует требованиям качества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2</w:t>
            </w:r>
          </w:p>
        </w:tc>
      </w:tr>
      <w:tr w:rsidR="000D3B90" w:rsidRPr="00D73499" w:rsidTr="000D3B90">
        <w:trPr>
          <w:trHeight w:hRule="exact" w:val="786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Продукт полностью соответствует требованиям качества (эстетичен, удобен в ис</w:t>
            </w:r>
            <w:r w:rsidRPr="00D73499">
              <w:rPr>
                <w:sz w:val="24"/>
                <w:szCs w:val="24"/>
              </w:rPr>
              <w:softHyphen/>
              <w:t>пользовании, соответствует заявленным целям)</w:t>
            </w:r>
            <w:r w:rsidR="004615CE" w:rsidRPr="00D73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B90" w:rsidRPr="00D73499" w:rsidRDefault="000D3B90" w:rsidP="00D73499">
            <w:pPr>
              <w:pStyle w:val="6"/>
              <w:framePr w:w="9821" w:h="7334" w:wrap="none" w:vAnchor="page" w:hAnchor="page" w:x="1218" w:y="12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499">
              <w:rPr>
                <w:sz w:val="24"/>
                <w:szCs w:val="24"/>
              </w:rPr>
              <w:t>3</w:t>
            </w:r>
          </w:p>
        </w:tc>
      </w:tr>
    </w:tbl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3B90" w:rsidRPr="00D73499" w:rsidRDefault="000D3B90" w:rsidP="00D7349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90" w:rsidRPr="00D73499" w:rsidRDefault="000D3B90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B90" w:rsidRPr="00D73499" w:rsidRDefault="000D3B90" w:rsidP="00D73499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0D3B90" w:rsidRPr="00D73499" w:rsidRDefault="000D3B90" w:rsidP="00D734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49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43244" w:rsidRPr="00D73499" w:rsidRDefault="00C43244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34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43244" w:rsidRPr="00D73499" w:rsidRDefault="00C43244" w:rsidP="00D73499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3244" w:rsidRPr="00D73499" w:rsidRDefault="00C43244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499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оценивания </w:t>
      </w:r>
      <w:proofErr w:type="gramStart"/>
      <w:r w:rsidRPr="00D73499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D73499">
        <w:rPr>
          <w:rFonts w:ascii="Times New Roman" w:hAnsi="Times New Roman" w:cs="Times New Roman"/>
          <w:b/>
          <w:i/>
          <w:sz w:val="24"/>
          <w:szCs w:val="24"/>
        </w:rPr>
        <w:t xml:space="preserve"> собственной деятельности</w:t>
      </w:r>
    </w:p>
    <w:p w:rsidR="00D73499" w:rsidRPr="00D73499" w:rsidRDefault="00D73499" w:rsidP="00D734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44" w:rsidRPr="00D73499" w:rsidRDefault="00C43244" w:rsidP="00D73499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Всё ли получилось, что было задумано?</w:t>
      </w:r>
    </w:p>
    <w:p w:rsidR="00C43244" w:rsidRPr="00D73499" w:rsidRDefault="00C43244" w:rsidP="00D73499">
      <w:pPr>
        <w:pStyle w:val="a3"/>
        <w:numPr>
          <w:ilvl w:val="0"/>
          <w:numId w:val="7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Какой этап работы вы считаете самым  удачным в вашей работе? (в соответствии с критериями)</w:t>
      </w:r>
    </w:p>
    <w:p w:rsidR="00C43244" w:rsidRPr="00D73499" w:rsidRDefault="00C43244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3. Что было самым трудным в работе над проектом? </w:t>
      </w:r>
    </w:p>
    <w:p w:rsidR="00C43244" w:rsidRPr="00D73499" w:rsidRDefault="00C43244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    Что нуждается в доработке?</w:t>
      </w:r>
    </w:p>
    <w:p w:rsidR="00C43244" w:rsidRPr="00D73499" w:rsidRDefault="00C43244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4. Какие проблемы возникали в ходе работы? Как вы их решали?</w:t>
      </w:r>
    </w:p>
    <w:p w:rsidR="00C43244" w:rsidRPr="00D73499" w:rsidRDefault="00C43244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5. Что нужно учесть при выполнении следующих проектов?</w:t>
      </w:r>
    </w:p>
    <w:p w:rsidR="00C43244" w:rsidRPr="00D73499" w:rsidRDefault="00C43244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6. Какие умения вы приобрели в ходе работы над проектом?</w:t>
      </w:r>
    </w:p>
    <w:p w:rsidR="00C43244" w:rsidRPr="00D73499" w:rsidRDefault="00C43244" w:rsidP="00D73499">
      <w:pPr>
        <w:spacing w:line="240" w:lineRule="auto"/>
        <w:ind w:left="142" w:firstLine="66"/>
        <w:rPr>
          <w:rFonts w:ascii="Times New Roman" w:hAnsi="Times New Roman" w:cs="Times New Roman"/>
          <w:sz w:val="24"/>
          <w:szCs w:val="24"/>
        </w:rPr>
      </w:pPr>
    </w:p>
    <w:p w:rsidR="005E7B35" w:rsidRPr="00D73499" w:rsidRDefault="005E7B35" w:rsidP="00D73499">
      <w:pPr>
        <w:spacing w:line="240" w:lineRule="auto"/>
        <w:ind w:lef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349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43244" w:rsidRPr="00D73499">
        <w:rPr>
          <w:rFonts w:ascii="Times New Roman" w:hAnsi="Times New Roman" w:cs="Times New Roman"/>
          <w:i/>
          <w:sz w:val="24"/>
          <w:szCs w:val="24"/>
        </w:rPr>
        <w:t>3</w:t>
      </w:r>
    </w:p>
    <w:p w:rsidR="005E7B35" w:rsidRPr="00D73499" w:rsidRDefault="005E7B35" w:rsidP="00D73499">
      <w:pPr>
        <w:spacing w:line="240" w:lineRule="auto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499">
        <w:rPr>
          <w:rFonts w:ascii="Times New Roman" w:hAnsi="Times New Roman" w:cs="Times New Roman"/>
          <w:b/>
          <w:i/>
          <w:sz w:val="24"/>
          <w:szCs w:val="24"/>
        </w:rPr>
        <w:t>Отзыв участника мероприятия</w:t>
      </w:r>
    </w:p>
    <w:p w:rsidR="005E7B35" w:rsidRPr="00D73499" w:rsidRDefault="005E7B35" w:rsidP="00D73499">
      <w:pPr>
        <w:spacing w:line="240" w:lineRule="auto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7B35" w:rsidRPr="00D73499" w:rsidRDefault="005E7B35" w:rsidP="00D73499">
      <w:pPr>
        <w:pStyle w:val="a3"/>
        <w:numPr>
          <w:ilvl w:val="0"/>
          <w:numId w:val="8"/>
        </w:numPr>
        <w:spacing w:line="240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Оцените проведение урока - защиту проекта «Знакомый ваш Сергей Есенин» </w:t>
      </w: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по пятибалльной системе </w:t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</w:r>
      <w:r w:rsidRPr="00D73499"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  <w:r w:rsidR="00D734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73499">
        <w:rPr>
          <w:rFonts w:ascii="Times New Roman" w:hAnsi="Times New Roman" w:cs="Times New Roman"/>
          <w:sz w:val="24"/>
          <w:szCs w:val="24"/>
        </w:rPr>
        <w:t>Выступление</w:t>
      </w:r>
      <w:proofErr w:type="gramEnd"/>
      <w:r w:rsidRPr="00D73499">
        <w:rPr>
          <w:rFonts w:ascii="Times New Roman" w:hAnsi="Times New Roman" w:cs="Times New Roman"/>
          <w:sz w:val="24"/>
          <w:szCs w:val="24"/>
        </w:rPr>
        <w:t xml:space="preserve"> какой  группы вам понравилось больше всего и почему? _________________________________________________</w:t>
      </w:r>
      <w:r w:rsidR="00E124C2" w:rsidRPr="00D73499">
        <w:rPr>
          <w:rFonts w:ascii="Times New Roman" w:hAnsi="Times New Roman" w:cs="Times New Roman"/>
          <w:sz w:val="24"/>
          <w:szCs w:val="24"/>
        </w:rPr>
        <w:t>__________________</w:t>
      </w:r>
      <w:r w:rsidR="00D73499">
        <w:rPr>
          <w:rFonts w:ascii="Times New Roman" w:hAnsi="Times New Roman" w:cs="Times New Roman"/>
          <w:sz w:val="24"/>
          <w:szCs w:val="24"/>
        </w:rPr>
        <w:t>___________</w:t>
      </w:r>
    </w:p>
    <w:p w:rsidR="00D73499" w:rsidRDefault="00D73499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3. Объективна ли оценка групп преподавателем? Согласны ли вы с этой оценкой?__________________________________________</w:t>
      </w:r>
      <w:r w:rsidR="005C1A38" w:rsidRPr="00D7349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7349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734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4. Ваши замечания и предложения ___________________________________________________________________________________________________________________________________________________________________________________________________________________</w:t>
      </w:r>
      <w:r w:rsidR="00D7349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73499">
        <w:rPr>
          <w:rFonts w:ascii="Times New Roman" w:hAnsi="Times New Roman" w:cs="Times New Roman"/>
          <w:sz w:val="24"/>
          <w:szCs w:val="24"/>
        </w:rPr>
        <w:t>Спасибо за отзыв!</w:t>
      </w:r>
    </w:p>
    <w:p w:rsidR="005E7B35" w:rsidRPr="00D73499" w:rsidRDefault="005E7B35" w:rsidP="00D73499">
      <w:p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E7B35" w:rsidRPr="00D73499" w:rsidRDefault="005E7B35" w:rsidP="00D73499">
      <w:pPr>
        <w:spacing w:line="240" w:lineRule="auto"/>
        <w:ind w:left="142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0F0D" w:rsidRPr="00D73499" w:rsidRDefault="00C00F0D" w:rsidP="00D73499">
      <w:pPr>
        <w:spacing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F0D" w:rsidRPr="00D73499" w:rsidRDefault="00C00F0D" w:rsidP="00D7349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0F0D" w:rsidRPr="00D73499" w:rsidSect="00D7349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B7" w:rsidRDefault="00B349B7" w:rsidP="005957C2">
      <w:pPr>
        <w:spacing w:line="240" w:lineRule="auto"/>
      </w:pPr>
      <w:r>
        <w:separator/>
      </w:r>
    </w:p>
  </w:endnote>
  <w:endnote w:type="continuationSeparator" w:id="0">
    <w:p w:rsidR="00B349B7" w:rsidRDefault="00B349B7" w:rsidP="0059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9227"/>
      <w:docPartObj>
        <w:docPartGallery w:val="Page Numbers (Bottom of Page)"/>
        <w:docPartUnique/>
      </w:docPartObj>
    </w:sdtPr>
    <w:sdtContent>
      <w:p w:rsidR="000D3B90" w:rsidRDefault="00A3346C">
        <w:pPr>
          <w:pStyle w:val="a5"/>
          <w:jc w:val="right"/>
        </w:pPr>
        <w:fldSimple w:instr=" PAGE   \* MERGEFORMAT ">
          <w:r w:rsidR="00D73499">
            <w:rPr>
              <w:noProof/>
            </w:rPr>
            <w:t>9</w:t>
          </w:r>
        </w:fldSimple>
      </w:p>
    </w:sdtContent>
  </w:sdt>
  <w:p w:rsidR="000D3B90" w:rsidRDefault="000D3B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B7" w:rsidRDefault="00B349B7" w:rsidP="005957C2">
      <w:pPr>
        <w:spacing w:line="240" w:lineRule="auto"/>
      </w:pPr>
      <w:r>
        <w:separator/>
      </w:r>
    </w:p>
  </w:footnote>
  <w:footnote w:type="continuationSeparator" w:id="0">
    <w:p w:rsidR="00B349B7" w:rsidRDefault="00B349B7" w:rsidP="00595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F2E"/>
    <w:multiLevelType w:val="multilevel"/>
    <w:tmpl w:val="633A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4E9"/>
    <w:multiLevelType w:val="hybridMultilevel"/>
    <w:tmpl w:val="6468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1F4F"/>
    <w:multiLevelType w:val="multilevel"/>
    <w:tmpl w:val="9C2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74DCB"/>
    <w:multiLevelType w:val="hybridMultilevel"/>
    <w:tmpl w:val="951259D0"/>
    <w:lvl w:ilvl="0" w:tplc="2438D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00A04F5"/>
    <w:multiLevelType w:val="hybridMultilevel"/>
    <w:tmpl w:val="A75CF568"/>
    <w:lvl w:ilvl="0" w:tplc="7B4816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4EF426B1"/>
    <w:multiLevelType w:val="hybridMultilevel"/>
    <w:tmpl w:val="3E686A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43D603D"/>
    <w:multiLevelType w:val="multilevel"/>
    <w:tmpl w:val="8DF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56BD6"/>
    <w:multiLevelType w:val="hybridMultilevel"/>
    <w:tmpl w:val="227EAF78"/>
    <w:lvl w:ilvl="0" w:tplc="EF6A66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F2C"/>
    <w:rsid w:val="00063247"/>
    <w:rsid w:val="00091172"/>
    <w:rsid w:val="000D3B90"/>
    <w:rsid w:val="00107EA8"/>
    <w:rsid w:val="00244F2C"/>
    <w:rsid w:val="002D0B00"/>
    <w:rsid w:val="00306DBD"/>
    <w:rsid w:val="0034711E"/>
    <w:rsid w:val="004615CE"/>
    <w:rsid w:val="005957C2"/>
    <w:rsid w:val="005C1A38"/>
    <w:rsid w:val="005E7B35"/>
    <w:rsid w:val="0062304D"/>
    <w:rsid w:val="00644FB5"/>
    <w:rsid w:val="007757E6"/>
    <w:rsid w:val="00780A04"/>
    <w:rsid w:val="00803FFE"/>
    <w:rsid w:val="00867591"/>
    <w:rsid w:val="008B7B3E"/>
    <w:rsid w:val="009311BF"/>
    <w:rsid w:val="009B72AC"/>
    <w:rsid w:val="00A25725"/>
    <w:rsid w:val="00A3346C"/>
    <w:rsid w:val="00AE67EA"/>
    <w:rsid w:val="00B14418"/>
    <w:rsid w:val="00B349B7"/>
    <w:rsid w:val="00B73236"/>
    <w:rsid w:val="00C00F0D"/>
    <w:rsid w:val="00C43244"/>
    <w:rsid w:val="00D73499"/>
    <w:rsid w:val="00DA1F5F"/>
    <w:rsid w:val="00DA4B79"/>
    <w:rsid w:val="00E124C2"/>
    <w:rsid w:val="00E71113"/>
    <w:rsid w:val="00E770DA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2C"/>
  </w:style>
  <w:style w:type="paragraph" w:styleId="2">
    <w:name w:val="heading 2"/>
    <w:basedOn w:val="a"/>
    <w:link w:val="20"/>
    <w:qFormat/>
    <w:rsid w:val="008B7B3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2C"/>
    <w:pPr>
      <w:ind w:left="720"/>
      <w:contextualSpacing/>
    </w:pPr>
  </w:style>
  <w:style w:type="table" w:styleId="a4">
    <w:name w:val="Table Grid"/>
    <w:basedOn w:val="a1"/>
    <w:uiPriority w:val="59"/>
    <w:rsid w:val="00244F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44F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F2C"/>
  </w:style>
  <w:style w:type="character" w:customStyle="1" w:styleId="a7">
    <w:name w:val="Подпись к таблице_"/>
    <w:basedOn w:val="a0"/>
    <w:link w:val="a8"/>
    <w:rsid w:val="00244F2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44F2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"/>
    <w:rsid w:val="00244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Курсив;Интервал 0 pt"/>
    <w:basedOn w:val="a9"/>
    <w:rsid w:val="00244F2C"/>
    <w:rPr>
      <w:b/>
      <w:bCs/>
      <w:i/>
      <w:iCs/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Интервал 0 pt"/>
    <w:basedOn w:val="a9"/>
    <w:rsid w:val="00244F2C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05pt0pt1">
    <w:name w:val="Основной текст + 10;5 pt;Полужирный;Интервал 0 pt"/>
    <w:basedOn w:val="a9"/>
    <w:rsid w:val="00244F2C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2pt">
    <w:name w:val="Основной текст + 12 pt"/>
    <w:basedOn w:val="a9"/>
    <w:rsid w:val="00244F2C"/>
    <w:rPr>
      <w:color w:val="000000"/>
      <w:spacing w:val="0"/>
      <w:w w:val="100"/>
      <w:position w:val="0"/>
      <w:sz w:val="24"/>
      <w:szCs w:val="24"/>
    </w:rPr>
  </w:style>
  <w:style w:type="character" w:customStyle="1" w:styleId="115pt">
    <w:name w:val="Основной текст + 11;5 pt"/>
    <w:basedOn w:val="a9"/>
    <w:rsid w:val="00244F2C"/>
    <w:rPr>
      <w:color w:val="000000"/>
      <w:spacing w:val="0"/>
      <w:w w:val="100"/>
      <w:position w:val="0"/>
      <w:sz w:val="23"/>
      <w:szCs w:val="23"/>
    </w:rPr>
  </w:style>
  <w:style w:type="character" w:customStyle="1" w:styleId="MicrosoftSansSerif11pt">
    <w:name w:val="Основной текст + Microsoft Sans Serif;11 pt"/>
    <w:basedOn w:val="a9"/>
    <w:rsid w:val="00244F2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</w:rPr>
  </w:style>
  <w:style w:type="paragraph" w:customStyle="1" w:styleId="a8">
    <w:name w:val="Подпись к таблице"/>
    <w:basedOn w:val="a"/>
    <w:link w:val="a7"/>
    <w:rsid w:val="00244F2C"/>
    <w:pPr>
      <w:widowControl w:val="0"/>
      <w:shd w:val="clear" w:color="auto" w:fill="FFFFFF"/>
      <w:spacing w:line="274" w:lineRule="exact"/>
      <w:ind w:firstLine="42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Подпись к таблице (2)"/>
    <w:basedOn w:val="a"/>
    <w:link w:val="21"/>
    <w:rsid w:val="00244F2C"/>
    <w:pPr>
      <w:widowControl w:val="0"/>
      <w:shd w:val="clear" w:color="auto" w:fill="FFFFFF"/>
      <w:spacing w:line="274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9"/>
    <w:rsid w:val="00244F2C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244F2C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20pt">
    <w:name w:val="Основной текст (2) + Курсив;Интервал 0 pt"/>
    <w:basedOn w:val="23"/>
    <w:rsid w:val="00244F2C"/>
    <w:rPr>
      <w:i/>
      <w:iCs/>
      <w:color w:val="000000"/>
      <w:spacing w:val="-2"/>
      <w:w w:val="100"/>
      <w:position w:val="0"/>
      <w:lang w:val="ru-RU"/>
    </w:rPr>
  </w:style>
  <w:style w:type="paragraph" w:customStyle="1" w:styleId="5">
    <w:name w:val="Основной текст5"/>
    <w:basedOn w:val="a"/>
    <w:rsid w:val="00244F2C"/>
    <w:pPr>
      <w:widowControl w:val="0"/>
      <w:shd w:val="clear" w:color="auto" w:fill="FFFFFF"/>
      <w:spacing w:after="240" w:line="0" w:lineRule="atLeast"/>
      <w:ind w:firstLine="0"/>
    </w:pPr>
    <w:rPr>
      <w:rFonts w:ascii="Times New Roman" w:eastAsia="Times New Roman" w:hAnsi="Times New Roman" w:cs="Times New Roman"/>
      <w:color w:val="000000"/>
      <w:spacing w:val="3"/>
      <w:sz w:val="20"/>
      <w:szCs w:val="20"/>
      <w:lang w:eastAsia="ru-RU"/>
    </w:rPr>
  </w:style>
  <w:style w:type="paragraph" w:customStyle="1" w:styleId="24">
    <w:name w:val="Основной текст (2)"/>
    <w:basedOn w:val="a"/>
    <w:link w:val="23"/>
    <w:rsid w:val="00244F2C"/>
    <w:pPr>
      <w:widowControl w:val="0"/>
      <w:shd w:val="clear" w:color="auto" w:fill="FFFFFF"/>
      <w:spacing w:before="120" w:after="24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0pt">
    <w:name w:val="Основной текст + Полужирный;Курсив;Интервал 0 pt"/>
    <w:basedOn w:val="a9"/>
    <w:rsid w:val="00244F2C"/>
    <w:rPr>
      <w:b/>
      <w:bCs/>
      <w:i/>
      <w:iCs/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a">
    <w:name w:val="Основной текст + Полужирный"/>
    <w:basedOn w:val="a9"/>
    <w:rsid w:val="00244F2C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6">
    <w:name w:val="Основной текст6"/>
    <w:basedOn w:val="a"/>
    <w:rsid w:val="00244F2C"/>
    <w:pPr>
      <w:widowControl w:val="0"/>
      <w:shd w:val="clear" w:color="auto" w:fill="FFFFFF"/>
      <w:spacing w:line="269" w:lineRule="exact"/>
      <w:ind w:firstLine="0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paragraph" w:styleId="ab">
    <w:name w:val="Normal (Web)"/>
    <w:basedOn w:val="a"/>
    <w:unhideWhenUsed/>
    <w:rsid w:val="009311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7B3E"/>
  </w:style>
  <w:style w:type="paragraph" w:styleId="ac">
    <w:name w:val="header"/>
    <w:basedOn w:val="a"/>
    <w:link w:val="ad"/>
    <w:uiPriority w:val="99"/>
    <w:semiHidden/>
    <w:unhideWhenUsed/>
    <w:rsid w:val="004615C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1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nin.niv.ru/esenin/famil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-esen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2016-03-08T17:31:00Z</dcterms:created>
  <dcterms:modified xsi:type="dcterms:W3CDTF">2019-03-15T06:13:00Z</dcterms:modified>
</cp:coreProperties>
</file>