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DF" w:rsidRPr="00296405" w:rsidRDefault="00D543DF" w:rsidP="002964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>МИНИСТЕРСТВО ОБРАЗОВАНИЯ КРАСНОЯРСКОГО КРАЯ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 xml:space="preserve"> КРАЕВОЕ ГОСУДАРСТВЕННОЕ БЮДЖЕТНОЕ 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>«КРАСНОЯРСКИЙ КОЛЛЕДЖ ОТРАСЛЕВЫХ ТЕХНОЛОГИЙ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 xml:space="preserve"> И ПРЕДПРИНИМАТЕЛЬСТВА»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3DF" w:rsidRDefault="00D543DF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405" w:rsidRPr="00296405" w:rsidRDefault="00296405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DF" w:rsidRPr="00296405" w:rsidRDefault="00D543DF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DF" w:rsidRPr="00296405" w:rsidRDefault="00D543DF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3DF" w:rsidRPr="00296405" w:rsidRDefault="00D543DF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</w:t>
      </w:r>
    </w:p>
    <w:p w:rsidR="00D543DF" w:rsidRPr="00296405" w:rsidRDefault="00D543DF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>теоретического занятия по теме</w:t>
      </w:r>
    </w:p>
    <w:p w:rsidR="00D543DF" w:rsidRPr="00296405" w:rsidRDefault="007C6F2D" w:rsidP="00296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296405"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ДЕКОРАТИВНЫЙ НАТЮРМОРТ. </w:t>
      </w:r>
      <w:r w:rsidRPr="00296405">
        <w:rPr>
          <w:rFonts w:ascii="Times New Roman" w:hAnsi="Times New Roman" w:cs="Times New Roman"/>
          <w:b/>
          <w:bCs/>
          <w:sz w:val="24"/>
          <w:szCs w:val="24"/>
        </w:rPr>
        <w:br/>
        <w:t>СТИЛИЗАЦИЯ ПРИРОДНЫХ И БЫТОВЫХ ФОРМ</w:t>
      </w:r>
      <w:r w:rsidRPr="00296405">
        <w:rPr>
          <w:rFonts w:ascii="Times New Roman" w:hAnsi="Times New Roman" w:cs="Times New Roman"/>
          <w:b/>
          <w:sz w:val="24"/>
          <w:szCs w:val="24"/>
        </w:rPr>
        <w:t>»</w:t>
      </w:r>
    </w:p>
    <w:p w:rsidR="00D543DF" w:rsidRPr="00296405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Pr="00296405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Pr="00296405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96405" w:rsidRDefault="00296405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96405" w:rsidRDefault="00296405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96405" w:rsidRPr="00296405" w:rsidRDefault="00296405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Pr="00296405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Pr="00296405" w:rsidRDefault="00D543DF" w:rsidP="00296405">
      <w:pPr>
        <w:pStyle w:val="a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sz w:val="24"/>
          <w:szCs w:val="24"/>
        </w:rPr>
        <w:t>Дисциплина: «Рисунок и живопись»</w:t>
      </w: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sz w:val="24"/>
          <w:szCs w:val="24"/>
        </w:rPr>
        <w:t>Автор: Михалева Любовь Михайловна, преподаватель</w:t>
      </w: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sz w:val="24"/>
          <w:szCs w:val="24"/>
        </w:rPr>
        <w:t>Красноярск, 2019 г.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</w:t>
      </w:r>
    </w:p>
    <w:p w:rsidR="00D543DF" w:rsidRPr="00296405" w:rsidRDefault="00D543DF" w:rsidP="00296405">
      <w:pPr>
        <w:shd w:val="clear" w:color="auto" w:fill="FFFFFF"/>
        <w:spacing w:before="204"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 </w:t>
      </w:r>
      <w:r w:rsidRPr="0029640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Декоративный натюрморт, стилизация природных и бытовых форм.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Дисциплина: 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и живопись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занятия: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2964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урок-беседа, урок-практикум.</w:t>
      </w:r>
    </w:p>
    <w:p w:rsidR="00D543DF" w:rsidRPr="00296405" w:rsidRDefault="00D543DF" w:rsidP="002964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D543DF" w:rsidRPr="00296405" w:rsidRDefault="00D543DF" w:rsidP="0029640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приобщать </w:t>
      </w:r>
      <w:proofErr w:type="spell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обучащихся</w:t>
      </w:r>
      <w:proofErr w:type="spell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ценностям мирового натюрмортного жанра;</w:t>
      </w:r>
    </w:p>
    <w:p w:rsidR="00D543DF" w:rsidRPr="00296405" w:rsidRDefault="00D543DF" w:rsidP="0029640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над формированием понятий декоративного натюрморта, стилизации в рисунке, абстракции;</w:t>
      </w:r>
    </w:p>
    <w:p w:rsidR="00D543DF" w:rsidRPr="00296405" w:rsidRDefault="00D543DF" w:rsidP="0029640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доводить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характерное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натюрморте до максимальной цветовой, композиционной и пластической выразительности.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D543DF" w:rsidRPr="00296405" w:rsidRDefault="00D543DF" w:rsidP="002964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разносторонний взгляд на различные художественные направления в изобразительном искусстве;</w:t>
      </w:r>
    </w:p>
    <w:p w:rsidR="00D543DF" w:rsidRPr="00296405" w:rsidRDefault="00D543DF" w:rsidP="002964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sz w:val="24"/>
          <w:szCs w:val="24"/>
        </w:rPr>
        <w:t>развивать абстрактное видение, нестандартный, творческий подход к работе;</w:t>
      </w:r>
    </w:p>
    <w:p w:rsidR="00D543DF" w:rsidRPr="00296405" w:rsidRDefault="00D543DF" w:rsidP="002964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наблюдательности, умения анализировать;</w:t>
      </w:r>
    </w:p>
    <w:p w:rsidR="00D543DF" w:rsidRPr="00296405" w:rsidRDefault="00D543DF" w:rsidP="002964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колористические, композиционные способности. 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D543DF" w:rsidRPr="00296405" w:rsidRDefault="00D543DF" w:rsidP="00296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sz w:val="24"/>
          <w:szCs w:val="24"/>
        </w:rPr>
        <w:t>воспитывать аккуратность при выполнении декоративной работы;</w:t>
      </w:r>
    </w:p>
    <w:p w:rsidR="00D543DF" w:rsidRPr="00296405" w:rsidRDefault="00D543DF" w:rsidP="00296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расширению кругозора;</w:t>
      </w:r>
    </w:p>
    <w:p w:rsidR="00D543DF" w:rsidRPr="00296405" w:rsidRDefault="00D543DF" w:rsidP="00296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мотивацию и познавательную активность учащихся.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урока:</w:t>
      </w:r>
    </w:p>
    <w:p w:rsidR="00D543DF" w:rsidRPr="00296405" w:rsidRDefault="00D543DF" w:rsidP="0029640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различать реалистический образ от декоративного и абстрактного на примере произведений натюрмортного жанра различных направлений; </w:t>
      </w:r>
    </w:p>
    <w:p w:rsidR="00D543DF" w:rsidRPr="00296405" w:rsidRDefault="00D543DF" w:rsidP="002964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самостоятельную работу обучающихся по стилизации природных, бытовых форм, применяя полученные знания;</w:t>
      </w:r>
    </w:p>
    <w:p w:rsidR="00D543DF" w:rsidRPr="00296405" w:rsidRDefault="00D543DF" w:rsidP="002964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sz w:val="24"/>
          <w:szCs w:val="24"/>
        </w:rPr>
        <w:t xml:space="preserve">вырабатывать навыки приёмов работы в 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декоративной</w:t>
      </w:r>
      <w:r w:rsidRPr="00296405">
        <w:rPr>
          <w:rFonts w:ascii="Times New Roman" w:hAnsi="Times New Roman" w:cs="Times New Roman"/>
          <w:sz w:val="24"/>
          <w:szCs w:val="24"/>
        </w:rPr>
        <w:t xml:space="preserve"> технике.</w:t>
      </w:r>
    </w:p>
    <w:p w:rsidR="00296405" w:rsidRDefault="00296405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 урока:</w:t>
      </w:r>
    </w:p>
    <w:p w:rsidR="00D543DF" w:rsidRPr="00296405" w:rsidRDefault="00D543DF" w:rsidP="0029640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проектор, экран;</w:t>
      </w:r>
    </w:p>
    <w:p w:rsidR="00D543DF" w:rsidRPr="00296405" w:rsidRDefault="00D543DF" w:rsidP="0029640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 «Декоративный натюрморт»;</w:t>
      </w:r>
    </w:p>
    <w:p w:rsidR="00D543DF" w:rsidRPr="00296405" w:rsidRDefault="00D543DF" w:rsidP="0029640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рисунков обучающихся;</w:t>
      </w:r>
    </w:p>
    <w:p w:rsidR="00D543DF" w:rsidRPr="00296405" w:rsidRDefault="00D543DF" w:rsidP="0029640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акварельные краски, кисти, баночки для воды, альбомы для рисования;</w:t>
      </w:r>
    </w:p>
    <w:p w:rsidR="00D543DF" w:rsidRPr="00296405" w:rsidRDefault="00D543DF" w:rsidP="0029640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быта и муляжи фруктов для натурных постановок;</w:t>
      </w:r>
    </w:p>
    <w:p w:rsidR="00D543DF" w:rsidRPr="00296405" w:rsidRDefault="00D543DF" w:rsidP="0029640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подсчета правильных ответов.</w:t>
      </w:r>
    </w:p>
    <w:p w:rsidR="00296405" w:rsidRDefault="00296405" w:rsidP="002964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b/>
          <w:bCs/>
          <w:sz w:val="24"/>
          <w:szCs w:val="24"/>
        </w:rPr>
        <w:t>Междисциплинарные связи:</w:t>
      </w:r>
      <w:r w:rsidRPr="00296405">
        <w:rPr>
          <w:rFonts w:ascii="Times New Roman" w:hAnsi="Times New Roman" w:cs="Times New Roman"/>
          <w:bCs/>
          <w:sz w:val="24"/>
          <w:szCs w:val="24"/>
        </w:rPr>
        <w:t xml:space="preserve"> «Моделирование и художественное оформление прически», «История изобразительного искусства».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3DF" w:rsidRDefault="00D543DF" w:rsidP="002964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296405" w:rsidRPr="00296405" w:rsidRDefault="00296405" w:rsidP="002964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момент, приветствие. (2 мин)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rPr>
          <w:b/>
          <w:bCs/>
        </w:rPr>
        <w:t>2.Сообщение цели и задач урока.</w:t>
      </w:r>
      <w:r w:rsidRPr="00296405">
        <w:rPr>
          <w:b/>
          <w:bCs/>
          <w:color w:val="000000"/>
        </w:rPr>
        <w:t xml:space="preserve"> Мотивация учебной деятельности. (3 мин)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rPr>
          <w:b/>
        </w:rPr>
        <w:t>П. -</w:t>
      </w:r>
      <w:r w:rsidRPr="00296405">
        <w:t xml:space="preserve"> Сегодня на уроке мы с вами познакомимся с новым видом изобразительного творчества - декоративным натюрмортом, а также выполним тренировочные упражнения по рисованию декоративных работ. 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t>Эти упражнения развивают воображение, творческое мышление, абстрактное видение, нестандартный подход к выполнению работы; все это необходимо для парикмахера-модельера.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lastRenderedPageBreak/>
        <w:t xml:space="preserve">За практическую работу получат оценки все, за устные ответы на уроке – оценки выборочно. 7 правильных ответов  (для подсчета ответов выдаются карточки)– оценка 5. 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t>- Запишите тему урока «</w:t>
      </w:r>
      <w:r w:rsidRPr="00296405">
        <w:rPr>
          <w:kern w:val="36"/>
        </w:rPr>
        <w:t>Декоративный натюрморт, стилизация природных и бытовых форм</w:t>
      </w:r>
      <w:r w:rsidRPr="00296405">
        <w:t>»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 w:rsidRPr="00296405">
        <w:rPr>
          <w:b/>
          <w:bCs/>
        </w:rPr>
        <w:t>3.Изучение нового материала. (20 мин.)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rPr>
          <w:b/>
          <w:bCs/>
        </w:rPr>
        <w:t>Понятие декоративного натюрморта, стилизации в рисунке, абстракции.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sz w:val="24"/>
          <w:szCs w:val="24"/>
        </w:rPr>
        <w:t xml:space="preserve"> </w:t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-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уже знакомы с жанром натюрморта. Давайте вспомним, что такое натюрморт? Что является объектами изображения в натюрмортах?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Pr="0029640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Натюрмо́рт</w:t>
      </w:r>
      <w:proofErr w:type="spellEnd"/>
      <w:proofErr w:type="gramEnd"/>
      <w:r w:rsidRPr="0029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изображение неодушевлённых предметов в изобразительном искусстве: цветов, фруктов, посуды, битой дичи, рыбы и т. п. 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 -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Посуда, цветы, предметы быта. Можно сказать двумя словами «неживая природа» (возможные варианты ответа).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296405">
        <w:rPr>
          <w:b/>
        </w:rPr>
        <w:t>П</w:t>
      </w:r>
      <w:r w:rsidRPr="00296405">
        <w:t xml:space="preserve">. - Как самостоятельное явление в искусстве он сформировался в конце </w:t>
      </w:r>
      <w:proofErr w:type="gramStart"/>
      <w:r w:rsidRPr="00296405">
        <w:t>Х</w:t>
      </w:r>
      <w:proofErr w:type="gramEnd"/>
      <w:r w:rsidRPr="00296405">
        <w:t>VII века в Голландии. Именно голландцы поставили натюрморт в один ряд с такими жанрами изобразительного искусства как пейзаж, портрет, историческая картина.</w:t>
      </w:r>
      <w:r w:rsidRPr="00296405">
        <w:br/>
      </w:r>
      <w:r w:rsidRPr="00296405">
        <w:rPr>
          <w:i/>
        </w:rPr>
        <w:t>(Слайды с  репродукциями натюрмортов реалистического направления).</w:t>
      </w:r>
    </w:p>
    <w:p w:rsidR="00D543DF" w:rsidRPr="00296405" w:rsidRDefault="00D543DF" w:rsidP="00296405">
      <w:pPr>
        <w:pStyle w:val="a5"/>
        <w:shd w:val="clear" w:color="auto" w:fill="FFFFFF"/>
        <w:spacing w:before="0" w:beforeAutospacing="0" w:after="0" w:afterAutospacing="0"/>
      </w:pPr>
      <w:r w:rsidRPr="00296405">
        <w:t>А вот «декоративный натюрморт» - явление сравнительно новое, появившееся в конце Х</w:t>
      </w:r>
      <w:proofErr w:type="gramStart"/>
      <w:r w:rsidRPr="00296405">
        <w:t>I</w:t>
      </w:r>
      <w:proofErr w:type="gramEnd"/>
      <w:r w:rsidRPr="00296405">
        <w:t>Х начале ХХ века, в эпоху зарождения волны самых разнообразных направлений. Это время художественных экспериментов с цветом, формой, пространством, увлечение поиском разнообразных фактур.</w:t>
      </w:r>
      <w:r w:rsidRPr="00296405">
        <w:br/>
      </w:r>
      <w:r w:rsidRPr="00296405">
        <w:rPr>
          <w:i/>
        </w:rPr>
        <w:t xml:space="preserve">( Слайды с репродукциями натюрмортов А. </w:t>
      </w:r>
      <w:proofErr w:type="spellStart"/>
      <w:r w:rsidRPr="00296405">
        <w:rPr>
          <w:i/>
        </w:rPr>
        <w:t>Матисса</w:t>
      </w:r>
      <w:proofErr w:type="spellEnd"/>
      <w:r w:rsidRPr="00296405">
        <w:rPr>
          <w:i/>
        </w:rPr>
        <w:t xml:space="preserve">, П. Гогена,  В.Ван </w:t>
      </w:r>
      <w:proofErr w:type="spellStart"/>
      <w:r w:rsidRPr="00296405">
        <w:rPr>
          <w:i/>
        </w:rPr>
        <w:t>Гога</w:t>
      </w:r>
      <w:proofErr w:type="spellEnd"/>
      <w:r w:rsidRPr="00296405">
        <w:rPr>
          <w:i/>
        </w:rPr>
        <w:t>,     А. Куприна).</w:t>
      </w:r>
      <w:r w:rsidR="00296405">
        <w:t xml:space="preserve"> </w:t>
      </w:r>
    </w:p>
    <w:p w:rsidR="00D543DF" w:rsidRPr="00296405" w:rsidRDefault="00296405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из </w:t>
      </w:r>
      <w:proofErr w:type="gramStart"/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proofErr w:type="gramEnd"/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столе (</w:t>
      </w:r>
      <w:r w:rsidR="00D543DF" w:rsidRPr="002964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из рисунков на стендах кабинета выберите натюрморты, которые  считаете  декоративными? (Обучающиеся выбирают  натюрморты, которые на их взгляд являются декоративными).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="00D543DF"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- 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чем отличается декоративный натюрморт от </w:t>
      </w:r>
      <w:proofErr w:type="gramStart"/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реалистического</w:t>
      </w:r>
      <w:proofErr w:type="gramEnd"/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 - </w:t>
      </w:r>
      <w:r w:rsidRPr="002964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Возможные варианты ответов.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-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декоративного натюрморта характерно условное изображение реальной постановки, он исключает ряд постановочных задач реалистического изображения, таких как: отображение воздушного пространства, формы, материальности. Условностью также является плановость изображения. В декоративном натюрморте на первый план выступают следующие задачи: цветовая композиция, в которой цвета решают условную задачу заранее продуманного колорита, построенного на нюансе, контрасте, монохромии. В декоративном натюрморте важная роль отводится линии, контуру, их движению и взаимодействию с пятном. Допустимым является также использование орнаментов, узоров как  аппликативной составляющей декоративного натюрморта.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Запись со слайда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Особенности декоративного натюрморта:</w:t>
      </w:r>
    </w:p>
    <w:p w:rsidR="00D543DF" w:rsidRPr="00296405" w:rsidRDefault="00D543DF" w:rsidP="0029640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изображение реальной постановки</w:t>
      </w:r>
    </w:p>
    <w:p w:rsidR="00D543DF" w:rsidRPr="00296405" w:rsidRDefault="00D543DF" w:rsidP="0029640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яркость красок</w:t>
      </w:r>
    </w:p>
    <w:p w:rsidR="00D543DF" w:rsidRPr="00296405" w:rsidRDefault="00D543DF" w:rsidP="0029640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плоскостное изображение</w:t>
      </w:r>
    </w:p>
    <w:p w:rsidR="00D543DF" w:rsidRPr="00296405" w:rsidRDefault="00D543DF" w:rsidP="0029640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 контуры, орнаменты, узоры</w:t>
      </w:r>
    </w:p>
    <w:p w:rsidR="00D543DF" w:rsidRPr="00296405" w:rsidRDefault="00D543DF" w:rsidP="0029640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стилизация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теперь еще раз рассмотрите выбранные вами натюрморты и назовите, какие признаки декоративности в них присутствуют.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 –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Отсутствует реалистическое пространство, предметы обведены черным контуром, форма решена не реалистически, цвет взят декоративно и ярко, введено много орнаментов (возможные варианты ответов).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Главная задача в декоративном натюрморте – стилизация предметов.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стилизация? Приведите примеры.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darkGray"/>
          <w:lang w:eastAsia="ru-RU"/>
        </w:rPr>
      </w:pPr>
      <w:r w:rsidRPr="0029640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О. -</w:t>
      </w:r>
      <w:r w:rsidRPr="0029640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Стилизация</w:t>
      </w:r>
      <w:r w:rsidRPr="002964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  – намеренная, подчёркнутая имитация характерных особенностей стиля или исторической эпохи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условность, выделение главного, характерного.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Есть еще один смысл этого слова. Стилизация в рисунке.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3DF" w:rsidRPr="00296405" w:rsidRDefault="00296405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</w:t>
      </w:r>
      <w:r w:rsidR="00D543DF" w:rsidRPr="00296405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Стилизация в рисунке </w:t>
      </w:r>
      <w:r w:rsidR="00D543DF" w:rsidRPr="00296405">
        <w:rPr>
          <w:rFonts w:ascii="Times New Roman" w:hAnsi="Times New Roman" w:cs="Times New Roman"/>
          <w:sz w:val="24"/>
          <w:szCs w:val="24"/>
          <w:shd w:val="clear" w:color="auto" w:fill="FFFFFF"/>
        </w:rPr>
        <w:t>– изображение предметов с помощью ряда условных приемов: упрощения или усложнения формы, цвета, фактуры; выбор главных, характерных черт изображаемого предмета.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3DF" w:rsidRPr="00296405" w:rsidRDefault="00296405" w:rsidP="002964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543DF"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3DF" w:rsidRPr="0029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Упрощенность, лаконизм - характерная черта стилизованного рисунка. Чтобы </w:t>
      </w:r>
      <w:proofErr w:type="spellStart"/>
      <w:r w:rsidR="00D543DF" w:rsidRPr="00296405">
        <w:rPr>
          <w:rFonts w:ascii="Times New Roman" w:hAnsi="Times New Roman" w:cs="Times New Roman"/>
          <w:sz w:val="24"/>
          <w:szCs w:val="24"/>
          <w:shd w:val="clear" w:color="auto" w:fill="FFFFFF"/>
        </w:rPr>
        <w:t>стилизировать</w:t>
      </w:r>
      <w:proofErr w:type="spellEnd"/>
      <w:r w:rsidR="00D543DF" w:rsidRPr="002964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рисунок, нужно отобрать основные, характерные черты изображаемого предмета.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упростить форму вовсе не означает обеднить ее, а  опустив малозначащие детали, подчеркнуть самые выразительные качества предмета.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Посмотрите, пожалуйста, на этот слайд: на нем показаны предметы с использованием различных принципов стилизации.  На варианте а) представлено реалистическое изображение; на варианте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стилизация изображения происходит за счет упрощения (декоративного обобщения) объема и формы предметов; на варианте в) – усложнение формы строится за счет введения декоративного орнамента, отсутствующего в натуре; на варианте г) - условный цвет, плоскостное решение, полное отсутствие материальности. 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Художник может стилизовать предмет в любой степени; отход от натуры бывает очень значительным. Цветы, кувшин, фрукты можно трактовать почти как геометрические формы или сохранить природные плавные очертания.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Сильный отход от натуры, преобразованный до геометрических форм, называется абстракцией.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Отличительные особенности реалистического, декоративного и абстрактного решения натюрморта можно рассмотреть на представленном слайде (учащиеся рассматривают плакат).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П.-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Подумайте и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понятие более широкое, ёмкое? «Декоративность» или «абстракция»? Докажите это.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стилизация больше выражена: в декоративном или абстрактном рисунке?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 из репродукций натюрмортов на стендах класса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абстрактной манере?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964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(показывают).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Правильно. По каким признакам вы это определили?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Очертания предметов едва угадываются, они упрощены до геометрических форм, полностью отсутствует пространство, нет объема у предметов.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4.Практическая работа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тренировочных упражнений по декоративному изображению предметов.(45-48 мин)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Прежде чем приступить к изображению декоративного натюрморта, мы выполним с вами задание на стилизацию природных форм и несложных бытовых предметов. Это могут быть фрукты, овощи, ваза, кувшин, чайник, чашка и т.д. Перед вами на столе стоят такие предметы, вы можете выбрать некоторые из них, рассмотреть внимательно и приступить к выполнению задания по стилизации реалистической формы.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Примеры декоративного изображения предметов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работе</w:t>
      </w:r>
    </w:p>
    <w:p w:rsidR="00D543DF" w:rsidRPr="00296405" w:rsidRDefault="00D543DF" w:rsidP="002964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bCs/>
          <w:sz w:val="24"/>
          <w:szCs w:val="24"/>
        </w:rPr>
        <w:t>соблюдение законов композиции;</w:t>
      </w:r>
    </w:p>
    <w:p w:rsidR="00D543DF" w:rsidRPr="00296405" w:rsidRDefault="00D543DF" w:rsidP="002964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декоративность;</w:t>
      </w:r>
    </w:p>
    <w:p w:rsidR="00D543DF" w:rsidRPr="00296405" w:rsidRDefault="00D543DF" w:rsidP="002964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яркость, выразительность;</w:t>
      </w:r>
    </w:p>
    <w:p w:rsidR="00D543DF" w:rsidRPr="00296405" w:rsidRDefault="00D543DF" w:rsidP="0029640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405">
        <w:rPr>
          <w:rFonts w:ascii="Times New Roman" w:hAnsi="Times New Roman" w:cs="Times New Roman"/>
          <w:bCs/>
          <w:sz w:val="24"/>
          <w:szCs w:val="24"/>
        </w:rPr>
        <w:t>четкость линий, контуров;</w:t>
      </w:r>
    </w:p>
    <w:p w:rsidR="00D543DF" w:rsidRPr="00296405" w:rsidRDefault="00D543DF" w:rsidP="0029640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405">
        <w:rPr>
          <w:rFonts w:ascii="Times New Roman" w:hAnsi="Times New Roman" w:cs="Times New Roman"/>
          <w:bCs/>
          <w:sz w:val="24"/>
          <w:szCs w:val="24"/>
        </w:rPr>
        <w:t xml:space="preserve">оригинальность; 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работ, закрепление </w:t>
      </w:r>
      <w:proofErr w:type="gramStart"/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изученного</w:t>
      </w:r>
      <w:proofErr w:type="gramEnd"/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(12 мин)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Давайте посмотрим все работы и обсудим результаты.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(В обсуждении принимают участие и педагог и </w:t>
      </w:r>
      <w:proofErr w:type="spell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обучащиеся</w:t>
      </w:r>
      <w:proofErr w:type="spell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64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Вопросы: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Какими средствами решали поставленную задачу?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Все ли удалось?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В чем вы испытывали затруднения?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Какие работы вы считаете наиболее удачными? Почему?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признаки декоративности вы можете назвать?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- 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сделали первый шаг в работе над декоративным натюрмортом. Полученный первый опыт по декоративной стилизации предметов пригодится нам на следующем занятии при выполнении декоративного натюрморта, состоящего из нескольких предметов.</w:t>
      </w: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405">
        <w:rPr>
          <w:rFonts w:ascii="Times New Roman" w:hAnsi="Times New Roman" w:cs="Times New Roman"/>
          <w:b/>
          <w:sz w:val="24"/>
          <w:szCs w:val="24"/>
        </w:rPr>
        <w:t xml:space="preserve">6. Подведение итогов занятия, выставление оценок (5 мин). 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.- С какими понятиями мы познакомились сегодня?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 отличительные черты декоративного рисунка. 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96405">
        <w:rPr>
          <w:rFonts w:ascii="Times New Roman" w:hAnsi="Times New Roman" w:cs="Times New Roman"/>
          <w:sz w:val="24"/>
          <w:szCs w:val="24"/>
        </w:rPr>
        <w:t>Что такое стилизация в рисунке?</w:t>
      </w:r>
    </w:p>
    <w:p w:rsidR="00D543DF" w:rsidRPr="00296405" w:rsidRDefault="00D543DF" w:rsidP="00296405">
      <w:pPr>
        <w:shd w:val="clear" w:color="auto" w:fill="FFFFFF"/>
        <w:tabs>
          <w:tab w:val="left" w:pos="716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Чем декоративный рисунок отличается от </w:t>
      </w:r>
      <w:proofErr w:type="gramStart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абстрактного</w:t>
      </w:r>
      <w:proofErr w:type="gramEnd"/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Приведите примеры из окружающей жизни, где применяется декоративный рисунок.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Выставление оценок за практическую работу и устные ответы.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Домашнее задание:</w:t>
      </w:r>
      <w:r w:rsidRPr="0029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выполнить декоративный рисунок растения, который мог бы использоваться для дизайна ногтей.</w:t>
      </w: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6405">
        <w:rPr>
          <w:rFonts w:ascii="Times New Roman" w:hAnsi="Times New Roman" w:cs="Times New Roman"/>
          <w:b/>
          <w:bCs/>
          <w:i/>
          <w:sz w:val="24"/>
          <w:szCs w:val="24"/>
        </w:rPr>
        <w:t>Критерии оценивания практических работ</w:t>
      </w: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405">
        <w:rPr>
          <w:rFonts w:ascii="Times New Roman" w:hAnsi="Times New Roman" w:cs="Times New Roman"/>
          <w:b/>
          <w:bCs/>
          <w:i/>
          <w:sz w:val="24"/>
          <w:szCs w:val="24"/>
        </w:rPr>
        <w:t>Оценка  5  ставится</w:t>
      </w:r>
      <w:r w:rsidRPr="00296405">
        <w:rPr>
          <w:rFonts w:ascii="Times New Roman" w:hAnsi="Times New Roman" w:cs="Times New Roman"/>
          <w:i/>
          <w:sz w:val="24"/>
          <w:szCs w:val="24"/>
        </w:rPr>
        <w:t>, если выполнены все требования к выполнению работы.</w:t>
      </w: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405">
        <w:rPr>
          <w:rFonts w:ascii="Times New Roman" w:hAnsi="Times New Roman" w:cs="Times New Roman"/>
          <w:b/>
          <w:bCs/>
          <w:i/>
          <w:sz w:val="24"/>
          <w:szCs w:val="24"/>
        </w:rPr>
        <w:t>Оценка 4</w:t>
      </w:r>
      <w:r w:rsidRPr="00296405">
        <w:rPr>
          <w:rFonts w:ascii="Times New Roman" w:hAnsi="Times New Roman" w:cs="Times New Roman"/>
          <w:i/>
          <w:sz w:val="24"/>
          <w:szCs w:val="24"/>
        </w:rPr>
        <w:t xml:space="preserve"> – основные требования к рисунку выполнены, но при этом допущены недочёты. В частности, имеются неточности в композиционном построении, прорисовке, в раскрытии темы, есть упущения в оформлении работы. </w:t>
      </w: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405">
        <w:rPr>
          <w:rFonts w:ascii="Times New Roman" w:hAnsi="Times New Roman" w:cs="Times New Roman"/>
          <w:b/>
          <w:bCs/>
          <w:i/>
          <w:sz w:val="24"/>
          <w:szCs w:val="24"/>
        </w:rPr>
        <w:t>Оценка 3</w:t>
      </w:r>
      <w:r w:rsidRPr="00296405">
        <w:rPr>
          <w:rFonts w:ascii="Times New Roman" w:hAnsi="Times New Roman" w:cs="Times New Roman"/>
          <w:i/>
          <w:sz w:val="24"/>
          <w:szCs w:val="24"/>
        </w:rPr>
        <w:t xml:space="preserve"> – имеются существенные отступления от требований к выполнению работы. В частности: тема освещена лишь частично; допущены фактические ошибки в рисунке: нарушение законов композиции, пропорций, неправильная передача фактуры волос, неверное цветовое и тоновое решение; работа не завершена.</w:t>
      </w:r>
    </w:p>
    <w:p w:rsidR="00D543DF" w:rsidRPr="00296405" w:rsidRDefault="00D543DF" w:rsidP="0029640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4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405">
        <w:rPr>
          <w:rFonts w:ascii="Times New Roman" w:hAnsi="Times New Roman" w:cs="Times New Roman"/>
          <w:b/>
          <w:bCs/>
          <w:i/>
          <w:sz w:val="24"/>
          <w:szCs w:val="24"/>
        </w:rPr>
        <w:t>Оценка 2</w:t>
      </w:r>
      <w:r w:rsidRPr="00296405">
        <w:rPr>
          <w:rFonts w:ascii="Times New Roman" w:hAnsi="Times New Roman" w:cs="Times New Roman"/>
          <w:i/>
          <w:sz w:val="24"/>
          <w:szCs w:val="24"/>
        </w:rPr>
        <w:t xml:space="preserve"> – тема не раскрыта, отсутствие навыков владения техникой рисунка и живописи, незнание основ композиции.</w:t>
      </w:r>
    </w:p>
    <w:p w:rsidR="00D543DF" w:rsidRPr="00296405" w:rsidRDefault="00D543DF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543DF" w:rsidRPr="00296405" w:rsidRDefault="00D543DF" w:rsidP="0029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43DF" w:rsidRPr="00296405" w:rsidRDefault="00D543DF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4B41" w:rsidRPr="00296405" w:rsidRDefault="004F4B41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Default="00BE6A4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6405" w:rsidRPr="00296405" w:rsidRDefault="00296405" w:rsidP="002964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96405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C36EE9" w:rsidRDefault="00C36EE9" w:rsidP="00C36EE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C36EE9" w:rsidSect="0029640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3985" cy="2447925"/>
            <wp:effectExtent l="19050" t="0" r="2115" b="0"/>
            <wp:docPr id="2" name="Рисунок 2" descr="C:\Users\User\Desktop\н\IMG_20190320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\IMG_20190320_144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4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7605"/>
            <wp:effectExtent l="19050" t="0" r="9525" b="0"/>
            <wp:docPr id="3" name="Рисунок 3" descr="C:\Users\User\Desktop\н\IMG_20190320_14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\IMG_20190320_144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6" cy="22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464388"/>
            <wp:effectExtent l="19050" t="0" r="0" b="0"/>
            <wp:docPr id="4" name="Рисунок 4" descr="C:\Users\User\Desktop\н\IMG_20190320_15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\IMG_20190320_15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77" cy="24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2402030"/>
            <wp:effectExtent l="19050" t="0" r="0" b="0"/>
            <wp:docPr id="10" name="Рисунок 6" descr="C:\Users\User\Desktop\н\IMG_20190320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\IMG_20190320_15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E9" w:rsidRDefault="00C36EE9" w:rsidP="00C36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E9" w:rsidRPr="00296405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636" cy="4270029"/>
            <wp:effectExtent l="19050" t="0" r="0" b="0"/>
            <wp:docPr id="7" name="Рисунок 7" descr="C:\Users\User\Desktop\н\IMG_20190320_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\IMG_20190320_14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69" cy="428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36EE9" w:rsidSect="00C36EE9">
          <w:type w:val="continuous"/>
          <w:pgSz w:w="11906" w:h="16838"/>
          <w:pgMar w:top="1134" w:right="1558" w:bottom="1134" w:left="851" w:header="709" w:footer="709" w:gutter="0"/>
          <w:cols w:num="2" w:space="708"/>
          <w:docGrid w:linePitch="360"/>
        </w:sect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1856" cy="4238625"/>
            <wp:effectExtent l="19050" t="0" r="0" b="0"/>
            <wp:docPr id="1" name="Рисунок 11" descr="C:\Users\User\Desktop\н\IMG_20190320_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\IMG_20190320_145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56" cy="4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E9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6222" cy="4250797"/>
            <wp:effectExtent l="19050" t="0" r="0" b="0"/>
            <wp:docPr id="9" name="Рисунок 9" descr="C:\Users\User\Desktop\н\IMG_20190320_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\IMG_20190320_15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13" cy="42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E9" w:rsidRDefault="00BE6A45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2197" cy="4079225"/>
            <wp:effectExtent l="19050" t="0" r="4853" b="0"/>
            <wp:docPr id="11" name="Рисунок 10" descr="C:\Users\User\Desktop\н\IMG_20190320_1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\IMG_20190320_150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42" cy="40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E9" w:rsidRDefault="00C36EE9" w:rsidP="0029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A45" w:rsidRPr="00296405" w:rsidRDefault="00BE6A45" w:rsidP="00C36E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3152" cy="4067175"/>
            <wp:effectExtent l="19050" t="0" r="0" b="0"/>
            <wp:docPr id="13" name="Рисунок 12" descr="C:\Users\User\Desktop\н\IMG_20190320_14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\IMG_20190320_144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9" cy="406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A45" w:rsidRPr="00296405" w:rsidSect="00C36EE9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2FA"/>
    <w:multiLevelType w:val="hybridMultilevel"/>
    <w:tmpl w:val="F8D4A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C6CF7"/>
    <w:multiLevelType w:val="hybridMultilevel"/>
    <w:tmpl w:val="100A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D5CFF"/>
    <w:multiLevelType w:val="hybridMultilevel"/>
    <w:tmpl w:val="CBEE2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C1189"/>
    <w:multiLevelType w:val="hybridMultilevel"/>
    <w:tmpl w:val="EDB04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A3C56"/>
    <w:multiLevelType w:val="hybridMultilevel"/>
    <w:tmpl w:val="E40A0162"/>
    <w:lvl w:ilvl="0" w:tplc="F3B285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30CEA"/>
    <w:multiLevelType w:val="hybridMultilevel"/>
    <w:tmpl w:val="2918E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B09EF"/>
    <w:multiLevelType w:val="hybridMultilevel"/>
    <w:tmpl w:val="85F22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3DF"/>
    <w:rsid w:val="00094BA5"/>
    <w:rsid w:val="001943B0"/>
    <w:rsid w:val="001D2B73"/>
    <w:rsid w:val="00296405"/>
    <w:rsid w:val="003A03D6"/>
    <w:rsid w:val="004F4B41"/>
    <w:rsid w:val="007C6862"/>
    <w:rsid w:val="007C6F2D"/>
    <w:rsid w:val="009B6034"/>
    <w:rsid w:val="00BE6A45"/>
    <w:rsid w:val="00C36EE9"/>
    <w:rsid w:val="00D5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3DF"/>
    <w:pPr>
      <w:ind w:left="720"/>
      <w:contextualSpacing/>
    </w:pPr>
  </w:style>
  <w:style w:type="paragraph" w:styleId="a4">
    <w:name w:val="No Spacing"/>
    <w:uiPriority w:val="1"/>
    <w:qFormat/>
    <w:rsid w:val="00D543D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5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2019-03-20T08:54:00Z</dcterms:created>
  <dcterms:modified xsi:type="dcterms:W3CDTF">2019-03-27T09:01:00Z</dcterms:modified>
</cp:coreProperties>
</file>