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НИЖЕГОРОДСКОЙ ОБЛАСТИ </w:t>
      </w: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«НИЖЕГОРОДСКИЙ МЕДИЦИНСКИЙ КОЛЛЕДЖ»</w:t>
      </w: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</w:t>
      </w: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35C57">
        <w:rPr>
          <w:rFonts w:ascii="Times New Roman" w:hAnsi="Times New Roman"/>
          <w:sz w:val="28"/>
          <w:szCs w:val="28"/>
        </w:rPr>
        <w:t xml:space="preserve">практического занятия по </w:t>
      </w:r>
      <w:r>
        <w:rPr>
          <w:rFonts w:ascii="Times New Roman" w:hAnsi="Times New Roman"/>
          <w:sz w:val="28"/>
          <w:szCs w:val="28"/>
        </w:rPr>
        <w:t>МДК 03.01 Организация деятельности аптеки и ее структурных подразделений</w:t>
      </w: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Расчет оптовых и розничных цен</w:t>
      </w:r>
    </w:p>
    <w:p w:rsidR="00FB6A9A" w:rsidRPr="00D35C57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Разработал:</w:t>
      </w:r>
    </w:p>
    <w:p w:rsidR="00FB6A9A" w:rsidRDefault="00FB6A9A" w:rsidP="00FB6A9A">
      <w:pPr>
        <w:spacing w:after="0" w:line="240" w:lineRule="auto"/>
        <w:ind w:left="4956"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</w:t>
      </w:r>
    </w:p>
    <w:p w:rsidR="00FB6A9A" w:rsidRDefault="00FB6A9A" w:rsidP="00FB6A9A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Турлаева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Андреевна</w:t>
      </w:r>
    </w:p>
    <w:p w:rsidR="000C5C61" w:rsidRDefault="000C5C61" w:rsidP="00FB6A9A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</w:p>
    <w:p w:rsidR="000C5C61" w:rsidRDefault="000C5C61" w:rsidP="00FB6A9A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апробации:</w:t>
      </w:r>
    </w:p>
    <w:p w:rsidR="00FB4329" w:rsidRDefault="00FB4329" w:rsidP="00FB6A9A">
      <w:pPr>
        <w:spacing w:after="0" w:line="240" w:lineRule="auto"/>
        <w:ind w:left="566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10.11.2018</w:t>
      </w: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A9A" w:rsidRDefault="00FB6A9A" w:rsidP="00FB6A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Новгород</w:t>
      </w:r>
    </w:p>
    <w:p w:rsidR="00FB6A9A" w:rsidRDefault="00FB6A9A" w:rsidP="00936E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</w:t>
      </w:r>
    </w:p>
    <w:p w:rsidR="0030216A" w:rsidRPr="00936E7E" w:rsidRDefault="0030216A" w:rsidP="00936E7E">
      <w:pPr>
        <w:pStyle w:val="Standard"/>
        <w:jc w:val="both"/>
        <w:rPr>
          <w:rFonts w:cs="Times New Roman"/>
          <w:lang w:val="ru-RU"/>
        </w:rPr>
      </w:pPr>
      <w:proofErr w:type="spellStart"/>
      <w:r w:rsidRPr="00936E7E">
        <w:rPr>
          <w:rFonts w:cs="Times New Roman"/>
          <w:b/>
          <w:i/>
        </w:rPr>
        <w:lastRenderedPageBreak/>
        <w:t>Тема</w:t>
      </w:r>
      <w:proofErr w:type="spellEnd"/>
      <w:r w:rsidRPr="00936E7E">
        <w:rPr>
          <w:rFonts w:cs="Times New Roman"/>
          <w:b/>
          <w:i/>
        </w:rPr>
        <w:t xml:space="preserve">: </w:t>
      </w:r>
      <w:r w:rsidRPr="00936E7E">
        <w:rPr>
          <w:rFonts w:cs="Times New Roman"/>
          <w:lang w:val="ru-RU"/>
        </w:rPr>
        <w:t>Расчет оптовых и розничных цен</w:t>
      </w:r>
    </w:p>
    <w:p w:rsidR="0030216A" w:rsidRPr="00936E7E" w:rsidRDefault="0030216A" w:rsidP="00936E7E">
      <w:pPr>
        <w:pStyle w:val="Standard"/>
        <w:jc w:val="both"/>
        <w:rPr>
          <w:rFonts w:cs="Times New Roman"/>
          <w:lang w:val="ru-RU"/>
        </w:rPr>
      </w:pPr>
      <w:proofErr w:type="spellStart"/>
      <w:r w:rsidRPr="00936E7E">
        <w:rPr>
          <w:rFonts w:cs="Times New Roman"/>
          <w:b/>
          <w:i/>
        </w:rPr>
        <w:t>Продолжительность</w:t>
      </w:r>
      <w:proofErr w:type="spellEnd"/>
      <w:r w:rsidRPr="00936E7E">
        <w:rPr>
          <w:rFonts w:cs="Times New Roman"/>
          <w:b/>
          <w:i/>
        </w:rPr>
        <w:t xml:space="preserve"> </w:t>
      </w:r>
      <w:proofErr w:type="spellStart"/>
      <w:r w:rsidRPr="00936E7E">
        <w:rPr>
          <w:rFonts w:cs="Times New Roman"/>
          <w:b/>
          <w:i/>
        </w:rPr>
        <w:t>занятия</w:t>
      </w:r>
      <w:proofErr w:type="spellEnd"/>
      <w:r w:rsidRPr="00936E7E">
        <w:rPr>
          <w:rFonts w:cs="Times New Roman"/>
          <w:b/>
          <w:i/>
        </w:rPr>
        <w:t>:</w:t>
      </w:r>
      <w:r w:rsidRPr="00936E7E">
        <w:rPr>
          <w:rFonts w:cs="Times New Roman"/>
          <w:i/>
        </w:rPr>
        <w:t xml:space="preserve"> </w:t>
      </w:r>
      <w:r w:rsidRPr="00936E7E">
        <w:rPr>
          <w:rFonts w:cs="Times New Roman"/>
        </w:rPr>
        <w:t>270мин.</w:t>
      </w:r>
    </w:p>
    <w:p w:rsidR="0030216A" w:rsidRPr="00936E7E" w:rsidRDefault="0030216A" w:rsidP="00936E7E">
      <w:pPr>
        <w:pStyle w:val="Standard"/>
        <w:jc w:val="both"/>
        <w:rPr>
          <w:rFonts w:cs="Times New Roman"/>
          <w:lang w:val="ru-RU"/>
        </w:rPr>
      </w:pPr>
      <w:proofErr w:type="spellStart"/>
      <w:r w:rsidRPr="00936E7E">
        <w:rPr>
          <w:rFonts w:cs="Times New Roman"/>
          <w:b/>
          <w:i/>
        </w:rPr>
        <w:t>Тип</w:t>
      </w:r>
      <w:proofErr w:type="spellEnd"/>
      <w:r w:rsidRPr="00936E7E">
        <w:rPr>
          <w:rFonts w:cs="Times New Roman"/>
          <w:b/>
          <w:i/>
        </w:rPr>
        <w:t xml:space="preserve"> </w:t>
      </w:r>
      <w:proofErr w:type="spellStart"/>
      <w:r w:rsidRPr="00936E7E">
        <w:rPr>
          <w:rFonts w:cs="Times New Roman"/>
          <w:b/>
          <w:i/>
        </w:rPr>
        <w:t>занятия</w:t>
      </w:r>
      <w:proofErr w:type="spellEnd"/>
      <w:r w:rsidRPr="00936E7E">
        <w:rPr>
          <w:rFonts w:cs="Times New Roman"/>
          <w:b/>
          <w:i/>
        </w:rPr>
        <w:t xml:space="preserve">: </w:t>
      </w:r>
      <w:r w:rsidR="00D3199B" w:rsidRPr="00936E7E">
        <w:rPr>
          <w:rFonts w:cs="Times New Roman"/>
          <w:lang w:val="ru-RU"/>
        </w:rPr>
        <w:t>формирование навыков т умений</w:t>
      </w:r>
    </w:p>
    <w:p w:rsidR="0030216A" w:rsidRPr="00936E7E" w:rsidRDefault="0030216A" w:rsidP="00936E7E">
      <w:pPr>
        <w:pStyle w:val="Standard"/>
        <w:jc w:val="both"/>
        <w:rPr>
          <w:rFonts w:cs="Times New Roman"/>
        </w:rPr>
      </w:pPr>
      <w:proofErr w:type="spellStart"/>
      <w:r w:rsidRPr="00936E7E">
        <w:rPr>
          <w:rFonts w:cs="Times New Roman"/>
          <w:b/>
          <w:i/>
        </w:rPr>
        <w:t>Цели</w:t>
      </w:r>
      <w:proofErr w:type="spellEnd"/>
      <w:r w:rsidRPr="00936E7E">
        <w:rPr>
          <w:rFonts w:cs="Times New Roman"/>
          <w:b/>
          <w:i/>
        </w:rPr>
        <w:t xml:space="preserve"> </w:t>
      </w:r>
      <w:proofErr w:type="spellStart"/>
      <w:r w:rsidRPr="00936E7E">
        <w:rPr>
          <w:rFonts w:cs="Times New Roman"/>
          <w:b/>
          <w:i/>
        </w:rPr>
        <w:t>занятия</w:t>
      </w:r>
      <w:proofErr w:type="spellEnd"/>
      <w:r w:rsidRPr="00936E7E">
        <w:rPr>
          <w:rFonts w:cs="Times New Roman"/>
          <w:b/>
          <w:i/>
        </w:rPr>
        <w:t>:</w:t>
      </w:r>
    </w:p>
    <w:p w:rsidR="0030216A" w:rsidRPr="00936E7E" w:rsidRDefault="0030216A" w:rsidP="00936E7E">
      <w:pPr>
        <w:pStyle w:val="Standard"/>
        <w:jc w:val="both"/>
        <w:rPr>
          <w:rFonts w:cs="Times New Roman"/>
          <w:b/>
          <w:i/>
        </w:rPr>
      </w:pPr>
      <w:proofErr w:type="spellStart"/>
      <w:r w:rsidRPr="00936E7E">
        <w:rPr>
          <w:rFonts w:cs="Times New Roman"/>
          <w:b/>
          <w:i/>
        </w:rPr>
        <w:t>Обучающая</w:t>
      </w:r>
      <w:proofErr w:type="spellEnd"/>
      <w:r w:rsidRPr="00936E7E">
        <w:rPr>
          <w:rFonts w:cs="Times New Roman"/>
          <w:b/>
          <w:i/>
        </w:rPr>
        <w:t>:</w:t>
      </w:r>
    </w:p>
    <w:p w:rsidR="008012CD" w:rsidRPr="00936E7E" w:rsidRDefault="0030216A" w:rsidP="00936E7E">
      <w:pPr>
        <w:pStyle w:val="Standard"/>
        <w:jc w:val="both"/>
        <w:rPr>
          <w:rFonts w:cs="Times New Roman"/>
          <w:lang w:val="ru-RU"/>
        </w:rPr>
      </w:pPr>
      <w:r w:rsidRPr="00936E7E">
        <w:rPr>
          <w:rFonts w:cs="Times New Roman"/>
          <w:lang w:val="ru-RU"/>
        </w:rPr>
        <w:t>Формирование ПК 3.2. О</w:t>
      </w:r>
      <w:proofErr w:type="spellStart"/>
      <w:r w:rsidRPr="00936E7E">
        <w:rPr>
          <w:rFonts w:cs="Times New Roman"/>
        </w:rPr>
        <w:t>рганизовывать</w:t>
      </w:r>
      <w:proofErr w:type="spellEnd"/>
      <w:r w:rsidRPr="00936E7E">
        <w:rPr>
          <w:rFonts w:cs="Times New Roman"/>
        </w:rPr>
        <w:t xml:space="preserve"> </w:t>
      </w:r>
      <w:proofErr w:type="spellStart"/>
      <w:r w:rsidRPr="00936E7E">
        <w:rPr>
          <w:rFonts w:cs="Times New Roman"/>
        </w:rPr>
        <w:t>работу</w:t>
      </w:r>
      <w:proofErr w:type="spellEnd"/>
      <w:r w:rsidRPr="00936E7E">
        <w:rPr>
          <w:rFonts w:cs="Times New Roman"/>
        </w:rPr>
        <w:t xml:space="preserve"> </w:t>
      </w:r>
      <w:proofErr w:type="spellStart"/>
      <w:r w:rsidRPr="00936E7E">
        <w:rPr>
          <w:rFonts w:cs="Times New Roman"/>
        </w:rPr>
        <w:t>структурных</w:t>
      </w:r>
      <w:proofErr w:type="spellEnd"/>
      <w:r w:rsidRPr="00936E7E">
        <w:rPr>
          <w:rFonts w:cs="Times New Roman"/>
        </w:rPr>
        <w:t xml:space="preserve"> </w:t>
      </w:r>
      <w:proofErr w:type="spellStart"/>
      <w:r w:rsidRPr="00936E7E">
        <w:rPr>
          <w:rFonts w:cs="Times New Roman"/>
        </w:rPr>
        <w:t>подразделений</w:t>
      </w:r>
      <w:proofErr w:type="spellEnd"/>
      <w:r w:rsidRPr="00936E7E">
        <w:rPr>
          <w:rFonts w:cs="Times New Roman"/>
        </w:rPr>
        <w:t xml:space="preserve"> </w:t>
      </w:r>
      <w:proofErr w:type="spellStart"/>
      <w:r w:rsidRPr="00936E7E">
        <w:rPr>
          <w:rFonts w:cs="Times New Roman"/>
        </w:rPr>
        <w:t>аптеки</w:t>
      </w:r>
      <w:proofErr w:type="spellEnd"/>
      <w:r w:rsidRPr="00936E7E">
        <w:rPr>
          <w:rFonts w:cs="Times New Roman"/>
          <w:lang w:val="ru-RU"/>
        </w:rPr>
        <w:t xml:space="preserve"> </w:t>
      </w:r>
      <w:r w:rsidR="008012CD" w:rsidRPr="00936E7E">
        <w:rPr>
          <w:rFonts w:cs="Times New Roman"/>
          <w:lang w:val="ru-RU"/>
        </w:rPr>
        <w:t>в части:</w:t>
      </w:r>
    </w:p>
    <w:p w:rsidR="008012CD" w:rsidRPr="00936E7E" w:rsidRDefault="008012CD" w:rsidP="00936E7E">
      <w:pPr>
        <w:pStyle w:val="Standard"/>
        <w:jc w:val="both"/>
        <w:rPr>
          <w:rFonts w:cs="Times New Roman"/>
          <w:lang w:val="ru-RU"/>
        </w:rPr>
      </w:pPr>
      <w:r w:rsidRPr="00936E7E">
        <w:rPr>
          <w:rFonts w:cs="Times New Roman"/>
          <w:lang w:val="ru-RU"/>
        </w:rPr>
        <w:t xml:space="preserve">- знаний и умений организовывать деятельность аптеки по формированию цен на ТАА, </w:t>
      </w:r>
    </w:p>
    <w:p w:rsidR="0030216A" w:rsidRPr="00936E7E" w:rsidRDefault="0030216A" w:rsidP="00936E7E">
      <w:pPr>
        <w:pStyle w:val="Standard"/>
        <w:jc w:val="both"/>
        <w:rPr>
          <w:rFonts w:cs="Times New Roman"/>
          <w:lang w:val="ru-RU"/>
        </w:rPr>
      </w:pPr>
      <w:r w:rsidRPr="00936E7E">
        <w:rPr>
          <w:rFonts w:cs="Times New Roman"/>
          <w:lang w:val="ru-RU"/>
        </w:rPr>
        <w:t xml:space="preserve">ПК 3.4. Участвовать в формировании ценовой политики, </w:t>
      </w:r>
      <w:r w:rsidR="008012CD" w:rsidRPr="00936E7E">
        <w:rPr>
          <w:rFonts w:cs="Times New Roman"/>
          <w:bCs/>
          <w:lang w:val="ru-RU"/>
        </w:rPr>
        <w:t>в части:</w:t>
      </w:r>
    </w:p>
    <w:p w:rsidR="0030216A" w:rsidRPr="00936E7E" w:rsidRDefault="0030216A" w:rsidP="00936E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 w:rsidRPr="00936E7E">
        <w:rPr>
          <w:rFonts w:cs="Times New Roman"/>
        </w:rPr>
        <w:t xml:space="preserve">- </w:t>
      </w:r>
      <w:r w:rsidRPr="00936E7E">
        <w:rPr>
          <w:rFonts w:cs="Times New Roman"/>
          <w:lang w:val="ru-RU"/>
        </w:rPr>
        <w:t xml:space="preserve">знаний </w:t>
      </w:r>
      <w:r w:rsidRPr="00936E7E">
        <w:rPr>
          <w:rFonts w:cs="Times New Roman"/>
          <w:iCs/>
          <w:lang w:val="ru-RU"/>
        </w:rPr>
        <w:t>порядка расчета оптовых и розничных цен,</w:t>
      </w:r>
      <w:r w:rsidRPr="00936E7E">
        <w:rPr>
          <w:rFonts w:cs="Times New Roman"/>
          <w:iCs/>
        </w:rPr>
        <w:t xml:space="preserve"> </w:t>
      </w:r>
      <w:r w:rsidR="00D3199B" w:rsidRPr="00936E7E">
        <w:rPr>
          <w:rFonts w:cs="Times New Roman"/>
          <w:iCs/>
          <w:lang w:val="ru-RU"/>
        </w:rPr>
        <w:t>НПА</w:t>
      </w:r>
      <w:r w:rsidRPr="00936E7E">
        <w:rPr>
          <w:rFonts w:cs="Times New Roman"/>
          <w:iCs/>
        </w:rPr>
        <w:t xml:space="preserve">, </w:t>
      </w:r>
      <w:proofErr w:type="spellStart"/>
      <w:r w:rsidRPr="00936E7E">
        <w:rPr>
          <w:rFonts w:cs="Times New Roman"/>
          <w:iCs/>
        </w:rPr>
        <w:t>регулирующи</w:t>
      </w:r>
      <w:proofErr w:type="spellEnd"/>
      <w:r w:rsidRPr="00936E7E">
        <w:rPr>
          <w:rFonts w:cs="Times New Roman"/>
          <w:iCs/>
          <w:lang w:val="ru-RU"/>
        </w:rPr>
        <w:t>х</w:t>
      </w:r>
      <w:r w:rsidRPr="00936E7E">
        <w:rPr>
          <w:rFonts w:cs="Times New Roman"/>
          <w:iCs/>
        </w:rPr>
        <w:t xml:space="preserve"> </w:t>
      </w:r>
      <w:r w:rsidRPr="00936E7E">
        <w:rPr>
          <w:rFonts w:cs="Times New Roman"/>
          <w:iCs/>
          <w:lang w:val="ru-RU"/>
        </w:rPr>
        <w:t>ценообразование;</w:t>
      </w:r>
    </w:p>
    <w:p w:rsidR="003F2A49" w:rsidRPr="00936E7E" w:rsidRDefault="0030216A" w:rsidP="00936E7E">
      <w:pPr>
        <w:pStyle w:val="Standard"/>
        <w:jc w:val="both"/>
        <w:rPr>
          <w:rFonts w:cs="Times New Roman"/>
          <w:lang w:val="ru-RU"/>
        </w:rPr>
      </w:pPr>
      <w:r w:rsidRPr="00936E7E">
        <w:rPr>
          <w:rFonts w:cs="Times New Roman"/>
        </w:rPr>
        <w:t xml:space="preserve">- </w:t>
      </w:r>
      <w:proofErr w:type="spellStart"/>
      <w:r w:rsidRPr="00936E7E">
        <w:rPr>
          <w:rFonts w:cs="Times New Roman"/>
        </w:rPr>
        <w:t>уме</w:t>
      </w:r>
      <w:r w:rsidRPr="00936E7E">
        <w:rPr>
          <w:rFonts w:cs="Times New Roman"/>
          <w:lang w:val="ru-RU"/>
        </w:rPr>
        <w:t>ний</w:t>
      </w:r>
      <w:proofErr w:type="spellEnd"/>
      <w:r w:rsidRPr="00936E7E">
        <w:rPr>
          <w:rFonts w:cs="Times New Roman"/>
          <w:lang w:val="ru-RU"/>
        </w:rPr>
        <w:t xml:space="preserve"> </w:t>
      </w:r>
      <w:r w:rsidR="008012CD" w:rsidRPr="00936E7E">
        <w:rPr>
          <w:rFonts w:cs="Times New Roman"/>
          <w:lang w:val="ru-RU"/>
        </w:rPr>
        <w:t>рассчитывать оптовые и розничные цены на лекарственные препараты и другие ТАА, анализировать правильность формирования цен на ЖНВЛП.</w:t>
      </w:r>
    </w:p>
    <w:p w:rsidR="0030216A" w:rsidRPr="00936E7E" w:rsidRDefault="003F2A49" w:rsidP="00936E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cs="Times New Roman"/>
          <w:b/>
          <w:i/>
          <w:lang w:val="ru-RU"/>
        </w:rPr>
      </w:pPr>
      <w:r w:rsidRPr="00936E7E">
        <w:rPr>
          <w:rFonts w:cs="Times New Roman"/>
          <w:b/>
          <w:i/>
          <w:lang w:val="ru-RU"/>
        </w:rPr>
        <w:t>Р</w:t>
      </w:r>
      <w:proofErr w:type="spellStart"/>
      <w:r w:rsidR="0030216A" w:rsidRPr="00936E7E">
        <w:rPr>
          <w:rFonts w:cs="Times New Roman"/>
          <w:b/>
          <w:i/>
        </w:rPr>
        <w:t>азвивающая</w:t>
      </w:r>
      <w:proofErr w:type="spellEnd"/>
      <w:r w:rsidR="0030216A" w:rsidRPr="00936E7E">
        <w:rPr>
          <w:rFonts w:cs="Times New Roman"/>
          <w:b/>
          <w:i/>
        </w:rPr>
        <w:t>:</w:t>
      </w:r>
    </w:p>
    <w:p w:rsidR="00B46C76" w:rsidRPr="00936E7E" w:rsidRDefault="00B46C76" w:rsidP="00936E7E">
      <w:pPr>
        <w:pStyle w:val="a3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sz w:val="24"/>
          <w:szCs w:val="24"/>
        </w:rPr>
        <w:t>-</w:t>
      </w:r>
      <w:r w:rsidR="003F2A49" w:rsidRPr="00936E7E">
        <w:rPr>
          <w:rFonts w:ascii="Times New Roman" w:hAnsi="Times New Roman"/>
          <w:sz w:val="24"/>
          <w:szCs w:val="24"/>
        </w:rPr>
        <w:t xml:space="preserve"> развитие умения организов</w:t>
      </w:r>
      <w:r w:rsidR="008012CD" w:rsidRPr="00936E7E">
        <w:rPr>
          <w:rFonts w:ascii="Times New Roman" w:hAnsi="Times New Roman"/>
          <w:sz w:val="24"/>
          <w:szCs w:val="24"/>
        </w:rPr>
        <w:t xml:space="preserve">ывать собственную деятельность и </w:t>
      </w:r>
      <w:r w:rsidRPr="00936E7E">
        <w:rPr>
          <w:rFonts w:ascii="Times New Roman" w:hAnsi="Times New Roman"/>
          <w:sz w:val="24"/>
          <w:szCs w:val="24"/>
        </w:rPr>
        <w:t>прин</w:t>
      </w:r>
      <w:r w:rsidR="000C5C61" w:rsidRPr="00936E7E">
        <w:rPr>
          <w:rFonts w:ascii="Times New Roman" w:hAnsi="Times New Roman"/>
          <w:sz w:val="24"/>
          <w:szCs w:val="24"/>
        </w:rPr>
        <w:t>имать</w:t>
      </w:r>
      <w:r w:rsidRPr="00936E7E">
        <w:rPr>
          <w:rFonts w:ascii="Times New Roman" w:hAnsi="Times New Roman"/>
          <w:sz w:val="24"/>
          <w:szCs w:val="24"/>
        </w:rPr>
        <w:t xml:space="preserve"> решения в стандартных и нестандартных ситуациях</w:t>
      </w:r>
      <w:r w:rsidR="000C5C61" w:rsidRPr="00936E7E">
        <w:rPr>
          <w:rFonts w:ascii="Times New Roman" w:hAnsi="Times New Roman"/>
          <w:sz w:val="24"/>
          <w:szCs w:val="24"/>
        </w:rPr>
        <w:t xml:space="preserve">, </w:t>
      </w:r>
      <w:r w:rsidRPr="00936E7E">
        <w:rPr>
          <w:rFonts w:ascii="Times New Roman" w:hAnsi="Times New Roman"/>
          <w:sz w:val="24"/>
          <w:szCs w:val="24"/>
        </w:rPr>
        <w:t>нести за них ответственность (</w:t>
      </w:r>
      <w:r w:rsidR="008012CD" w:rsidRPr="00936E7E">
        <w:rPr>
          <w:rFonts w:ascii="Times New Roman" w:hAnsi="Times New Roman"/>
          <w:sz w:val="24"/>
          <w:szCs w:val="24"/>
        </w:rPr>
        <w:t>ОК 2</w:t>
      </w:r>
      <w:r w:rsidR="000C5C61" w:rsidRPr="00936E7E">
        <w:rPr>
          <w:rFonts w:ascii="Times New Roman" w:hAnsi="Times New Roman"/>
          <w:sz w:val="24"/>
          <w:szCs w:val="24"/>
        </w:rPr>
        <w:t>,</w:t>
      </w:r>
      <w:r w:rsidRPr="00936E7E">
        <w:rPr>
          <w:rFonts w:ascii="Times New Roman" w:hAnsi="Times New Roman"/>
          <w:sz w:val="24"/>
          <w:szCs w:val="24"/>
        </w:rPr>
        <w:t>3);</w:t>
      </w:r>
    </w:p>
    <w:p w:rsidR="00082CDB" w:rsidRPr="00936E7E" w:rsidRDefault="00082CDB" w:rsidP="00936E7E">
      <w:pPr>
        <w:pStyle w:val="a3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sz w:val="24"/>
          <w:szCs w:val="24"/>
        </w:rPr>
        <w:t xml:space="preserve">- </w:t>
      </w:r>
      <w:r w:rsidR="000C5C61" w:rsidRPr="00936E7E">
        <w:rPr>
          <w:rFonts w:ascii="Times New Roman" w:hAnsi="Times New Roman"/>
          <w:sz w:val="24"/>
          <w:szCs w:val="24"/>
        </w:rPr>
        <w:t xml:space="preserve">развитие навыка </w:t>
      </w:r>
      <w:r w:rsidRPr="00936E7E">
        <w:rPr>
          <w:rFonts w:ascii="Times New Roman" w:hAnsi="Times New Roman"/>
          <w:sz w:val="24"/>
          <w:szCs w:val="24"/>
        </w:rPr>
        <w:t>осуществлени</w:t>
      </w:r>
      <w:r w:rsidR="000C5C61" w:rsidRPr="00936E7E">
        <w:rPr>
          <w:rFonts w:ascii="Times New Roman" w:hAnsi="Times New Roman"/>
          <w:sz w:val="24"/>
          <w:szCs w:val="24"/>
        </w:rPr>
        <w:t>я</w:t>
      </w:r>
      <w:r w:rsidRPr="00936E7E">
        <w:rPr>
          <w:rFonts w:ascii="Times New Roman" w:hAnsi="Times New Roman"/>
          <w:sz w:val="24"/>
          <w:szCs w:val="24"/>
        </w:rPr>
        <w:t xml:space="preserve"> поиска и использовани</w:t>
      </w:r>
      <w:r w:rsidR="000C5C61" w:rsidRPr="00936E7E">
        <w:rPr>
          <w:rFonts w:ascii="Times New Roman" w:hAnsi="Times New Roman"/>
          <w:sz w:val="24"/>
          <w:szCs w:val="24"/>
        </w:rPr>
        <w:t xml:space="preserve">я </w:t>
      </w:r>
      <w:r w:rsidR="002E5ADA" w:rsidRPr="00936E7E">
        <w:rPr>
          <w:rFonts w:ascii="Times New Roman" w:hAnsi="Times New Roman"/>
          <w:sz w:val="24"/>
          <w:szCs w:val="24"/>
        </w:rPr>
        <w:t>информационно-коммуникационных технологий</w:t>
      </w:r>
      <w:r w:rsidRPr="00936E7E">
        <w:rPr>
          <w:rFonts w:ascii="Times New Roman" w:hAnsi="Times New Roman"/>
          <w:sz w:val="24"/>
          <w:szCs w:val="24"/>
        </w:rPr>
        <w:t xml:space="preserve"> для эффективного вып</w:t>
      </w:r>
      <w:r w:rsidR="002E5ADA" w:rsidRPr="00936E7E">
        <w:rPr>
          <w:rFonts w:ascii="Times New Roman" w:hAnsi="Times New Roman"/>
          <w:sz w:val="24"/>
          <w:szCs w:val="24"/>
        </w:rPr>
        <w:t xml:space="preserve">олнения профессиональных задач </w:t>
      </w:r>
      <w:r w:rsidR="00C075E0" w:rsidRPr="00936E7E">
        <w:rPr>
          <w:rFonts w:ascii="Times New Roman" w:hAnsi="Times New Roman"/>
          <w:sz w:val="24"/>
          <w:szCs w:val="24"/>
        </w:rPr>
        <w:t>(ОК 4</w:t>
      </w:r>
      <w:r w:rsidR="000C5C61" w:rsidRPr="00936E7E">
        <w:rPr>
          <w:rFonts w:ascii="Times New Roman" w:hAnsi="Times New Roman"/>
          <w:sz w:val="24"/>
          <w:szCs w:val="24"/>
        </w:rPr>
        <w:t>,</w:t>
      </w:r>
      <w:r w:rsidR="002E5ADA" w:rsidRPr="00936E7E">
        <w:rPr>
          <w:rFonts w:ascii="Times New Roman" w:hAnsi="Times New Roman"/>
          <w:sz w:val="24"/>
          <w:szCs w:val="24"/>
        </w:rPr>
        <w:t>5</w:t>
      </w:r>
      <w:r w:rsidR="00C075E0" w:rsidRPr="00936E7E">
        <w:rPr>
          <w:rFonts w:ascii="Times New Roman" w:hAnsi="Times New Roman"/>
          <w:sz w:val="24"/>
          <w:szCs w:val="24"/>
        </w:rPr>
        <w:t>);</w:t>
      </w:r>
    </w:p>
    <w:p w:rsidR="003F2A49" w:rsidRPr="00936E7E" w:rsidRDefault="003F2A49" w:rsidP="00936E7E">
      <w:pPr>
        <w:pStyle w:val="a3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sz w:val="24"/>
          <w:szCs w:val="24"/>
        </w:rPr>
        <w:t>- развитие навыка работы в команде, эффективного общения с коллегами (ОК 6)</w:t>
      </w:r>
      <w:r w:rsidR="00C075E0" w:rsidRPr="00936E7E">
        <w:rPr>
          <w:rFonts w:ascii="Times New Roman" w:hAnsi="Times New Roman"/>
          <w:sz w:val="24"/>
          <w:szCs w:val="24"/>
        </w:rPr>
        <w:t>;</w:t>
      </w:r>
    </w:p>
    <w:p w:rsidR="002E5ADA" w:rsidRPr="00936E7E" w:rsidRDefault="00C075E0" w:rsidP="00936E7E">
      <w:pPr>
        <w:pStyle w:val="a3"/>
        <w:tabs>
          <w:tab w:val="left" w:pos="284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sz w:val="24"/>
          <w:szCs w:val="24"/>
        </w:rPr>
        <w:t>-</w:t>
      </w:r>
      <w:r w:rsidR="000C5C61" w:rsidRPr="00936E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36E7E">
        <w:rPr>
          <w:rFonts w:ascii="Times New Roman" w:hAnsi="Times New Roman"/>
          <w:sz w:val="24"/>
          <w:szCs w:val="24"/>
        </w:rPr>
        <w:t>ориентирование  в</w:t>
      </w:r>
      <w:proofErr w:type="gramEnd"/>
      <w:r w:rsidRPr="00936E7E">
        <w:rPr>
          <w:rFonts w:ascii="Times New Roman" w:hAnsi="Times New Roman"/>
          <w:sz w:val="24"/>
          <w:szCs w:val="24"/>
        </w:rPr>
        <w:t xml:space="preserve"> условиях частой смены технологий в профессиональной деятельности (ОК 9).</w:t>
      </w:r>
    </w:p>
    <w:p w:rsidR="00C075E0" w:rsidRPr="00936E7E" w:rsidRDefault="00C075E0" w:rsidP="00936E7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36E7E">
        <w:rPr>
          <w:rFonts w:ascii="Times New Roman" w:hAnsi="Times New Roman"/>
          <w:b/>
          <w:i/>
          <w:sz w:val="24"/>
          <w:szCs w:val="24"/>
        </w:rPr>
        <w:t>В</w:t>
      </w:r>
      <w:r w:rsidR="0030216A" w:rsidRPr="00936E7E">
        <w:rPr>
          <w:rFonts w:ascii="Times New Roman" w:hAnsi="Times New Roman"/>
          <w:b/>
          <w:i/>
          <w:sz w:val="24"/>
          <w:szCs w:val="24"/>
        </w:rPr>
        <w:t>оспитывающая:</w:t>
      </w:r>
    </w:p>
    <w:p w:rsidR="00C075E0" w:rsidRPr="00936E7E" w:rsidRDefault="00C075E0" w:rsidP="00936E7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sz w:val="24"/>
          <w:szCs w:val="24"/>
        </w:rPr>
        <w:t>- воспитание устойчивого интереса к изучению темы и к своей будущей профессии в целом</w:t>
      </w:r>
      <w:r w:rsidR="002E5ADA" w:rsidRPr="00936E7E">
        <w:rPr>
          <w:rFonts w:ascii="Times New Roman" w:hAnsi="Times New Roman"/>
          <w:sz w:val="24"/>
          <w:szCs w:val="24"/>
        </w:rPr>
        <w:t xml:space="preserve"> (ОК</w:t>
      </w:r>
      <w:r w:rsidR="000C5C61" w:rsidRPr="00936E7E">
        <w:rPr>
          <w:rFonts w:ascii="Times New Roman" w:hAnsi="Times New Roman"/>
          <w:sz w:val="24"/>
          <w:szCs w:val="24"/>
        </w:rPr>
        <w:t xml:space="preserve"> </w:t>
      </w:r>
      <w:r w:rsidR="002E5ADA" w:rsidRPr="00936E7E">
        <w:rPr>
          <w:rFonts w:ascii="Times New Roman" w:hAnsi="Times New Roman"/>
          <w:sz w:val="24"/>
          <w:szCs w:val="24"/>
        </w:rPr>
        <w:t>1)</w:t>
      </w:r>
      <w:r w:rsidRPr="00936E7E">
        <w:rPr>
          <w:rFonts w:ascii="Times New Roman" w:hAnsi="Times New Roman"/>
          <w:sz w:val="24"/>
          <w:szCs w:val="24"/>
        </w:rPr>
        <w:t>;</w:t>
      </w:r>
    </w:p>
    <w:p w:rsidR="0030216A" w:rsidRPr="00936E7E" w:rsidRDefault="00C075E0" w:rsidP="00936E7E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sz w:val="24"/>
          <w:szCs w:val="24"/>
        </w:rPr>
        <w:t>- воспитание внимательности, ответственности за результат своей работы</w:t>
      </w:r>
      <w:r w:rsidR="002E5ADA" w:rsidRPr="00936E7E">
        <w:rPr>
          <w:rFonts w:ascii="Times New Roman" w:hAnsi="Times New Roman"/>
          <w:sz w:val="24"/>
          <w:szCs w:val="24"/>
        </w:rPr>
        <w:t xml:space="preserve"> (ОК</w:t>
      </w:r>
      <w:r w:rsidR="000C5C61" w:rsidRPr="00936E7E">
        <w:rPr>
          <w:rFonts w:ascii="Times New Roman" w:hAnsi="Times New Roman"/>
          <w:sz w:val="24"/>
          <w:szCs w:val="24"/>
        </w:rPr>
        <w:t xml:space="preserve"> </w:t>
      </w:r>
      <w:r w:rsidR="002E5ADA" w:rsidRPr="00936E7E">
        <w:rPr>
          <w:rFonts w:ascii="Times New Roman" w:hAnsi="Times New Roman"/>
          <w:sz w:val="24"/>
          <w:szCs w:val="24"/>
        </w:rPr>
        <w:t>7)</w:t>
      </w:r>
      <w:r w:rsidRPr="00936E7E">
        <w:rPr>
          <w:rFonts w:ascii="Times New Roman" w:hAnsi="Times New Roman"/>
          <w:sz w:val="24"/>
          <w:szCs w:val="24"/>
        </w:rPr>
        <w:t>.</w:t>
      </w:r>
    </w:p>
    <w:p w:rsidR="0030216A" w:rsidRPr="00936E7E" w:rsidRDefault="0030216A" w:rsidP="00936E7E">
      <w:pPr>
        <w:pStyle w:val="Standard"/>
        <w:jc w:val="both"/>
        <w:rPr>
          <w:rFonts w:cs="Times New Roman"/>
          <w:lang w:val="ru-RU"/>
        </w:rPr>
      </w:pPr>
      <w:proofErr w:type="spellStart"/>
      <w:r w:rsidRPr="00936E7E">
        <w:rPr>
          <w:rFonts w:cs="Times New Roman"/>
          <w:b/>
          <w:i/>
        </w:rPr>
        <w:t>Место</w:t>
      </w:r>
      <w:proofErr w:type="spellEnd"/>
      <w:r w:rsidRPr="00936E7E">
        <w:rPr>
          <w:rFonts w:cs="Times New Roman"/>
          <w:b/>
          <w:i/>
        </w:rPr>
        <w:t xml:space="preserve"> </w:t>
      </w:r>
      <w:proofErr w:type="spellStart"/>
      <w:r w:rsidRPr="00936E7E">
        <w:rPr>
          <w:rFonts w:cs="Times New Roman"/>
          <w:b/>
          <w:i/>
        </w:rPr>
        <w:t>проведения</w:t>
      </w:r>
      <w:proofErr w:type="spellEnd"/>
      <w:r w:rsidRPr="00936E7E">
        <w:rPr>
          <w:rFonts w:cs="Times New Roman"/>
          <w:i/>
        </w:rPr>
        <w:t xml:space="preserve">: </w:t>
      </w:r>
      <w:r w:rsidR="002E5ADA" w:rsidRPr="00936E7E">
        <w:rPr>
          <w:rFonts w:cs="Times New Roman"/>
          <w:lang w:val="ru-RU"/>
        </w:rPr>
        <w:t>лаборатория организации деятельности аптеки</w:t>
      </w:r>
    </w:p>
    <w:p w:rsidR="0030216A" w:rsidRPr="00936E7E" w:rsidRDefault="0030216A" w:rsidP="00936E7E">
      <w:pPr>
        <w:pStyle w:val="Standard"/>
        <w:jc w:val="both"/>
        <w:rPr>
          <w:rFonts w:cs="Times New Roman"/>
        </w:rPr>
      </w:pPr>
      <w:proofErr w:type="spellStart"/>
      <w:r w:rsidRPr="00936E7E">
        <w:rPr>
          <w:rFonts w:cs="Times New Roman"/>
          <w:b/>
          <w:i/>
        </w:rPr>
        <w:t>Оснащение</w:t>
      </w:r>
      <w:proofErr w:type="spellEnd"/>
      <w:r w:rsidRPr="00936E7E">
        <w:rPr>
          <w:rFonts w:cs="Times New Roman"/>
          <w:b/>
          <w:i/>
        </w:rPr>
        <w:t xml:space="preserve"> </w:t>
      </w:r>
      <w:proofErr w:type="spellStart"/>
      <w:r w:rsidRPr="00936E7E">
        <w:rPr>
          <w:rFonts w:cs="Times New Roman"/>
          <w:b/>
          <w:i/>
        </w:rPr>
        <w:t>занятия</w:t>
      </w:r>
      <w:proofErr w:type="spellEnd"/>
      <w:r w:rsidRPr="00936E7E">
        <w:rPr>
          <w:rFonts w:cs="Times New Roman"/>
          <w:i/>
        </w:rPr>
        <w:t>:</w:t>
      </w:r>
    </w:p>
    <w:p w:rsidR="00C075E0" w:rsidRPr="00936E7E" w:rsidRDefault="00C075E0" w:rsidP="00936E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i/>
          <w:sz w:val="24"/>
          <w:szCs w:val="24"/>
        </w:rPr>
        <w:t xml:space="preserve">- учебно-методическое обеспечение: </w:t>
      </w:r>
      <w:r w:rsidRPr="00936E7E">
        <w:rPr>
          <w:rFonts w:ascii="Times New Roman" w:hAnsi="Times New Roman"/>
          <w:sz w:val="24"/>
          <w:szCs w:val="24"/>
        </w:rPr>
        <w:t>рабочая программа ПМ,</w:t>
      </w:r>
      <w:r w:rsidRPr="00936E7E">
        <w:rPr>
          <w:rFonts w:ascii="Times New Roman" w:hAnsi="Times New Roman"/>
          <w:i/>
          <w:sz w:val="24"/>
          <w:szCs w:val="24"/>
        </w:rPr>
        <w:t xml:space="preserve"> </w:t>
      </w:r>
      <w:r w:rsidRPr="00936E7E">
        <w:rPr>
          <w:rFonts w:ascii="Times New Roman" w:hAnsi="Times New Roman"/>
          <w:sz w:val="24"/>
          <w:szCs w:val="24"/>
        </w:rPr>
        <w:t>календарно-тематический план, методическая разработка занятия;</w:t>
      </w:r>
    </w:p>
    <w:p w:rsidR="00C075E0" w:rsidRPr="00936E7E" w:rsidRDefault="00C075E0" w:rsidP="00936E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i/>
          <w:sz w:val="24"/>
          <w:szCs w:val="24"/>
        </w:rPr>
        <w:t xml:space="preserve">- технические средства: </w:t>
      </w:r>
      <w:r w:rsidRPr="00936E7E">
        <w:rPr>
          <w:rFonts w:ascii="Times New Roman" w:hAnsi="Times New Roman"/>
          <w:sz w:val="24"/>
          <w:szCs w:val="24"/>
        </w:rPr>
        <w:t>интерактивная доска, проектор, компьютер;</w:t>
      </w:r>
    </w:p>
    <w:p w:rsidR="00C075E0" w:rsidRPr="00936E7E" w:rsidRDefault="00C075E0" w:rsidP="00936E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6E7E">
        <w:rPr>
          <w:rFonts w:ascii="Times New Roman" w:hAnsi="Times New Roman"/>
          <w:sz w:val="24"/>
          <w:szCs w:val="24"/>
        </w:rPr>
        <w:t xml:space="preserve">- </w:t>
      </w:r>
      <w:r w:rsidRPr="00936E7E">
        <w:rPr>
          <w:rFonts w:ascii="Times New Roman" w:hAnsi="Times New Roman"/>
          <w:i/>
          <w:sz w:val="24"/>
          <w:szCs w:val="24"/>
        </w:rPr>
        <w:t>наглядные и аудиовизуальные средства</w:t>
      </w:r>
      <w:r w:rsidRPr="00936E7E">
        <w:rPr>
          <w:rFonts w:ascii="Times New Roman" w:hAnsi="Times New Roman"/>
          <w:sz w:val="24"/>
          <w:szCs w:val="24"/>
        </w:rPr>
        <w:t>: мультимедиа – презентация «Р</w:t>
      </w:r>
      <w:r w:rsidR="00743EAD" w:rsidRPr="00936E7E">
        <w:rPr>
          <w:rFonts w:ascii="Times New Roman" w:hAnsi="Times New Roman"/>
          <w:sz w:val="24"/>
          <w:szCs w:val="24"/>
        </w:rPr>
        <w:t>асчет оптовых и розничных цен»</w:t>
      </w:r>
      <w:r w:rsidR="002E5ADA" w:rsidRPr="00936E7E">
        <w:rPr>
          <w:rFonts w:ascii="Times New Roman" w:hAnsi="Times New Roman"/>
          <w:sz w:val="24"/>
          <w:szCs w:val="24"/>
        </w:rPr>
        <w:t>, образцы лекарственных препаратов с ценниками, товарные накладные</w:t>
      </w:r>
      <w:r w:rsidR="00743EAD" w:rsidRPr="00936E7E">
        <w:rPr>
          <w:rFonts w:ascii="Times New Roman" w:hAnsi="Times New Roman"/>
          <w:sz w:val="24"/>
          <w:szCs w:val="24"/>
        </w:rPr>
        <w:t>.</w:t>
      </w:r>
    </w:p>
    <w:p w:rsidR="0030216A" w:rsidRPr="00936E7E" w:rsidRDefault="0030216A" w:rsidP="00936E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</w:rPr>
      </w:pPr>
      <w:proofErr w:type="spellStart"/>
      <w:r w:rsidRPr="00936E7E">
        <w:rPr>
          <w:rFonts w:cs="Times New Roman"/>
          <w:b/>
          <w:i/>
        </w:rPr>
        <w:t>Междисциплинарные</w:t>
      </w:r>
      <w:proofErr w:type="spellEnd"/>
      <w:r w:rsidRPr="00936E7E">
        <w:rPr>
          <w:rFonts w:cs="Times New Roman"/>
          <w:b/>
          <w:i/>
        </w:rPr>
        <w:t xml:space="preserve"> </w:t>
      </w:r>
      <w:proofErr w:type="spellStart"/>
      <w:r w:rsidRPr="00936E7E">
        <w:rPr>
          <w:rFonts w:cs="Times New Roman"/>
          <w:b/>
          <w:i/>
        </w:rPr>
        <w:t>связи</w:t>
      </w:r>
      <w:proofErr w:type="spellEnd"/>
      <w:r w:rsidRPr="00936E7E">
        <w:rPr>
          <w:rFonts w:cs="Times New Roman"/>
          <w:i/>
        </w:rPr>
        <w:t>:</w:t>
      </w:r>
    </w:p>
    <w:p w:rsidR="0030216A" w:rsidRPr="00936E7E" w:rsidRDefault="00C075E0" w:rsidP="00936E7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lang w:val="ru-RU"/>
        </w:rPr>
      </w:pPr>
      <w:r w:rsidRPr="00936E7E">
        <w:rPr>
          <w:rFonts w:cs="Times New Roman"/>
        </w:rPr>
        <w:t xml:space="preserve">    </w:t>
      </w:r>
      <w:proofErr w:type="gramStart"/>
      <w:r w:rsidRPr="00936E7E">
        <w:rPr>
          <w:rFonts w:cs="Times New Roman"/>
        </w:rPr>
        <w:t>с</w:t>
      </w:r>
      <w:proofErr w:type="gramEnd"/>
      <w:r w:rsidRPr="00936E7E">
        <w:rPr>
          <w:rFonts w:cs="Times New Roman"/>
        </w:rPr>
        <w:t xml:space="preserve"> </w:t>
      </w:r>
      <w:proofErr w:type="spellStart"/>
      <w:r w:rsidRPr="00936E7E">
        <w:rPr>
          <w:rFonts w:cs="Times New Roman"/>
        </w:rPr>
        <w:t>дисциплин</w:t>
      </w:r>
      <w:proofErr w:type="spellEnd"/>
      <w:r w:rsidRPr="00936E7E">
        <w:rPr>
          <w:rFonts w:cs="Times New Roman"/>
          <w:lang w:val="ru-RU"/>
        </w:rPr>
        <w:t xml:space="preserve">ой  </w:t>
      </w:r>
      <w:r w:rsidR="0030216A" w:rsidRPr="00936E7E">
        <w:rPr>
          <w:rFonts w:cs="Times New Roman"/>
        </w:rPr>
        <w:t xml:space="preserve">ЕН.02. </w:t>
      </w:r>
      <w:proofErr w:type="spellStart"/>
      <w:r w:rsidR="0030216A" w:rsidRPr="00936E7E">
        <w:rPr>
          <w:rFonts w:cs="Times New Roman"/>
        </w:rPr>
        <w:t>Математика</w:t>
      </w:r>
      <w:proofErr w:type="spellEnd"/>
      <w:r w:rsidR="0030216A" w:rsidRPr="00936E7E">
        <w:rPr>
          <w:rFonts w:cs="Times New Roman"/>
        </w:rPr>
        <w:t>,</w:t>
      </w:r>
      <w:r w:rsidR="00374F6B" w:rsidRPr="00936E7E">
        <w:rPr>
          <w:rFonts w:cs="Times New Roman"/>
          <w:lang w:val="ru-RU"/>
        </w:rPr>
        <w:t xml:space="preserve"> </w:t>
      </w:r>
      <w:r w:rsidR="000C5C61" w:rsidRPr="00936E7E">
        <w:rPr>
          <w:rFonts w:cs="Times New Roman"/>
          <w:lang w:val="ru-RU"/>
        </w:rPr>
        <w:t xml:space="preserve">ЕН.03 </w:t>
      </w:r>
      <w:r w:rsidR="00374F6B" w:rsidRPr="00936E7E">
        <w:rPr>
          <w:rFonts w:cs="Times New Roman"/>
          <w:lang w:val="ru-RU"/>
        </w:rPr>
        <w:t>Информатика</w:t>
      </w:r>
    </w:p>
    <w:p w:rsidR="00936E7E" w:rsidRDefault="00936E7E" w:rsidP="00C075E0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cs="Times New Roman"/>
          <w:b/>
          <w:i/>
        </w:rPr>
      </w:pPr>
    </w:p>
    <w:p w:rsidR="00B456E5" w:rsidRPr="00E5295C" w:rsidRDefault="00C075E0" w:rsidP="000C5C61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Технологическая карта занятия</w:t>
      </w: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705"/>
        <w:gridCol w:w="8"/>
        <w:gridCol w:w="4252"/>
        <w:gridCol w:w="1108"/>
      </w:tblGrid>
      <w:tr w:rsidR="00B456E5" w:rsidTr="00936E7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Название и содержание этапа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Время (мин)</w:t>
            </w:r>
          </w:p>
        </w:tc>
      </w:tr>
      <w:tr w:rsidR="00B456E5" w:rsidTr="00936E7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6B3DF6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456E5" w:rsidTr="00936E7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5" w:rsidRPr="0077663B" w:rsidRDefault="00B456E5" w:rsidP="009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приветствуют преподавателя, </w:t>
            </w:r>
          </w:p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занятию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B456E5" w:rsidRPr="00DD3748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D3748">
              <w:rPr>
                <w:rFonts w:ascii="Times New Roman" w:hAnsi="Times New Roman"/>
                <w:sz w:val="24"/>
                <w:szCs w:val="24"/>
              </w:rPr>
              <w:t>риветствует обучающихся, определяет отсутствующих, проверяет готовность студентов к занятию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6E5" w:rsidTr="00936E7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Сообщение темы, целей занятия. Мотивация учебной деятельности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6B3DF6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456E5" w:rsidTr="00936E7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5" w:rsidRPr="0077663B" w:rsidRDefault="00B456E5" w:rsidP="009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7B7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лушают преподавателя, </w:t>
            </w:r>
          </w:p>
          <w:p w:rsidR="00B456E5" w:rsidRPr="007B7CB0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высказывают свои варианты целей, </w:t>
            </w:r>
            <w:r w:rsidRPr="007B7C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записывают тему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7B7CB0">
              <w:rPr>
                <w:rFonts w:ascii="Times New Roman" w:hAnsi="Times New Roman"/>
                <w:color w:val="000000"/>
                <w:sz w:val="24"/>
                <w:szCs w:val="24"/>
              </w:rPr>
              <w:t>цель занятия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рабочую тетрадь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сообщает тему занятия, формулирует цели занятия (совместно со студентами), мотивирует обучающихся к ее изучению, освоению необходимых уме</w:t>
            </w:r>
            <w:r w:rsidR="00374F6B">
              <w:rPr>
                <w:rFonts w:ascii="Times New Roman" w:hAnsi="Times New Roman"/>
                <w:sz w:val="24"/>
                <w:szCs w:val="24"/>
              </w:rPr>
              <w:t>ний</w:t>
            </w:r>
            <w:r w:rsidR="00D126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E7E" w:rsidRPr="00153303" w:rsidRDefault="00936E7E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6E5" w:rsidTr="00936E7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Контроль и оценка опорных знаний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456E5" w:rsidTr="00936E7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5" w:rsidRPr="0077663B" w:rsidRDefault="00B456E5" w:rsidP="009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CF19D6" w:rsidRDefault="00CF19D6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456E5" w:rsidRPr="00EF6D1D">
              <w:rPr>
                <w:rFonts w:ascii="Times New Roman" w:hAnsi="Times New Roman"/>
                <w:sz w:val="24"/>
                <w:szCs w:val="24"/>
              </w:rPr>
              <w:t>отв</w:t>
            </w:r>
            <w:r>
              <w:rPr>
                <w:rFonts w:ascii="Times New Roman" w:hAnsi="Times New Roman"/>
                <w:sz w:val="24"/>
                <w:szCs w:val="24"/>
              </w:rPr>
              <w:t>ечают на вопросы преподавателя,</w:t>
            </w:r>
          </w:p>
          <w:p w:rsidR="00B456E5" w:rsidRPr="00EF6D1D" w:rsidRDefault="00CF19D6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6D1D">
              <w:rPr>
                <w:rFonts w:ascii="Times New Roman" w:hAnsi="Times New Roman"/>
                <w:sz w:val="24"/>
                <w:szCs w:val="24"/>
              </w:rPr>
              <w:t>решают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6E5" w:rsidRPr="00EF6D1D">
              <w:rPr>
                <w:rFonts w:ascii="Times New Roman" w:hAnsi="Times New Roman"/>
                <w:sz w:val="24"/>
                <w:szCs w:val="24"/>
              </w:rPr>
              <w:t>задания в тестовой форме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D1D">
              <w:rPr>
                <w:rFonts w:ascii="Times New Roman" w:hAnsi="Times New Roman"/>
                <w:sz w:val="24"/>
                <w:szCs w:val="24"/>
              </w:rPr>
              <w:t>проводит устный фронтальный опрос</w:t>
            </w:r>
            <w:r w:rsidR="00CF19D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F19D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D126A9">
              <w:rPr>
                <w:rFonts w:ascii="Times New Roman" w:hAnsi="Times New Roman"/>
                <w:i/>
                <w:sz w:val="24"/>
                <w:szCs w:val="24"/>
              </w:rPr>
              <w:t>риложение 1</w:t>
            </w:r>
            <w:r w:rsidR="00CF19D6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B456E5" w:rsidRPr="000C5C61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решить тестовые задания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r w:rsidR="00374F6B">
              <w:rPr>
                <w:rFonts w:ascii="Times New Roman" w:hAnsi="Times New Roman"/>
                <w:i/>
                <w:sz w:val="24"/>
                <w:szCs w:val="24"/>
              </w:rPr>
              <w:t>риложение 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D51" w:rsidRPr="0077663B" w:rsidRDefault="00F33D51" w:rsidP="009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(инструктаж преподавателя и организация </w:t>
            </w:r>
            <w:r w:rsidRPr="0077663B">
              <w:rPr>
                <w:rFonts w:ascii="Times New Roman" w:hAnsi="Times New Roman"/>
                <w:sz w:val="24"/>
                <w:szCs w:val="24"/>
              </w:rPr>
              <w:t>самостоятельной работы студентов по выполнению практических заданий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D51" w:rsidRPr="0077663B" w:rsidRDefault="00F33D51" w:rsidP="009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0C5C6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C61">
              <w:rPr>
                <w:rFonts w:ascii="Times New Roman" w:hAnsi="Times New Roman"/>
                <w:sz w:val="24"/>
                <w:szCs w:val="24"/>
                <w:u w:val="single"/>
              </w:rPr>
              <w:t>Практическое задание №1. Решение типовых задач по теме.</w:t>
            </w:r>
          </w:p>
          <w:p w:rsidR="00F33D5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расчет оптовых и розничных цен на ЛП и другие ТАА </w:t>
            </w:r>
            <w:r w:rsidR="00936E7E">
              <w:rPr>
                <w:rFonts w:ascii="Times New Roman" w:hAnsi="Times New Roman"/>
                <w:i/>
                <w:sz w:val="24"/>
                <w:szCs w:val="24"/>
              </w:rPr>
              <w:t>(Приложение №3</w:t>
            </w:r>
            <w:r w:rsidRPr="008D185E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 –групповая, характер работы обучающихся –частично-поисковый.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0C5C6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C5C61">
              <w:rPr>
                <w:rFonts w:ascii="Times New Roman" w:hAnsi="Times New Roman"/>
                <w:sz w:val="24"/>
                <w:szCs w:val="24"/>
                <w:u w:val="single"/>
              </w:rPr>
              <w:t>Практическое задание №2:</w:t>
            </w:r>
          </w:p>
          <w:p w:rsidR="00F33D51" w:rsidRPr="00374F6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6B">
              <w:rPr>
                <w:rFonts w:ascii="Times New Roman" w:hAnsi="Times New Roman"/>
                <w:sz w:val="24"/>
                <w:szCs w:val="24"/>
              </w:rPr>
              <w:t>-проверить правильность формирования розничных цен в учебной аптеке;</w:t>
            </w:r>
          </w:p>
          <w:p w:rsidR="00F33D51" w:rsidRPr="00374F6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6B">
              <w:rPr>
                <w:rFonts w:ascii="Times New Roman" w:hAnsi="Times New Roman"/>
                <w:sz w:val="24"/>
                <w:szCs w:val="24"/>
              </w:rPr>
              <w:t>-сформировать розничные цены на ЛП и другие ТАА по товарной накладной;</w:t>
            </w:r>
          </w:p>
          <w:p w:rsidR="00F33D51" w:rsidRPr="00374F6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6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рассчитать</w:t>
            </w:r>
            <w:r w:rsidRPr="00374F6B">
              <w:rPr>
                <w:rFonts w:ascii="Times New Roman" w:hAnsi="Times New Roman"/>
                <w:sz w:val="24"/>
                <w:szCs w:val="24"/>
              </w:rPr>
              <w:t xml:space="preserve"> оптовые и розничные цены по заданию.</w:t>
            </w:r>
          </w:p>
          <w:p w:rsidR="00A05D7A" w:rsidRPr="00374F6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F6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результате проведенного контроля опорных знаний студенты делятся на 3 группы. Каждой группе даются задания разного типа по исходному уровню знаний (обеспечение дифференцированного подхода).</w:t>
            </w:r>
          </w:p>
          <w:p w:rsidR="00F33D51" w:rsidRPr="000C5C6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Практическое задание</w:t>
            </w:r>
            <w:r w:rsidRPr="002D04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группы студентов №1 с исходным уровнем знаний на «5» баллов: </w:t>
            </w:r>
            <w:r w:rsidRPr="000C5C61">
              <w:rPr>
                <w:rFonts w:ascii="Times New Roman" w:hAnsi="Times New Roman"/>
                <w:sz w:val="24"/>
                <w:szCs w:val="24"/>
                <w:u w:val="single"/>
              </w:rPr>
              <w:t>Проверить правильность формирования розничных цен в учебной аптеке.</w:t>
            </w:r>
          </w:p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 – индивидуальная/групповая, характер работы обучающихся – поисковы</w:t>
            </w:r>
            <w:r w:rsidRPr="00844934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F33D51" w:rsidRPr="0077663B" w:rsidRDefault="00936E7E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тетради</w:t>
            </w:r>
            <w:proofErr w:type="gramEnd"/>
            <w:r w:rsidR="00F33D51">
              <w:rPr>
                <w:rFonts w:ascii="Times New Roman" w:hAnsi="Times New Roman"/>
                <w:sz w:val="24"/>
                <w:szCs w:val="24"/>
              </w:rPr>
              <w:t>, обсуждают с преподавателем результаты работы, при необходимости проводят коррекцию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7E" w:rsidRPr="0041626E" w:rsidRDefault="00F33D51" w:rsidP="00936E7E">
            <w:pPr>
              <w:spacing w:after="0" w:line="240" w:lineRule="auto"/>
              <w:jc w:val="both"/>
              <w:rPr>
                <w:color w:val="000000"/>
                <w:sz w:val="27"/>
                <w:szCs w:val="27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  <w:r w:rsidRPr="0077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студентам проверить правильность формирования розничных цен на примере ЛП, представленных в учебной аптеке, </w:t>
            </w:r>
            <w:r w:rsidRPr="00F6687A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правильность выполнения задания, при необходимости предлагает студентам провести коррекцию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0C5C6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4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Практическое задание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группы студентов №2 с исходным уровнем знаний на «4» балла: </w:t>
            </w:r>
            <w:r w:rsidRPr="000C5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Сформировать розничные </w:t>
            </w:r>
            <w:r w:rsidRPr="003F73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цены </w:t>
            </w:r>
            <w:r w:rsidR="00FB4329" w:rsidRPr="003F73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ТАА </w:t>
            </w:r>
            <w:r w:rsidRPr="003F73F6">
              <w:rPr>
                <w:rFonts w:ascii="Times New Roman" w:hAnsi="Times New Roman"/>
                <w:sz w:val="24"/>
                <w:szCs w:val="24"/>
                <w:u w:val="single"/>
              </w:rPr>
              <w:t>по</w:t>
            </w:r>
            <w:r w:rsidRPr="000C5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товарной накладной.</w:t>
            </w:r>
          </w:p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работы – индивидуальная/групповая, характер работы обучающихся – частично-поисковый. 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F33D51" w:rsidRPr="004E19E7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</w:t>
            </w:r>
            <w:r w:rsidR="00936E7E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  <w:proofErr w:type="gramStart"/>
            <w:r w:rsidR="00936E7E">
              <w:rPr>
                <w:rFonts w:ascii="Times New Roman" w:hAnsi="Times New Roman"/>
                <w:sz w:val="24"/>
                <w:szCs w:val="24"/>
              </w:rPr>
              <w:t>в  тетради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обсуждают с преподавателем результаты работы, при необходимости проводят коррекцию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4E19E7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  <w:r w:rsidRPr="0077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студентам сформировать розничные </w:t>
            </w:r>
            <w:r w:rsidRPr="003F73F6">
              <w:rPr>
                <w:rFonts w:ascii="Times New Roman" w:hAnsi="Times New Roman"/>
                <w:sz w:val="24"/>
                <w:szCs w:val="24"/>
              </w:rPr>
              <w:t xml:space="preserve">цены </w:t>
            </w:r>
            <w:r w:rsidR="00FB4329" w:rsidRPr="003F73F6">
              <w:rPr>
                <w:rFonts w:ascii="Times New Roman" w:hAnsi="Times New Roman"/>
                <w:sz w:val="24"/>
                <w:szCs w:val="24"/>
              </w:rPr>
              <w:t xml:space="preserve">на ТАА </w:t>
            </w:r>
            <w:r w:rsidRPr="003F73F6">
              <w:rPr>
                <w:rFonts w:ascii="Times New Roman" w:hAnsi="Times New Roman"/>
                <w:sz w:val="24"/>
                <w:szCs w:val="24"/>
              </w:rPr>
              <w:t xml:space="preserve">по товарной накладной, </w:t>
            </w:r>
            <w:r w:rsidRPr="003F73F6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правильность</w:t>
            </w:r>
            <w:r w:rsidRPr="00F668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задания, при необходимости предлагает студентам провести коррекцию</w:t>
            </w:r>
            <w:r>
              <w:rPr>
                <w:color w:val="000000"/>
                <w:sz w:val="27"/>
                <w:szCs w:val="27"/>
              </w:rPr>
              <w:t> </w:t>
            </w:r>
            <w:r w:rsidRPr="007766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0C5C6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D041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Практическое задание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для группы студентов №3 с исходным уровнем знаний на «3» балла: Рассчитать </w:t>
            </w:r>
            <w:r w:rsidRPr="000C5C61">
              <w:rPr>
                <w:rFonts w:ascii="Times New Roman" w:hAnsi="Times New Roman"/>
                <w:sz w:val="24"/>
                <w:szCs w:val="24"/>
                <w:u w:val="single"/>
              </w:rPr>
              <w:t>оптовые и розничные цены по заданию.</w:t>
            </w:r>
          </w:p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работы – индивидуальная, характер работы обучающихся –репродуктивный.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F33D51" w:rsidRDefault="00936E7E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тетради</w:t>
            </w:r>
            <w:proofErr w:type="gramEnd"/>
            <w:r w:rsidR="00F33D51">
              <w:rPr>
                <w:rFonts w:ascii="Times New Roman" w:hAnsi="Times New Roman"/>
                <w:sz w:val="24"/>
                <w:szCs w:val="24"/>
              </w:rPr>
              <w:t>, обсуждают с преподавателем результаты работы, при необходимости проводят коррекцию</w:t>
            </w:r>
          </w:p>
          <w:p w:rsidR="00F33D51" w:rsidRPr="00ED6FBE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F33D51" w:rsidRPr="00EB2710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предлагает студентам рассчитать оптовые и розничные цены по предложенному заданию, </w:t>
            </w:r>
            <w:r w:rsidRPr="00F6687A">
              <w:rPr>
                <w:rFonts w:ascii="Times New Roman" w:hAnsi="Times New Roman"/>
                <w:color w:val="000000"/>
                <w:sz w:val="24"/>
                <w:szCs w:val="24"/>
              </w:rPr>
              <w:t>проверяет правильность выполнения задания, при необходимости предлагает студентам провести коррекцию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F33D5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D51">
              <w:rPr>
                <w:rFonts w:ascii="Times New Roman" w:hAnsi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D51" w:rsidTr="00936E7E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77663B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F33D51" w:rsidRPr="00F33D5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решают задания на закрепление умений по расчету цен в аптечной организации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886B15" w:rsidRPr="00FB4329" w:rsidRDefault="00F33D51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предлагает решить задания для закрепления полученных умений 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D51" w:rsidRPr="0077663B" w:rsidRDefault="00F33D51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6E5" w:rsidTr="00936E7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Оценка деятельности студентов. Рефлексия. Подведение итогов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456E5" w:rsidTr="00936E7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5" w:rsidRPr="0077663B" w:rsidRDefault="00B456E5" w:rsidP="009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8D185E" w:rsidRDefault="008D185E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на вопросы преподавателя, </w:t>
            </w:r>
          </w:p>
          <w:p w:rsidR="008D185E" w:rsidRDefault="008D185E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456E5" w:rsidRPr="00ED6FBE">
              <w:rPr>
                <w:rFonts w:ascii="Times New Roman" w:hAnsi="Times New Roman"/>
                <w:color w:val="000000"/>
                <w:sz w:val="24"/>
                <w:szCs w:val="24"/>
              </w:rPr>
              <w:t>высказывают свою точку зрения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работе на занятии, </w:t>
            </w:r>
          </w:p>
          <w:p w:rsidR="00B456E5" w:rsidRPr="00ED6FBE" w:rsidRDefault="008D185E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>проводят самооценку</w:t>
            </w:r>
          </w:p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B456E5" w:rsidRDefault="008D185E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>проводит рефлексию, п</w:t>
            </w:r>
            <w:r w:rsidR="00B456E5" w:rsidRPr="00ED6FBE">
              <w:rPr>
                <w:rFonts w:ascii="Times New Roman" w:hAnsi="Times New Roman"/>
                <w:color w:val="000000"/>
                <w:sz w:val="24"/>
                <w:szCs w:val="24"/>
              </w:rPr>
              <w:t>редлага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B456E5" w:rsidRPr="00ED6F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студентам 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ответить на вопросы:  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5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сегодня я узнал? 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5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понял материал или были затруднения? 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5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научился чему-то новому? 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253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смог добиться результата? </w:t>
            </w:r>
          </w:p>
          <w:p w:rsidR="00936E7E" w:rsidRPr="00936E7E" w:rsidRDefault="008D185E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>определяет достижение целей занятия, оценивает работу обучающихся (оценивание производится по пятибалльной шкале</w:t>
            </w:r>
            <w:r w:rsidR="002D041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>. За практическое занятие выставляется средний балл по результатам контроля оценки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опорных  знаний, 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практических заданий</w:t>
            </w:r>
            <w:r w:rsidRPr="003F73F6">
              <w:rPr>
                <w:rFonts w:ascii="Times New Roman" w:hAnsi="Times New Roman"/>
                <w:color w:val="000000"/>
                <w:sz w:val="24"/>
                <w:szCs w:val="24"/>
              </w:rPr>
              <w:t>, и контроля оценки исходного уровня знаний</w:t>
            </w:r>
            <w:r w:rsidR="00B456E5" w:rsidRPr="003F73F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456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случае спорной ситуации приоритетной оценкой является оценка</w:t>
            </w:r>
            <w:r w:rsidR="002D04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практической работы.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6E5" w:rsidTr="00936E7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Pr="0077663B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63B">
              <w:rPr>
                <w:rFonts w:ascii="Times New Roman" w:hAnsi="Times New Roman"/>
                <w:sz w:val="24"/>
                <w:szCs w:val="24"/>
              </w:rPr>
              <w:t>Постановка внеаудиторной 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(домашнее задание)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456E5" w:rsidTr="00936E7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6E5" w:rsidRPr="0077663B" w:rsidRDefault="00B456E5" w:rsidP="00936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</w:p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3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записывает домашнее задание, </w:t>
            </w:r>
          </w:p>
          <w:p w:rsidR="00B456E5" w:rsidRPr="00153303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53303">
              <w:rPr>
                <w:rFonts w:ascii="Times New Roman" w:hAnsi="Times New Roman"/>
                <w:color w:val="000000"/>
                <w:sz w:val="24"/>
                <w:szCs w:val="24"/>
              </w:rPr>
              <w:t>задают уточняющие вопросы 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6E5" w:rsidRDefault="00B456E5" w:rsidP="00936E7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7663B">
              <w:rPr>
                <w:rFonts w:ascii="Times New Roman" w:hAnsi="Times New Roman"/>
                <w:i/>
                <w:sz w:val="24"/>
                <w:szCs w:val="24"/>
              </w:rPr>
              <w:t>Деятельность преподавателя</w:t>
            </w:r>
          </w:p>
          <w:p w:rsidR="002D0413" w:rsidRPr="002D0413" w:rsidRDefault="002D0413" w:rsidP="00936E7E">
            <w:pPr>
              <w:pStyle w:val="Standard"/>
              <w:rPr>
                <w:sz w:val="22"/>
              </w:rPr>
            </w:pPr>
            <w:r>
              <w:rPr>
                <w:szCs w:val="28"/>
                <w:lang w:val="ru-RU"/>
              </w:rPr>
              <w:t>о</w:t>
            </w:r>
            <w:proofErr w:type="spellStart"/>
            <w:r w:rsidRPr="002D0413">
              <w:rPr>
                <w:szCs w:val="28"/>
              </w:rPr>
              <w:t>звучивает</w:t>
            </w:r>
            <w:proofErr w:type="spellEnd"/>
            <w:r w:rsidRPr="002D0413">
              <w:rPr>
                <w:szCs w:val="28"/>
              </w:rPr>
              <w:t xml:space="preserve"> </w:t>
            </w:r>
            <w:proofErr w:type="spellStart"/>
            <w:r w:rsidRPr="002D0413">
              <w:rPr>
                <w:szCs w:val="28"/>
              </w:rPr>
              <w:t>домашнее</w:t>
            </w:r>
            <w:proofErr w:type="spellEnd"/>
            <w:r w:rsidRPr="002D0413">
              <w:rPr>
                <w:szCs w:val="28"/>
              </w:rPr>
              <w:t xml:space="preserve"> </w:t>
            </w:r>
            <w:proofErr w:type="spellStart"/>
            <w:r w:rsidRPr="002D0413">
              <w:rPr>
                <w:szCs w:val="28"/>
              </w:rPr>
              <w:t>задание</w:t>
            </w:r>
            <w:proofErr w:type="spellEnd"/>
            <w:r w:rsidRPr="002D0413">
              <w:rPr>
                <w:szCs w:val="28"/>
              </w:rPr>
              <w:t>:</w:t>
            </w:r>
          </w:p>
          <w:p w:rsidR="00B456E5" w:rsidRPr="002D0413" w:rsidRDefault="00F33D51" w:rsidP="00936E7E">
            <w:pPr>
              <w:pStyle w:val="Standard"/>
              <w:rPr>
                <w:sz w:val="22"/>
                <w:lang w:val="ru-RU"/>
              </w:rPr>
            </w:pPr>
            <w:r>
              <w:rPr>
                <w:szCs w:val="28"/>
                <w:lang w:val="ru-RU"/>
              </w:rPr>
              <w:t>Выучить тему</w:t>
            </w:r>
            <w:r w:rsidR="002D0413">
              <w:rPr>
                <w:szCs w:val="28"/>
                <w:lang w:val="ru-RU"/>
              </w:rPr>
              <w:t xml:space="preserve">: </w:t>
            </w:r>
            <w:r w:rsidR="002D0413" w:rsidRPr="002D0413">
              <w:rPr>
                <w:szCs w:val="28"/>
              </w:rPr>
              <w:t>«</w:t>
            </w:r>
            <w:r w:rsidR="002D0413" w:rsidRPr="002D0413">
              <w:rPr>
                <w:szCs w:val="28"/>
                <w:lang w:val="ru-RU"/>
              </w:rPr>
              <w:t xml:space="preserve">Порядок приема и </w:t>
            </w:r>
            <w:proofErr w:type="spellStart"/>
            <w:r w:rsidR="002D0413" w:rsidRPr="002D0413">
              <w:rPr>
                <w:szCs w:val="28"/>
                <w:lang w:val="ru-RU"/>
              </w:rPr>
              <w:t>таксирования</w:t>
            </w:r>
            <w:proofErr w:type="spellEnd"/>
            <w:r w:rsidR="002D0413" w:rsidRPr="002D0413">
              <w:rPr>
                <w:szCs w:val="28"/>
                <w:lang w:val="ru-RU"/>
              </w:rPr>
              <w:t xml:space="preserve"> рецептов. Особенности </w:t>
            </w:r>
            <w:proofErr w:type="spellStart"/>
            <w:r w:rsidR="002D0413" w:rsidRPr="002D0413">
              <w:rPr>
                <w:szCs w:val="28"/>
                <w:lang w:val="ru-RU"/>
              </w:rPr>
              <w:t>таксирования</w:t>
            </w:r>
            <w:proofErr w:type="spellEnd"/>
            <w:r w:rsidR="002D0413" w:rsidRPr="002D0413">
              <w:rPr>
                <w:szCs w:val="28"/>
                <w:lang w:val="ru-RU"/>
              </w:rPr>
              <w:t xml:space="preserve"> отдельных видов лекарственных форм</w:t>
            </w:r>
            <w:r w:rsidR="002D0413" w:rsidRPr="002D0413">
              <w:rPr>
                <w:szCs w:val="28"/>
              </w:rPr>
              <w:t>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6E5" w:rsidRPr="0077663B" w:rsidRDefault="00B456E5" w:rsidP="000C5C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6E5" w:rsidRDefault="00B456E5" w:rsidP="000C5C6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545" w:rsidRDefault="00B73545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E7E" w:rsidRDefault="00936E7E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E7E" w:rsidRDefault="00936E7E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E7E" w:rsidRDefault="00936E7E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E7E" w:rsidRDefault="00936E7E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E7E" w:rsidRDefault="00936E7E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E7E" w:rsidRDefault="00936E7E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36E7E" w:rsidRDefault="00936E7E" w:rsidP="000C5C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545" w:rsidRDefault="008D185E" w:rsidP="00936E7E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B73545" w:rsidRDefault="00B73545" w:rsidP="00936E7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6D1D">
        <w:rPr>
          <w:rFonts w:ascii="Times New Roman" w:hAnsi="Times New Roman"/>
          <w:b/>
          <w:sz w:val="24"/>
          <w:szCs w:val="24"/>
        </w:rPr>
        <w:t>Вопросы для устного фронтального опроса</w:t>
      </w:r>
    </w:p>
    <w:p w:rsidR="00B73545" w:rsidRPr="00640D8B" w:rsidRDefault="00B73545" w:rsidP="00936E7E">
      <w:pPr>
        <w:spacing w:line="240" w:lineRule="auto"/>
        <w:jc w:val="center"/>
        <w:rPr>
          <w:rFonts w:ascii="Times New Roman" w:hAnsi="Times New Roman"/>
          <w:sz w:val="24"/>
          <w:szCs w:val="20"/>
        </w:rPr>
      </w:pPr>
      <w:r w:rsidRPr="00640D8B">
        <w:rPr>
          <w:rFonts w:ascii="Times New Roman" w:hAnsi="Times New Roman"/>
          <w:sz w:val="24"/>
          <w:szCs w:val="20"/>
        </w:rPr>
        <w:t>Тема: «Расчет оптовых и розничных цен»</w:t>
      </w:r>
    </w:p>
    <w:p w:rsidR="004C1976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определение п</w:t>
      </w:r>
      <w:r w:rsidR="00F33D51">
        <w:rPr>
          <w:rFonts w:ascii="Times New Roman" w:hAnsi="Times New Roman"/>
          <w:sz w:val="24"/>
        </w:rPr>
        <w:t>оняти</w:t>
      </w:r>
      <w:r>
        <w:rPr>
          <w:rFonts w:ascii="Times New Roman" w:hAnsi="Times New Roman"/>
          <w:sz w:val="24"/>
        </w:rPr>
        <w:t>ям «цена», «ценообразование»</w:t>
      </w:r>
      <w:r w:rsidR="004C1976" w:rsidRPr="00640D8B">
        <w:rPr>
          <w:rFonts w:ascii="Times New Roman" w:hAnsi="Times New Roman"/>
          <w:sz w:val="24"/>
        </w:rPr>
        <w:t xml:space="preserve">. </w:t>
      </w:r>
    </w:p>
    <w:p w:rsidR="00A05D7A" w:rsidRPr="00640D8B" w:rsidRDefault="00392B15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Расскажите с</w:t>
      </w:r>
      <w:r w:rsidR="00A05D7A">
        <w:rPr>
          <w:rFonts w:ascii="Times New Roman" w:hAnsi="Times New Roman"/>
          <w:sz w:val="24"/>
        </w:rPr>
        <w:t>труктур</w:t>
      </w:r>
      <w:r>
        <w:rPr>
          <w:rFonts w:ascii="Times New Roman" w:hAnsi="Times New Roman"/>
          <w:sz w:val="24"/>
        </w:rPr>
        <w:t>у</w:t>
      </w:r>
      <w:r w:rsidR="00A05D7A">
        <w:rPr>
          <w:rFonts w:ascii="Times New Roman" w:hAnsi="Times New Roman"/>
          <w:sz w:val="24"/>
        </w:rPr>
        <w:t xml:space="preserve"> цены.</w:t>
      </w:r>
    </w:p>
    <w:p w:rsidR="00B73545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Перечислите ф</w:t>
      </w:r>
      <w:r w:rsidR="00B73545" w:rsidRPr="00640D8B">
        <w:rPr>
          <w:rFonts w:ascii="Times New Roman" w:hAnsi="Times New Roman"/>
          <w:sz w:val="24"/>
        </w:rPr>
        <w:t>акторы,  определяющие формирование цен.</w:t>
      </w:r>
    </w:p>
    <w:p w:rsidR="00A05D7A" w:rsidRPr="00640D8B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Перечислите ф</w:t>
      </w:r>
      <w:r w:rsidR="00A05D7A" w:rsidRPr="00640D8B">
        <w:rPr>
          <w:rFonts w:ascii="Times New Roman" w:hAnsi="Times New Roman"/>
          <w:sz w:val="24"/>
        </w:rPr>
        <w:t>ункции цен.</w:t>
      </w:r>
    </w:p>
    <w:p w:rsidR="00A05D7A" w:rsidRPr="00640D8B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классификацию</w:t>
      </w:r>
      <w:r w:rsidR="00A05D7A">
        <w:rPr>
          <w:rFonts w:ascii="Times New Roman" w:hAnsi="Times New Roman"/>
          <w:sz w:val="24"/>
        </w:rPr>
        <w:t xml:space="preserve"> цен.</w:t>
      </w:r>
    </w:p>
    <w:p w:rsidR="00A05D7A" w:rsidRPr="00A05D7A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 xml:space="preserve">Перечислите </w:t>
      </w:r>
      <w:r w:rsidRPr="00FB4329">
        <w:rPr>
          <w:rFonts w:ascii="Times New Roman" w:hAnsi="Times New Roman"/>
          <w:bCs/>
          <w:sz w:val="24"/>
        </w:rPr>
        <w:t>функции по регулированию цен, осуществляемые на федеральном и региональном уровнях</w:t>
      </w:r>
      <w:r w:rsidR="004C1976" w:rsidRPr="00640D8B">
        <w:rPr>
          <w:rFonts w:ascii="Times New Roman" w:hAnsi="Times New Roman"/>
          <w:bCs/>
          <w:sz w:val="24"/>
        </w:rPr>
        <w:t>.</w:t>
      </w:r>
    </w:p>
    <w:p w:rsidR="00B73545" w:rsidRPr="00640D8B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Укажите н</w:t>
      </w:r>
      <w:r w:rsidR="00B73545" w:rsidRPr="00640D8B">
        <w:rPr>
          <w:rFonts w:ascii="Times New Roman" w:hAnsi="Times New Roman"/>
          <w:sz w:val="24"/>
        </w:rPr>
        <w:t xml:space="preserve">ормативно-правовые акты,  регламентирующие формирование цен </w:t>
      </w:r>
      <w:r w:rsidR="00F33D51">
        <w:rPr>
          <w:rFonts w:ascii="Times New Roman" w:hAnsi="Times New Roman"/>
          <w:sz w:val="24"/>
        </w:rPr>
        <w:t>на ЖНВЛП</w:t>
      </w:r>
      <w:r w:rsidR="00B73545" w:rsidRPr="00640D8B">
        <w:rPr>
          <w:rFonts w:ascii="Times New Roman" w:hAnsi="Times New Roman"/>
          <w:sz w:val="24"/>
        </w:rPr>
        <w:t>.</w:t>
      </w:r>
    </w:p>
    <w:p w:rsidR="00B73545" w:rsidRPr="00640D8B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определение поняти</w:t>
      </w:r>
      <w:r w:rsidR="00392B15">
        <w:rPr>
          <w:rFonts w:ascii="Times New Roman" w:hAnsi="Times New Roman"/>
          <w:sz w:val="24"/>
        </w:rPr>
        <w:t xml:space="preserve">ям </w:t>
      </w:r>
      <w:r>
        <w:rPr>
          <w:rFonts w:ascii="Times New Roman" w:hAnsi="Times New Roman"/>
          <w:sz w:val="24"/>
        </w:rPr>
        <w:t xml:space="preserve"> «</w:t>
      </w:r>
      <w:r w:rsidR="00B73545" w:rsidRPr="00640D8B">
        <w:rPr>
          <w:rFonts w:ascii="Times New Roman" w:hAnsi="Times New Roman"/>
          <w:sz w:val="24"/>
        </w:rPr>
        <w:t>оптовая и розничная цена</w:t>
      </w:r>
      <w:r>
        <w:rPr>
          <w:rFonts w:ascii="Times New Roman" w:hAnsi="Times New Roman"/>
          <w:sz w:val="24"/>
        </w:rPr>
        <w:t>»</w:t>
      </w:r>
      <w:r w:rsidR="00B73545" w:rsidRPr="00640D8B">
        <w:rPr>
          <w:rFonts w:ascii="Times New Roman" w:hAnsi="Times New Roman"/>
          <w:sz w:val="24"/>
        </w:rPr>
        <w:t>.</w:t>
      </w:r>
    </w:p>
    <w:p w:rsidR="00640D8B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Укажите п</w:t>
      </w:r>
      <w:r w:rsidR="00640D8B" w:rsidRPr="00640D8B">
        <w:rPr>
          <w:rFonts w:ascii="Times New Roman" w:hAnsi="Times New Roman"/>
          <w:bCs/>
          <w:sz w:val="24"/>
        </w:rPr>
        <w:t xml:space="preserve">редельные размеры </w:t>
      </w:r>
      <w:r w:rsidR="00D11E1A">
        <w:rPr>
          <w:rFonts w:ascii="Times New Roman" w:hAnsi="Times New Roman"/>
          <w:bCs/>
          <w:sz w:val="24"/>
        </w:rPr>
        <w:t xml:space="preserve">оптовых </w:t>
      </w:r>
      <w:r w:rsidR="00640D8B" w:rsidRPr="00640D8B">
        <w:rPr>
          <w:rFonts w:ascii="Times New Roman" w:hAnsi="Times New Roman"/>
          <w:bCs/>
          <w:sz w:val="24"/>
        </w:rPr>
        <w:t xml:space="preserve">надбавок к фактическим отпускным ценам, </w:t>
      </w:r>
      <w:r w:rsidR="00640D8B" w:rsidRPr="00640D8B">
        <w:rPr>
          <w:rFonts w:ascii="Times New Roman" w:hAnsi="Times New Roman"/>
          <w:sz w:val="24"/>
        </w:rPr>
        <w:t>установленны</w:t>
      </w:r>
      <w:r w:rsidR="00D11E1A">
        <w:rPr>
          <w:rFonts w:ascii="Times New Roman" w:hAnsi="Times New Roman"/>
          <w:sz w:val="24"/>
        </w:rPr>
        <w:t>м</w:t>
      </w:r>
      <w:r w:rsidR="00640D8B" w:rsidRPr="00640D8B">
        <w:rPr>
          <w:rFonts w:ascii="Times New Roman" w:hAnsi="Times New Roman"/>
          <w:sz w:val="24"/>
        </w:rPr>
        <w:t xml:space="preserve"> производителями лекарственных препаратов, включенных в перечень </w:t>
      </w:r>
      <w:r w:rsidR="00640D8B" w:rsidRPr="00640D8B">
        <w:rPr>
          <w:rFonts w:ascii="Times New Roman" w:hAnsi="Times New Roman"/>
          <w:bCs/>
          <w:sz w:val="24"/>
        </w:rPr>
        <w:t xml:space="preserve">ЖНВЛП </w:t>
      </w:r>
      <w:r w:rsidR="00F33D51">
        <w:rPr>
          <w:rFonts w:ascii="Times New Roman" w:hAnsi="Times New Roman"/>
          <w:sz w:val="24"/>
        </w:rPr>
        <w:t>на территории Нижегородской области</w:t>
      </w:r>
      <w:r w:rsidR="00640D8B" w:rsidRPr="00640D8B">
        <w:rPr>
          <w:rFonts w:ascii="Times New Roman" w:hAnsi="Times New Roman"/>
          <w:sz w:val="24"/>
        </w:rPr>
        <w:t>.</w:t>
      </w:r>
    </w:p>
    <w:p w:rsidR="00640D8B" w:rsidRPr="00640D8B" w:rsidRDefault="00FB4329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Укажите п</w:t>
      </w:r>
      <w:r w:rsidRPr="00640D8B">
        <w:rPr>
          <w:rFonts w:ascii="Times New Roman" w:hAnsi="Times New Roman"/>
          <w:bCs/>
          <w:sz w:val="24"/>
        </w:rPr>
        <w:t xml:space="preserve">редельные </w:t>
      </w:r>
      <w:r>
        <w:rPr>
          <w:rFonts w:ascii="Times New Roman" w:hAnsi="Times New Roman"/>
          <w:bCs/>
          <w:sz w:val="24"/>
        </w:rPr>
        <w:t xml:space="preserve"> размеры </w:t>
      </w:r>
      <w:r w:rsidR="00D11E1A">
        <w:rPr>
          <w:rFonts w:ascii="Times New Roman" w:hAnsi="Times New Roman"/>
          <w:bCs/>
          <w:sz w:val="24"/>
        </w:rPr>
        <w:t xml:space="preserve">розничных </w:t>
      </w:r>
      <w:r w:rsidR="00640D8B" w:rsidRPr="00640D8B">
        <w:rPr>
          <w:rFonts w:ascii="Times New Roman" w:hAnsi="Times New Roman"/>
          <w:bCs/>
          <w:sz w:val="24"/>
        </w:rPr>
        <w:t xml:space="preserve">надбавок к фактическим </w:t>
      </w:r>
      <w:r w:rsidR="00D11E1A">
        <w:rPr>
          <w:rFonts w:ascii="Times New Roman" w:hAnsi="Times New Roman"/>
          <w:bCs/>
          <w:sz w:val="24"/>
        </w:rPr>
        <w:t xml:space="preserve">отпускным </w:t>
      </w:r>
      <w:r w:rsidR="00640D8B" w:rsidRPr="00640D8B">
        <w:rPr>
          <w:rFonts w:ascii="Times New Roman" w:hAnsi="Times New Roman"/>
          <w:bCs/>
          <w:sz w:val="24"/>
        </w:rPr>
        <w:t xml:space="preserve"> ценам, </w:t>
      </w:r>
      <w:r w:rsidR="00640D8B" w:rsidRPr="00640D8B">
        <w:rPr>
          <w:rFonts w:ascii="Times New Roman" w:hAnsi="Times New Roman"/>
          <w:sz w:val="24"/>
        </w:rPr>
        <w:t>установленны</w:t>
      </w:r>
      <w:r w:rsidR="00D11E1A">
        <w:rPr>
          <w:rFonts w:ascii="Times New Roman" w:hAnsi="Times New Roman"/>
          <w:sz w:val="24"/>
        </w:rPr>
        <w:t xml:space="preserve">м </w:t>
      </w:r>
      <w:r w:rsidR="00640D8B" w:rsidRPr="00640D8B">
        <w:rPr>
          <w:rFonts w:ascii="Times New Roman" w:hAnsi="Times New Roman"/>
          <w:sz w:val="24"/>
        </w:rPr>
        <w:t xml:space="preserve"> производителями лекарственных препаратов, включенных в перечень </w:t>
      </w:r>
      <w:r w:rsidR="00640D8B" w:rsidRPr="00640D8B">
        <w:rPr>
          <w:rFonts w:ascii="Times New Roman" w:hAnsi="Times New Roman"/>
          <w:bCs/>
          <w:sz w:val="24"/>
        </w:rPr>
        <w:t xml:space="preserve">ЖНВЛП </w:t>
      </w:r>
      <w:r w:rsidR="00F33D51">
        <w:rPr>
          <w:rFonts w:ascii="Times New Roman" w:hAnsi="Times New Roman"/>
          <w:sz w:val="24"/>
        </w:rPr>
        <w:t>на территории Нижегородской области</w:t>
      </w:r>
      <w:r w:rsidR="00A05D7A">
        <w:rPr>
          <w:rFonts w:ascii="Times New Roman" w:hAnsi="Times New Roman"/>
          <w:sz w:val="24"/>
        </w:rPr>
        <w:t>.</w:t>
      </w:r>
    </w:p>
    <w:p w:rsidR="00EE6ACD" w:rsidRPr="00392B15" w:rsidRDefault="00392B15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92B15">
        <w:rPr>
          <w:rFonts w:ascii="Times New Roman" w:hAnsi="Times New Roman"/>
          <w:sz w:val="24"/>
        </w:rPr>
        <w:t>Назовите п</w:t>
      </w:r>
      <w:r w:rsidR="00EE6ACD" w:rsidRPr="00392B15">
        <w:rPr>
          <w:rFonts w:ascii="Times New Roman" w:hAnsi="Times New Roman"/>
          <w:sz w:val="24"/>
        </w:rPr>
        <w:t>орядок формирования оптовой цены на ЛП перечня ЖНВЛП.</w:t>
      </w:r>
    </w:p>
    <w:p w:rsidR="00EE6ACD" w:rsidRPr="00392B15" w:rsidRDefault="00392B15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92B15">
        <w:rPr>
          <w:rFonts w:ascii="Times New Roman" w:hAnsi="Times New Roman"/>
          <w:sz w:val="24"/>
        </w:rPr>
        <w:t>Назовите п</w:t>
      </w:r>
      <w:r w:rsidR="00EE6ACD" w:rsidRPr="00392B15">
        <w:rPr>
          <w:rFonts w:ascii="Times New Roman" w:hAnsi="Times New Roman"/>
          <w:sz w:val="24"/>
        </w:rPr>
        <w:t>орядок формирования розничной цены на ЛП перечня ЖНВЛП.</w:t>
      </w:r>
    </w:p>
    <w:p w:rsidR="00392B15" w:rsidRPr="00392B15" w:rsidRDefault="00392B15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92B15">
        <w:rPr>
          <w:rFonts w:ascii="Times New Roman" w:hAnsi="Times New Roman"/>
          <w:sz w:val="24"/>
        </w:rPr>
        <w:t>Назовите порядок формирования оптовой и розничной цены на ЛП, не вошедшие в перечень ЖНВЛП.</w:t>
      </w:r>
    </w:p>
    <w:p w:rsidR="00392B15" w:rsidRPr="00392B15" w:rsidRDefault="00392B15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 w:rsidRPr="00392B15">
        <w:rPr>
          <w:rFonts w:ascii="Times New Roman" w:hAnsi="Times New Roman"/>
          <w:sz w:val="24"/>
        </w:rPr>
        <w:t>Укажите отличия в определении оптовых и розничных цен на ЛП, входящие и не входящие в перечень ЖНВЛП.</w:t>
      </w:r>
    </w:p>
    <w:p w:rsidR="00EE6ACD" w:rsidRDefault="00392B15" w:rsidP="00936E7E">
      <w:pPr>
        <w:pStyle w:val="a3"/>
        <w:numPr>
          <w:ilvl w:val="0"/>
          <w:numId w:val="2"/>
        </w:numPr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Расскажите п</w:t>
      </w:r>
      <w:r w:rsidR="00EE6ACD">
        <w:rPr>
          <w:rFonts w:ascii="Times New Roman" w:hAnsi="Times New Roman"/>
          <w:sz w:val="24"/>
        </w:rPr>
        <w:t xml:space="preserve">равила округления цен </w:t>
      </w:r>
      <w:r>
        <w:rPr>
          <w:rFonts w:ascii="Times New Roman" w:hAnsi="Times New Roman"/>
          <w:sz w:val="24"/>
        </w:rPr>
        <w:t xml:space="preserve">на </w:t>
      </w:r>
      <w:r w:rsidR="00EE6ACD">
        <w:rPr>
          <w:rFonts w:ascii="Times New Roman" w:hAnsi="Times New Roman"/>
          <w:sz w:val="24"/>
        </w:rPr>
        <w:t>ТАА.</w:t>
      </w:r>
    </w:p>
    <w:p w:rsidR="00936E7E" w:rsidRDefault="00936E7E" w:rsidP="007C5328">
      <w:pPr>
        <w:jc w:val="right"/>
        <w:rPr>
          <w:rFonts w:ascii="Times New Roman" w:hAnsi="Times New Roman"/>
          <w:i/>
          <w:sz w:val="24"/>
          <w:szCs w:val="24"/>
        </w:rPr>
      </w:pPr>
    </w:p>
    <w:p w:rsidR="00B73545" w:rsidRDefault="00B73545" w:rsidP="007C5328">
      <w:pPr>
        <w:jc w:val="right"/>
        <w:rPr>
          <w:rFonts w:ascii="Times New Roman" w:hAnsi="Times New Roman"/>
          <w:i/>
          <w:sz w:val="24"/>
          <w:szCs w:val="24"/>
        </w:rPr>
      </w:pPr>
      <w:r w:rsidRPr="00EF6D1D">
        <w:rPr>
          <w:rFonts w:ascii="Times New Roman" w:hAnsi="Times New Roman"/>
          <w:i/>
          <w:sz w:val="24"/>
          <w:szCs w:val="24"/>
        </w:rPr>
        <w:t>Приложение 2</w:t>
      </w:r>
    </w:p>
    <w:p w:rsidR="008A0384" w:rsidRPr="00C65A76" w:rsidRDefault="008A0384" w:rsidP="008A03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5A76">
        <w:rPr>
          <w:rFonts w:ascii="Times New Roman" w:hAnsi="Times New Roman"/>
          <w:b/>
          <w:sz w:val="24"/>
          <w:szCs w:val="24"/>
        </w:rPr>
        <w:t>Тестовые задания по теме: «Расчет оптовых и розничных цен»</w:t>
      </w:r>
    </w:p>
    <w:p w:rsidR="008A0384" w:rsidRPr="00C65A76" w:rsidRDefault="008A0384" w:rsidP="008A038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65A76">
        <w:rPr>
          <w:rFonts w:ascii="Times New Roman" w:hAnsi="Times New Roman"/>
          <w:sz w:val="24"/>
          <w:szCs w:val="24"/>
          <w:u w:val="single"/>
        </w:rPr>
        <w:t>Выберите правильный ответ</w:t>
      </w:r>
    </w:p>
    <w:p w:rsidR="008A0384" w:rsidRPr="00936E7E" w:rsidRDefault="008A0384" w:rsidP="00FC089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line="240" w:lineRule="auto"/>
        <w:rPr>
          <w:b w:val="0"/>
          <w:sz w:val="24"/>
          <w:szCs w:val="24"/>
        </w:rPr>
      </w:pPr>
      <w:r w:rsidRPr="00936E7E">
        <w:rPr>
          <w:b w:val="0"/>
          <w:sz w:val="24"/>
          <w:szCs w:val="24"/>
        </w:rPr>
        <w:t>ДЕНЕЖНОЕ ВЫРАЖЕНИЕ СТОИМОСТИ ТОВАРА ИЛИ УСЛУГИ В УСЛОВИЯХ РЫНКА ОПРЕДЕЛЯЮТСЯ ПОНЯТИЕМ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 w:right="460"/>
        <w:rPr>
          <w:sz w:val="24"/>
          <w:szCs w:val="24"/>
        </w:rPr>
      </w:pPr>
      <w:r w:rsidRPr="00936E7E">
        <w:rPr>
          <w:sz w:val="24"/>
          <w:szCs w:val="24"/>
        </w:rPr>
        <w:t xml:space="preserve">А) цена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 w:right="460"/>
        <w:rPr>
          <w:sz w:val="24"/>
          <w:szCs w:val="24"/>
        </w:rPr>
      </w:pPr>
      <w:r w:rsidRPr="00936E7E">
        <w:rPr>
          <w:sz w:val="24"/>
          <w:szCs w:val="24"/>
        </w:rPr>
        <w:t xml:space="preserve">Б) прибыль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 w:right="460"/>
        <w:rPr>
          <w:sz w:val="24"/>
          <w:szCs w:val="24"/>
        </w:rPr>
      </w:pPr>
      <w:r w:rsidRPr="00936E7E">
        <w:rPr>
          <w:sz w:val="24"/>
          <w:szCs w:val="24"/>
        </w:rPr>
        <w:t xml:space="preserve">В) рентабельность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 w:right="460"/>
        <w:rPr>
          <w:sz w:val="24"/>
          <w:szCs w:val="24"/>
        </w:rPr>
      </w:pPr>
      <w:r w:rsidRPr="00936E7E">
        <w:rPr>
          <w:sz w:val="24"/>
          <w:szCs w:val="24"/>
        </w:rPr>
        <w:t>Г) спрос</w:t>
      </w:r>
    </w:p>
    <w:p w:rsidR="008A0384" w:rsidRPr="00936E7E" w:rsidRDefault="008A0384" w:rsidP="00FC0890">
      <w:pPr>
        <w:pStyle w:val="1"/>
        <w:numPr>
          <w:ilvl w:val="0"/>
          <w:numId w:val="8"/>
        </w:numPr>
        <w:shd w:val="clear" w:color="auto" w:fill="auto"/>
        <w:tabs>
          <w:tab w:val="left" w:pos="708"/>
        </w:tabs>
        <w:spacing w:line="240" w:lineRule="auto"/>
        <w:rPr>
          <w:sz w:val="24"/>
          <w:szCs w:val="24"/>
        </w:rPr>
      </w:pPr>
      <w:r w:rsidRPr="00936E7E">
        <w:rPr>
          <w:bCs/>
          <w:sz w:val="24"/>
          <w:szCs w:val="24"/>
        </w:rPr>
        <w:t>ПРОЦЕСС ФОРМИРОВАНИЯ СТОИМОСТИ ТОВАРОВ И УСЛУГ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08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 xml:space="preserve">А) ценовая политика 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08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>Б) регулирование цен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08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>В) ценообразование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08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>Г) оценка</w:t>
      </w:r>
    </w:p>
    <w:p w:rsidR="008A0384" w:rsidRPr="00936E7E" w:rsidRDefault="008A0384" w:rsidP="00FC0890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rPr>
          <w:sz w:val="24"/>
          <w:szCs w:val="24"/>
        </w:rPr>
      </w:pPr>
      <w:r w:rsidRPr="00936E7E">
        <w:rPr>
          <w:bCs/>
          <w:sz w:val="24"/>
          <w:szCs w:val="24"/>
        </w:rPr>
        <w:t>ЦЕЛЬЮ ЦЕНООБРАЗОВАНИЯ В АПТЕЧНОЙ ОРГАНИЗАЦИИ, ЯВЛЯЕТСЯ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33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 xml:space="preserve">А) изучение рынка 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33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>Б) увеличение объема продаж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33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>В) снижение объема продаж</w:t>
      </w:r>
    </w:p>
    <w:p w:rsidR="008A0384" w:rsidRPr="00936E7E" w:rsidRDefault="008A0384" w:rsidP="00FC0890">
      <w:pPr>
        <w:pStyle w:val="1"/>
        <w:shd w:val="clear" w:color="auto" w:fill="auto"/>
        <w:tabs>
          <w:tab w:val="left" w:pos="733"/>
        </w:tabs>
        <w:spacing w:line="240" w:lineRule="auto"/>
        <w:ind w:left="360"/>
        <w:rPr>
          <w:bCs/>
          <w:sz w:val="24"/>
          <w:szCs w:val="24"/>
        </w:rPr>
      </w:pPr>
      <w:r w:rsidRPr="00936E7E">
        <w:rPr>
          <w:bCs/>
          <w:sz w:val="24"/>
          <w:szCs w:val="24"/>
        </w:rPr>
        <w:t>Г) сегментирование рынка</w:t>
      </w:r>
    </w:p>
    <w:p w:rsidR="008A0384" w:rsidRPr="00936E7E" w:rsidRDefault="008A0384" w:rsidP="00FC089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line="240" w:lineRule="auto"/>
        <w:rPr>
          <w:b w:val="0"/>
          <w:sz w:val="24"/>
          <w:szCs w:val="24"/>
        </w:rPr>
      </w:pPr>
      <w:r w:rsidRPr="00936E7E">
        <w:rPr>
          <w:b w:val="0"/>
          <w:sz w:val="24"/>
          <w:szCs w:val="24"/>
        </w:rPr>
        <w:lastRenderedPageBreak/>
        <w:t>К ФАКТОРАМ, НЕ ВЛИЯЮЩИМ НА ФОРМИРОВАНИЕ ЦЕН В</w:t>
      </w:r>
    </w:p>
    <w:p w:rsidR="008A0384" w:rsidRPr="00936E7E" w:rsidRDefault="008A0384" w:rsidP="00FC0890">
      <w:pPr>
        <w:pStyle w:val="20"/>
        <w:keepNext/>
        <w:keepLines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bookmarkStart w:id="0" w:name="bookmark1785"/>
      <w:r w:rsidRPr="00936E7E">
        <w:rPr>
          <w:b w:val="0"/>
          <w:sz w:val="24"/>
          <w:szCs w:val="24"/>
        </w:rPr>
        <w:t>АПТЕКЕ, ОТНОСЯТСЯ</w:t>
      </w:r>
      <w:bookmarkEnd w:id="0"/>
    </w:p>
    <w:p w:rsidR="008A0384" w:rsidRPr="00936E7E" w:rsidRDefault="008A0384" w:rsidP="00FC0890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936E7E">
        <w:rPr>
          <w:sz w:val="24"/>
          <w:szCs w:val="24"/>
        </w:rPr>
        <w:t xml:space="preserve">      А) наличие конкурентов вблизи (в одном и том же здании, либо в здании рядом)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936E7E">
        <w:rPr>
          <w:sz w:val="24"/>
          <w:szCs w:val="24"/>
        </w:rPr>
        <w:t xml:space="preserve">      Б) месторасположение аптеки (спальный, рабочий район, либо деловой квартал в центре города)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936E7E">
        <w:rPr>
          <w:sz w:val="24"/>
          <w:szCs w:val="24"/>
        </w:rPr>
        <w:t xml:space="preserve">      В) государственное регулирование цен на ЛП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936E7E">
        <w:rPr>
          <w:sz w:val="24"/>
          <w:szCs w:val="24"/>
        </w:rPr>
        <w:t xml:space="preserve">      Г) правила отпуска ЛП из аптечных организаций </w:t>
      </w:r>
    </w:p>
    <w:p w:rsidR="008A0384" w:rsidRPr="00936E7E" w:rsidRDefault="008A0384" w:rsidP="00FC089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714"/>
        </w:tabs>
        <w:spacing w:line="240" w:lineRule="auto"/>
        <w:rPr>
          <w:b w:val="0"/>
          <w:sz w:val="24"/>
          <w:szCs w:val="24"/>
        </w:rPr>
      </w:pPr>
      <w:r w:rsidRPr="00936E7E">
        <w:rPr>
          <w:b w:val="0"/>
          <w:sz w:val="24"/>
          <w:szCs w:val="24"/>
        </w:rPr>
        <w:t>ФУНКЦИЯ ЦЕНЫ, ПОБУЖДАЮЩАЯ К УЛУЧШЕНИЮ</w:t>
      </w:r>
      <w:bookmarkStart w:id="1" w:name="bookmark1831"/>
      <w:r w:rsidRPr="00936E7E">
        <w:rPr>
          <w:b w:val="0"/>
          <w:sz w:val="24"/>
          <w:szCs w:val="24"/>
        </w:rPr>
        <w:t xml:space="preserve"> КАЧЕСТВА ПРОДУКЦИИ И ОБНОВЛЕНИЮ АССОРТИМЕНТА</w:t>
      </w:r>
      <w:bookmarkEnd w:id="1"/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 xml:space="preserve">А) стимулирующая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 xml:space="preserve">Б) распределительная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В) учетная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Г) регулирующая</w:t>
      </w:r>
    </w:p>
    <w:p w:rsidR="008A0384" w:rsidRPr="00936E7E" w:rsidRDefault="008A0384" w:rsidP="00FC089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line="240" w:lineRule="auto"/>
        <w:jc w:val="both"/>
        <w:rPr>
          <w:b w:val="0"/>
          <w:sz w:val="24"/>
          <w:szCs w:val="24"/>
        </w:rPr>
      </w:pPr>
      <w:r w:rsidRPr="00936E7E">
        <w:rPr>
          <w:b w:val="0"/>
          <w:sz w:val="24"/>
          <w:szCs w:val="24"/>
        </w:rPr>
        <w:t>РОЗНИЧНУЮ НАДБАВКУ НА ЖНВЛП АПТЕКИ, ЯВЛЯЮЩИЕСЯ ПЛАТЕЛЬЩИКАМИ НДС, СЧИТАЮТ ОТ ЦЕНЫ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А) производителя с НДС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 w:right="2580"/>
        <w:rPr>
          <w:sz w:val="24"/>
          <w:szCs w:val="24"/>
        </w:rPr>
      </w:pPr>
      <w:r w:rsidRPr="00936E7E">
        <w:rPr>
          <w:sz w:val="24"/>
          <w:szCs w:val="24"/>
        </w:rPr>
        <w:t>Б) Государственного реестра цен на лекарственные средства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 w:right="2580"/>
        <w:rPr>
          <w:sz w:val="24"/>
          <w:szCs w:val="24"/>
        </w:rPr>
      </w:pPr>
      <w:r w:rsidRPr="00936E7E">
        <w:rPr>
          <w:sz w:val="24"/>
          <w:szCs w:val="24"/>
        </w:rPr>
        <w:t>В) оптовой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 xml:space="preserve">Г) производителя без НДС </w:t>
      </w:r>
    </w:p>
    <w:p w:rsidR="008A0384" w:rsidRPr="00936E7E" w:rsidRDefault="008A0384" w:rsidP="00FC089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704"/>
        </w:tabs>
        <w:spacing w:line="240" w:lineRule="auto"/>
        <w:rPr>
          <w:b w:val="0"/>
          <w:sz w:val="24"/>
          <w:szCs w:val="24"/>
        </w:rPr>
      </w:pPr>
      <w:r w:rsidRPr="00936E7E">
        <w:rPr>
          <w:b w:val="0"/>
          <w:sz w:val="24"/>
          <w:szCs w:val="24"/>
        </w:rPr>
        <w:t>ПРЕДЕЛЬНЫЕ РАЗМЕРЫ РОЗНИЧНЫХ НАДБАВОК</w:t>
      </w:r>
      <w:bookmarkStart w:id="2" w:name="bookmark1777"/>
      <w:r w:rsidR="00936E7E">
        <w:rPr>
          <w:b w:val="0"/>
          <w:sz w:val="24"/>
          <w:szCs w:val="24"/>
        </w:rPr>
        <w:t xml:space="preserve"> </w:t>
      </w:r>
      <w:r w:rsidRPr="00936E7E">
        <w:rPr>
          <w:b w:val="0"/>
          <w:sz w:val="24"/>
          <w:szCs w:val="24"/>
        </w:rPr>
        <w:t>УСТАНАВЛИВАЮТСЯ К</w:t>
      </w:r>
      <w:bookmarkEnd w:id="2"/>
    </w:p>
    <w:p w:rsidR="008A0384" w:rsidRPr="00936E7E" w:rsidRDefault="00FC0890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 xml:space="preserve">  </w:t>
      </w:r>
      <w:r w:rsidR="008A0384" w:rsidRPr="00936E7E">
        <w:rPr>
          <w:sz w:val="24"/>
          <w:szCs w:val="24"/>
        </w:rPr>
        <w:t xml:space="preserve">А) фактическим отпускным ценам организации оптовой торговли ЖНВЛП </w:t>
      </w:r>
    </w:p>
    <w:p w:rsidR="008A0384" w:rsidRPr="00936E7E" w:rsidRDefault="00FC0890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 xml:space="preserve">  </w:t>
      </w:r>
      <w:r w:rsidR="008A0384" w:rsidRPr="00936E7E">
        <w:rPr>
          <w:sz w:val="24"/>
          <w:szCs w:val="24"/>
        </w:rPr>
        <w:t xml:space="preserve">Б) зарегистрированным ценам производителей ЖНВЛП </w:t>
      </w:r>
    </w:p>
    <w:p w:rsidR="008A0384" w:rsidRPr="00936E7E" w:rsidRDefault="00FC0890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 xml:space="preserve">  </w:t>
      </w:r>
      <w:r w:rsidR="008A0384" w:rsidRPr="00936E7E">
        <w:rPr>
          <w:sz w:val="24"/>
          <w:szCs w:val="24"/>
        </w:rPr>
        <w:t xml:space="preserve">В) фактическим отпускным ценам производителей ЖНВЛП </w:t>
      </w:r>
    </w:p>
    <w:p w:rsidR="008A0384" w:rsidRPr="00936E7E" w:rsidRDefault="00FC0890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 xml:space="preserve">  </w:t>
      </w:r>
      <w:r w:rsidR="008A0384" w:rsidRPr="00936E7E">
        <w:rPr>
          <w:sz w:val="24"/>
          <w:szCs w:val="24"/>
        </w:rPr>
        <w:t xml:space="preserve">Г) ценам, определяемым региональным тарифным соглашением </w:t>
      </w:r>
    </w:p>
    <w:p w:rsidR="008A0384" w:rsidRPr="00936E7E" w:rsidRDefault="008A0384" w:rsidP="00FC089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738"/>
        </w:tabs>
        <w:spacing w:line="240" w:lineRule="auto"/>
        <w:jc w:val="both"/>
        <w:rPr>
          <w:b w:val="0"/>
          <w:sz w:val="24"/>
          <w:szCs w:val="24"/>
        </w:rPr>
      </w:pPr>
      <w:r w:rsidRPr="00936E7E">
        <w:rPr>
          <w:b w:val="0"/>
          <w:sz w:val="24"/>
          <w:szCs w:val="24"/>
        </w:rPr>
        <w:t>ПРЕДЕЛЬНЫЕ РОЗНИЧНЫЕ ТОРГОВЫЕ НАДБАВКИ К ЦЕНАМ НА ЖНВЛП УСТАНАВЛИВАЮТСЯ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 xml:space="preserve">А) Министерством здравоохранения РФ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Б) Правительством РФ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В) Правительством субъекта РФ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Г) Территориальными органами управления здравоохранением</w:t>
      </w:r>
    </w:p>
    <w:p w:rsidR="008A0384" w:rsidRPr="00936E7E" w:rsidRDefault="008A0384" w:rsidP="00FC0890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714"/>
        </w:tabs>
        <w:spacing w:line="240" w:lineRule="auto"/>
        <w:rPr>
          <w:b w:val="0"/>
          <w:sz w:val="24"/>
          <w:szCs w:val="24"/>
        </w:rPr>
      </w:pPr>
      <w:r w:rsidRPr="00936E7E">
        <w:rPr>
          <w:b w:val="0"/>
          <w:sz w:val="24"/>
          <w:szCs w:val="24"/>
        </w:rPr>
        <w:t>ДЛЯ КОНТРОЛЯ ЗА ОПТОВОЙ НАДБАВКОЙ НА ЖНВЛП</w:t>
      </w:r>
      <w:bookmarkStart w:id="3" w:name="bookmark1827"/>
      <w:r w:rsidRPr="00936E7E">
        <w:rPr>
          <w:b w:val="0"/>
          <w:sz w:val="24"/>
          <w:szCs w:val="24"/>
        </w:rPr>
        <w:t xml:space="preserve"> ОФОРМЛЯЕТСЯ</w:t>
      </w:r>
      <w:bookmarkEnd w:id="3"/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 xml:space="preserve">А) счет-фактура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Б) товарно-транспортная накладная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 xml:space="preserve">В) протокол согласования цен поставки лекарственных препаратов, включенных в перечень жизненно необходимых и важнейших лекарственных препаратов 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360"/>
        <w:rPr>
          <w:sz w:val="24"/>
          <w:szCs w:val="24"/>
        </w:rPr>
      </w:pPr>
      <w:r w:rsidRPr="00936E7E">
        <w:rPr>
          <w:sz w:val="24"/>
          <w:szCs w:val="24"/>
        </w:rPr>
        <w:t>Г) реестр сертификатов</w:t>
      </w:r>
    </w:p>
    <w:p w:rsidR="008A0384" w:rsidRPr="00936E7E" w:rsidRDefault="008A0384" w:rsidP="00FC0890">
      <w:pPr>
        <w:pStyle w:val="1"/>
        <w:numPr>
          <w:ilvl w:val="0"/>
          <w:numId w:val="8"/>
        </w:numPr>
        <w:shd w:val="clear" w:color="auto" w:fill="auto"/>
        <w:tabs>
          <w:tab w:val="left" w:pos="718"/>
        </w:tabs>
        <w:spacing w:line="240" w:lineRule="auto"/>
        <w:rPr>
          <w:sz w:val="24"/>
          <w:szCs w:val="24"/>
        </w:rPr>
      </w:pPr>
      <w:r w:rsidRPr="00936E7E">
        <w:rPr>
          <w:bCs/>
          <w:sz w:val="24"/>
          <w:szCs w:val="24"/>
        </w:rPr>
        <w:t>ПРОЦЕДУРА ФОРМИРОВАНИЯ РОЗНИЧНОЙ ЦЕНЫ НА ЖНВЛП, ПОСТУПИВШИЕ В АПТЕКУ ОТ ОРГАНИЗАЦИИ ОПТОВОЙ ТОРГОВЛИ, ПРЕДУСМАТРИВАЕТ СУММИРОВАНИЕ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>А) отпускной цены организации оптовой торговли (без НДС) и суммы розничной надбавки, рассчитанной к фактической отпускной цене производителя ЛП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>Б) отпускной цены организации оптовой торговли (без НДС) и розничной надбавки, рассчитанной к зарегистрированной цене производителя ЛП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>В) фактической отпускной цены производителя ЛП (без НДС) и розничной надбавки, рассчитанной к зарегистрированной цене производителя ЛП</w:t>
      </w:r>
    </w:p>
    <w:p w:rsidR="008A0384" w:rsidRPr="00936E7E" w:rsidRDefault="008A0384" w:rsidP="00FC0890">
      <w:pPr>
        <w:pStyle w:val="1"/>
        <w:shd w:val="clear" w:color="auto" w:fill="auto"/>
        <w:spacing w:line="240" w:lineRule="auto"/>
        <w:ind w:left="284"/>
        <w:rPr>
          <w:sz w:val="24"/>
          <w:szCs w:val="24"/>
        </w:rPr>
      </w:pPr>
      <w:r w:rsidRPr="00936E7E">
        <w:rPr>
          <w:sz w:val="24"/>
          <w:szCs w:val="24"/>
        </w:rPr>
        <w:t>Г) цены регистрации ЛП и розничной надбавки, рассчитанной к зарегистрированной цене производителя ЛП</w:t>
      </w:r>
    </w:p>
    <w:p w:rsidR="00FC0890" w:rsidRPr="00936E7E" w:rsidRDefault="00FC0890" w:rsidP="008A03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890" w:rsidRPr="00936E7E" w:rsidRDefault="00FC0890" w:rsidP="008A03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890" w:rsidRPr="00936E7E" w:rsidRDefault="00FC0890" w:rsidP="008A03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890" w:rsidRPr="00936E7E" w:rsidRDefault="00FC0890" w:rsidP="008A03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C0890" w:rsidRPr="00936E7E" w:rsidRDefault="00FC0890" w:rsidP="008A03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A0384" w:rsidRPr="007C5328" w:rsidRDefault="00936E7E" w:rsidP="007C5328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  <w:bookmarkStart w:id="4" w:name="_GoBack"/>
      <w:bookmarkEnd w:id="4"/>
    </w:p>
    <w:p w:rsidR="00E14BDA" w:rsidRDefault="00E14BDA" w:rsidP="00936E7E">
      <w:pPr>
        <w:pStyle w:val="Standard"/>
        <w:jc w:val="center"/>
        <w:rPr>
          <w:b/>
          <w:bCs/>
          <w:iCs/>
          <w:szCs w:val="28"/>
          <w:lang w:val="ru-RU"/>
        </w:rPr>
      </w:pPr>
      <w:r w:rsidRPr="00E14BDA">
        <w:rPr>
          <w:rFonts w:eastAsia="Calibri" w:cs="Times New Roman"/>
          <w:b/>
          <w:kern w:val="0"/>
          <w:lang w:val="ru-RU" w:eastAsia="en-US" w:bidi="ar-SA"/>
        </w:rPr>
        <w:t>Решение задач на расчет оптовых и розничных цен на ЛП и другие ТАА</w:t>
      </w:r>
    </w:p>
    <w:p w:rsidR="00813DC1" w:rsidRPr="007E10F0" w:rsidRDefault="00E14BDA" w:rsidP="00936E7E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7E10F0">
        <w:rPr>
          <w:rFonts w:eastAsia="Times New Roman" w:cs="Times New Roman"/>
          <w:color w:val="000000"/>
          <w:lang w:val="ru-RU"/>
        </w:rPr>
        <w:t xml:space="preserve">Рассчитайте предельную оптовую </w:t>
      </w:r>
      <w:proofErr w:type="gramStart"/>
      <w:r w:rsidRPr="007E10F0">
        <w:rPr>
          <w:rFonts w:eastAsia="Times New Roman" w:cs="Times New Roman"/>
          <w:color w:val="000000"/>
          <w:lang w:val="ru-RU"/>
        </w:rPr>
        <w:t>цену  на</w:t>
      </w:r>
      <w:proofErr w:type="gramEnd"/>
      <w:r w:rsidRPr="007E10F0">
        <w:rPr>
          <w:rFonts w:eastAsia="Times New Roman" w:cs="Times New Roman"/>
          <w:color w:val="000000"/>
          <w:lang w:val="ru-RU"/>
        </w:rPr>
        <w:t xml:space="preserve"> лекарственный препарат Но-шпа, табл. 40мг № 20</w:t>
      </w:r>
      <w:r w:rsidR="00813DC1" w:rsidRPr="007E10F0">
        <w:rPr>
          <w:rFonts w:eastAsia="Times New Roman" w:cs="Times New Roman"/>
          <w:color w:val="000000"/>
          <w:lang w:val="ru-RU"/>
        </w:rPr>
        <w:t xml:space="preserve"> (ХИНОИН Завод Фармацевтических и Химических продуктов ЗАО, Венгрия)</w:t>
      </w:r>
      <w:r w:rsidRPr="007E10F0">
        <w:rPr>
          <w:rFonts w:eastAsia="Times New Roman" w:cs="Times New Roman"/>
          <w:color w:val="000000"/>
          <w:lang w:val="ru-RU"/>
        </w:rPr>
        <w:t>, если организация оптовой торговли</w:t>
      </w:r>
      <w:r w:rsidR="007C5328" w:rsidRPr="007E10F0">
        <w:rPr>
          <w:rFonts w:eastAsia="Times New Roman" w:cs="Times New Roman"/>
          <w:color w:val="000000"/>
        </w:rPr>
        <w:t xml:space="preserve"> </w:t>
      </w:r>
      <w:proofErr w:type="spellStart"/>
      <w:r w:rsidR="007C5328" w:rsidRPr="007E10F0">
        <w:rPr>
          <w:rFonts w:eastAsia="Times New Roman" w:cs="Times New Roman"/>
          <w:color w:val="000000"/>
        </w:rPr>
        <w:t>закупил</w:t>
      </w:r>
      <w:proofErr w:type="spellEnd"/>
      <w:r w:rsidRPr="007E10F0">
        <w:rPr>
          <w:rFonts w:eastAsia="Times New Roman" w:cs="Times New Roman"/>
          <w:color w:val="000000"/>
          <w:lang w:val="ru-RU"/>
        </w:rPr>
        <w:t>а</w:t>
      </w:r>
      <w:r w:rsidR="007C5328" w:rsidRPr="007E10F0">
        <w:rPr>
          <w:rFonts w:eastAsia="Times New Roman" w:cs="Times New Roman"/>
          <w:color w:val="000000"/>
        </w:rPr>
        <w:t xml:space="preserve"> у </w:t>
      </w:r>
      <w:proofErr w:type="spellStart"/>
      <w:r w:rsidR="007C5328" w:rsidRPr="007E10F0">
        <w:rPr>
          <w:rFonts w:eastAsia="Times New Roman" w:cs="Times New Roman"/>
          <w:color w:val="000000"/>
        </w:rPr>
        <w:t>производителя</w:t>
      </w:r>
      <w:proofErr w:type="spellEnd"/>
      <w:r w:rsidR="007C5328" w:rsidRPr="007E10F0">
        <w:rPr>
          <w:rFonts w:eastAsia="Times New Roman" w:cs="Times New Roman"/>
          <w:color w:val="000000"/>
        </w:rPr>
        <w:t xml:space="preserve"> </w:t>
      </w:r>
      <w:r w:rsidR="00813DC1" w:rsidRPr="007E10F0">
        <w:rPr>
          <w:rFonts w:eastAsia="Times New Roman" w:cs="Times New Roman"/>
          <w:color w:val="000000"/>
          <w:lang w:val="ru-RU"/>
        </w:rPr>
        <w:t>данный препарат</w:t>
      </w:r>
      <w:r w:rsidR="007C5328" w:rsidRPr="007E10F0">
        <w:rPr>
          <w:rFonts w:eastAsia="Times New Roman" w:cs="Times New Roman"/>
          <w:color w:val="000000"/>
        </w:rPr>
        <w:t xml:space="preserve">  </w:t>
      </w:r>
      <w:r w:rsidR="007C5328" w:rsidRPr="007E10F0">
        <w:rPr>
          <w:rFonts w:eastAsia="Times New Roman" w:cs="Times New Roman"/>
          <w:color w:val="000000"/>
          <w:lang w:val="ru-RU"/>
        </w:rPr>
        <w:t>по цене равной з</w:t>
      </w:r>
      <w:r w:rsidR="007C5328" w:rsidRPr="007E10F0">
        <w:rPr>
          <w:rFonts w:eastAsia="Mangal" w:cs="Times New Roman"/>
          <w:color w:val="000000"/>
          <w:lang w:val="ru-RU"/>
        </w:rPr>
        <w:t xml:space="preserve">арегистрированной предельной цене производителя в руб. без НДС. </w:t>
      </w:r>
      <w:r w:rsidR="007C5328" w:rsidRPr="007E10F0">
        <w:rPr>
          <w:rFonts w:eastAsia="Times New Roman" w:cs="Times New Roman"/>
          <w:color w:val="000000"/>
        </w:rPr>
        <w:t xml:space="preserve"> </w:t>
      </w:r>
    </w:p>
    <w:p w:rsidR="00AA2F59" w:rsidRPr="00CA02C3" w:rsidRDefault="00813DC1" w:rsidP="00936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E10F0">
        <w:rPr>
          <w:rFonts w:ascii="Times New Roman" w:eastAsia="Times New Roman" w:hAnsi="Times New Roman"/>
          <w:color w:val="000000"/>
          <w:sz w:val="24"/>
          <w:szCs w:val="24"/>
        </w:rPr>
        <w:t>Рассчитайте предельную оптовую цену на лекарственный препарат</w:t>
      </w:r>
      <w:r w:rsidR="00AA2F59" w:rsidRPr="007E10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AA2F59" w:rsidRPr="007E10F0">
        <w:rPr>
          <w:rFonts w:ascii="Times New Roman" w:eastAsia="Times New Roman" w:hAnsi="Times New Roman"/>
          <w:color w:val="000000"/>
          <w:sz w:val="24"/>
          <w:szCs w:val="24"/>
        </w:rPr>
        <w:t>Гептрал</w:t>
      </w:r>
      <w:proofErr w:type="spellEnd"/>
      <w:r w:rsidRPr="007E10F0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A2F59" w:rsidRPr="007E10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таблетки, покрытые кишечн</w:t>
      </w:r>
      <w:r w:rsidR="00CA02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орастворимой оболочкой, 5</w:t>
      </w:r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 мг №20 (</w:t>
      </w:r>
      <w:proofErr w:type="spellStart"/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Эбботт</w:t>
      </w:r>
      <w:proofErr w:type="spellEnd"/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Лэбораториз</w:t>
      </w:r>
      <w:proofErr w:type="spellEnd"/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ГмбХ</w:t>
      </w:r>
      <w:proofErr w:type="spellEnd"/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Италия)</w:t>
      </w:r>
      <w:r w:rsid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7E10F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E10F0" w:rsidRPr="007E10F0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Препарат поступил в организацию оптовой торговли от другой ООТ с наценкой 5% по цене </w:t>
      </w:r>
      <w:r w:rsidR="00CA02C3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1956-21</w:t>
      </w:r>
      <w:r w:rsidR="007E10F0" w:rsidRPr="007E10F0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 (с НДС). Цена производителя равна </w:t>
      </w:r>
      <w:r w:rsidR="00CA02C3" w:rsidRPr="007E10F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="00CA02C3" w:rsidRPr="007E10F0">
        <w:rPr>
          <w:rFonts w:ascii="Times New Roman" w:eastAsia="Mangal" w:hAnsi="Times New Roman"/>
          <w:color w:val="000000"/>
          <w:sz w:val="24"/>
          <w:szCs w:val="24"/>
        </w:rPr>
        <w:t>арегистрированной предельной це</w:t>
      </w:r>
      <w:r w:rsidR="00CA02C3">
        <w:rPr>
          <w:rFonts w:ascii="Times New Roman" w:eastAsia="Mangal" w:hAnsi="Times New Roman"/>
          <w:color w:val="000000"/>
          <w:sz w:val="24"/>
          <w:szCs w:val="24"/>
        </w:rPr>
        <w:t>не производителя в руб. без НДС</w:t>
      </w:r>
      <w:r w:rsidR="00CA02C3" w:rsidRPr="007E10F0">
        <w:rPr>
          <w:rFonts w:ascii="Times New Roman" w:eastAsia="Mangal" w:hAnsi="Times New Roman"/>
          <w:color w:val="000000"/>
          <w:sz w:val="24"/>
          <w:szCs w:val="24"/>
        </w:rPr>
        <w:t xml:space="preserve"> </w:t>
      </w:r>
      <w:r w:rsidR="00CA02C3" w:rsidRPr="007E10F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E10F0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(дата регистрации 19.06.2018)</w:t>
      </w:r>
      <w:r w:rsidR="007E10F0" w:rsidRPr="007E10F0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CA02C3" w:rsidRPr="005975A2" w:rsidRDefault="00CA02C3" w:rsidP="00936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A02C3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Рассчитайте предельную розничную цену</w:t>
      </w:r>
      <w:r w:rsidRPr="00CA02C3">
        <w:rPr>
          <w:rFonts w:ascii="Times New Roman" w:hAnsi="Times New Roman"/>
          <w:sz w:val="24"/>
          <w:szCs w:val="24"/>
        </w:rPr>
        <w:t xml:space="preserve"> на лекарственный препарат </w:t>
      </w:r>
      <w:proofErr w:type="spellStart"/>
      <w:r w:rsidRPr="00CA02C3">
        <w:rPr>
          <w:rFonts w:ascii="Times New Roman" w:hAnsi="Times New Roman"/>
          <w:sz w:val="24"/>
          <w:szCs w:val="24"/>
        </w:rPr>
        <w:t>Амоксиклав</w:t>
      </w:r>
      <w:proofErr w:type="spellEnd"/>
      <w:r w:rsidRPr="00CA02C3">
        <w:rPr>
          <w:rFonts w:ascii="Times New Roman" w:hAnsi="Times New Roman"/>
          <w:sz w:val="24"/>
          <w:szCs w:val="24"/>
        </w:rPr>
        <w:t xml:space="preserve">, таблетки, покрытые пленочной оболочкой 875 мг+125 мг №14 (Лек </w:t>
      </w:r>
      <w:proofErr w:type="spellStart"/>
      <w:r w:rsidRPr="00CA02C3">
        <w:rPr>
          <w:rFonts w:ascii="Times New Roman" w:hAnsi="Times New Roman"/>
          <w:sz w:val="24"/>
          <w:szCs w:val="24"/>
        </w:rPr>
        <w:t>д.д</w:t>
      </w:r>
      <w:proofErr w:type="spellEnd"/>
      <w:r w:rsidRPr="00CA02C3">
        <w:rPr>
          <w:rFonts w:ascii="Times New Roman" w:hAnsi="Times New Roman"/>
          <w:sz w:val="24"/>
          <w:szCs w:val="24"/>
        </w:rPr>
        <w:t xml:space="preserve">.,  Словения).  Предельная оптовая цена </w:t>
      </w:r>
      <w:r>
        <w:rPr>
          <w:rFonts w:ascii="Times New Roman" w:hAnsi="Times New Roman"/>
          <w:sz w:val="24"/>
          <w:szCs w:val="24"/>
        </w:rPr>
        <w:t>394-72</w:t>
      </w:r>
      <w:r w:rsidRPr="00CA02C3">
        <w:rPr>
          <w:rFonts w:ascii="Times New Roman" w:hAnsi="Times New Roman"/>
          <w:sz w:val="24"/>
          <w:szCs w:val="24"/>
        </w:rPr>
        <w:t xml:space="preserve"> (с НДС). </w:t>
      </w:r>
      <w:r w:rsidRPr="007E10F0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 xml:space="preserve">Цена производителя равна </w:t>
      </w:r>
      <w:r w:rsidRPr="007E10F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E10F0">
        <w:rPr>
          <w:rFonts w:ascii="Times New Roman" w:eastAsia="Mangal" w:hAnsi="Times New Roman"/>
          <w:color w:val="000000"/>
          <w:sz w:val="24"/>
          <w:szCs w:val="24"/>
        </w:rPr>
        <w:t>арегистрированной предельной це</w:t>
      </w:r>
      <w:r>
        <w:rPr>
          <w:rFonts w:ascii="Times New Roman" w:eastAsia="Mangal" w:hAnsi="Times New Roman"/>
          <w:color w:val="000000"/>
          <w:sz w:val="24"/>
          <w:szCs w:val="24"/>
        </w:rPr>
        <w:t>не производителя в руб. без НДС</w:t>
      </w:r>
      <w:r w:rsidRPr="007E10F0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7C5328" w:rsidRPr="00CA02C3" w:rsidRDefault="005975A2" w:rsidP="00936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Рассчитайте розничную цену на лекарственный препарат </w:t>
      </w:r>
      <w:proofErr w:type="spellStart"/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>Лиотон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1000,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 xml:space="preserve"> гель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для наружного применения 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 xml:space="preserve">30 г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proofErr w:type="spellStart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>А.Менарини</w:t>
      </w:r>
      <w:proofErr w:type="spellEnd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>Индустриэ</w:t>
      </w:r>
      <w:proofErr w:type="spellEnd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>Фармачеутикэ</w:t>
      </w:r>
      <w:proofErr w:type="spellEnd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>Риунитэ</w:t>
      </w:r>
      <w:proofErr w:type="spellEnd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>С.р.Л</w:t>
      </w:r>
      <w:proofErr w:type="spellEnd"/>
      <w:r w:rsidRPr="005975A2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, Италия)</w:t>
      </w:r>
      <w:r w:rsidR="00931E66">
        <w:rPr>
          <w:rFonts w:ascii="Times New Roman" w:eastAsia="Times New Roman" w:hAnsi="Times New Roman"/>
          <w:color w:val="000000"/>
          <w:sz w:val="24"/>
          <w:szCs w:val="24"/>
        </w:rPr>
        <w:t xml:space="preserve"> с надбавкой 25%. Препарат поступил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>от ОА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«Аптека-Холдинг» по цене </w:t>
      </w:r>
      <w:r w:rsidR="00A9508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299-43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>с НДС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931E66">
        <w:rPr>
          <w:rFonts w:ascii="Times New Roman" w:eastAsia="Times New Roman" w:hAnsi="Times New Roman"/>
          <w:color w:val="000000"/>
          <w:sz w:val="24"/>
          <w:szCs w:val="24"/>
        </w:rPr>
        <w:t>, цена производителя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236-70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(без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 xml:space="preserve"> НДС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7C5328" w:rsidRPr="00CA02C3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CA02C3" w:rsidRPr="00CA02C3">
        <w:rPr>
          <w:rFonts w:ascii="Times New Roman" w:eastAsia="Times New Roman" w:hAnsi="Times New Roman"/>
          <w:color w:val="000000"/>
          <w:sz w:val="24"/>
          <w:szCs w:val="24"/>
        </w:rPr>
        <w:t>Округлите полученную цену до целой копейки и по правилу 5,10 копеек.</w:t>
      </w:r>
    </w:p>
    <w:p w:rsidR="00CA06D3" w:rsidRPr="00CA06D3" w:rsidRDefault="00CA06D3" w:rsidP="00936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Mangal" w:hAnsi="Times New Roman"/>
          <w:color w:val="404040"/>
          <w:sz w:val="24"/>
          <w:szCs w:val="24"/>
          <w:lang w:val="de-DE"/>
        </w:rPr>
      </w:pPr>
      <w:r w:rsidRPr="00CA06D3">
        <w:rPr>
          <w:rFonts w:ascii="Times New Roman" w:hAnsi="Times New Roman"/>
          <w:sz w:val="24"/>
          <w:szCs w:val="24"/>
        </w:rPr>
        <w:t xml:space="preserve">Проанализируйте правильность формирования розничной цены в размере 39-90                   (с НДС) на лекарственный препарат </w:t>
      </w:r>
      <w:proofErr w:type="spellStart"/>
      <w:r w:rsidRPr="00CA06D3">
        <w:rPr>
          <w:rFonts w:ascii="Times New Roman" w:eastAsia="Times New Roman" w:hAnsi="Times New Roman"/>
          <w:color w:val="000000"/>
          <w:sz w:val="24"/>
          <w:szCs w:val="24"/>
        </w:rPr>
        <w:t>Бисопролол-Прана</w:t>
      </w:r>
      <w:proofErr w:type="spellEnd"/>
      <w:r w:rsidR="00930D6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A06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0D67" w:rsidRPr="00930D67">
        <w:rPr>
          <w:rFonts w:ascii="Times New Roman" w:eastAsia="Times New Roman" w:hAnsi="Times New Roman"/>
          <w:color w:val="000000"/>
          <w:sz w:val="24"/>
          <w:szCs w:val="24"/>
        </w:rPr>
        <w:t>таблетки</w:t>
      </w:r>
      <w:r w:rsidR="00930D6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930D67" w:rsidRPr="00930D67">
        <w:rPr>
          <w:rFonts w:ascii="Times New Roman" w:eastAsia="Times New Roman" w:hAnsi="Times New Roman"/>
          <w:color w:val="000000"/>
          <w:sz w:val="24"/>
          <w:szCs w:val="24"/>
        </w:rPr>
        <w:t xml:space="preserve"> покры</w:t>
      </w:r>
      <w:r w:rsidR="00930D67">
        <w:rPr>
          <w:rFonts w:ascii="Times New Roman" w:eastAsia="Times New Roman" w:hAnsi="Times New Roman"/>
          <w:color w:val="000000"/>
          <w:sz w:val="24"/>
          <w:szCs w:val="24"/>
        </w:rPr>
        <w:t>тые пленочной оболочкой, 5 мг №10 (</w:t>
      </w:r>
      <w:r w:rsidR="00930D67" w:rsidRPr="00930D67">
        <w:rPr>
          <w:rFonts w:ascii="Times New Roman" w:eastAsia="Times New Roman" w:hAnsi="Times New Roman"/>
          <w:color w:val="000000"/>
          <w:sz w:val="24"/>
          <w:szCs w:val="24"/>
        </w:rPr>
        <w:t xml:space="preserve">ООО </w:t>
      </w:r>
      <w:r w:rsidR="00930D67">
        <w:rPr>
          <w:rFonts w:ascii="Times New Roman" w:eastAsia="Times New Roman" w:hAnsi="Times New Roman"/>
          <w:color w:val="000000"/>
          <w:sz w:val="24"/>
          <w:szCs w:val="24"/>
        </w:rPr>
        <w:t>«</w:t>
      </w:r>
      <w:proofErr w:type="spellStart"/>
      <w:r w:rsidR="00930D67" w:rsidRPr="00930D67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930D67">
        <w:rPr>
          <w:rFonts w:ascii="Times New Roman" w:eastAsia="Times New Roman" w:hAnsi="Times New Roman"/>
          <w:color w:val="000000"/>
          <w:sz w:val="24"/>
          <w:szCs w:val="24"/>
        </w:rPr>
        <w:t>ранафарм</w:t>
      </w:r>
      <w:proofErr w:type="spellEnd"/>
      <w:r w:rsidR="00930D67">
        <w:rPr>
          <w:rFonts w:ascii="Times New Roman" w:eastAsia="Times New Roman" w:hAnsi="Times New Roman"/>
          <w:color w:val="000000"/>
          <w:sz w:val="24"/>
          <w:szCs w:val="24"/>
        </w:rPr>
        <w:t>», Россия)</w:t>
      </w:r>
      <w:r w:rsidR="00930D67" w:rsidRPr="00930D67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CA06D3">
        <w:rPr>
          <w:rFonts w:ascii="Times New Roman" w:hAnsi="Times New Roman"/>
          <w:sz w:val="24"/>
          <w:szCs w:val="24"/>
        </w:rPr>
        <w:t xml:space="preserve">Цена производителя равна </w:t>
      </w:r>
      <w:r w:rsidRPr="007E10F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7E10F0">
        <w:rPr>
          <w:rFonts w:ascii="Times New Roman" w:eastAsia="Mangal" w:hAnsi="Times New Roman"/>
          <w:color w:val="000000"/>
          <w:sz w:val="24"/>
          <w:szCs w:val="24"/>
        </w:rPr>
        <w:t>арегистрированной предельной це</w:t>
      </w:r>
      <w:r>
        <w:rPr>
          <w:rFonts w:ascii="Times New Roman" w:eastAsia="Mangal" w:hAnsi="Times New Roman"/>
          <w:color w:val="000000"/>
          <w:sz w:val="24"/>
          <w:szCs w:val="24"/>
        </w:rPr>
        <w:t>не производителя в руб. без НДС</w:t>
      </w:r>
      <w:r w:rsidR="00930D67">
        <w:rPr>
          <w:rFonts w:ascii="Times New Roman" w:eastAsia="Mangal" w:hAnsi="Times New Roman"/>
          <w:color w:val="000000"/>
          <w:sz w:val="24"/>
          <w:szCs w:val="24"/>
        </w:rPr>
        <w:t>.</w:t>
      </w:r>
    </w:p>
    <w:p w:rsidR="00930D67" w:rsidRPr="00CA02C3" w:rsidRDefault="00CA06D3" w:rsidP="00936E7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A06D3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Проанализируйте правильность формирова</w:t>
      </w:r>
      <w:r w:rsidR="00931E66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ния розничной цены в размере 138-70</w:t>
      </w:r>
      <w:r w:rsidRPr="00CA06D3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 xml:space="preserve">                   (с НДС) на препарат </w:t>
      </w:r>
      <w:proofErr w:type="spellStart"/>
      <w:r w:rsidRPr="00CA06D3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Акридерм</w:t>
      </w:r>
      <w:proofErr w:type="spellEnd"/>
      <w:r w:rsidRPr="00CA06D3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, крем для наружного применения 0,0</w:t>
      </w:r>
      <w:r w:rsidR="00931E66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 xml:space="preserve">5%, 15г </w:t>
      </w:r>
      <w:r w:rsidR="00930D6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(ОАО «Акрихин»</w:t>
      </w:r>
      <w:r w:rsidRPr="00CA06D3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, Россия</w:t>
      </w:r>
      <w:r w:rsidR="00930D67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>)</w:t>
      </w:r>
      <w:r w:rsidRPr="00CA06D3">
        <w:rPr>
          <w:rFonts w:ascii="Times New Roman" w:eastAsia="Times New Roman" w:hAnsi="Times New Roman"/>
          <w:color w:val="000000"/>
          <w:kern w:val="3"/>
          <w:sz w:val="24"/>
          <w:szCs w:val="24"/>
          <w:lang w:eastAsia="ja-JP" w:bidi="fa-IR"/>
        </w:rPr>
        <w:t xml:space="preserve">. </w:t>
      </w:r>
      <w:r w:rsidR="00930D67" w:rsidRPr="00CA06D3">
        <w:rPr>
          <w:rFonts w:ascii="Times New Roman" w:hAnsi="Times New Roman"/>
          <w:sz w:val="24"/>
          <w:szCs w:val="24"/>
        </w:rPr>
        <w:t xml:space="preserve">Цена производителя равна </w:t>
      </w:r>
      <w:r w:rsidR="00930D67" w:rsidRPr="007E10F0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="00930D67" w:rsidRPr="007E10F0">
        <w:rPr>
          <w:rFonts w:ascii="Times New Roman" w:eastAsia="Mangal" w:hAnsi="Times New Roman"/>
          <w:color w:val="000000"/>
          <w:sz w:val="24"/>
          <w:szCs w:val="24"/>
        </w:rPr>
        <w:t>арегистрированной предельной це</w:t>
      </w:r>
      <w:r w:rsidR="00930D67">
        <w:rPr>
          <w:rFonts w:ascii="Times New Roman" w:eastAsia="Mangal" w:hAnsi="Times New Roman"/>
          <w:color w:val="000000"/>
          <w:sz w:val="24"/>
          <w:szCs w:val="24"/>
        </w:rPr>
        <w:t xml:space="preserve">не производителя в руб. без НДС </w:t>
      </w:r>
      <w:r w:rsidR="00930D67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(дата регистрации 30.03.2018)</w:t>
      </w:r>
      <w:r w:rsidR="00930D67" w:rsidRPr="007E10F0">
        <w:rPr>
          <w:rFonts w:ascii="Times New Roman" w:eastAsia="Andale Sans UI" w:hAnsi="Times New Roman"/>
          <w:color w:val="000000"/>
          <w:kern w:val="3"/>
          <w:sz w:val="24"/>
          <w:szCs w:val="24"/>
          <w:shd w:val="clear" w:color="auto" w:fill="FFFFFF"/>
          <w:lang w:eastAsia="ja-JP" w:bidi="fa-IR"/>
        </w:rPr>
        <w:t>.</w:t>
      </w:r>
    </w:p>
    <w:p w:rsidR="00931E66" w:rsidRDefault="00931E66" w:rsidP="00936E7E">
      <w:pPr>
        <w:pStyle w:val="Standard"/>
        <w:widowControl/>
        <w:numPr>
          <w:ilvl w:val="0"/>
          <w:numId w:val="6"/>
        </w:numPr>
        <w:jc w:val="both"/>
        <w:rPr>
          <w:rFonts w:cs="Times New Roman"/>
          <w:color w:val="000000"/>
          <w:lang w:val="ru-RU"/>
        </w:rPr>
      </w:pPr>
      <w:r w:rsidRPr="00931E66">
        <w:rPr>
          <w:rFonts w:cs="Times New Roman"/>
          <w:color w:val="000000"/>
          <w:lang w:val="ru-RU"/>
        </w:rPr>
        <w:t xml:space="preserve">Рассчитайте розничную цену на </w:t>
      </w:r>
      <w:r w:rsidR="00CF2C96" w:rsidRPr="00931E66">
        <w:rPr>
          <w:rFonts w:cs="Times New Roman"/>
          <w:color w:val="000000"/>
          <w:lang w:val="ru-RU"/>
        </w:rPr>
        <w:t>зубн</w:t>
      </w:r>
      <w:r w:rsidRPr="00931E66">
        <w:rPr>
          <w:rFonts w:cs="Times New Roman"/>
          <w:color w:val="000000"/>
          <w:lang w:val="ru-RU"/>
        </w:rPr>
        <w:t>ую</w:t>
      </w:r>
      <w:r w:rsidR="00CF2C96" w:rsidRPr="00931E66">
        <w:rPr>
          <w:rFonts w:cs="Times New Roman"/>
          <w:color w:val="000000"/>
          <w:lang w:val="ru-RU"/>
        </w:rPr>
        <w:t xml:space="preserve"> паст</w:t>
      </w:r>
      <w:r w:rsidRPr="00931E66">
        <w:rPr>
          <w:rFonts w:cs="Times New Roman"/>
          <w:color w:val="000000"/>
          <w:lang w:val="ru-RU"/>
        </w:rPr>
        <w:t>у</w:t>
      </w:r>
      <w:r w:rsidR="00CF2C96" w:rsidRPr="00931E66">
        <w:rPr>
          <w:rFonts w:cs="Times New Roman"/>
          <w:color w:val="000000"/>
          <w:lang w:val="ru-RU"/>
        </w:rPr>
        <w:t xml:space="preserve"> </w:t>
      </w:r>
      <w:proofErr w:type="spellStart"/>
      <w:r w:rsidR="00A10A90" w:rsidRPr="00931E66">
        <w:rPr>
          <w:rFonts w:cs="Times New Roman"/>
          <w:color w:val="000000"/>
          <w:lang w:val="en-US"/>
        </w:rPr>
        <w:t>Lacalut</w:t>
      </w:r>
      <w:proofErr w:type="spellEnd"/>
      <w:r w:rsidR="00A10A90" w:rsidRPr="00931E66">
        <w:rPr>
          <w:rFonts w:cs="Times New Roman"/>
          <w:color w:val="000000"/>
          <w:lang w:val="ru-RU"/>
        </w:rPr>
        <w:t xml:space="preserve"> </w:t>
      </w:r>
      <w:r w:rsidR="00A10A90" w:rsidRPr="00931E66">
        <w:rPr>
          <w:rFonts w:cs="Times New Roman"/>
          <w:color w:val="000000"/>
          <w:lang w:val="en-US"/>
        </w:rPr>
        <w:t>active</w:t>
      </w:r>
      <w:r w:rsidR="00A10A90" w:rsidRPr="00931E66">
        <w:rPr>
          <w:rFonts w:cs="Times New Roman"/>
          <w:color w:val="000000"/>
          <w:lang w:val="ru-RU"/>
        </w:rPr>
        <w:t xml:space="preserve"> 75 мл</w:t>
      </w:r>
      <w:r w:rsidRPr="00931E66">
        <w:rPr>
          <w:rFonts w:cs="Times New Roman"/>
          <w:color w:val="000000"/>
          <w:lang w:val="ru-RU"/>
        </w:rPr>
        <w:t xml:space="preserve"> с надбавкой 35%</w:t>
      </w:r>
      <w:r>
        <w:rPr>
          <w:rFonts w:cs="Times New Roman"/>
          <w:color w:val="000000"/>
          <w:lang w:val="ru-RU"/>
        </w:rPr>
        <w:t>. Д</w:t>
      </w:r>
      <w:r w:rsidRPr="00931E66">
        <w:rPr>
          <w:rFonts w:cs="Times New Roman"/>
          <w:color w:val="000000"/>
          <w:lang w:val="ru-RU"/>
        </w:rPr>
        <w:t>анный товар поступил</w:t>
      </w:r>
      <w:r w:rsidR="00CF2C96" w:rsidRPr="00931E66">
        <w:rPr>
          <w:rFonts w:cs="Times New Roman"/>
          <w:color w:val="000000"/>
          <w:lang w:val="ru-RU"/>
        </w:rPr>
        <w:t xml:space="preserve"> от </w:t>
      </w:r>
      <w:r w:rsidRPr="00931E66">
        <w:rPr>
          <w:rFonts w:cs="Times New Roman"/>
          <w:color w:val="000000"/>
          <w:lang w:val="ru-RU"/>
        </w:rPr>
        <w:t>ООО</w:t>
      </w:r>
      <w:r w:rsidR="00CF2C96" w:rsidRPr="00931E66">
        <w:rPr>
          <w:rFonts w:cs="Times New Roman"/>
          <w:color w:val="000000"/>
          <w:lang w:val="ru-RU"/>
        </w:rPr>
        <w:t xml:space="preserve"> «Мир косметики» по цене </w:t>
      </w:r>
      <w:r w:rsidR="00A10A90" w:rsidRPr="00931E66">
        <w:rPr>
          <w:rFonts w:cs="Times New Roman"/>
          <w:color w:val="000000"/>
          <w:lang w:val="ru-RU"/>
        </w:rPr>
        <w:t>1</w:t>
      </w:r>
      <w:r w:rsidRPr="00931E66">
        <w:rPr>
          <w:rFonts w:cs="Times New Roman"/>
          <w:color w:val="000000"/>
          <w:lang w:val="ru-RU"/>
        </w:rPr>
        <w:t>42</w:t>
      </w:r>
      <w:r w:rsidR="00A10A90" w:rsidRPr="00931E66">
        <w:rPr>
          <w:rFonts w:cs="Times New Roman"/>
          <w:color w:val="000000"/>
          <w:lang w:val="ru-RU"/>
        </w:rPr>
        <w:t>-50</w:t>
      </w:r>
      <w:r w:rsidR="00CF2C96" w:rsidRPr="00931E66">
        <w:rPr>
          <w:rFonts w:cs="Times New Roman"/>
          <w:color w:val="000000"/>
          <w:lang w:val="ru-RU"/>
        </w:rPr>
        <w:t xml:space="preserve">  без НДС. </w:t>
      </w:r>
    </w:p>
    <w:p w:rsidR="00931E66" w:rsidRPr="00931E66" w:rsidRDefault="00931E66" w:rsidP="00936E7E">
      <w:pPr>
        <w:pStyle w:val="Standard"/>
        <w:widowControl/>
        <w:numPr>
          <w:ilvl w:val="0"/>
          <w:numId w:val="6"/>
        </w:numPr>
        <w:jc w:val="both"/>
        <w:rPr>
          <w:rFonts w:cs="Times New Roman"/>
          <w:color w:val="000000"/>
          <w:lang w:val="ru-RU"/>
        </w:rPr>
      </w:pPr>
      <w:r w:rsidRPr="00931E66">
        <w:rPr>
          <w:rFonts w:cs="Times New Roman"/>
          <w:color w:val="000000"/>
          <w:lang w:val="ru-RU"/>
        </w:rPr>
        <w:t xml:space="preserve">Рассчитайте розничную цену на </w:t>
      </w:r>
      <w:r>
        <w:rPr>
          <w:rFonts w:cs="Times New Roman"/>
          <w:color w:val="000000"/>
          <w:lang w:val="ru-RU"/>
        </w:rPr>
        <w:t>таблетки для красоты и молодости «Лора» №36 (</w:t>
      </w:r>
      <w:r w:rsidR="00B40F80">
        <w:rPr>
          <w:rFonts w:cs="Times New Roman"/>
          <w:color w:val="000000"/>
          <w:lang w:val="ru-RU"/>
        </w:rPr>
        <w:t>Фармацевтическая компания «</w:t>
      </w:r>
      <w:proofErr w:type="spellStart"/>
      <w:r w:rsidR="00B40F80">
        <w:rPr>
          <w:rFonts w:cs="Times New Roman"/>
          <w:color w:val="000000"/>
          <w:lang w:val="ru-RU"/>
        </w:rPr>
        <w:t>Эвалар</w:t>
      </w:r>
      <w:proofErr w:type="spellEnd"/>
      <w:r w:rsidR="00B40F80">
        <w:rPr>
          <w:rFonts w:cs="Times New Roman"/>
          <w:color w:val="000000"/>
          <w:lang w:val="ru-RU"/>
        </w:rPr>
        <w:t>») с надбавкой 40%</w:t>
      </w:r>
      <w:r>
        <w:rPr>
          <w:rFonts w:cs="Times New Roman"/>
          <w:color w:val="000000"/>
          <w:lang w:val="ru-RU"/>
        </w:rPr>
        <w:t>. Д</w:t>
      </w:r>
      <w:r w:rsidRPr="00931E66">
        <w:rPr>
          <w:rFonts w:cs="Times New Roman"/>
          <w:color w:val="000000"/>
          <w:lang w:val="ru-RU"/>
        </w:rPr>
        <w:t xml:space="preserve">анный товар поступил от </w:t>
      </w:r>
      <w:r w:rsidR="00B40F80" w:rsidRPr="00CA02C3">
        <w:rPr>
          <w:rFonts w:eastAsia="Times New Roman" w:cs="Times New Roman"/>
          <w:color w:val="000000"/>
          <w:lang w:val="ru-RU"/>
        </w:rPr>
        <w:t>ОА</w:t>
      </w:r>
      <w:r w:rsidR="00B40F80">
        <w:rPr>
          <w:rFonts w:eastAsia="Times New Roman"/>
          <w:color w:val="000000"/>
        </w:rPr>
        <w:t>О «</w:t>
      </w:r>
      <w:proofErr w:type="spellStart"/>
      <w:r w:rsidR="00B40F80">
        <w:rPr>
          <w:rFonts w:eastAsia="Times New Roman"/>
          <w:color w:val="000000"/>
        </w:rPr>
        <w:t>Аптека-Холдинг</w:t>
      </w:r>
      <w:proofErr w:type="spellEnd"/>
      <w:r w:rsidR="00B40F80">
        <w:rPr>
          <w:rFonts w:eastAsia="Times New Roman"/>
          <w:color w:val="000000"/>
        </w:rPr>
        <w:t xml:space="preserve">» </w:t>
      </w:r>
      <w:r w:rsidRPr="00931E66">
        <w:rPr>
          <w:rFonts w:cs="Times New Roman"/>
          <w:color w:val="000000"/>
          <w:lang w:val="ru-RU"/>
        </w:rPr>
        <w:t xml:space="preserve"> по цене </w:t>
      </w:r>
      <w:r w:rsidR="00B40F80">
        <w:rPr>
          <w:rFonts w:cs="Times New Roman"/>
          <w:color w:val="000000"/>
          <w:lang w:val="ru-RU"/>
        </w:rPr>
        <w:t>296=</w:t>
      </w:r>
      <w:r w:rsidRPr="00931E66">
        <w:rPr>
          <w:rFonts w:cs="Times New Roman"/>
          <w:color w:val="000000"/>
          <w:lang w:val="ru-RU"/>
        </w:rPr>
        <w:t xml:space="preserve">  без НДС. </w:t>
      </w:r>
      <w:r w:rsidR="00B40F80" w:rsidRPr="00CA02C3">
        <w:rPr>
          <w:rFonts w:eastAsia="Times New Roman" w:cs="Times New Roman"/>
          <w:color w:val="000000"/>
          <w:lang w:val="ru-RU"/>
        </w:rPr>
        <w:t>Округлите полученную цену до целой копейки и по правилу 5,10 копеек.</w:t>
      </w:r>
    </w:p>
    <w:p w:rsidR="007C5328" w:rsidRDefault="007C5328" w:rsidP="00B40F80">
      <w:pPr>
        <w:pStyle w:val="Standard"/>
        <w:spacing w:line="276" w:lineRule="auto"/>
        <w:jc w:val="center"/>
        <w:rPr>
          <w:b/>
          <w:bCs/>
          <w:iCs/>
          <w:szCs w:val="28"/>
          <w:lang w:val="ru-RU"/>
        </w:rPr>
      </w:pPr>
    </w:p>
    <w:p w:rsidR="00B456E5" w:rsidRDefault="00B456E5" w:rsidP="00B456E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B456E5" w:rsidRDefault="00B456E5"/>
    <w:sectPr w:rsidR="00B456E5" w:rsidSect="00936E7E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0240"/>
    <w:multiLevelType w:val="multilevel"/>
    <w:tmpl w:val="89CA6B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F1E74"/>
    <w:multiLevelType w:val="hybridMultilevel"/>
    <w:tmpl w:val="67520E48"/>
    <w:lvl w:ilvl="0" w:tplc="3830F4D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AD40EDD"/>
    <w:multiLevelType w:val="hybridMultilevel"/>
    <w:tmpl w:val="EC565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AAB"/>
    <w:multiLevelType w:val="multilevel"/>
    <w:tmpl w:val="2CD42C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55A73"/>
    <w:multiLevelType w:val="hybridMultilevel"/>
    <w:tmpl w:val="673CE6FC"/>
    <w:lvl w:ilvl="0" w:tplc="13168C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C7FA1"/>
    <w:multiLevelType w:val="multilevel"/>
    <w:tmpl w:val="8DDA81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C32721"/>
    <w:multiLevelType w:val="multilevel"/>
    <w:tmpl w:val="2CC84C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C0E768F"/>
    <w:multiLevelType w:val="hybridMultilevel"/>
    <w:tmpl w:val="3AA8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81291"/>
    <w:multiLevelType w:val="multilevel"/>
    <w:tmpl w:val="00C628F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ECB045E"/>
    <w:multiLevelType w:val="multilevel"/>
    <w:tmpl w:val="A40A8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A1399"/>
    <w:multiLevelType w:val="multilevel"/>
    <w:tmpl w:val="2CC84C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2EE46B4"/>
    <w:multiLevelType w:val="hybridMultilevel"/>
    <w:tmpl w:val="49E0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7640"/>
    <w:multiLevelType w:val="multilevel"/>
    <w:tmpl w:val="85C8C954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DD509A6"/>
    <w:multiLevelType w:val="multilevel"/>
    <w:tmpl w:val="B8FC0E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F2719D7"/>
    <w:multiLevelType w:val="multilevel"/>
    <w:tmpl w:val="09B00CB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643CD0"/>
    <w:multiLevelType w:val="multilevel"/>
    <w:tmpl w:val="8DDA81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B7018D"/>
    <w:multiLevelType w:val="multilevel"/>
    <w:tmpl w:val="A40A8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69300B"/>
    <w:multiLevelType w:val="hybridMultilevel"/>
    <w:tmpl w:val="5EF0725A"/>
    <w:lvl w:ilvl="0" w:tplc="479CAF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757A3"/>
    <w:multiLevelType w:val="multilevel"/>
    <w:tmpl w:val="A40A81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C76E68"/>
    <w:multiLevelType w:val="multilevel"/>
    <w:tmpl w:val="4EB86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F83D1A"/>
    <w:multiLevelType w:val="hybridMultilevel"/>
    <w:tmpl w:val="A7F29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E4C20"/>
    <w:multiLevelType w:val="multilevel"/>
    <w:tmpl w:val="8DDA81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E63A0F"/>
    <w:multiLevelType w:val="multilevel"/>
    <w:tmpl w:val="47D63BD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A34011"/>
    <w:multiLevelType w:val="multilevel"/>
    <w:tmpl w:val="FD9AA88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CC82C99"/>
    <w:multiLevelType w:val="multilevel"/>
    <w:tmpl w:val="39665238"/>
    <w:lvl w:ilvl="0">
      <w:start w:val="1"/>
      <w:numFmt w:val="decimal"/>
      <w:lvlText w:val="%1)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5" w15:restartNumberingAfterBreak="0">
    <w:nsid w:val="61A373B3"/>
    <w:multiLevelType w:val="multilevel"/>
    <w:tmpl w:val="2C46DA20"/>
    <w:lvl w:ilvl="0">
      <w:start w:val="1"/>
      <w:numFmt w:val="decimal"/>
      <w:lvlText w:val="%1."/>
      <w:lvlJc w:val="left"/>
      <w:rPr>
        <w:rFonts w:ascii="Times New Roman" w:eastAsia="Andale Sans UI" w:hAnsi="Times New Roman" w:cs="Tahoma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4DC2672"/>
    <w:multiLevelType w:val="multilevel"/>
    <w:tmpl w:val="3F98F69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2B85F48"/>
    <w:multiLevelType w:val="multilevel"/>
    <w:tmpl w:val="43FA5656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73A96562"/>
    <w:multiLevelType w:val="hybridMultilevel"/>
    <w:tmpl w:val="7516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37623"/>
    <w:multiLevelType w:val="multilevel"/>
    <w:tmpl w:val="CC16E980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A7116A"/>
    <w:multiLevelType w:val="multilevel"/>
    <w:tmpl w:val="2CC84C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29"/>
  </w:num>
  <w:num w:numId="5">
    <w:abstractNumId w:val="24"/>
  </w:num>
  <w:num w:numId="6">
    <w:abstractNumId w:val="16"/>
  </w:num>
  <w:num w:numId="7">
    <w:abstractNumId w:val="9"/>
  </w:num>
  <w:num w:numId="8">
    <w:abstractNumId w:val="4"/>
  </w:num>
  <w:num w:numId="9">
    <w:abstractNumId w:val="7"/>
  </w:num>
  <w:num w:numId="10">
    <w:abstractNumId w:val="10"/>
  </w:num>
  <w:num w:numId="11">
    <w:abstractNumId w:val="30"/>
  </w:num>
  <w:num w:numId="12">
    <w:abstractNumId w:val="21"/>
  </w:num>
  <w:num w:numId="13">
    <w:abstractNumId w:val="8"/>
  </w:num>
  <w:num w:numId="14">
    <w:abstractNumId w:val="3"/>
  </w:num>
  <w:num w:numId="15">
    <w:abstractNumId w:val="14"/>
  </w:num>
  <w:num w:numId="16">
    <w:abstractNumId w:val="15"/>
  </w:num>
  <w:num w:numId="17">
    <w:abstractNumId w:val="27"/>
  </w:num>
  <w:num w:numId="18">
    <w:abstractNumId w:val="13"/>
  </w:num>
  <w:num w:numId="19">
    <w:abstractNumId w:val="25"/>
  </w:num>
  <w:num w:numId="20">
    <w:abstractNumId w:val="12"/>
  </w:num>
  <w:num w:numId="21">
    <w:abstractNumId w:val="23"/>
  </w:num>
  <w:num w:numId="22">
    <w:abstractNumId w:val="26"/>
  </w:num>
  <w:num w:numId="23">
    <w:abstractNumId w:val="26"/>
  </w:num>
  <w:num w:numId="24">
    <w:abstractNumId w:val="17"/>
  </w:num>
  <w:num w:numId="25">
    <w:abstractNumId w:val="20"/>
  </w:num>
  <w:num w:numId="26">
    <w:abstractNumId w:val="1"/>
  </w:num>
  <w:num w:numId="27">
    <w:abstractNumId w:val="6"/>
  </w:num>
  <w:num w:numId="28">
    <w:abstractNumId w:val="18"/>
  </w:num>
  <w:num w:numId="29">
    <w:abstractNumId w:val="5"/>
  </w:num>
  <w:num w:numId="30">
    <w:abstractNumId w:val="28"/>
  </w:num>
  <w:num w:numId="31">
    <w:abstractNumId w:val="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E3"/>
    <w:rsid w:val="00052FAD"/>
    <w:rsid w:val="00061881"/>
    <w:rsid w:val="00082CDB"/>
    <w:rsid w:val="000C5C61"/>
    <w:rsid w:val="00116DAC"/>
    <w:rsid w:val="00155A10"/>
    <w:rsid w:val="0017755E"/>
    <w:rsid w:val="001A1420"/>
    <w:rsid w:val="001B11EA"/>
    <w:rsid w:val="001B4294"/>
    <w:rsid w:val="001F0231"/>
    <w:rsid w:val="00204468"/>
    <w:rsid w:val="00205249"/>
    <w:rsid w:val="002B13B0"/>
    <w:rsid w:val="002D0413"/>
    <w:rsid w:val="002E01BD"/>
    <w:rsid w:val="002E5ADA"/>
    <w:rsid w:val="0030216A"/>
    <w:rsid w:val="00310FAF"/>
    <w:rsid w:val="00326EB4"/>
    <w:rsid w:val="00374F6B"/>
    <w:rsid w:val="00392B15"/>
    <w:rsid w:val="003B481B"/>
    <w:rsid w:val="003C1E8F"/>
    <w:rsid w:val="003F2A49"/>
    <w:rsid w:val="003F50DF"/>
    <w:rsid w:val="003F73F6"/>
    <w:rsid w:val="004008E9"/>
    <w:rsid w:val="004324D2"/>
    <w:rsid w:val="004C1976"/>
    <w:rsid w:val="004E5368"/>
    <w:rsid w:val="00511DFB"/>
    <w:rsid w:val="00575D1F"/>
    <w:rsid w:val="005975A2"/>
    <w:rsid w:val="005A7DFE"/>
    <w:rsid w:val="005B68F8"/>
    <w:rsid w:val="00604048"/>
    <w:rsid w:val="006244C5"/>
    <w:rsid w:val="00625959"/>
    <w:rsid w:val="00640D8B"/>
    <w:rsid w:val="00685346"/>
    <w:rsid w:val="006B3DF6"/>
    <w:rsid w:val="007112C5"/>
    <w:rsid w:val="00732776"/>
    <w:rsid w:val="00737D30"/>
    <w:rsid w:val="00743EAD"/>
    <w:rsid w:val="007A7EE3"/>
    <w:rsid w:val="007C5328"/>
    <w:rsid w:val="007E10F0"/>
    <w:rsid w:val="008012CD"/>
    <w:rsid w:val="00813DC1"/>
    <w:rsid w:val="00844934"/>
    <w:rsid w:val="00851481"/>
    <w:rsid w:val="008743C8"/>
    <w:rsid w:val="00877CD2"/>
    <w:rsid w:val="00886B15"/>
    <w:rsid w:val="008A0384"/>
    <w:rsid w:val="008D185E"/>
    <w:rsid w:val="008F4D98"/>
    <w:rsid w:val="00930D67"/>
    <w:rsid w:val="00931E66"/>
    <w:rsid w:val="00936E7E"/>
    <w:rsid w:val="00961D9C"/>
    <w:rsid w:val="00A05D7A"/>
    <w:rsid w:val="00A10A90"/>
    <w:rsid w:val="00A12B28"/>
    <w:rsid w:val="00A9508E"/>
    <w:rsid w:val="00AA2F59"/>
    <w:rsid w:val="00B07CC0"/>
    <w:rsid w:val="00B40F80"/>
    <w:rsid w:val="00B456E5"/>
    <w:rsid w:val="00B46C76"/>
    <w:rsid w:val="00B73545"/>
    <w:rsid w:val="00B91978"/>
    <w:rsid w:val="00BB6A6C"/>
    <w:rsid w:val="00C075E0"/>
    <w:rsid w:val="00C14CEF"/>
    <w:rsid w:val="00C17635"/>
    <w:rsid w:val="00C53D40"/>
    <w:rsid w:val="00C555AC"/>
    <w:rsid w:val="00C65A76"/>
    <w:rsid w:val="00C80651"/>
    <w:rsid w:val="00C93965"/>
    <w:rsid w:val="00CA02C3"/>
    <w:rsid w:val="00CA06D3"/>
    <w:rsid w:val="00CD09E1"/>
    <w:rsid w:val="00CF19D6"/>
    <w:rsid w:val="00CF2C96"/>
    <w:rsid w:val="00D11E1A"/>
    <w:rsid w:val="00D126A9"/>
    <w:rsid w:val="00D129CA"/>
    <w:rsid w:val="00D3199B"/>
    <w:rsid w:val="00D5003A"/>
    <w:rsid w:val="00DD0E6B"/>
    <w:rsid w:val="00E14BDA"/>
    <w:rsid w:val="00E775CE"/>
    <w:rsid w:val="00E7768C"/>
    <w:rsid w:val="00E90139"/>
    <w:rsid w:val="00E974F3"/>
    <w:rsid w:val="00EE5FFA"/>
    <w:rsid w:val="00EE6ACD"/>
    <w:rsid w:val="00F206DA"/>
    <w:rsid w:val="00F270CA"/>
    <w:rsid w:val="00F33D51"/>
    <w:rsid w:val="00F826AE"/>
    <w:rsid w:val="00FB4329"/>
    <w:rsid w:val="00FB6A9A"/>
    <w:rsid w:val="00F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32C24-AD7E-4C69-8044-4A7BEFC3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FB6A9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CF19D6"/>
    <w:pPr>
      <w:ind w:left="720"/>
      <w:contextualSpacing/>
    </w:pPr>
  </w:style>
  <w:style w:type="paragraph" w:customStyle="1" w:styleId="Standard">
    <w:name w:val="Standard"/>
    <w:rsid w:val="002D04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LTGliederung1">
    <w:name w:val="??????? 1~LT~Gliederung 1"/>
    <w:rsid w:val="007C5328"/>
    <w:pPr>
      <w:widowControl w:val="0"/>
      <w:suppressAutoHyphens/>
      <w:autoSpaceDE w:val="0"/>
      <w:autoSpaceDN w:val="0"/>
      <w:spacing w:after="283" w:line="240" w:lineRule="auto"/>
      <w:textAlignment w:val="baseline"/>
    </w:pPr>
    <w:rPr>
      <w:rFonts w:ascii="Mangal" w:eastAsia="Mangal" w:hAnsi="Mangal" w:cs="Mangal"/>
      <w:color w:val="404040"/>
      <w:kern w:val="3"/>
      <w:sz w:val="44"/>
      <w:szCs w:val="44"/>
      <w:lang w:val="de-DE" w:eastAsia="ja-JP" w:bidi="fa-IR"/>
    </w:rPr>
  </w:style>
  <w:style w:type="character" w:customStyle="1" w:styleId="a4">
    <w:name w:val="Основной текст_"/>
    <w:basedOn w:val="a0"/>
    <w:link w:val="1"/>
    <w:rsid w:val="00116DA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Заголовок №2_"/>
    <w:basedOn w:val="a0"/>
    <w:link w:val="20"/>
    <w:rsid w:val="00116D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116DAC"/>
    <w:pPr>
      <w:widowControl w:val="0"/>
      <w:shd w:val="clear" w:color="auto" w:fill="FFFFFF"/>
      <w:spacing w:after="0" w:line="398" w:lineRule="auto"/>
    </w:pPr>
    <w:rPr>
      <w:rFonts w:ascii="Times New Roman" w:eastAsia="Times New Roman" w:hAnsi="Times New Roman"/>
    </w:rPr>
  </w:style>
  <w:style w:type="paragraph" w:customStyle="1" w:styleId="20">
    <w:name w:val="Заголовок №2"/>
    <w:basedOn w:val="a"/>
    <w:link w:val="2"/>
    <w:rsid w:val="00116DAC"/>
    <w:pPr>
      <w:widowControl w:val="0"/>
      <w:shd w:val="clear" w:color="auto" w:fill="FFFFFF"/>
      <w:spacing w:after="0" w:line="396" w:lineRule="auto"/>
      <w:outlineLvl w:val="1"/>
    </w:pPr>
    <w:rPr>
      <w:rFonts w:ascii="Times New Roman" w:eastAsia="Times New Roman" w:hAnsi="Times New Roman"/>
      <w:b/>
      <w:bCs/>
    </w:rPr>
  </w:style>
  <w:style w:type="table" w:styleId="a5">
    <w:name w:val="Table Grid"/>
    <w:basedOn w:val="a1"/>
    <w:uiPriority w:val="59"/>
    <w:rsid w:val="0015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877CD2"/>
    <w:rPr>
      <w:b/>
      <w:bCs/>
    </w:rPr>
  </w:style>
  <w:style w:type="numbering" w:customStyle="1" w:styleId="WWNum3">
    <w:name w:val="WWNum3"/>
    <w:basedOn w:val="a2"/>
    <w:rsid w:val="003F50DF"/>
    <w:pPr>
      <w:numPr>
        <w:numId w:val="13"/>
      </w:numPr>
    </w:pPr>
  </w:style>
  <w:style w:type="numbering" w:customStyle="1" w:styleId="WWNum1">
    <w:name w:val="WWNum1"/>
    <w:basedOn w:val="a2"/>
    <w:rsid w:val="0030216A"/>
    <w:pPr>
      <w:numPr>
        <w:numId w:val="21"/>
      </w:numPr>
    </w:pPr>
  </w:style>
  <w:style w:type="numbering" w:customStyle="1" w:styleId="WWNum2">
    <w:name w:val="WWNum2"/>
    <w:basedOn w:val="a2"/>
    <w:rsid w:val="0030216A"/>
    <w:pPr>
      <w:numPr>
        <w:numId w:val="22"/>
      </w:numPr>
    </w:pPr>
  </w:style>
  <w:style w:type="paragraph" w:customStyle="1" w:styleId="formattext">
    <w:name w:val="formattext"/>
    <w:basedOn w:val="a"/>
    <w:rsid w:val="00BB6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0E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19A4-4435-45A7-B773-68D49F771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Ю. Яшурина</cp:lastModifiedBy>
  <cp:revision>2</cp:revision>
  <cp:lastPrinted>2018-11-09T05:54:00Z</cp:lastPrinted>
  <dcterms:created xsi:type="dcterms:W3CDTF">2019-03-02T13:43:00Z</dcterms:created>
  <dcterms:modified xsi:type="dcterms:W3CDTF">2019-03-02T13:43:00Z</dcterms:modified>
</cp:coreProperties>
</file>