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D13" w:rsidRPr="00ED12B0" w:rsidRDefault="002B6D13" w:rsidP="00ED12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B6D13" w:rsidRPr="00ED12B0" w:rsidRDefault="002B6D13" w:rsidP="00ED12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12B0">
        <w:rPr>
          <w:rFonts w:ascii="Times New Roman" w:hAnsi="Times New Roman" w:cs="Times New Roman"/>
          <w:b/>
          <w:sz w:val="24"/>
          <w:szCs w:val="24"/>
        </w:rPr>
        <w:t>ПРОЕКТ</w:t>
      </w:r>
      <w:r w:rsidR="00ED12B0" w:rsidRPr="00ED12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D12B0">
        <w:rPr>
          <w:rFonts w:ascii="Times New Roman" w:hAnsi="Times New Roman" w:cs="Times New Roman"/>
          <w:b/>
          <w:sz w:val="24"/>
          <w:szCs w:val="24"/>
        </w:rPr>
        <w:t>учебного занятия теоретического обучения</w:t>
      </w:r>
    </w:p>
    <w:p w:rsidR="002B6D13" w:rsidRPr="00ED12B0" w:rsidRDefault="007D6AF1" w:rsidP="00ED12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12B0">
        <w:rPr>
          <w:rFonts w:ascii="Times New Roman" w:hAnsi="Times New Roman" w:cs="Times New Roman"/>
          <w:b/>
          <w:sz w:val="24"/>
          <w:szCs w:val="24"/>
        </w:rPr>
        <w:t>по дисциплин</w:t>
      </w:r>
      <w:r w:rsidR="00ED12B0" w:rsidRPr="00ED12B0">
        <w:rPr>
          <w:rFonts w:ascii="Times New Roman" w:hAnsi="Times New Roman" w:cs="Times New Roman"/>
          <w:b/>
          <w:sz w:val="24"/>
          <w:szCs w:val="24"/>
        </w:rPr>
        <w:t xml:space="preserve">е </w:t>
      </w:r>
      <w:r w:rsidRPr="00ED12B0">
        <w:rPr>
          <w:rFonts w:ascii="Times New Roman" w:hAnsi="Times New Roman" w:cs="Times New Roman"/>
          <w:b/>
          <w:sz w:val="24"/>
          <w:szCs w:val="24"/>
        </w:rPr>
        <w:t>ОУД.04 М</w:t>
      </w:r>
      <w:r w:rsidR="002B6D13" w:rsidRPr="00ED12B0">
        <w:rPr>
          <w:rFonts w:ascii="Times New Roman" w:hAnsi="Times New Roman" w:cs="Times New Roman"/>
          <w:b/>
          <w:sz w:val="24"/>
          <w:szCs w:val="24"/>
        </w:rPr>
        <w:t>атематика</w:t>
      </w:r>
      <w:r w:rsidR="00ED12B0" w:rsidRPr="00ED12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6D13" w:rsidRPr="00ED12B0">
        <w:rPr>
          <w:rFonts w:ascii="Times New Roman" w:hAnsi="Times New Roman" w:cs="Times New Roman"/>
          <w:b/>
          <w:sz w:val="24"/>
          <w:szCs w:val="24"/>
        </w:rPr>
        <w:t>по теме «Объем тел вращения»</w:t>
      </w:r>
    </w:p>
    <w:p w:rsidR="002B6D13" w:rsidRPr="00ED12B0" w:rsidRDefault="002B6D13" w:rsidP="00ED12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6D13" w:rsidRPr="00ED12B0" w:rsidRDefault="002B6D13" w:rsidP="00ED12B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D12B0">
        <w:rPr>
          <w:rFonts w:ascii="Times New Roman" w:hAnsi="Times New Roman" w:cs="Times New Roman"/>
          <w:b/>
          <w:i/>
          <w:sz w:val="24"/>
          <w:szCs w:val="24"/>
        </w:rPr>
        <w:t>Горчакова М</w:t>
      </w:r>
      <w:r w:rsidR="00ED12B0" w:rsidRPr="00ED12B0">
        <w:rPr>
          <w:rFonts w:ascii="Times New Roman" w:hAnsi="Times New Roman" w:cs="Times New Roman"/>
          <w:b/>
          <w:i/>
          <w:sz w:val="24"/>
          <w:szCs w:val="24"/>
        </w:rPr>
        <w:t xml:space="preserve">арина </w:t>
      </w:r>
      <w:r w:rsidRPr="00ED12B0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="00ED12B0" w:rsidRPr="00ED12B0">
        <w:rPr>
          <w:rFonts w:ascii="Times New Roman" w:hAnsi="Times New Roman" w:cs="Times New Roman"/>
          <w:b/>
          <w:i/>
          <w:sz w:val="24"/>
          <w:szCs w:val="24"/>
        </w:rPr>
        <w:t>икторовна, преподаватель математики</w:t>
      </w:r>
    </w:p>
    <w:p w:rsidR="00ED12B0" w:rsidRPr="00ED12B0" w:rsidRDefault="00ED12B0" w:rsidP="00ED12B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top"/>
      <w:bookmarkEnd w:id="0"/>
      <w:r w:rsidRPr="00ED12B0">
        <w:rPr>
          <w:rFonts w:ascii="Times New Roman" w:hAnsi="Times New Roman" w:cs="Times New Roman"/>
          <w:b/>
          <w:i/>
          <w:sz w:val="24"/>
          <w:szCs w:val="24"/>
        </w:rPr>
        <w:t xml:space="preserve">ГБПОУ </w:t>
      </w:r>
      <w:r w:rsidRPr="00ED12B0">
        <w:rPr>
          <w:rFonts w:ascii="Times New Roman" w:hAnsi="Times New Roman" w:cs="Times New Roman"/>
          <w:b/>
          <w:i/>
          <w:sz w:val="24"/>
          <w:szCs w:val="24"/>
        </w:rPr>
        <w:t>«Дзержинский техникум бизнеса и технологий»</w:t>
      </w:r>
    </w:p>
    <w:p w:rsidR="002B6D13" w:rsidRPr="00ED12B0" w:rsidRDefault="002B6D13" w:rsidP="00ED12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94"/>
        <w:gridCol w:w="7374"/>
      </w:tblGrid>
      <w:tr w:rsidR="002B6D13" w:rsidRPr="00ED12B0" w:rsidTr="005B4F4D">
        <w:tc>
          <w:tcPr>
            <w:tcW w:w="3394" w:type="dxa"/>
          </w:tcPr>
          <w:p w:rsidR="002B6D13" w:rsidRPr="00ED12B0" w:rsidRDefault="002B6D13" w:rsidP="00ED1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Тема учебного занятия</w:t>
            </w:r>
          </w:p>
        </w:tc>
        <w:tc>
          <w:tcPr>
            <w:tcW w:w="7374" w:type="dxa"/>
          </w:tcPr>
          <w:p w:rsidR="002B6D13" w:rsidRPr="00ED12B0" w:rsidRDefault="007D6AF1" w:rsidP="00ED1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 о</w:t>
            </w:r>
            <w:r w:rsidR="002B6D13" w:rsidRPr="00ED12B0">
              <w:rPr>
                <w:rFonts w:ascii="Times New Roman" w:hAnsi="Times New Roman" w:cs="Times New Roman"/>
                <w:sz w:val="24"/>
                <w:szCs w:val="24"/>
              </w:rPr>
              <w:t xml:space="preserve">бъем </w:t>
            </w: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тел вращения</w:t>
            </w:r>
          </w:p>
        </w:tc>
      </w:tr>
      <w:tr w:rsidR="002B6D13" w:rsidRPr="00ED12B0" w:rsidTr="005B4F4D">
        <w:tc>
          <w:tcPr>
            <w:tcW w:w="3394" w:type="dxa"/>
          </w:tcPr>
          <w:p w:rsidR="002B6D13" w:rsidRPr="00ED12B0" w:rsidRDefault="002B6D13" w:rsidP="00ED1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7374" w:type="dxa"/>
          </w:tcPr>
          <w:p w:rsidR="002B6D13" w:rsidRPr="00ED12B0" w:rsidRDefault="002B6D13" w:rsidP="00ED1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ОП-8</w:t>
            </w:r>
          </w:p>
        </w:tc>
      </w:tr>
      <w:tr w:rsidR="002B6D13" w:rsidRPr="00ED12B0" w:rsidTr="005B4F4D">
        <w:tc>
          <w:tcPr>
            <w:tcW w:w="3394" w:type="dxa"/>
          </w:tcPr>
          <w:p w:rsidR="002B6D13" w:rsidRPr="00ED12B0" w:rsidRDefault="002B6D13" w:rsidP="00ED1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Тип учебного занятия</w:t>
            </w:r>
          </w:p>
        </w:tc>
        <w:tc>
          <w:tcPr>
            <w:tcW w:w="7374" w:type="dxa"/>
          </w:tcPr>
          <w:p w:rsidR="002B6D13" w:rsidRPr="00ED12B0" w:rsidRDefault="002B6D13" w:rsidP="00ED1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занятия формирования умений и навыков</w:t>
            </w:r>
          </w:p>
        </w:tc>
      </w:tr>
      <w:tr w:rsidR="002B6D13" w:rsidRPr="00ED12B0" w:rsidTr="005B4F4D">
        <w:tc>
          <w:tcPr>
            <w:tcW w:w="3394" w:type="dxa"/>
          </w:tcPr>
          <w:p w:rsidR="002B6D13" w:rsidRPr="00ED12B0" w:rsidRDefault="002B6D13" w:rsidP="00ED1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Организационная форма</w:t>
            </w:r>
          </w:p>
        </w:tc>
        <w:tc>
          <w:tcPr>
            <w:tcW w:w="7374" w:type="dxa"/>
          </w:tcPr>
          <w:p w:rsidR="002B6D13" w:rsidRPr="00ED12B0" w:rsidRDefault="007D6AF1" w:rsidP="00ED1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</w:tr>
      <w:tr w:rsidR="002B6D13" w:rsidRPr="00ED12B0" w:rsidTr="005B4F4D">
        <w:tc>
          <w:tcPr>
            <w:tcW w:w="3394" w:type="dxa"/>
          </w:tcPr>
          <w:p w:rsidR="002B6D13" w:rsidRPr="00ED12B0" w:rsidRDefault="002B6D13" w:rsidP="00ED1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Цель учебного занятия</w:t>
            </w:r>
          </w:p>
        </w:tc>
        <w:tc>
          <w:tcPr>
            <w:tcW w:w="7374" w:type="dxa"/>
          </w:tcPr>
          <w:p w:rsidR="00F90834" w:rsidRPr="00ED12B0" w:rsidRDefault="00F90834" w:rsidP="00ED1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Формирование на основе усвоенных знаний по теме объем тел вращений профессиональных умений</w:t>
            </w:r>
          </w:p>
          <w:p w:rsidR="002B6D13" w:rsidRPr="00ED12B0" w:rsidRDefault="002B6D13" w:rsidP="00ED12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6D13" w:rsidRPr="00ED12B0" w:rsidTr="005B4F4D">
        <w:trPr>
          <w:trHeight w:val="730"/>
        </w:trPr>
        <w:tc>
          <w:tcPr>
            <w:tcW w:w="3394" w:type="dxa"/>
          </w:tcPr>
          <w:p w:rsidR="002B6D13" w:rsidRPr="00ED12B0" w:rsidRDefault="002B6D13" w:rsidP="00ED1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Задачи учебного занятия:</w:t>
            </w:r>
          </w:p>
          <w:p w:rsidR="002B6D13" w:rsidRPr="00ED12B0" w:rsidRDefault="005B4F4D" w:rsidP="00ED12B0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образовательные</w:t>
            </w:r>
          </w:p>
        </w:tc>
        <w:tc>
          <w:tcPr>
            <w:tcW w:w="7374" w:type="dxa"/>
          </w:tcPr>
          <w:p w:rsidR="005B4F4D" w:rsidRPr="00ED12B0" w:rsidRDefault="005B4F4D" w:rsidP="00ED12B0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знает формулы для вычисления объема тел вращения</w:t>
            </w:r>
          </w:p>
          <w:p w:rsidR="00F90834" w:rsidRPr="00ED12B0" w:rsidRDefault="00F90834" w:rsidP="00ED12B0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понимает терминологию, используемую в теме</w:t>
            </w:r>
          </w:p>
          <w:p w:rsidR="002B6D13" w:rsidRPr="00ED12B0" w:rsidRDefault="00F90834" w:rsidP="00ED12B0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применяет теоретические знания при решении задач практического содержания</w:t>
            </w:r>
          </w:p>
        </w:tc>
      </w:tr>
      <w:tr w:rsidR="007D6AF1" w:rsidRPr="00ED12B0" w:rsidTr="005B4F4D">
        <w:tc>
          <w:tcPr>
            <w:tcW w:w="3394" w:type="dxa"/>
          </w:tcPr>
          <w:p w:rsidR="007D6AF1" w:rsidRPr="00ED12B0" w:rsidRDefault="005B4F4D" w:rsidP="00ED12B0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развивающие</w:t>
            </w:r>
          </w:p>
          <w:p w:rsidR="007D6AF1" w:rsidRPr="00ED12B0" w:rsidRDefault="007D6AF1" w:rsidP="00ED12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4" w:type="dxa"/>
          </w:tcPr>
          <w:p w:rsidR="005B4F4D" w:rsidRPr="00ED12B0" w:rsidRDefault="005B4F4D" w:rsidP="00ED12B0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создает пространственные образы</w:t>
            </w:r>
          </w:p>
          <w:p w:rsidR="005B4F4D" w:rsidRPr="00ED12B0" w:rsidRDefault="005B4F4D" w:rsidP="00ED12B0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воспроизводит типовые чертежи</w:t>
            </w:r>
          </w:p>
          <w:p w:rsidR="007D6AF1" w:rsidRPr="00ED12B0" w:rsidRDefault="007D6AF1" w:rsidP="00ED12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AF1" w:rsidRPr="00ED12B0" w:rsidTr="005B4F4D">
        <w:tc>
          <w:tcPr>
            <w:tcW w:w="3394" w:type="dxa"/>
          </w:tcPr>
          <w:p w:rsidR="007D6AF1" w:rsidRPr="00ED12B0" w:rsidRDefault="007D6AF1" w:rsidP="00ED12B0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воспитывающие</w:t>
            </w:r>
          </w:p>
        </w:tc>
        <w:tc>
          <w:tcPr>
            <w:tcW w:w="7374" w:type="dxa"/>
          </w:tcPr>
          <w:p w:rsidR="007D6AF1" w:rsidRPr="00ED12B0" w:rsidRDefault="007D6AF1" w:rsidP="00ED12B0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демонстрирует навыки оптимальной организации своей учебной деятельности</w:t>
            </w:r>
          </w:p>
          <w:p w:rsidR="007D6AF1" w:rsidRPr="00ED12B0" w:rsidRDefault="007D6AF1" w:rsidP="00ED12B0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демонстрирует  толерантность к замечаниям преподавателей и обучающихся</w:t>
            </w:r>
          </w:p>
          <w:p w:rsidR="007D6AF1" w:rsidRPr="00ED12B0" w:rsidRDefault="007D6AF1" w:rsidP="00ED12B0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выполняет практических упражнений, решение вариативных задач</w:t>
            </w:r>
          </w:p>
        </w:tc>
      </w:tr>
      <w:tr w:rsidR="002B6D13" w:rsidRPr="00ED12B0" w:rsidTr="005B4F4D">
        <w:tc>
          <w:tcPr>
            <w:tcW w:w="3394" w:type="dxa"/>
          </w:tcPr>
          <w:p w:rsidR="002B6D13" w:rsidRPr="00ED12B0" w:rsidRDefault="002B6D13" w:rsidP="00ED1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Методы обучения</w:t>
            </w:r>
          </w:p>
          <w:p w:rsidR="002B6D13" w:rsidRPr="00ED12B0" w:rsidRDefault="002B6D13" w:rsidP="00ED12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4" w:type="dxa"/>
          </w:tcPr>
          <w:p w:rsidR="002B6D13" w:rsidRPr="00ED12B0" w:rsidRDefault="00D00279" w:rsidP="00ED1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словесный</w:t>
            </w:r>
            <w:proofErr w:type="gramEnd"/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, наглядный, практический, частично – поисковый, самостоятельная работа.</w:t>
            </w:r>
          </w:p>
        </w:tc>
      </w:tr>
      <w:tr w:rsidR="002B6D13" w:rsidRPr="00ED12B0" w:rsidTr="005B4F4D">
        <w:tc>
          <w:tcPr>
            <w:tcW w:w="3394" w:type="dxa"/>
          </w:tcPr>
          <w:p w:rsidR="002B6D13" w:rsidRPr="00ED12B0" w:rsidRDefault="002B6D13" w:rsidP="00ED1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Межпредметные</w:t>
            </w:r>
            <w:proofErr w:type="spellEnd"/>
            <w:r w:rsidRPr="00ED12B0">
              <w:rPr>
                <w:rFonts w:ascii="Times New Roman" w:hAnsi="Times New Roman" w:cs="Times New Roman"/>
                <w:sz w:val="24"/>
                <w:szCs w:val="24"/>
              </w:rPr>
              <w:t xml:space="preserve"> связи</w:t>
            </w:r>
          </w:p>
        </w:tc>
        <w:tc>
          <w:tcPr>
            <w:tcW w:w="7374" w:type="dxa"/>
          </w:tcPr>
          <w:p w:rsidR="002B6D13" w:rsidRPr="00ED12B0" w:rsidRDefault="00F90834" w:rsidP="00ED1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 xml:space="preserve">Основы инженерной графики, </w:t>
            </w:r>
          </w:p>
        </w:tc>
      </w:tr>
      <w:tr w:rsidR="002B6D13" w:rsidRPr="00ED12B0" w:rsidTr="005B4F4D">
        <w:tc>
          <w:tcPr>
            <w:tcW w:w="3394" w:type="dxa"/>
          </w:tcPr>
          <w:p w:rsidR="002B6D13" w:rsidRPr="00ED12B0" w:rsidRDefault="002B6D13" w:rsidP="00ED1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Средства обучения</w:t>
            </w:r>
          </w:p>
        </w:tc>
        <w:tc>
          <w:tcPr>
            <w:tcW w:w="7374" w:type="dxa"/>
          </w:tcPr>
          <w:p w:rsidR="002B6D13" w:rsidRPr="00ED12B0" w:rsidRDefault="00A05676" w:rsidP="00ED1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D12B0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компьютер, проектор, экран, модели тел вращения, </w:t>
            </w:r>
            <w:r w:rsidR="00207BC7" w:rsidRPr="00ED12B0">
              <w:rPr>
                <w:rFonts w:ascii="Times New Roman" w:hAnsi="Times New Roman" w:cs="Times New Roman"/>
                <w:sz w:val="24"/>
                <w:szCs w:val="24"/>
              </w:rPr>
              <w:t xml:space="preserve">емкости различного объема, </w:t>
            </w: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презентация, рабочие листы, таблица </w:t>
            </w:r>
            <w:r w:rsidR="00207BC7" w:rsidRPr="00ED12B0">
              <w:rPr>
                <w:rFonts w:ascii="Times New Roman" w:hAnsi="Times New Roman" w:cs="Times New Roman"/>
                <w:sz w:val="24"/>
                <w:szCs w:val="24"/>
              </w:rPr>
              <w:t>результатов</w:t>
            </w: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, измерительные приборы.</w:t>
            </w:r>
            <w:bookmarkStart w:id="1" w:name="_GoBack"/>
            <w:bookmarkEnd w:id="1"/>
            <w:proofErr w:type="gramEnd"/>
          </w:p>
        </w:tc>
      </w:tr>
      <w:tr w:rsidR="00A05676" w:rsidRPr="00ED12B0" w:rsidTr="005B4F4D">
        <w:tc>
          <w:tcPr>
            <w:tcW w:w="3394" w:type="dxa"/>
          </w:tcPr>
          <w:p w:rsidR="00A05676" w:rsidRPr="00ED12B0" w:rsidRDefault="00A05676" w:rsidP="00ED1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Объект оценивания:</w:t>
            </w:r>
          </w:p>
          <w:p w:rsidR="00A05676" w:rsidRPr="00ED12B0" w:rsidRDefault="00A05676" w:rsidP="00ED1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Цели (обучающие):</w:t>
            </w:r>
          </w:p>
          <w:p w:rsidR="00A05676" w:rsidRPr="00ED12B0" w:rsidRDefault="00A05676" w:rsidP="00ED12B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Знает</w:t>
            </w:r>
          </w:p>
          <w:p w:rsidR="00A05676" w:rsidRPr="00ED12B0" w:rsidRDefault="005B4F4D" w:rsidP="00ED1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знает формулы для вычисления объема тел вращения</w:t>
            </w:r>
            <w:r w:rsidR="00A05676" w:rsidRPr="00ED12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05676" w:rsidRPr="00ED12B0" w:rsidRDefault="00A05676" w:rsidP="00ED12B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Понимает</w:t>
            </w:r>
          </w:p>
          <w:p w:rsidR="00A05676" w:rsidRPr="00ED12B0" w:rsidRDefault="00D00279" w:rsidP="00ED12B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bCs/>
                <w:sz w:val="24"/>
                <w:szCs w:val="24"/>
              </w:rPr>
              <w:t>терминологию, используемую в теме</w:t>
            </w:r>
          </w:p>
          <w:p w:rsidR="00A05676" w:rsidRPr="00ED12B0" w:rsidRDefault="00A05676" w:rsidP="00ED1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Применяет</w:t>
            </w:r>
          </w:p>
          <w:p w:rsidR="00A05676" w:rsidRPr="00ED12B0" w:rsidRDefault="00D00279" w:rsidP="00ED1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теоретические знания при решении задач практического содержания</w:t>
            </w:r>
          </w:p>
        </w:tc>
        <w:tc>
          <w:tcPr>
            <w:tcW w:w="7374" w:type="dxa"/>
          </w:tcPr>
          <w:p w:rsidR="00A05676" w:rsidRPr="00ED12B0" w:rsidRDefault="00A05676" w:rsidP="00ED12B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05676" w:rsidRPr="00ED12B0" w:rsidRDefault="00A05676" w:rsidP="00ED12B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05676" w:rsidRPr="00ED12B0" w:rsidRDefault="00A05676" w:rsidP="00ED12B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05676" w:rsidRPr="00ED12B0" w:rsidRDefault="00A05676" w:rsidP="00ED12B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Форма контроля: </w:t>
            </w:r>
            <w:r w:rsidR="00F90834" w:rsidRPr="00ED12B0">
              <w:rPr>
                <w:rFonts w:ascii="Times New Roman" w:hAnsi="Times New Roman" w:cs="Times New Roman"/>
                <w:bCs/>
                <w:sz w:val="24"/>
                <w:szCs w:val="24"/>
              </w:rPr>
              <w:t>устный опрос</w:t>
            </w:r>
            <w:r w:rsidRPr="00ED12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A05676" w:rsidRPr="00ED12B0" w:rsidRDefault="00A05676" w:rsidP="00ED1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bCs/>
                <w:sz w:val="24"/>
                <w:szCs w:val="24"/>
              </w:rPr>
              <w:t>Метод контроля:</w:t>
            </w: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90834" w:rsidRPr="00ED12B0">
              <w:rPr>
                <w:rFonts w:ascii="Times New Roman" w:hAnsi="Times New Roman" w:cs="Times New Roman"/>
                <w:sz w:val="24"/>
                <w:szCs w:val="24"/>
              </w:rPr>
              <w:t>беседа, дискуссия</w:t>
            </w:r>
          </w:p>
          <w:p w:rsidR="00A05676" w:rsidRPr="00ED12B0" w:rsidRDefault="00A05676" w:rsidP="00ED12B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05676" w:rsidRPr="00ED12B0" w:rsidRDefault="00A05676" w:rsidP="00ED12B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05676" w:rsidRPr="00ED12B0" w:rsidRDefault="00A05676" w:rsidP="00ED12B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bCs/>
                <w:sz w:val="24"/>
                <w:szCs w:val="24"/>
              </w:rPr>
              <w:t>Форма контроля: устный опрос</w:t>
            </w:r>
          </w:p>
          <w:p w:rsidR="00F90834" w:rsidRPr="00ED12B0" w:rsidRDefault="00A05676" w:rsidP="00ED12B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Метод контроля: </w:t>
            </w:r>
            <w:r w:rsidR="00D00279" w:rsidRPr="00ED12B0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</w:p>
          <w:p w:rsidR="00A05676" w:rsidRPr="00ED12B0" w:rsidRDefault="00A05676" w:rsidP="00ED12B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05676" w:rsidRPr="00ED12B0" w:rsidRDefault="00A05676" w:rsidP="00ED12B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Форма контроля: практическое задание </w:t>
            </w:r>
          </w:p>
          <w:p w:rsidR="00A05676" w:rsidRPr="00ED12B0" w:rsidRDefault="00A05676" w:rsidP="00ED1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Метод контроля: </w:t>
            </w:r>
            <w:r w:rsidR="00F90834" w:rsidRPr="00ED12B0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(сравнение с эталоном)</w:t>
            </w:r>
          </w:p>
        </w:tc>
      </w:tr>
    </w:tbl>
    <w:p w:rsidR="00A05676" w:rsidRPr="00ED12B0" w:rsidRDefault="00A05676" w:rsidP="00ED12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6D13" w:rsidRPr="00ED12B0" w:rsidRDefault="002B6D13" w:rsidP="00ED12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12B0">
        <w:rPr>
          <w:rFonts w:ascii="Times New Roman" w:hAnsi="Times New Roman" w:cs="Times New Roman"/>
          <w:b/>
          <w:sz w:val="24"/>
          <w:szCs w:val="24"/>
        </w:rPr>
        <w:t>План учебного занятия</w:t>
      </w:r>
    </w:p>
    <w:tbl>
      <w:tblPr>
        <w:tblW w:w="10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8"/>
        <w:gridCol w:w="2126"/>
        <w:gridCol w:w="4849"/>
        <w:gridCol w:w="2802"/>
      </w:tblGrid>
      <w:tr w:rsidR="005B4F4D" w:rsidRPr="00ED12B0" w:rsidTr="00DE6947">
        <w:trPr>
          <w:trHeight w:val="472"/>
        </w:trPr>
        <w:tc>
          <w:tcPr>
            <w:tcW w:w="988" w:type="dxa"/>
            <w:vAlign w:val="center"/>
          </w:tcPr>
          <w:p w:rsidR="005B4F4D" w:rsidRPr="00ED12B0" w:rsidRDefault="005B4F4D" w:rsidP="00ED12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126" w:type="dxa"/>
          </w:tcPr>
          <w:p w:rsidR="005B4F4D" w:rsidRPr="00ED12B0" w:rsidRDefault="00DE6947" w:rsidP="00ED1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Этапы урока</w:t>
            </w:r>
          </w:p>
        </w:tc>
        <w:tc>
          <w:tcPr>
            <w:tcW w:w="4849" w:type="dxa"/>
            <w:vAlign w:val="center"/>
          </w:tcPr>
          <w:p w:rsidR="005B4F4D" w:rsidRPr="00ED12B0" w:rsidRDefault="005B4F4D" w:rsidP="00ED12B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:rsidR="005B4F4D" w:rsidRPr="00ED12B0" w:rsidRDefault="005B4F4D" w:rsidP="00ED12B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преподавателя</w:t>
            </w:r>
          </w:p>
        </w:tc>
        <w:tc>
          <w:tcPr>
            <w:tcW w:w="2802" w:type="dxa"/>
            <w:vAlign w:val="center"/>
          </w:tcPr>
          <w:p w:rsidR="005B4F4D" w:rsidRPr="00ED12B0" w:rsidRDefault="005B4F4D" w:rsidP="00ED12B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:rsidR="005B4F4D" w:rsidRPr="00ED12B0" w:rsidRDefault="005B4F4D" w:rsidP="00ED12B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студентов</w:t>
            </w:r>
          </w:p>
          <w:p w:rsidR="005B4F4D" w:rsidRPr="00ED12B0" w:rsidRDefault="005B4F4D" w:rsidP="00ED12B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F4D" w:rsidRPr="00ED12B0" w:rsidTr="00DE6947">
        <w:trPr>
          <w:trHeight w:val="1602"/>
        </w:trPr>
        <w:tc>
          <w:tcPr>
            <w:tcW w:w="988" w:type="dxa"/>
            <w:vAlign w:val="center"/>
          </w:tcPr>
          <w:p w:rsidR="005B4F4D" w:rsidRPr="00ED12B0" w:rsidRDefault="005B4F4D" w:rsidP="00ED12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мин</w:t>
            </w:r>
          </w:p>
        </w:tc>
        <w:tc>
          <w:tcPr>
            <w:tcW w:w="2126" w:type="dxa"/>
          </w:tcPr>
          <w:p w:rsidR="005B4F4D" w:rsidRPr="00ED12B0" w:rsidRDefault="005B4F4D" w:rsidP="00ED1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Организационный </w:t>
            </w:r>
            <w:r w:rsidR="006F7534" w:rsidRPr="00ED12B0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</w:p>
        </w:tc>
        <w:tc>
          <w:tcPr>
            <w:tcW w:w="4849" w:type="dxa"/>
          </w:tcPr>
          <w:p w:rsidR="005B4F4D" w:rsidRPr="00ED12B0" w:rsidRDefault="005B4F4D" w:rsidP="00ED12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Приветствие. Создание психологического настроя.</w:t>
            </w:r>
          </w:p>
          <w:p w:rsidR="005B4F4D" w:rsidRPr="00ED12B0" w:rsidRDefault="005B4F4D" w:rsidP="00ED12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явки и готовности к занятию. </w:t>
            </w:r>
          </w:p>
          <w:p w:rsidR="005B4F4D" w:rsidRPr="00ED12B0" w:rsidRDefault="005B4F4D" w:rsidP="00ED12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2" w:type="dxa"/>
          </w:tcPr>
          <w:p w:rsidR="005B4F4D" w:rsidRPr="00ED12B0" w:rsidRDefault="005B4F4D" w:rsidP="00ED12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</w:t>
            </w:r>
            <w:proofErr w:type="gramStart"/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ED12B0">
              <w:rPr>
                <w:rFonts w:ascii="Times New Roman" w:hAnsi="Times New Roman" w:cs="Times New Roman"/>
                <w:sz w:val="24"/>
                <w:szCs w:val="24"/>
              </w:rPr>
              <w:t xml:space="preserve"> к работе на занятии, полная готовность группы и оборудования.</w:t>
            </w:r>
          </w:p>
        </w:tc>
      </w:tr>
      <w:tr w:rsidR="005B4F4D" w:rsidRPr="00ED12B0" w:rsidTr="00DE6947">
        <w:trPr>
          <w:trHeight w:val="649"/>
        </w:trPr>
        <w:tc>
          <w:tcPr>
            <w:tcW w:w="988" w:type="dxa"/>
            <w:vAlign w:val="center"/>
          </w:tcPr>
          <w:p w:rsidR="005B4F4D" w:rsidRPr="00ED12B0" w:rsidRDefault="000720B2" w:rsidP="00ED12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B4F4D" w:rsidRPr="00ED12B0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2126" w:type="dxa"/>
          </w:tcPr>
          <w:p w:rsidR="005B4F4D" w:rsidRPr="00ED12B0" w:rsidRDefault="005B4F4D" w:rsidP="00ED1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Проверка домашнего задания</w:t>
            </w:r>
          </w:p>
        </w:tc>
        <w:tc>
          <w:tcPr>
            <w:tcW w:w="4849" w:type="dxa"/>
          </w:tcPr>
          <w:p w:rsidR="005B4F4D" w:rsidRPr="00ED12B0" w:rsidRDefault="005B4F4D" w:rsidP="00ED12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Осуществление контроля и сравнение с эталоном</w:t>
            </w:r>
          </w:p>
        </w:tc>
        <w:tc>
          <w:tcPr>
            <w:tcW w:w="2802" w:type="dxa"/>
          </w:tcPr>
          <w:p w:rsidR="005B4F4D" w:rsidRPr="00ED12B0" w:rsidRDefault="005B4F4D" w:rsidP="00ED12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Демонстрация домашнего задания на доске.</w:t>
            </w:r>
          </w:p>
        </w:tc>
      </w:tr>
      <w:tr w:rsidR="006F7534" w:rsidRPr="00ED12B0" w:rsidTr="00DE6947">
        <w:trPr>
          <w:trHeight w:val="649"/>
        </w:trPr>
        <w:tc>
          <w:tcPr>
            <w:tcW w:w="988" w:type="dxa"/>
            <w:vAlign w:val="center"/>
          </w:tcPr>
          <w:p w:rsidR="006F7534" w:rsidRPr="00ED12B0" w:rsidRDefault="00DE6947" w:rsidP="00ED12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2126" w:type="dxa"/>
          </w:tcPr>
          <w:p w:rsidR="006F7534" w:rsidRPr="00ED12B0" w:rsidRDefault="006F7534" w:rsidP="00ED1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Актуализация знаний</w:t>
            </w:r>
          </w:p>
        </w:tc>
        <w:tc>
          <w:tcPr>
            <w:tcW w:w="4849" w:type="dxa"/>
          </w:tcPr>
          <w:p w:rsidR="006F7534" w:rsidRPr="00ED12B0" w:rsidRDefault="006F7534" w:rsidP="00ED12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На уроке мы вспомним формулы для вычисления объемов пяти тел вращения. Итак, какие же это тела?</w:t>
            </w:r>
          </w:p>
          <w:p w:rsidR="006F7534" w:rsidRPr="00ED12B0" w:rsidRDefault="006F7534" w:rsidP="00ED12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Теперь давайте установим соответствие между телами вращения и формулами, позволяющими вычислить их объем. Одна из формул лишняя.</w:t>
            </w:r>
          </w:p>
          <w:p w:rsidR="006F7534" w:rsidRPr="00ED12B0" w:rsidRDefault="00ED12B0" w:rsidP="00ED12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6F7534" w:rsidRPr="00ED12B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 xml:space="preserve">Слайд </w:t>
              </w:r>
              <w:r w:rsidR="00DE6947" w:rsidRPr="00ED12B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1</w:t>
              </w:r>
              <w:r w:rsidR="0076599B" w:rsidRPr="00ED12B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</w:hyperlink>
          </w:p>
          <w:tbl>
            <w:tblPr>
              <w:tblStyle w:val="a3"/>
              <w:tblW w:w="4752" w:type="dxa"/>
              <w:tblLayout w:type="fixed"/>
              <w:tblLook w:val="04A0" w:firstRow="1" w:lastRow="0" w:firstColumn="1" w:lastColumn="0" w:noHBand="0" w:noVBand="1"/>
            </w:tblPr>
            <w:tblGrid>
              <w:gridCol w:w="449"/>
              <w:gridCol w:w="1701"/>
              <w:gridCol w:w="1301"/>
              <w:gridCol w:w="1301"/>
            </w:tblGrid>
            <w:tr w:rsidR="006F7534" w:rsidRPr="00ED12B0" w:rsidTr="00A2734D">
              <w:tc>
                <w:tcPr>
                  <w:tcW w:w="449" w:type="dxa"/>
                </w:tcPr>
                <w:p w:rsidR="006F7534" w:rsidRPr="00ED12B0" w:rsidRDefault="006F7534" w:rsidP="00ED12B0">
                  <w:pPr>
                    <w:tabs>
                      <w:tab w:val="left" w:pos="2970"/>
                    </w:tabs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D12B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1701" w:type="dxa"/>
                </w:tcPr>
                <w:p w:rsidR="006F7534" w:rsidRPr="00ED12B0" w:rsidRDefault="006F7534" w:rsidP="00ED12B0">
                  <w:pPr>
                    <w:tabs>
                      <w:tab w:val="left" w:pos="2970"/>
                    </w:tabs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D12B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Объем</w:t>
                  </w:r>
                </w:p>
              </w:tc>
              <w:tc>
                <w:tcPr>
                  <w:tcW w:w="1301" w:type="dxa"/>
                </w:tcPr>
                <w:p w:rsidR="006F7534" w:rsidRPr="00ED12B0" w:rsidRDefault="006F7534" w:rsidP="00ED12B0">
                  <w:pPr>
                    <w:tabs>
                      <w:tab w:val="left" w:pos="2970"/>
                    </w:tabs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D12B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1301" w:type="dxa"/>
                </w:tcPr>
                <w:p w:rsidR="006F7534" w:rsidRPr="00ED12B0" w:rsidRDefault="006F7534" w:rsidP="00ED12B0">
                  <w:pPr>
                    <w:tabs>
                      <w:tab w:val="left" w:pos="2970"/>
                    </w:tabs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D12B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Тело вращения</w:t>
                  </w:r>
                </w:p>
              </w:tc>
            </w:tr>
            <w:tr w:rsidR="006F7534" w:rsidRPr="00ED12B0" w:rsidTr="00A2734D">
              <w:tc>
                <w:tcPr>
                  <w:tcW w:w="449" w:type="dxa"/>
                </w:tcPr>
                <w:p w:rsidR="006F7534" w:rsidRPr="00ED12B0" w:rsidRDefault="006F7534" w:rsidP="00ED12B0">
                  <w:pPr>
                    <w:tabs>
                      <w:tab w:val="left" w:pos="2970"/>
                    </w:tabs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D12B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01" w:type="dxa"/>
                </w:tcPr>
                <w:p w:rsidR="006F7534" w:rsidRPr="00ED12B0" w:rsidRDefault="006F7534" w:rsidP="00ED12B0">
                  <w:pPr>
                    <w:tabs>
                      <w:tab w:val="left" w:pos="2970"/>
                    </w:tabs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D12B0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/>
                    </w:rPr>
                    <w:t>V</w:t>
                  </w:r>
                  <w:r w:rsidRPr="00ED12B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= </w:t>
                  </w:r>
                  <w:r w:rsidRPr="00ED12B0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/>
                    </w:rPr>
                    <w:t>πr</w:t>
                  </w:r>
                  <w:r w:rsidRPr="00ED12B0">
                    <w:rPr>
                      <w:rFonts w:ascii="Times New Roman" w:eastAsia="Calibri" w:hAnsi="Times New Roman" w:cs="Times New Roman"/>
                      <w:sz w:val="24"/>
                      <w:szCs w:val="24"/>
                      <w:vertAlign w:val="superscript"/>
                    </w:rPr>
                    <w:t>2</w:t>
                  </w:r>
                  <w:r w:rsidRPr="00ED12B0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/>
                    </w:rPr>
                    <w:t>h</w:t>
                  </w:r>
                </w:p>
              </w:tc>
              <w:tc>
                <w:tcPr>
                  <w:tcW w:w="1301" w:type="dxa"/>
                </w:tcPr>
                <w:p w:rsidR="006F7534" w:rsidRPr="00ED12B0" w:rsidRDefault="006F7534" w:rsidP="00ED12B0">
                  <w:pPr>
                    <w:tabs>
                      <w:tab w:val="left" w:pos="2970"/>
                    </w:tabs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D12B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301" w:type="dxa"/>
                </w:tcPr>
                <w:p w:rsidR="006F7534" w:rsidRPr="00ED12B0" w:rsidRDefault="006F7534" w:rsidP="00ED12B0">
                  <w:pPr>
                    <w:tabs>
                      <w:tab w:val="left" w:pos="2970"/>
                    </w:tabs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D12B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Цилиндр</w:t>
                  </w:r>
                </w:p>
              </w:tc>
            </w:tr>
            <w:tr w:rsidR="006F7534" w:rsidRPr="00ED12B0" w:rsidTr="00A2734D">
              <w:tc>
                <w:tcPr>
                  <w:tcW w:w="449" w:type="dxa"/>
                </w:tcPr>
                <w:p w:rsidR="006F7534" w:rsidRPr="00ED12B0" w:rsidRDefault="006F7534" w:rsidP="00ED12B0">
                  <w:pPr>
                    <w:tabs>
                      <w:tab w:val="left" w:pos="2970"/>
                    </w:tabs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D12B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01" w:type="dxa"/>
                </w:tcPr>
                <w:p w:rsidR="006F7534" w:rsidRPr="00ED12B0" w:rsidRDefault="006F7534" w:rsidP="00ED12B0">
                  <w:pPr>
                    <w:tabs>
                      <w:tab w:val="left" w:pos="2970"/>
                    </w:tabs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D12B0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/>
                    </w:rPr>
                    <w:t>V</w:t>
                  </w:r>
                  <w:r w:rsidRPr="00ED12B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=1/3 </w:t>
                  </w:r>
                  <w:r w:rsidRPr="00ED12B0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/>
                    </w:rPr>
                    <w:t>πr</w:t>
                  </w:r>
                  <w:r w:rsidRPr="00ED12B0">
                    <w:rPr>
                      <w:rFonts w:ascii="Times New Roman" w:eastAsia="Calibri" w:hAnsi="Times New Roman" w:cs="Times New Roman"/>
                      <w:sz w:val="24"/>
                      <w:szCs w:val="24"/>
                      <w:vertAlign w:val="superscript"/>
                    </w:rPr>
                    <w:t>2</w:t>
                  </w:r>
                  <w:r w:rsidRPr="00ED12B0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/>
                    </w:rPr>
                    <w:t>h</w:t>
                  </w:r>
                </w:p>
              </w:tc>
              <w:tc>
                <w:tcPr>
                  <w:tcW w:w="1301" w:type="dxa"/>
                </w:tcPr>
                <w:p w:rsidR="006F7534" w:rsidRPr="00ED12B0" w:rsidRDefault="006F7534" w:rsidP="00ED12B0">
                  <w:pPr>
                    <w:tabs>
                      <w:tab w:val="left" w:pos="2970"/>
                    </w:tabs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D12B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1301" w:type="dxa"/>
                </w:tcPr>
                <w:p w:rsidR="006F7534" w:rsidRPr="00ED12B0" w:rsidRDefault="006F7534" w:rsidP="00ED12B0">
                  <w:pPr>
                    <w:tabs>
                      <w:tab w:val="left" w:pos="2970"/>
                    </w:tabs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D12B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Конус</w:t>
                  </w:r>
                </w:p>
              </w:tc>
            </w:tr>
            <w:tr w:rsidR="006F7534" w:rsidRPr="00ED12B0" w:rsidTr="00A2734D">
              <w:tc>
                <w:tcPr>
                  <w:tcW w:w="449" w:type="dxa"/>
                </w:tcPr>
                <w:p w:rsidR="006F7534" w:rsidRPr="00ED12B0" w:rsidRDefault="006F7534" w:rsidP="00ED12B0">
                  <w:pPr>
                    <w:tabs>
                      <w:tab w:val="left" w:pos="2970"/>
                    </w:tabs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D12B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701" w:type="dxa"/>
                </w:tcPr>
                <w:p w:rsidR="006F7534" w:rsidRPr="00ED12B0" w:rsidRDefault="006F7534" w:rsidP="00ED12B0">
                  <w:pPr>
                    <w:tabs>
                      <w:tab w:val="left" w:pos="2970"/>
                    </w:tabs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D12B0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/>
                    </w:rPr>
                    <w:t>V</w:t>
                  </w:r>
                  <w:r w:rsidRPr="00ED12B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= 4/3 </w:t>
                  </w:r>
                  <w:r w:rsidRPr="00ED12B0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/>
                    </w:rPr>
                    <w:t>πr</w:t>
                  </w:r>
                  <w:r w:rsidRPr="00ED12B0">
                    <w:rPr>
                      <w:rFonts w:ascii="Times New Roman" w:eastAsia="Calibri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</w:p>
              </w:tc>
              <w:tc>
                <w:tcPr>
                  <w:tcW w:w="1301" w:type="dxa"/>
                </w:tcPr>
                <w:p w:rsidR="006F7534" w:rsidRPr="00ED12B0" w:rsidRDefault="006F7534" w:rsidP="00ED12B0">
                  <w:pPr>
                    <w:tabs>
                      <w:tab w:val="left" w:pos="2970"/>
                    </w:tabs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D12B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1301" w:type="dxa"/>
                </w:tcPr>
                <w:p w:rsidR="006F7534" w:rsidRPr="00ED12B0" w:rsidRDefault="006F7534" w:rsidP="00ED12B0">
                  <w:pPr>
                    <w:tabs>
                      <w:tab w:val="left" w:pos="2970"/>
                    </w:tabs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D12B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Шар</w:t>
                  </w:r>
                </w:p>
              </w:tc>
            </w:tr>
            <w:tr w:rsidR="006F7534" w:rsidRPr="00ED12B0" w:rsidTr="00A2734D">
              <w:tc>
                <w:tcPr>
                  <w:tcW w:w="449" w:type="dxa"/>
                </w:tcPr>
                <w:p w:rsidR="006F7534" w:rsidRPr="00ED12B0" w:rsidRDefault="006F7534" w:rsidP="00ED12B0">
                  <w:pPr>
                    <w:tabs>
                      <w:tab w:val="left" w:pos="2970"/>
                    </w:tabs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D12B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701" w:type="dxa"/>
                </w:tcPr>
                <w:p w:rsidR="006F7534" w:rsidRPr="00ED12B0" w:rsidRDefault="006F7534" w:rsidP="00ED12B0">
                  <w:pPr>
                    <w:tabs>
                      <w:tab w:val="left" w:pos="2970"/>
                    </w:tabs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D12B0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/>
                    </w:rPr>
                    <w:t>V</w:t>
                  </w:r>
                  <w:r w:rsidRPr="00ED12B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=1/3 </w:t>
                  </w:r>
                  <w:r w:rsidRPr="00ED12B0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/>
                    </w:rPr>
                    <w:t>πh</w:t>
                  </w:r>
                  <w:r w:rsidRPr="00ED12B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(</w:t>
                  </w:r>
                  <w:r w:rsidRPr="00ED12B0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/>
                    </w:rPr>
                    <w:t>r</w:t>
                  </w:r>
                  <w:r w:rsidRPr="00ED12B0">
                    <w:rPr>
                      <w:rFonts w:ascii="Times New Roman" w:eastAsia="Calibri" w:hAnsi="Times New Roman" w:cs="Times New Roman"/>
                      <w:sz w:val="24"/>
                      <w:szCs w:val="24"/>
                      <w:vertAlign w:val="superscript"/>
                    </w:rPr>
                    <w:t>2</w:t>
                  </w:r>
                  <w:r w:rsidRPr="00ED12B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+ </w:t>
                  </w:r>
                  <w:r w:rsidRPr="00ED12B0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/>
                    </w:rPr>
                    <w:t>R</w:t>
                  </w:r>
                  <w:r w:rsidRPr="00ED12B0">
                    <w:rPr>
                      <w:rFonts w:ascii="Times New Roman" w:eastAsia="Calibri" w:hAnsi="Times New Roman" w:cs="Times New Roman"/>
                      <w:sz w:val="24"/>
                      <w:szCs w:val="24"/>
                      <w:vertAlign w:val="superscript"/>
                    </w:rPr>
                    <w:t>2</w:t>
                  </w:r>
                  <w:r w:rsidRPr="00ED12B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+ </w:t>
                  </w:r>
                  <w:r w:rsidRPr="00ED12B0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/>
                    </w:rPr>
                    <w:t>R</w:t>
                  </w:r>
                  <w:r w:rsidRPr="00ED12B0">
                    <w:rPr>
                      <w:rFonts w:ascii="Times New Roman" w:eastAsia="Calibri" w:hAnsi="Times New Roman" w:cs="Times New Roman"/>
                      <w:sz w:val="24"/>
                      <w:szCs w:val="24"/>
                      <w:vertAlign w:val="superscript"/>
                    </w:rPr>
                    <w:t>2</w:t>
                  </w:r>
                  <w:r w:rsidRPr="00ED12B0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/>
                    </w:rPr>
                    <w:t>r</w:t>
                  </w:r>
                  <w:r w:rsidRPr="00ED12B0">
                    <w:rPr>
                      <w:rFonts w:ascii="Times New Roman" w:eastAsia="Calibri" w:hAnsi="Times New Roman" w:cs="Times New Roman"/>
                      <w:sz w:val="24"/>
                      <w:szCs w:val="24"/>
                      <w:vertAlign w:val="superscript"/>
                    </w:rPr>
                    <w:t>2</w:t>
                  </w:r>
                  <w:r w:rsidRPr="00ED12B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1301" w:type="dxa"/>
                </w:tcPr>
                <w:p w:rsidR="006F7534" w:rsidRPr="00ED12B0" w:rsidRDefault="006F7534" w:rsidP="00ED12B0">
                  <w:pPr>
                    <w:tabs>
                      <w:tab w:val="left" w:pos="2970"/>
                    </w:tabs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D12B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г</w:t>
                  </w:r>
                </w:p>
              </w:tc>
              <w:tc>
                <w:tcPr>
                  <w:tcW w:w="1301" w:type="dxa"/>
                </w:tcPr>
                <w:p w:rsidR="006F7534" w:rsidRPr="00ED12B0" w:rsidRDefault="006F7534" w:rsidP="00ED12B0">
                  <w:pPr>
                    <w:tabs>
                      <w:tab w:val="left" w:pos="2970"/>
                    </w:tabs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D12B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Усеченный конус</w:t>
                  </w:r>
                </w:p>
              </w:tc>
            </w:tr>
            <w:tr w:rsidR="006F7534" w:rsidRPr="00ED12B0" w:rsidTr="00A2734D">
              <w:tc>
                <w:tcPr>
                  <w:tcW w:w="449" w:type="dxa"/>
                </w:tcPr>
                <w:p w:rsidR="006F7534" w:rsidRPr="00ED12B0" w:rsidRDefault="006F7534" w:rsidP="00ED12B0">
                  <w:pPr>
                    <w:tabs>
                      <w:tab w:val="left" w:pos="2970"/>
                    </w:tabs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D12B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701" w:type="dxa"/>
                </w:tcPr>
                <w:p w:rsidR="006F7534" w:rsidRPr="00ED12B0" w:rsidRDefault="006F7534" w:rsidP="00ED12B0">
                  <w:pPr>
                    <w:tabs>
                      <w:tab w:val="left" w:pos="2970"/>
                    </w:tabs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D12B0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/>
                    </w:rPr>
                    <w:t>V</w:t>
                  </w:r>
                  <w:r w:rsidRPr="00ED12B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= </w:t>
                  </w:r>
                  <w:proofErr w:type="spellStart"/>
                  <w:r w:rsidRPr="00ED12B0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/>
                    </w:rPr>
                    <w:t>Sh</w:t>
                  </w:r>
                  <w:proofErr w:type="spellEnd"/>
                </w:p>
              </w:tc>
              <w:tc>
                <w:tcPr>
                  <w:tcW w:w="1301" w:type="dxa"/>
                </w:tcPr>
                <w:p w:rsidR="006F7534" w:rsidRPr="00ED12B0" w:rsidRDefault="006F7534" w:rsidP="00ED12B0">
                  <w:pPr>
                    <w:tabs>
                      <w:tab w:val="left" w:pos="2970"/>
                    </w:tabs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D12B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д</w:t>
                  </w:r>
                </w:p>
              </w:tc>
              <w:tc>
                <w:tcPr>
                  <w:tcW w:w="1301" w:type="dxa"/>
                </w:tcPr>
                <w:p w:rsidR="006F7534" w:rsidRPr="00ED12B0" w:rsidRDefault="006F7534" w:rsidP="00ED12B0">
                  <w:pPr>
                    <w:tabs>
                      <w:tab w:val="left" w:pos="2970"/>
                    </w:tabs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D12B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Лишняя формула</w:t>
                  </w:r>
                </w:p>
              </w:tc>
            </w:tr>
          </w:tbl>
          <w:p w:rsidR="006F7534" w:rsidRPr="00ED12B0" w:rsidRDefault="006F7534" w:rsidP="00ED12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2" w:type="dxa"/>
          </w:tcPr>
          <w:p w:rsidR="00DE6947" w:rsidRPr="00ED12B0" w:rsidRDefault="00DE6947" w:rsidP="00ED12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Конус, усеченный конус, цилиндр, шар.</w:t>
            </w:r>
          </w:p>
          <w:p w:rsidR="006F7534" w:rsidRPr="00ED12B0" w:rsidRDefault="006F7534" w:rsidP="00ED12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947" w:rsidRPr="00ED12B0" w:rsidTr="00211735">
        <w:trPr>
          <w:trHeight w:val="4831"/>
        </w:trPr>
        <w:tc>
          <w:tcPr>
            <w:tcW w:w="988" w:type="dxa"/>
            <w:vAlign w:val="center"/>
          </w:tcPr>
          <w:p w:rsidR="00DE6947" w:rsidRPr="00ED12B0" w:rsidRDefault="000720B2" w:rsidP="00ED12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E6947" w:rsidRPr="00ED12B0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2126" w:type="dxa"/>
          </w:tcPr>
          <w:p w:rsidR="00DE6947" w:rsidRPr="00ED12B0" w:rsidRDefault="00DE6947" w:rsidP="00ED1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Постановка цели и задач урока. Мотивация учебной деятельности учащихся</w:t>
            </w:r>
          </w:p>
        </w:tc>
        <w:tc>
          <w:tcPr>
            <w:tcW w:w="4849" w:type="dxa"/>
          </w:tcPr>
          <w:p w:rsidR="00DE6947" w:rsidRPr="00ED12B0" w:rsidRDefault="00DE6947" w:rsidP="00ED12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мотивации – показ слайдов с кулинарными объектами. </w:t>
            </w:r>
            <w:hyperlink r:id="rId8" w:history="1">
              <w:r w:rsidRPr="00ED12B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Слайд 2-8</w:t>
              </w:r>
            </w:hyperlink>
          </w:p>
          <w:p w:rsidR="00DE6947" w:rsidRPr="00ED12B0" w:rsidRDefault="00DE6947" w:rsidP="00ED12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 xml:space="preserve">Что в них математического? Объявление темы  и  целей  занятия. </w:t>
            </w:r>
          </w:p>
          <w:p w:rsidR="00DE6947" w:rsidRPr="00ED12B0" w:rsidRDefault="00DE6947" w:rsidP="00ED12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8FCC54" wp14:editId="5F9E74E7">
                  <wp:extent cx="3007370" cy="1688651"/>
                  <wp:effectExtent l="0" t="0" r="2540" b="6985"/>
                  <wp:docPr id="1" name="Рисунок 1" descr="C:\Users\gh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h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663" cy="1698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DE6947" w:rsidRPr="00ED12B0" w:rsidRDefault="00DE6947" w:rsidP="00ED12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Все они по форме являются телами вращения.</w:t>
            </w:r>
          </w:p>
          <w:p w:rsidR="00DE6947" w:rsidRPr="00ED12B0" w:rsidRDefault="00DE6947" w:rsidP="00ED12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 xml:space="preserve"> Принятие </w:t>
            </w:r>
            <w:proofErr w:type="gramStart"/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ED12B0">
              <w:rPr>
                <w:rFonts w:ascii="Times New Roman" w:hAnsi="Times New Roman" w:cs="Times New Roman"/>
                <w:sz w:val="24"/>
                <w:szCs w:val="24"/>
              </w:rPr>
              <w:t xml:space="preserve"> цели учебно-познавательной деятельности. </w:t>
            </w:r>
          </w:p>
          <w:p w:rsidR="00DE6947" w:rsidRPr="00ED12B0" w:rsidRDefault="00DE6947" w:rsidP="00ED12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Запись темы в тетрадях</w:t>
            </w:r>
          </w:p>
          <w:p w:rsidR="00DE6947" w:rsidRPr="00ED12B0" w:rsidRDefault="00DE6947" w:rsidP="00ED12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947" w:rsidRPr="00ED12B0" w:rsidTr="007774AB">
        <w:trPr>
          <w:trHeight w:val="5107"/>
        </w:trPr>
        <w:tc>
          <w:tcPr>
            <w:tcW w:w="988" w:type="dxa"/>
            <w:vAlign w:val="center"/>
          </w:tcPr>
          <w:p w:rsidR="00DE6947" w:rsidRPr="00ED12B0" w:rsidRDefault="000720B2" w:rsidP="00ED12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21 </w:t>
            </w:r>
            <w:r w:rsidR="00DE6947" w:rsidRPr="00ED12B0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2126" w:type="dxa"/>
          </w:tcPr>
          <w:p w:rsidR="00DE6947" w:rsidRPr="00ED12B0" w:rsidRDefault="00DE6947" w:rsidP="00ED12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Творческое применение и добывание знаний в новой ситуации</w:t>
            </w:r>
          </w:p>
        </w:tc>
        <w:tc>
          <w:tcPr>
            <w:tcW w:w="4849" w:type="dxa"/>
          </w:tcPr>
          <w:p w:rsidR="00DE6947" w:rsidRPr="00ED12B0" w:rsidRDefault="00DE6947" w:rsidP="00ED12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 xml:space="preserve">Сегодня мы с вами на один урок станем поварами. </w:t>
            </w:r>
            <w:r w:rsidR="00262974" w:rsidRPr="00ED12B0">
              <w:rPr>
                <w:rFonts w:ascii="Times New Roman" w:hAnsi="Times New Roman" w:cs="Times New Roman"/>
                <w:sz w:val="24"/>
                <w:szCs w:val="24"/>
              </w:rPr>
              <w:t>Работа в паре. Один из вас</w:t>
            </w: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 xml:space="preserve"> является шеф</w:t>
            </w:r>
            <w:r w:rsidR="00262974" w:rsidRPr="00ED12B0">
              <w:rPr>
                <w:rFonts w:ascii="Times New Roman" w:hAnsi="Times New Roman" w:cs="Times New Roman"/>
                <w:sz w:val="24"/>
                <w:szCs w:val="24"/>
              </w:rPr>
              <w:t>ом, второй</w:t>
            </w: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сушеф</w:t>
            </w:r>
            <w:r w:rsidR="00262974" w:rsidRPr="00ED12B0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proofErr w:type="spellEnd"/>
            <w:r w:rsidRPr="00ED12B0">
              <w:rPr>
                <w:rFonts w:ascii="Times New Roman" w:hAnsi="Times New Roman" w:cs="Times New Roman"/>
                <w:sz w:val="24"/>
                <w:szCs w:val="24"/>
              </w:rPr>
              <w:t xml:space="preserve">. Цель вашей команды </w:t>
            </w:r>
            <w:proofErr w:type="gramStart"/>
            <w:r w:rsidRPr="00ED12B0">
              <w:rPr>
                <w:rFonts w:ascii="Times New Roman" w:hAnsi="Times New Roman" w:cs="Times New Roman"/>
                <w:sz w:val="24"/>
                <w:szCs w:val="24"/>
              </w:rPr>
              <w:t xml:space="preserve">научить </w:t>
            </w:r>
            <w:proofErr w:type="spellStart"/>
            <w:r w:rsidR="00262974" w:rsidRPr="00ED12B0">
              <w:rPr>
                <w:rFonts w:ascii="Times New Roman" w:hAnsi="Times New Roman" w:cs="Times New Roman"/>
                <w:sz w:val="24"/>
                <w:szCs w:val="24"/>
              </w:rPr>
              <w:t>сушефа</w:t>
            </w:r>
            <w:proofErr w:type="spellEnd"/>
            <w:r w:rsidRPr="00ED12B0">
              <w:rPr>
                <w:rFonts w:ascii="Times New Roman" w:hAnsi="Times New Roman" w:cs="Times New Roman"/>
                <w:sz w:val="24"/>
                <w:szCs w:val="24"/>
              </w:rPr>
              <w:t xml:space="preserve"> готовить</w:t>
            </w:r>
            <w:proofErr w:type="gramEnd"/>
            <w:r w:rsidRPr="00ED12B0">
              <w:rPr>
                <w:rFonts w:ascii="Times New Roman" w:hAnsi="Times New Roman" w:cs="Times New Roman"/>
                <w:sz w:val="24"/>
                <w:szCs w:val="24"/>
              </w:rPr>
              <w:t xml:space="preserve"> так же хорошо, как </w:t>
            </w:r>
            <w:r w:rsidR="00262974" w:rsidRPr="00ED12B0">
              <w:rPr>
                <w:rFonts w:ascii="Times New Roman" w:hAnsi="Times New Roman" w:cs="Times New Roman"/>
                <w:sz w:val="24"/>
                <w:szCs w:val="24"/>
              </w:rPr>
              <w:t xml:space="preserve"> и шеф.</w:t>
            </w:r>
          </w:p>
          <w:p w:rsidR="00DE6947" w:rsidRPr="00ED12B0" w:rsidRDefault="00DE6947" w:rsidP="00ED12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Давайте начнем. На реш</w:t>
            </w:r>
            <w:r w:rsidR="000720B2" w:rsidRPr="00ED12B0">
              <w:rPr>
                <w:rFonts w:ascii="Times New Roman" w:hAnsi="Times New Roman" w:cs="Times New Roman"/>
                <w:sz w:val="24"/>
                <w:szCs w:val="24"/>
              </w:rPr>
              <w:t>ение каждой задачи вам дается 7</w:t>
            </w: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 xml:space="preserve"> мин. В конце уроке мы </w:t>
            </w:r>
            <w:proofErr w:type="gramStart"/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проверим насколько хорошо вы все поняли</w:t>
            </w:r>
            <w:proofErr w:type="gramEnd"/>
            <w:r w:rsidRPr="00ED12B0">
              <w:rPr>
                <w:rFonts w:ascii="Times New Roman" w:hAnsi="Times New Roman" w:cs="Times New Roman"/>
                <w:sz w:val="24"/>
                <w:szCs w:val="24"/>
              </w:rPr>
              <w:t xml:space="preserve"> и оценим вашу работу.</w:t>
            </w:r>
          </w:p>
          <w:p w:rsidR="00DE6947" w:rsidRPr="00ED12B0" w:rsidRDefault="00ED12B0" w:rsidP="00ED12B0">
            <w:pPr>
              <w:spacing w:after="0" w:line="240" w:lineRule="auto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DE6947" w:rsidRPr="00ED12B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Слайд 9-12</w:t>
              </w:r>
            </w:hyperlink>
          </w:p>
          <w:p w:rsidR="00262974" w:rsidRPr="00ED12B0" w:rsidRDefault="00262974" w:rsidP="00ED12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F79935" wp14:editId="21BD778C">
                  <wp:extent cx="2745570" cy="1590506"/>
                  <wp:effectExtent l="0" t="0" r="0" b="0"/>
                  <wp:docPr id="3" name="Рисунок 3" descr="C:\Users\gh\Desktop\аттестация\аттестация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h\Desktop\аттестация\аттестация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365" cy="161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20B2" w:rsidRPr="00ED12B0" w:rsidRDefault="000720B2" w:rsidP="00ED12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A001E9" wp14:editId="21762F7F">
                  <wp:extent cx="2733675" cy="1511406"/>
                  <wp:effectExtent l="0" t="0" r="0" b="0"/>
                  <wp:docPr id="4" name="Рисунок 4" descr="C:\Users\gh\Desktop\аттестация\аттестация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h\Desktop\аттестация\аттестация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530" cy="1540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20B2" w:rsidRPr="00ED12B0" w:rsidRDefault="000720B2" w:rsidP="00ED12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08EBAF" wp14:editId="47467C87">
                  <wp:extent cx="2705827" cy="1418590"/>
                  <wp:effectExtent l="0" t="0" r="0" b="0"/>
                  <wp:docPr id="5" name="Рисунок 5" descr="C:\Users\gh\Desktop\аттестация\аттестация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h\Desktop\аттестация\аттестация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910" cy="143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6947" w:rsidRPr="00ED12B0" w:rsidRDefault="00DE6947" w:rsidP="00ED12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2" w:type="dxa"/>
          </w:tcPr>
          <w:p w:rsidR="00DE6947" w:rsidRPr="00ED12B0" w:rsidRDefault="00D00279" w:rsidP="00ED12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Выполняют задания</w:t>
            </w:r>
            <w:r w:rsidR="00262974" w:rsidRPr="00ED12B0">
              <w:rPr>
                <w:rFonts w:ascii="Times New Roman" w:hAnsi="Times New Roman" w:cs="Times New Roman"/>
                <w:sz w:val="24"/>
                <w:szCs w:val="24"/>
              </w:rPr>
              <w:t xml:space="preserve"> в паре. Оформление таблиц результатов.</w:t>
            </w:r>
          </w:p>
          <w:p w:rsidR="000720B2" w:rsidRPr="00ED12B0" w:rsidRDefault="000720B2" w:rsidP="00ED12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242CB8" wp14:editId="64D47B57">
                  <wp:extent cx="4399591" cy="1662345"/>
                  <wp:effectExtent l="0" t="2858" r="0" b="0"/>
                  <wp:docPr id="7" name="Рисунок 7" descr="C:\Users\gh\Desktop\аттестация\аттестация\та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h\Desktop\аттестация\аттестация\та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418063" cy="1669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F4D" w:rsidRPr="00ED12B0" w:rsidTr="00DE6947">
        <w:tc>
          <w:tcPr>
            <w:tcW w:w="988" w:type="dxa"/>
            <w:vAlign w:val="center"/>
          </w:tcPr>
          <w:p w:rsidR="005B4F4D" w:rsidRPr="00ED12B0" w:rsidRDefault="000720B2" w:rsidP="00ED12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E6947" w:rsidRPr="00ED12B0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2126" w:type="dxa"/>
          </w:tcPr>
          <w:p w:rsidR="005B4F4D" w:rsidRPr="00ED12B0" w:rsidRDefault="005B4F4D" w:rsidP="00ED12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9" w:type="dxa"/>
          </w:tcPr>
          <w:p w:rsidR="005B4F4D" w:rsidRPr="00ED12B0" w:rsidRDefault="005B4F4D" w:rsidP="00ED12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Каждый член вашей команды получает емкость. Вам нужно определить, сколько таких емкостей понадобится, чтобы заполнить их 2 л жидкости.</w:t>
            </w:r>
            <w:r w:rsidR="0076599B" w:rsidRPr="00ED12B0">
              <w:rPr>
                <w:rFonts w:ascii="Times New Roman" w:hAnsi="Times New Roman" w:cs="Times New Roman"/>
                <w:sz w:val="24"/>
                <w:szCs w:val="24"/>
              </w:rPr>
              <w:t xml:space="preserve"> Слайд 13</w:t>
            </w:r>
          </w:p>
        </w:tc>
        <w:tc>
          <w:tcPr>
            <w:tcW w:w="2802" w:type="dxa"/>
          </w:tcPr>
          <w:p w:rsidR="005B4F4D" w:rsidRPr="00ED12B0" w:rsidRDefault="00D00279" w:rsidP="00ED12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Выполняют задания. Предварительно делают замеры.</w:t>
            </w:r>
          </w:p>
        </w:tc>
      </w:tr>
      <w:tr w:rsidR="005B4F4D" w:rsidRPr="00ED12B0" w:rsidTr="00DE6947">
        <w:tc>
          <w:tcPr>
            <w:tcW w:w="988" w:type="dxa"/>
            <w:vAlign w:val="center"/>
          </w:tcPr>
          <w:p w:rsidR="005B4F4D" w:rsidRPr="00ED12B0" w:rsidRDefault="00207BC7" w:rsidP="00ED12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720B2" w:rsidRPr="00ED12B0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  <w:p w:rsidR="005B4F4D" w:rsidRPr="00ED12B0" w:rsidRDefault="005B4F4D" w:rsidP="00ED12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B4F4D" w:rsidRPr="00ED12B0" w:rsidRDefault="00DE6947" w:rsidP="00ED12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Информация о домашнем задании, инструктаж по его выполнению</w:t>
            </w:r>
          </w:p>
        </w:tc>
        <w:tc>
          <w:tcPr>
            <w:tcW w:w="4849" w:type="dxa"/>
          </w:tcPr>
          <w:p w:rsidR="005B4F4D" w:rsidRPr="00ED12B0" w:rsidRDefault="0076599B" w:rsidP="00ED12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Слайд 14</w:t>
            </w:r>
          </w:p>
          <w:p w:rsidR="00262974" w:rsidRPr="00ED12B0" w:rsidRDefault="00262974" w:rsidP="00ED12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8C930B" wp14:editId="19F1F00E">
                  <wp:extent cx="2751710" cy="1534782"/>
                  <wp:effectExtent l="0" t="0" r="0" b="8890"/>
                  <wp:docPr id="2" name="Рисунок 2" descr="C:\Users\gh\Desktop\аттестация\аттестация\дом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h\Desktop\аттестация\аттестация\дом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509" cy="1549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262974" w:rsidRPr="00ED12B0" w:rsidRDefault="00D00279" w:rsidP="00ED12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 xml:space="preserve">Записывают </w:t>
            </w:r>
            <w:proofErr w:type="spellStart"/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  <w:proofErr w:type="gramStart"/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адание</w:t>
            </w:r>
            <w:proofErr w:type="spellEnd"/>
          </w:p>
          <w:p w:rsidR="005B4F4D" w:rsidRPr="00ED12B0" w:rsidRDefault="005B4F4D" w:rsidP="00ED12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F4D" w:rsidRPr="00ED12B0" w:rsidTr="00DE6947">
        <w:tc>
          <w:tcPr>
            <w:tcW w:w="988" w:type="dxa"/>
            <w:vAlign w:val="center"/>
          </w:tcPr>
          <w:p w:rsidR="005B4F4D" w:rsidRPr="00ED12B0" w:rsidRDefault="005B4F4D" w:rsidP="00ED12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2126" w:type="dxa"/>
          </w:tcPr>
          <w:p w:rsidR="005B4F4D" w:rsidRPr="00ED12B0" w:rsidRDefault="00DE6947" w:rsidP="00ED1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</w:tc>
        <w:tc>
          <w:tcPr>
            <w:tcW w:w="4849" w:type="dxa"/>
          </w:tcPr>
          <w:p w:rsidR="005B4F4D" w:rsidRPr="00ED12B0" w:rsidRDefault="00D00279" w:rsidP="00ED12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0"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итога урока. </w:t>
            </w:r>
          </w:p>
        </w:tc>
        <w:tc>
          <w:tcPr>
            <w:tcW w:w="2802" w:type="dxa"/>
          </w:tcPr>
          <w:p w:rsidR="005B4F4D" w:rsidRPr="00ED12B0" w:rsidRDefault="005B4F4D" w:rsidP="00ED12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57F68" w:rsidRPr="00ED12B0" w:rsidRDefault="00E57F68" w:rsidP="00ED12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E57F68" w:rsidRPr="00ED12B0" w:rsidSect="005B4F4D">
      <w:pgSz w:w="12240" w:h="15840"/>
      <w:pgMar w:top="567" w:right="567" w:bottom="567" w:left="567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C2032"/>
    <w:multiLevelType w:val="hybridMultilevel"/>
    <w:tmpl w:val="8D5A1F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ED253A"/>
    <w:multiLevelType w:val="hybridMultilevel"/>
    <w:tmpl w:val="8D5EEB0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450214E2"/>
    <w:multiLevelType w:val="hybridMultilevel"/>
    <w:tmpl w:val="1F182A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1E51DC"/>
    <w:multiLevelType w:val="hybridMultilevel"/>
    <w:tmpl w:val="BC4657A2"/>
    <w:lvl w:ilvl="0" w:tplc="73BEAC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2223BD"/>
    <w:multiLevelType w:val="hybridMultilevel"/>
    <w:tmpl w:val="96FAA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D13"/>
    <w:rsid w:val="000720B2"/>
    <w:rsid w:val="000B206D"/>
    <w:rsid w:val="001F630C"/>
    <w:rsid w:val="00207BC7"/>
    <w:rsid w:val="00262974"/>
    <w:rsid w:val="00294C79"/>
    <w:rsid w:val="002B6D13"/>
    <w:rsid w:val="005B4F4D"/>
    <w:rsid w:val="006240F9"/>
    <w:rsid w:val="006C4C1C"/>
    <w:rsid w:val="006F7534"/>
    <w:rsid w:val="007069AA"/>
    <w:rsid w:val="0076599B"/>
    <w:rsid w:val="007D6AF1"/>
    <w:rsid w:val="00917FC2"/>
    <w:rsid w:val="009A0CA2"/>
    <w:rsid w:val="00A05676"/>
    <w:rsid w:val="00B37090"/>
    <w:rsid w:val="00D00279"/>
    <w:rsid w:val="00DE6947"/>
    <w:rsid w:val="00E57F68"/>
    <w:rsid w:val="00EB2F67"/>
    <w:rsid w:val="00ED12B0"/>
    <w:rsid w:val="00F90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B6D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B4F4D"/>
    <w:pPr>
      <w:ind w:left="720"/>
      <w:contextualSpacing/>
    </w:pPr>
  </w:style>
  <w:style w:type="paragraph" w:styleId="a5">
    <w:name w:val="No Spacing"/>
    <w:uiPriority w:val="1"/>
    <w:qFormat/>
    <w:rsid w:val="00DE6947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76599B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76599B"/>
    <w:rPr>
      <w:color w:val="954F72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9A0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A0C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B6D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B4F4D"/>
    <w:pPr>
      <w:ind w:left="720"/>
      <w:contextualSpacing/>
    </w:pPr>
  </w:style>
  <w:style w:type="paragraph" w:styleId="a5">
    <w:name w:val="No Spacing"/>
    <w:uiPriority w:val="1"/>
    <w:qFormat/>
    <w:rsid w:val="00DE6947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76599B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76599B"/>
    <w:rPr>
      <w:color w:val="954F72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9A0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A0C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E:\&#1040;&#1058;&#1058;&#1045;&#1057;&#1058;&#1040;\&#1076;&#1077;&#1089;&#1077;&#1088;&#1090;&#1099;%20%5b&#1040;&#1074;&#1090;&#1086;&#1089;&#1086;&#1093;&#1088;&#1072;&#1085;&#1077;&#1085;&#1085;&#1099;&#1081;%5d.pptx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hyperlink" Target="file:///E:\&#1040;&#1058;&#1058;&#1045;&#1057;&#1058;&#1040;\&#1076;&#1077;&#1089;&#1077;&#1088;&#1090;&#1099;%20%5b&#1040;&#1074;&#1090;&#1086;&#1089;&#1086;&#1093;&#1088;&#1072;&#1085;&#1077;&#1085;&#1085;&#1099;&#1081;%5d.pptx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file:///E:\&#1040;&#1058;&#1058;&#1045;&#1057;&#1058;&#1040;\&#1076;&#1077;&#1089;&#1077;&#1088;&#1090;&#1099;%20%5b&#1040;&#1074;&#1090;&#1086;&#1089;&#1086;&#1093;&#1088;&#1072;&#1085;&#1077;&#1085;&#1085;&#1099;&#1081;%5d.pptx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1FEC2F-2238-4575-8197-A5152C787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600</Words>
  <Characters>3421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</dc:creator>
  <cp:lastModifiedBy>Светлана</cp:lastModifiedBy>
  <cp:revision>3</cp:revision>
  <dcterms:created xsi:type="dcterms:W3CDTF">2019-03-18T12:12:00Z</dcterms:created>
  <dcterms:modified xsi:type="dcterms:W3CDTF">2019-03-18T12:18:00Z</dcterms:modified>
</cp:coreProperties>
</file>