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08" w:rsidRPr="004578DD" w:rsidRDefault="001D0D08" w:rsidP="001D0D08">
      <w:pPr>
        <w:jc w:val="center"/>
        <w:rPr>
          <w:b/>
          <w:sz w:val="28"/>
          <w:szCs w:val="28"/>
        </w:rPr>
      </w:pPr>
      <w:r w:rsidRPr="004578DD">
        <w:rPr>
          <w:b/>
          <w:sz w:val="28"/>
          <w:szCs w:val="28"/>
        </w:rPr>
        <w:t>План</w:t>
      </w:r>
    </w:p>
    <w:p w:rsidR="001D0D08" w:rsidRPr="004578DD" w:rsidRDefault="001D0D08" w:rsidP="001D0D08">
      <w:pPr>
        <w:jc w:val="center"/>
        <w:rPr>
          <w:b/>
          <w:sz w:val="28"/>
          <w:szCs w:val="28"/>
        </w:rPr>
      </w:pPr>
      <w:r w:rsidRPr="004578DD">
        <w:rPr>
          <w:b/>
          <w:sz w:val="28"/>
          <w:szCs w:val="28"/>
        </w:rPr>
        <w:t xml:space="preserve">Открытого урока </w:t>
      </w:r>
    </w:p>
    <w:p w:rsidR="001D0D08" w:rsidRPr="004578DD" w:rsidRDefault="001D0D08" w:rsidP="008213C8">
      <w:pPr>
        <w:jc w:val="center"/>
        <w:rPr>
          <w:b/>
          <w:sz w:val="28"/>
          <w:szCs w:val="28"/>
        </w:rPr>
      </w:pPr>
      <w:r w:rsidRPr="004578DD">
        <w:rPr>
          <w:b/>
          <w:sz w:val="28"/>
          <w:szCs w:val="28"/>
        </w:rPr>
        <w:t>по дисциплин</w:t>
      </w:r>
      <w:r w:rsidR="00C90CBE" w:rsidRPr="004578DD">
        <w:rPr>
          <w:b/>
          <w:sz w:val="28"/>
          <w:szCs w:val="28"/>
        </w:rPr>
        <w:t>е:</w:t>
      </w:r>
      <w:r w:rsidR="00B7610A">
        <w:rPr>
          <w:b/>
          <w:sz w:val="28"/>
          <w:szCs w:val="28"/>
        </w:rPr>
        <w:t xml:space="preserve"> </w:t>
      </w:r>
      <w:r w:rsidR="008213C8">
        <w:rPr>
          <w:b/>
          <w:sz w:val="28"/>
          <w:szCs w:val="28"/>
        </w:rPr>
        <w:t>ОП 07</w:t>
      </w:r>
      <w:r w:rsidRPr="004578DD">
        <w:rPr>
          <w:b/>
          <w:sz w:val="28"/>
          <w:szCs w:val="28"/>
        </w:rPr>
        <w:t xml:space="preserve">  "</w:t>
      </w:r>
      <w:r w:rsidR="008213C8">
        <w:rPr>
          <w:b/>
          <w:sz w:val="28"/>
          <w:szCs w:val="28"/>
        </w:rPr>
        <w:t>Охрана труда</w:t>
      </w:r>
      <w:r w:rsidRPr="004578DD">
        <w:rPr>
          <w:b/>
          <w:sz w:val="28"/>
          <w:szCs w:val="28"/>
        </w:rPr>
        <w:t>"</w:t>
      </w:r>
    </w:p>
    <w:p w:rsidR="001D0D08" w:rsidRPr="0051718E" w:rsidRDefault="001D0D08" w:rsidP="001D0D08">
      <w:pPr>
        <w:jc w:val="center"/>
        <w:rPr>
          <w:sz w:val="28"/>
          <w:szCs w:val="28"/>
        </w:rPr>
      </w:pPr>
    </w:p>
    <w:p w:rsidR="001D0D08" w:rsidRDefault="001D0D08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Тема</w:t>
      </w:r>
      <w:r w:rsidR="00C90CBE" w:rsidRPr="004578DD">
        <w:rPr>
          <w:b/>
          <w:sz w:val="28"/>
          <w:szCs w:val="28"/>
        </w:rPr>
        <w:t xml:space="preserve"> занятия</w:t>
      </w:r>
      <w:r w:rsidR="00C90CBE">
        <w:rPr>
          <w:sz w:val="28"/>
          <w:szCs w:val="28"/>
        </w:rPr>
        <w:t xml:space="preserve"> </w:t>
      </w:r>
      <w:r w:rsidRPr="0051718E">
        <w:rPr>
          <w:sz w:val="28"/>
          <w:szCs w:val="28"/>
        </w:rPr>
        <w:t xml:space="preserve">: </w:t>
      </w:r>
      <w:r w:rsidR="008213C8">
        <w:rPr>
          <w:sz w:val="28"/>
          <w:szCs w:val="28"/>
        </w:rPr>
        <w:t>Разбор несчастного случая и составление акта формы Н-1</w:t>
      </w:r>
    </w:p>
    <w:p w:rsidR="00C90CBE" w:rsidRPr="0051718E" w:rsidRDefault="00C90CBE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</w:t>
      </w:r>
      <w:r w:rsidR="008213C8">
        <w:rPr>
          <w:sz w:val="28"/>
          <w:szCs w:val="28"/>
        </w:rPr>
        <w:t>29</w:t>
      </w:r>
      <w:r w:rsidR="00FA171A">
        <w:rPr>
          <w:sz w:val="28"/>
          <w:szCs w:val="28"/>
        </w:rPr>
        <w:t>.11.18г.</w:t>
      </w:r>
    </w:p>
    <w:p w:rsidR="001D0D08" w:rsidRPr="0051718E" w:rsidRDefault="00C90CBE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Учебная группа:</w:t>
      </w:r>
      <w:r w:rsidR="001D0D08" w:rsidRPr="0051718E">
        <w:rPr>
          <w:sz w:val="28"/>
          <w:szCs w:val="28"/>
        </w:rPr>
        <w:t xml:space="preserve"> ОПУ-1</w:t>
      </w:r>
      <w:r w:rsidR="00C469D4">
        <w:rPr>
          <w:sz w:val="28"/>
          <w:szCs w:val="28"/>
        </w:rPr>
        <w:t>6</w:t>
      </w:r>
      <w:r w:rsidR="001D0D08" w:rsidRPr="0051718E">
        <w:rPr>
          <w:sz w:val="28"/>
          <w:szCs w:val="28"/>
        </w:rPr>
        <w:t>-1</w:t>
      </w:r>
    </w:p>
    <w:p w:rsidR="001D0D08" w:rsidRPr="00C90CBE" w:rsidRDefault="001D0D08" w:rsidP="00C90CBE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Преподавател</w:t>
      </w:r>
      <w:r w:rsidR="00C90CBE" w:rsidRPr="004578DD">
        <w:rPr>
          <w:b/>
          <w:sz w:val="28"/>
          <w:szCs w:val="28"/>
        </w:rPr>
        <w:t>ь</w:t>
      </w:r>
      <w:r w:rsidR="00FA171A">
        <w:rPr>
          <w:b/>
          <w:sz w:val="28"/>
          <w:szCs w:val="28"/>
        </w:rPr>
        <w:t xml:space="preserve"> </w:t>
      </w:r>
      <w:r w:rsidRPr="004578DD">
        <w:rPr>
          <w:b/>
          <w:sz w:val="28"/>
          <w:szCs w:val="28"/>
        </w:rPr>
        <w:t>:</w:t>
      </w:r>
      <w:r w:rsidR="00FA171A">
        <w:rPr>
          <w:b/>
          <w:sz w:val="28"/>
          <w:szCs w:val="28"/>
        </w:rPr>
        <w:t xml:space="preserve"> </w:t>
      </w:r>
      <w:r w:rsidRPr="0051718E">
        <w:rPr>
          <w:sz w:val="28"/>
          <w:szCs w:val="28"/>
        </w:rPr>
        <w:t xml:space="preserve"> </w:t>
      </w:r>
      <w:r w:rsidR="008213C8">
        <w:rPr>
          <w:sz w:val="28"/>
          <w:szCs w:val="28"/>
        </w:rPr>
        <w:t>Дырова Ирина Геннадье</w:t>
      </w:r>
      <w:r w:rsidR="00C90CBE">
        <w:rPr>
          <w:sz w:val="28"/>
          <w:szCs w:val="28"/>
        </w:rPr>
        <w:t>вна</w:t>
      </w:r>
    </w:p>
    <w:p w:rsidR="001D0D08" w:rsidRPr="0051718E" w:rsidRDefault="001D0D08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Место проведения</w:t>
      </w:r>
      <w:r w:rsidR="00DF0C10">
        <w:rPr>
          <w:sz w:val="28"/>
          <w:szCs w:val="28"/>
        </w:rPr>
        <w:t>: кабинет № 406</w:t>
      </w:r>
      <w:r w:rsidRPr="0051718E">
        <w:rPr>
          <w:sz w:val="28"/>
          <w:szCs w:val="28"/>
        </w:rPr>
        <w:t xml:space="preserve"> </w:t>
      </w:r>
    </w:p>
    <w:p w:rsidR="001D0D08" w:rsidRPr="00DF0C10" w:rsidRDefault="001D0D08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Специальность</w:t>
      </w:r>
      <w:r w:rsidRPr="0051718E">
        <w:rPr>
          <w:sz w:val="28"/>
          <w:szCs w:val="28"/>
        </w:rPr>
        <w:t xml:space="preserve">: </w:t>
      </w:r>
      <w:r w:rsidR="00066EBB">
        <w:rPr>
          <w:sz w:val="28"/>
          <w:szCs w:val="28"/>
        </w:rPr>
        <w:t>23.02.01</w:t>
      </w:r>
      <w:r w:rsidRPr="0051718E">
        <w:rPr>
          <w:sz w:val="28"/>
          <w:szCs w:val="28"/>
        </w:rPr>
        <w:t xml:space="preserve">  Организация перевозок и управление на транспорте</w:t>
      </w:r>
      <w:r w:rsidR="00DF0C10">
        <w:rPr>
          <w:sz w:val="28"/>
          <w:szCs w:val="28"/>
        </w:rPr>
        <w:t xml:space="preserve"> (по видам)</w:t>
      </w:r>
    </w:p>
    <w:p w:rsidR="001D0D08" w:rsidRPr="0051718E" w:rsidRDefault="001D0D08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Тип урока</w:t>
      </w:r>
      <w:r w:rsidRPr="0051718E">
        <w:rPr>
          <w:sz w:val="28"/>
          <w:szCs w:val="28"/>
        </w:rPr>
        <w:t xml:space="preserve">: </w:t>
      </w:r>
      <w:r w:rsidR="00D91D20">
        <w:rPr>
          <w:sz w:val="28"/>
          <w:szCs w:val="28"/>
        </w:rPr>
        <w:t xml:space="preserve"> </w:t>
      </w:r>
      <w:r w:rsidR="00DF0C10">
        <w:rPr>
          <w:sz w:val="28"/>
          <w:szCs w:val="28"/>
        </w:rPr>
        <w:t>Практическое занятие</w:t>
      </w:r>
    </w:p>
    <w:p w:rsidR="001D0D08" w:rsidRPr="0051718E" w:rsidRDefault="001D0D08" w:rsidP="001D0D08">
      <w:pPr>
        <w:rPr>
          <w:sz w:val="28"/>
          <w:szCs w:val="28"/>
        </w:rPr>
      </w:pPr>
    </w:p>
    <w:p w:rsidR="001D0D08" w:rsidRPr="004578DD" w:rsidRDefault="001D0D08" w:rsidP="001D0D08">
      <w:pPr>
        <w:rPr>
          <w:b/>
          <w:i/>
          <w:sz w:val="28"/>
          <w:szCs w:val="28"/>
        </w:rPr>
      </w:pPr>
      <w:r w:rsidRPr="004578DD">
        <w:rPr>
          <w:b/>
          <w:sz w:val="28"/>
          <w:szCs w:val="28"/>
        </w:rPr>
        <w:t>Цели занятия:</w:t>
      </w:r>
    </w:p>
    <w:p w:rsidR="004578DD" w:rsidRDefault="004578DD" w:rsidP="00D91D20">
      <w:pPr>
        <w:rPr>
          <w:sz w:val="28"/>
          <w:szCs w:val="28"/>
        </w:rPr>
      </w:pPr>
      <w:r w:rsidRPr="00E40112">
        <w:rPr>
          <w:i/>
          <w:sz w:val="28"/>
          <w:szCs w:val="28"/>
        </w:rPr>
        <w:t>1.</w:t>
      </w:r>
      <w:r w:rsidR="00E40112" w:rsidRPr="00E40112">
        <w:rPr>
          <w:i/>
          <w:sz w:val="28"/>
          <w:szCs w:val="28"/>
        </w:rPr>
        <w:t>Обучающа</w:t>
      </w:r>
      <w:r w:rsidR="001D0D08" w:rsidRPr="00E40112">
        <w:rPr>
          <w:i/>
          <w:sz w:val="28"/>
          <w:szCs w:val="28"/>
        </w:rPr>
        <w:t>я:</w:t>
      </w:r>
      <w:r w:rsidR="001D0D08" w:rsidRPr="00E40112">
        <w:rPr>
          <w:sz w:val="28"/>
          <w:szCs w:val="28"/>
        </w:rPr>
        <w:t xml:space="preserve">  </w:t>
      </w:r>
    </w:p>
    <w:p w:rsidR="004578DD" w:rsidRPr="004578DD" w:rsidRDefault="00DF0C10" w:rsidP="00D91D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-закрепить основные понятия, термины, </w:t>
      </w:r>
      <w:r w:rsidR="004578DD">
        <w:rPr>
          <w:sz w:val="28"/>
          <w:szCs w:val="28"/>
        </w:rPr>
        <w:t>которые нео</w:t>
      </w:r>
      <w:r>
        <w:rPr>
          <w:sz w:val="28"/>
          <w:szCs w:val="28"/>
        </w:rPr>
        <w:t>бходимо знать и применять при работе с документами, а так же</w:t>
      </w:r>
      <w:r w:rsidR="004578DD">
        <w:rPr>
          <w:sz w:val="28"/>
          <w:szCs w:val="28"/>
        </w:rPr>
        <w:t xml:space="preserve"> при защите ВКР</w:t>
      </w:r>
      <w:r>
        <w:rPr>
          <w:sz w:val="28"/>
          <w:szCs w:val="28"/>
        </w:rPr>
        <w:t>; уметь ориентироваться в технической документации и уметь её оформлять.</w:t>
      </w:r>
    </w:p>
    <w:p w:rsidR="001D0D08" w:rsidRPr="0051718E" w:rsidRDefault="001D0D08" w:rsidP="001D0D08">
      <w:pPr>
        <w:rPr>
          <w:i/>
          <w:sz w:val="28"/>
          <w:szCs w:val="28"/>
        </w:rPr>
      </w:pPr>
      <w:r w:rsidRPr="0051718E">
        <w:rPr>
          <w:i/>
          <w:sz w:val="28"/>
          <w:szCs w:val="28"/>
        </w:rPr>
        <w:t>2. Развивающая:</w:t>
      </w:r>
      <w:r w:rsidRPr="0051718E">
        <w:rPr>
          <w:sz w:val="28"/>
          <w:szCs w:val="28"/>
        </w:rPr>
        <w:t xml:space="preserve"> стимулировать познав</w:t>
      </w:r>
      <w:r w:rsidR="00DF0C10">
        <w:rPr>
          <w:sz w:val="28"/>
          <w:szCs w:val="28"/>
        </w:rPr>
        <w:t>ательную деятельность студентов;</w:t>
      </w:r>
      <w:r w:rsidRPr="0051718E">
        <w:rPr>
          <w:sz w:val="28"/>
          <w:szCs w:val="28"/>
        </w:rPr>
        <w:t xml:space="preserve"> развивать навык</w:t>
      </w:r>
      <w:r w:rsidR="00DF0C10">
        <w:rPr>
          <w:sz w:val="28"/>
          <w:szCs w:val="28"/>
        </w:rPr>
        <w:t>и логического мышления, анализа; прививать навыки взаимопомощи;</w:t>
      </w:r>
      <w:r w:rsidRPr="0051718E">
        <w:rPr>
          <w:sz w:val="28"/>
          <w:szCs w:val="28"/>
        </w:rPr>
        <w:t xml:space="preserve"> развивать творческий потенциал студентов</w:t>
      </w:r>
    </w:p>
    <w:p w:rsidR="004578DD" w:rsidRPr="004578DD" w:rsidRDefault="001D0D08" w:rsidP="001D0D08">
      <w:pPr>
        <w:rPr>
          <w:sz w:val="28"/>
          <w:szCs w:val="28"/>
        </w:rPr>
      </w:pPr>
      <w:r w:rsidRPr="0051718E">
        <w:rPr>
          <w:i/>
          <w:sz w:val="28"/>
          <w:szCs w:val="28"/>
        </w:rPr>
        <w:t>3. Воспитательная:</w:t>
      </w:r>
      <w:r w:rsidRPr="0051718E">
        <w:rPr>
          <w:sz w:val="28"/>
          <w:szCs w:val="28"/>
        </w:rPr>
        <w:t xml:space="preserve">  воспитывать  ответственн</w:t>
      </w:r>
      <w:r w:rsidR="00DF0C10">
        <w:rPr>
          <w:sz w:val="28"/>
          <w:szCs w:val="28"/>
        </w:rPr>
        <w:t>ое отношение к порученному делу;</w:t>
      </w:r>
      <w:r w:rsidRPr="0051718E">
        <w:rPr>
          <w:sz w:val="28"/>
          <w:szCs w:val="28"/>
        </w:rPr>
        <w:t xml:space="preserve"> прививать навыки </w:t>
      </w:r>
      <w:r w:rsidR="004578DD">
        <w:rPr>
          <w:sz w:val="28"/>
          <w:szCs w:val="28"/>
        </w:rPr>
        <w:t xml:space="preserve"> как индивидуальной так </w:t>
      </w:r>
      <w:r w:rsidR="00DF0C10">
        <w:rPr>
          <w:sz w:val="28"/>
          <w:szCs w:val="28"/>
        </w:rPr>
        <w:t>коллективной работы;</w:t>
      </w:r>
      <w:r w:rsidRPr="0051718E">
        <w:rPr>
          <w:sz w:val="28"/>
          <w:szCs w:val="28"/>
        </w:rPr>
        <w:t xml:space="preserve"> прививать любовь к будущей профессии.</w:t>
      </w:r>
    </w:p>
    <w:p w:rsidR="004578DD" w:rsidRPr="004578DD" w:rsidRDefault="004578DD" w:rsidP="001D0D08">
      <w:pPr>
        <w:rPr>
          <w:b/>
          <w:sz w:val="28"/>
          <w:szCs w:val="28"/>
        </w:rPr>
      </w:pPr>
      <w:r w:rsidRPr="004578DD">
        <w:rPr>
          <w:b/>
          <w:sz w:val="28"/>
          <w:szCs w:val="28"/>
        </w:rPr>
        <w:t>Компетенции:</w:t>
      </w: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8492"/>
      </w:tblGrid>
      <w:tr w:rsidR="004578DD" w:rsidRPr="004578DD" w:rsidTr="004578DD">
        <w:trPr>
          <w:trHeight w:hRule="exact" w:val="653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1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578DD" w:rsidRPr="004578DD" w:rsidTr="004578DD">
        <w:trPr>
          <w:trHeight w:hRule="exact" w:val="979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spacing w:val="-1"/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2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spacing w:val="-1"/>
                <w:kern w:val="0"/>
                <w:sz w:val="28"/>
                <w:szCs w:val="28"/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4578DD">
              <w:rPr>
                <w:kern w:val="0"/>
                <w:sz w:val="28"/>
                <w:szCs w:val="28"/>
                <w:lang w:eastAsia="zh-CN"/>
              </w:rPr>
              <w:t>эффективность и качество</w:t>
            </w:r>
          </w:p>
        </w:tc>
      </w:tr>
      <w:tr w:rsidR="004578DD" w:rsidRPr="004578DD" w:rsidTr="004578DD">
        <w:trPr>
          <w:trHeight w:hRule="exact" w:val="653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3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6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578DD" w:rsidRPr="004578DD" w:rsidTr="004578DD">
        <w:trPr>
          <w:trHeight w:hRule="exact" w:val="979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4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578DD" w:rsidRPr="004578DD" w:rsidTr="004578DD">
        <w:trPr>
          <w:trHeight w:hRule="exact" w:val="653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5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578DD" w:rsidRPr="004578DD" w:rsidTr="004578DD">
        <w:trPr>
          <w:trHeight w:hRule="exact" w:val="653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6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578DD" w:rsidRPr="004578DD" w:rsidTr="004578DD">
        <w:trPr>
          <w:trHeight w:hRule="exact" w:val="653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7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4578DD" w:rsidRPr="004578DD" w:rsidTr="004578DD">
        <w:trPr>
          <w:trHeight w:hRule="exact" w:val="979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8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578DD" w:rsidRPr="004578DD" w:rsidTr="004578DD">
        <w:trPr>
          <w:trHeight w:hRule="exact" w:val="653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rPr>
                <w:kern w:val="0"/>
                <w:sz w:val="28"/>
                <w:szCs w:val="28"/>
                <w:lang w:eastAsia="zh-CN"/>
              </w:rPr>
            </w:pPr>
            <w:proofErr w:type="gramStart"/>
            <w:r w:rsidRPr="004578DD">
              <w:rPr>
                <w:kern w:val="0"/>
                <w:sz w:val="28"/>
                <w:szCs w:val="28"/>
                <w:lang w:eastAsia="zh-CN"/>
              </w:rPr>
              <w:t>ОК</w:t>
            </w:r>
            <w:proofErr w:type="gramEnd"/>
            <w:r w:rsidRPr="004578DD">
              <w:rPr>
                <w:kern w:val="0"/>
                <w:sz w:val="28"/>
                <w:szCs w:val="28"/>
                <w:lang w:eastAsia="zh-CN"/>
              </w:rPr>
              <w:t xml:space="preserve"> 9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Pr="004578DD" w:rsidRDefault="004578DD" w:rsidP="004578DD">
            <w:pPr>
              <w:shd w:val="clear" w:color="auto" w:fill="FFFFFF"/>
              <w:autoSpaceDE w:val="0"/>
              <w:spacing w:line="322" w:lineRule="exact"/>
              <w:jc w:val="both"/>
              <w:rPr>
                <w:kern w:val="0"/>
                <w:sz w:val="28"/>
                <w:szCs w:val="28"/>
                <w:lang w:eastAsia="zh-CN"/>
              </w:rPr>
            </w:pPr>
            <w:r w:rsidRPr="004578DD">
              <w:rPr>
                <w:kern w:val="0"/>
                <w:sz w:val="28"/>
                <w:szCs w:val="28"/>
                <w:lang w:eastAsia="zh-CN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4578DD" w:rsidTr="004578DD">
        <w:trPr>
          <w:trHeight w:hRule="exact" w:val="98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Default="004578DD" w:rsidP="004F0D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ПК 1.1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Default="00DF0C10" w:rsidP="004F0D07">
            <w:pPr>
              <w:shd w:val="clear" w:color="auto" w:fill="FFFFFF"/>
              <w:spacing w:line="322" w:lineRule="exact"/>
              <w:jc w:val="both"/>
              <w:rPr>
                <w:spacing w:val="-3"/>
                <w:sz w:val="28"/>
                <w:szCs w:val="28"/>
              </w:rPr>
            </w:pPr>
            <w:r w:rsidRPr="00DF0C10">
              <w:rPr>
                <w:sz w:val="28"/>
                <w:szCs w:val="28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4578DD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78DD" w:rsidRDefault="004578DD" w:rsidP="004F0D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ПК 1.2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D" w:rsidRDefault="004578DD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DF0C10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F0C10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F9337F">
              <w:rPr>
                <w:spacing w:val="-3"/>
                <w:sz w:val="28"/>
                <w:szCs w:val="28"/>
              </w:rPr>
              <w:t>ПК 1.3.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C10" w:rsidRDefault="00DF0C10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DF0C10">
              <w:rPr>
                <w:sz w:val="28"/>
                <w:szCs w:val="28"/>
              </w:rPr>
              <w:t>Оформлять документы, регламентирующие организацию перевозочного процесса</w:t>
            </w:r>
            <w:r w:rsidR="00F9337F">
              <w:rPr>
                <w:sz w:val="28"/>
                <w:szCs w:val="28"/>
              </w:rPr>
              <w:t>.</w:t>
            </w:r>
          </w:p>
          <w:p w:rsidR="00F9337F" w:rsidRPr="00F9337F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</w:p>
        </w:tc>
      </w:tr>
      <w:tr w:rsidR="00DF0C10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F0C10" w:rsidRPr="00F9337F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ПК 2.1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C10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F9337F">
              <w:rPr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DF0C10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F0C10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F9337F">
              <w:rPr>
                <w:spacing w:val="-3"/>
                <w:sz w:val="28"/>
                <w:szCs w:val="28"/>
              </w:rPr>
              <w:t>ПК 2.2.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C10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F9337F">
              <w:rPr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F9337F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337F" w:rsidRPr="00F9337F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F9337F">
              <w:rPr>
                <w:spacing w:val="-3"/>
                <w:sz w:val="28"/>
                <w:szCs w:val="28"/>
              </w:rPr>
              <w:t>ПК 2.2.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37F" w:rsidRPr="00F9337F" w:rsidRDefault="00F9337F" w:rsidP="00F9337F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F9337F">
              <w:rPr>
                <w:sz w:val="28"/>
                <w:szCs w:val="28"/>
              </w:rPr>
              <w:t>Организовывать работу персонала по технологическому обслуживанию перевозочного процесса.</w:t>
            </w:r>
          </w:p>
          <w:p w:rsidR="00F9337F" w:rsidRPr="00F9337F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</w:p>
        </w:tc>
      </w:tr>
      <w:tr w:rsidR="00F9337F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337F" w:rsidRPr="00F9337F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F9337F">
              <w:rPr>
                <w:spacing w:val="-3"/>
                <w:sz w:val="28"/>
                <w:szCs w:val="28"/>
              </w:rPr>
              <w:t>ПК 3.1.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37F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F9337F">
              <w:rPr>
                <w:sz w:val="28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F9337F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337F" w:rsidRPr="00F9337F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ПК 3.2</w:t>
            </w:r>
            <w:r w:rsidRPr="00F9337F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37F" w:rsidRPr="00F9337F" w:rsidRDefault="00F9337F" w:rsidP="00F9337F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F9337F">
              <w:rPr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F9337F" w:rsidRPr="00F9337F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</w:p>
        </w:tc>
      </w:tr>
      <w:tr w:rsidR="00F9337F" w:rsidTr="004578DD">
        <w:trPr>
          <w:trHeight w:hRule="exact" w:val="97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337F" w:rsidRPr="00F9337F" w:rsidRDefault="00F9337F" w:rsidP="004F0D0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ПК 3.3</w:t>
            </w:r>
            <w:r w:rsidRPr="00F9337F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37F" w:rsidRPr="00F9337F" w:rsidRDefault="00F9337F" w:rsidP="00F9337F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 w:rsidRPr="00F9337F">
              <w:rPr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F9337F" w:rsidRPr="00F9337F" w:rsidRDefault="00F9337F" w:rsidP="004F0D0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</w:p>
        </w:tc>
      </w:tr>
    </w:tbl>
    <w:p w:rsidR="004578DD" w:rsidRDefault="004578DD" w:rsidP="001D0D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8DD" w:rsidRDefault="004578DD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Форма обучения (по количеству обучающихся</w:t>
      </w:r>
      <w:proofErr w:type="gramStart"/>
      <w:r w:rsidR="00D91D20">
        <w:rPr>
          <w:b/>
          <w:sz w:val="28"/>
          <w:szCs w:val="28"/>
        </w:rPr>
        <w:t xml:space="preserve"> </w:t>
      </w:r>
      <w:r w:rsidRPr="004578DD">
        <w:rPr>
          <w:b/>
          <w:sz w:val="28"/>
          <w:szCs w:val="28"/>
        </w:rPr>
        <w:t>)</w:t>
      </w:r>
      <w:proofErr w:type="gramEnd"/>
      <w:r w:rsidR="00D91D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групповая</w:t>
      </w:r>
    </w:p>
    <w:p w:rsidR="004578DD" w:rsidRPr="004578DD" w:rsidRDefault="004578DD" w:rsidP="001D0D08">
      <w:pPr>
        <w:rPr>
          <w:sz w:val="28"/>
          <w:szCs w:val="28"/>
        </w:rPr>
      </w:pPr>
      <w:r w:rsidRPr="004578DD">
        <w:rPr>
          <w:b/>
          <w:sz w:val="28"/>
          <w:szCs w:val="28"/>
        </w:rPr>
        <w:t>Продолжительность учебного занятия</w:t>
      </w:r>
      <w:r w:rsidR="00D91D20">
        <w:rPr>
          <w:sz w:val="28"/>
          <w:szCs w:val="28"/>
        </w:rPr>
        <w:t xml:space="preserve">  - 90 мин</w:t>
      </w:r>
      <w:r>
        <w:rPr>
          <w:sz w:val="28"/>
          <w:szCs w:val="28"/>
        </w:rPr>
        <w:t>.</w:t>
      </w:r>
    </w:p>
    <w:p w:rsidR="001D0D08" w:rsidRDefault="004578DD" w:rsidP="001D0D08">
      <w:pPr>
        <w:rPr>
          <w:sz w:val="28"/>
          <w:szCs w:val="28"/>
        </w:rPr>
      </w:pPr>
      <w:r w:rsidRPr="00EC11A0">
        <w:rPr>
          <w:b/>
          <w:sz w:val="28"/>
          <w:szCs w:val="28"/>
        </w:rPr>
        <w:t xml:space="preserve">Методы </w:t>
      </w:r>
      <w:proofErr w:type="gramStart"/>
      <w:r w:rsidRPr="00EC11A0">
        <w:rPr>
          <w:b/>
          <w:sz w:val="28"/>
          <w:szCs w:val="28"/>
        </w:rPr>
        <w:t xml:space="preserve">обучения </w:t>
      </w:r>
      <w:r w:rsidR="0091720B">
        <w:rPr>
          <w:b/>
          <w:sz w:val="28"/>
          <w:szCs w:val="28"/>
        </w:rPr>
        <w:t xml:space="preserve"> </w:t>
      </w:r>
      <w:r w:rsidRPr="00EC11A0">
        <w:rPr>
          <w:b/>
          <w:sz w:val="28"/>
          <w:szCs w:val="28"/>
        </w:rPr>
        <w:t>по степени</w:t>
      </w:r>
      <w:proofErr w:type="gramEnd"/>
      <w:r w:rsidRPr="00EC11A0">
        <w:rPr>
          <w:b/>
          <w:sz w:val="28"/>
          <w:szCs w:val="28"/>
        </w:rPr>
        <w:t xml:space="preserve"> активности</w:t>
      </w:r>
      <w:r w:rsidR="0091720B">
        <w:rPr>
          <w:b/>
          <w:sz w:val="28"/>
          <w:szCs w:val="28"/>
        </w:rPr>
        <w:t xml:space="preserve"> </w:t>
      </w:r>
      <w:r w:rsidRPr="00EC11A0">
        <w:rPr>
          <w:b/>
          <w:sz w:val="28"/>
          <w:szCs w:val="28"/>
        </w:rPr>
        <w:t xml:space="preserve"> учебно</w:t>
      </w:r>
      <w:r w:rsidR="00EC11A0" w:rsidRPr="00EC11A0">
        <w:rPr>
          <w:b/>
          <w:sz w:val="28"/>
          <w:szCs w:val="28"/>
        </w:rPr>
        <w:t xml:space="preserve"> </w:t>
      </w:r>
      <w:r w:rsidRPr="00EC11A0">
        <w:rPr>
          <w:b/>
          <w:sz w:val="28"/>
          <w:szCs w:val="28"/>
        </w:rPr>
        <w:t xml:space="preserve"> –</w:t>
      </w:r>
      <w:r w:rsidR="00D91D20">
        <w:rPr>
          <w:b/>
          <w:sz w:val="28"/>
          <w:szCs w:val="28"/>
        </w:rPr>
        <w:t xml:space="preserve"> </w:t>
      </w:r>
      <w:r w:rsidR="00FA171A">
        <w:rPr>
          <w:b/>
          <w:sz w:val="28"/>
          <w:szCs w:val="28"/>
        </w:rPr>
        <w:t xml:space="preserve"> </w:t>
      </w:r>
      <w:r w:rsidRPr="00EC11A0">
        <w:rPr>
          <w:b/>
          <w:sz w:val="28"/>
          <w:szCs w:val="28"/>
        </w:rPr>
        <w:t>позн</w:t>
      </w:r>
      <w:r w:rsidR="00EC11A0" w:rsidRPr="00EC11A0">
        <w:rPr>
          <w:b/>
          <w:sz w:val="28"/>
          <w:szCs w:val="28"/>
        </w:rPr>
        <w:t>а</w:t>
      </w:r>
      <w:r w:rsidRPr="00EC11A0">
        <w:rPr>
          <w:b/>
          <w:sz w:val="28"/>
          <w:szCs w:val="28"/>
        </w:rPr>
        <w:t>вательной деятельности и примеры их реализации</w:t>
      </w:r>
      <w:r>
        <w:rPr>
          <w:sz w:val="28"/>
          <w:szCs w:val="28"/>
        </w:rPr>
        <w:t>:</w:t>
      </w:r>
    </w:p>
    <w:p w:rsidR="00EC11A0" w:rsidRDefault="00EC11A0" w:rsidP="001D0D08">
      <w:pPr>
        <w:rPr>
          <w:sz w:val="28"/>
          <w:szCs w:val="28"/>
        </w:rPr>
      </w:pPr>
      <w:r>
        <w:rPr>
          <w:sz w:val="28"/>
          <w:szCs w:val="28"/>
        </w:rPr>
        <w:t>1.Информационно –</w:t>
      </w:r>
      <w:r w:rsidR="00D91D20">
        <w:rPr>
          <w:sz w:val="28"/>
          <w:szCs w:val="28"/>
        </w:rPr>
        <w:t xml:space="preserve"> сообщающий</w:t>
      </w:r>
      <w:r>
        <w:rPr>
          <w:sz w:val="28"/>
          <w:szCs w:val="28"/>
        </w:rPr>
        <w:t xml:space="preserve">: </w:t>
      </w:r>
    </w:p>
    <w:p w:rsidR="00EC11A0" w:rsidRDefault="00EC11A0" w:rsidP="001D0D08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D91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</w:t>
      </w:r>
    </w:p>
    <w:p w:rsidR="00EC11A0" w:rsidRDefault="00D91D20" w:rsidP="001D0D08">
      <w:pPr>
        <w:rPr>
          <w:sz w:val="28"/>
          <w:szCs w:val="28"/>
        </w:rPr>
      </w:pPr>
      <w:r>
        <w:rPr>
          <w:sz w:val="28"/>
          <w:szCs w:val="28"/>
        </w:rPr>
        <w:t>2.Наглядный</w:t>
      </w:r>
      <w:r w:rsidR="00EC11A0">
        <w:rPr>
          <w:sz w:val="28"/>
          <w:szCs w:val="28"/>
        </w:rPr>
        <w:t>:</w:t>
      </w:r>
    </w:p>
    <w:p w:rsidR="00F9337F" w:rsidRDefault="00EC11A0" w:rsidP="001D0D08">
      <w:pPr>
        <w:rPr>
          <w:sz w:val="28"/>
          <w:szCs w:val="28"/>
        </w:rPr>
      </w:pPr>
      <w:r>
        <w:rPr>
          <w:sz w:val="28"/>
          <w:szCs w:val="28"/>
        </w:rPr>
        <w:t>а) раб</w:t>
      </w:r>
      <w:r w:rsidR="00F9337F">
        <w:rPr>
          <w:sz w:val="28"/>
          <w:szCs w:val="28"/>
        </w:rPr>
        <w:t>ота с «Тревожными сигналами», актами, формы Н-1.</w:t>
      </w:r>
      <w:r>
        <w:rPr>
          <w:sz w:val="28"/>
          <w:szCs w:val="28"/>
        </w:rPr>
        <w:t xml:space="preserve"> </w:t>
      </w:r>
    </w:p>
    <w:p w:rsidR="00EC11A0" w:rsidRDefault="00EC11A0" w:rsidP="001D0D08">
      <w:pPr>
        <w:rPr>
          <w:sz w:val="28"/>
          <w:szCs w:val="28"/>
        </w:rPr>
      </w:pPr>
      <w:r w:rsidRPr="00EC11A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: </w:t>
      </w:r>
      <w:r w:rsidR="00F9337F">
        <w:rPr>
          <w:sz w:val="28"/>
          <w:szCs w:val="28"/>
        </w:rPr>
        <w:t>Раздаточный материал</w:t>
      </w:r>
    </w:p>
    <w:p w:rsidR="00D078F4" w:rsidRDefault="001D0D08" w:rsidP="00EC11A0">
      <w:pPr>
        <w:rPr>
          <w:sz w:val="28"/>
          <w:szCs w:val="28"/>
        </w:rPr>
      </w:pPr>
      <w:r w:rsidRPr="00EC11A0">
        <w:rPr>
          <w:b/>
          <w:sz w:val="28"/>
          <w:szCs w:val="28"/>
        </w:rPr>
        <w:t>Междисциплинарные связи</w:t>
      </w:r>
      <w:r w:rsidRPr="0051718E">
        <w:rPr>
          <w:sz w:val="28"/>
          <w:szCs w:val="28"/>
        </w:rPr>
        <w:t xml:space="preserve">: </w:t>
      </w:r>
      <w:r w:rsidR="00F9337F" w:rsidRPr="00F9337F">
        <w:rPr>
          <w:sz w:val="28"/>
          <w:szCs w:val="28"/>
        </w:rPr>
        <w:t>МДК.01.01 Технология перевозочного процесса (на железнодорожном транспорте)</w:t>
      </w:r>
      <w:r w:rsidR="00D078F4">
        <w:rPr>
          <w:sz w:val="28"/>
          <w:szCs w:val="28"/>
        </w:rPr>
        <w:t>,</w:t>
      </w:r>
      <w:r w:rsidR="00D078F4" w:rsidRPr="00D078F4">
        <w:t xml:space="preserve"> </w:t>
      </w:r>
      <w:r w:rsidR="00D078F4" w:rsidRPr="00D078F4">
        <w:rPr>
          <w:sz w:val="28"/>
          <w:szCs w:val="28"/>
        </w:rPr>
        <w:t>МДК.02.01 Организация движения (на железнодорожном транспорте)</w:t>
      </w:r>
      <w:r w:rsidR="00D078F4">
        <w:rPr>
          <w:sz w:val="28"/>
          <w:szCs w:val="28"/>
        </w:rPr>
        <w:t xml:space="preserve">,  </w:t>
      </w:r>
      <w:r w:rsidR="00D078F4" w:rsidRPr="00D078F4">
        <w:rPr>
          <w:sz w:val="28"/>
          <w:szCs w:val="28"/>
        </w:rPr>
        <w:t>МДК.03.02 Обеспечение грузовых перевозок (на железнодорожном транспорте)</w:t>
      </w:r>
      <w:r w:rsidR="00D078F4">
        <w:rPr>
          <w:sz w:val="28"/>
          <w:szCs w:val="28"/>
        </w:rPr>
        <w:t xml:space="preserve">,  </w:t>
      </w:r>
      <w:r w:rsidR="00D078F4" w:rsidRPr="00D078F4">
        <w:rPr>
          <w:sz w:val="28"/>
          <w:szCs w:val="28"/>
        </w:rPr>
        <w:t>Техническая эксплуатация железных дорог и безопасность движения</w:t>
      </w:r>
      <w:r w:rsidR="00D078F4">
        <w:rPr>
          <w:sz w:val="28"/>
          <w:szCs w:val="28"/>
        </w:rPr>
        <w:t>.</w:t>
      </w:r>
    </w:p>
    <w:p w:rsidR="001D0D08" w:rsidRDefault="00EC11A0" w:rsidP="00EC11A0">
      <w:pPr>
        <w:rPr>
          <w:b/>
          <w:sz w:val="28"/>
          <w:szCs w:val="28"/>
        </w:rPr>
      </w:pPr>
      <w:r w:rsidRPr="00EC11A0">
        <w:rPr>
          <w:b/>
          <w:sz w:val="28"/>
          <w:szCs w:val="28"/>
        </w:rPr>
        <w:t>Литература</w:t>
      </w:r>
      <w:r w:rsidR="00D91D20">
        <w:rPr>
          <w:b/>
          <w:sz w:val="28"/>
          <w:szCs w:val="28"/>
        </w:rPr>
        <w:t xml:space="preserve"> </w:t>
      </w:r>
      <w:r w:rsidRPr="00EC11A0">
        <w:rPr>
          <w:b/>
          <w:sz w:val="28"/>
          <w:szCs w:val="28"/>
        </w:rPr>
        <w:t>(основная и дополнительная</w:t>
      </w:r>
      <w:proofErr w:type="gramStart"/>
      <w:r w:rsidRPr="00EC11A0"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>:</w:t>
      </w:r>
    </w:p>
    <w:p w:rsidR="00EC0BB4" w:rsidRDefault="00D078F4" w:rsidP="00EC0BB4">
      <w:pPr>
        <w:shd w:val="clear" w:color="auto" w:fill="FFFFFF"/>
        <w:autoSpaceDE w:val="0"/>
        <w:spacing w:line="418" w:lineRule="exact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Основные источники для дисциплины</w:t>
      </w:r>
      <w:r w:rsidR="00EC0BB4" w:rsidRPr="00EC0BB4">
        <w:rPr>
          <w:kern w:val="0"/>
          <w:sz w:val="28"/>
          <w:szCs w:val="28"/>
          <w:lang w:eastAsia="zh-CN"/>
        </w:rPr>
        <w:t>:</w:t>
      </w:r>
    </w:p>
    <w:p w:rsidR="00C27F53" w:rsidRDefault="00C27F53" w:rsidP="00C27F53">
      <w:pPr>
        <w:shd w:val="clear" w:color="auto" w:fill="FFFFFF"/>
        <w:autoSpaceDE w:val="0"/>
        <w:rPr>
          <w:kern w:val="0"/>
          <w:sz w:val="28"/>
          <w:szCs w:val="28"/>
          <w:lang w:eastAsia="zh-CN"/>
        </w:rPr>
      </w:pPr>
      <w:r w:rsidRPr="00C27F53">
        <w:rPr>
          <w:kern w:val="0"/>
          <w:sz w:val="28"/>
          <w:szCs w:val="28"/>
          <w:lang w:eastAsia="zh-CN"/>
        </w:rPr>
        <w:t xml:space="preserve">1. Попова Н.П., Кузнецов К.Б. Производственная санитария и гигиена труда на </w:t>
      </w:r>
      <w:r w:rsidRPr="00C27F53">
        <w:rPr>
          <w:kern w:val="0"/>
          <w:sz w:val="28"/>
          <w:szCs w:val="28"/>
          <w:lang w:eastAsia="zh-CN"/>
        </w:rPr>
        <w:lastRenderedPageBreak/>
        <w:t>железнодорожном транспорте: учебник. – М.ФГБОУ «Учебно-методический центр по образованию на железнодорожном транспорте», 2013. – 664с.</w:t>
      </w:r>
    </w:p>
    <w:p w:rsidR="007712C4" w:rsidRDefault="007712C4" w:rsidP="00A904DF">
      <w:pPr>
        <w:rPr>
          <w:kern w:val="0"/>
          <w:sz w:val="28"/>
          <w:szCs w:val="28"/>
          <w:lang w:eastAsia="zh-CN"/>
        </w:rPr>
      </w:pPr>
      <w:r w:rsidRPr="007712C4">
        <w:rPr>
          <w:kern w:val="0"/>
          <w:sz w:val="28"/>
          <w:szCs w:val="28"/>
          <w:lang w:eastAsia="zh-CN"/>
        </w:rPr>
        <w:t>2.  Конституция Российской Федерации от 12 декабря 1993г.</w:t>
      </w:r>
    </w:p>
    <w:p w:rsidR="00A904DF" w:rsidRDefault="00A904DF" w:rsidP="00A904DF">
      <w:pPr>
        <w:shd w:val="clear" w:color="auto" w:fill="FFFFFF"/>
        <w:autoSpaceDE w:val="0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Дополнительные источники для дисциплины</w:t>
      </w:r>
      <w:r w:rsidRPr="00EC0BB4">
        <w:rPr>
          <w:kern w:val="0"/>
          <w:sz w:val="28"/>
          <w:szCs w:val="28"/>
          <w:lang w:eastAsia="zh-CN"/>
        </w:rPr>
        <w:t>:</w:t>
      </w:r>
    </w:p>
    <w:p w:rsidR="00A904DF" w:rsidRDefault="00A904DF" w:rsidP="00A904DF">
      <w:pPr>
        <w:shd w:val="clear" w:color="auto" w:fill="FFFFFF"/>
        <w:autoSpaceDE w:val="0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1.</w:t>
      </w:r>
      <w:r w:rsidRPr="00A904DF">
        <w:rPr>
          <w:rFonts w:eastAsiaTheme="minorHAnsi"/>
          <w:bCs/>
          <w:kern w:val="0"/>
          <w:sz w:val="22"/>
          <w:szCs w:val="22"/>
          <w:lang w:eastAsia="en-US"/>
        </w:rPr>
        <w:t xml:space="preserve"> </w:t>
      </w:r>
      <w:r w:rsidRPr="00A904DF">
        <w:rPr>
          <w:bCs/>
          <w:kern w:val="0"/>
          <w:sz w:val="28"/>
          <w:szCs w:val="28"/>
          <w:lang w:eastAsia="zh-CN"/>
        </w:rPr>
        <w:t xml:space="preserve">Попов Ю. П. Охрана труда </w:t>
      </w:r>
      <w:r w:rsidRPr="00A904DF">
        <w:rPr>
          <w:kern w:val="0"/>
          <w:sz w:val="28"/>
          <w:szCs w:val="28"/>
          <w:lang w:eastAsia="zh-CN"/>
        </w:rPr>
        <w:t>[Электронный ресурс] : учеб</w:t>
      </w:r>
      <w:proofErr w:type="gramStart"/>
      <w:r w:rsidRPr="00A904DF">
        <w:rPr>
          <w:kern w:val="0"/>
          <w:sz w:val="28"/>
          <w:szCs w:val="28"/>
          <w:lang w:eastAsia="zh-CN"/>
        </w:rPr>
        <w:t>.</w:t>
      </w:r>
      <w:proofErr w:type="gramEnd"/>
      <w:r w:rsidRPr="00A904DF">
        <w:rPr>
          <w:kern w:val="0"/>
          <w:sz w:val="28"/>
          <w:szCs w:val="28"/>
          <w:lang w:eastAsia="zh-CN"/>
        </w:rPr>
        <w:t xml:space="preserve"> </w:t>
      </w:r>
      <w:proofErr w:type="gramStart"/>
      <w:r w:rsidRPr="00A904DF">
        <w:rPr>
          <w:kern w:val="0"/>
          <w:sz w:val="28"/>
          <w:szCs w:val="28"/>
          <w:lang w:eastAsia="zh-CN"/>
        </w:rPr>
        <w:t>п</w:t>
      </w:r>
      <w:proofErr w:type="gramEnd"/>
      <w:r w:rsidRPr="00A904DF">
        <w:rPr>
          <w:kern w:val="0"/>
          <w:sz w:val="28"/>
          <w:szCs w:val="28"/>
          <w:lang w:eastAsia="zh-CN"/>
        </w:rPr>
        <w:t>особие / Ю. П. Попов [и др.]. — М.</w:t>
      </w:r>
      <w:proofErr w:type="gramStart"/>
      <w:r w:rsidRPr="00A904DF">
        <w:rPr>
          <w:kern w:val="0"/>
          <w:sz w:val="28"/>
          <w:szCs w:val="28"/>
          <w:lang w:eastAsia="zh-CN"/>
        </w:rPr>
        <w:t xml:space="preserve"> :</w:t>
      </w:r>
      <w:proofErr w:type="gramEnd"/>
      <w:r w:rsidRPr="00A904DF">
        <w:rPr>
          <w:kern w:val="0"/>
          <w:sz w:val="28"/>
          <w:szCs w:val="28"/>
          <w:lang w:eastAsia="zh-CN"/>
        </w:rPr>
        <w:t xml:space="preserve"> </w:t>
      </w:r>
      <w:proofErr w:type="spellStart"/>
      <w:r w:rsidRPr="00A904DF">
        <w:rPr>
          <w:kern w:val="0"/>
          <w:sz w:val="28"/>
          <w:szCs w:val="28"/>
          <w:lang w:eastAsia="zh-CN"/>
        </w:rPr>
        <w:t>КноРус</w:t>
      </w:r>
      <w:proofErr w:type="spellEnd"/>
      <w:r w:rsidRPr="00A904DF">
        <w:rPr>
          <w:kern w:val="0"/>
          <w:sz w:val="28"/>
          <w:szCs w:val="28"/>
          <w:lang w:eastAsia="zh-CN"/>
        </w:rPr>
        <w:t>, 2016. — 222 с.</w:t>
      </w:r>
    </w:p>
    <w:p w:rsidR="00A904DF" w:rsidRDefault="00A904DF" w:rsidP="001D0D08">
      <w:pPr>
        <w:jc w:val="center"/>
        <w:rPr>
          <w:b/>
          <w:sz w:val="28"/>
          <w:szCs w:val="28"/>
        </w:rPr>
      </w:pPr>
    </w:p>
    <w:p w:rsidR="001D0D08" w:rsidRPr="00EC0BB4" w:rsidRDefault="001D0D08" w:rsidP="001D0D08">
      <w:pPr>
        <w:jc w:val="center"/>
        <w:rPr>
          <w:b/>
          <w:sz w:val="28"/>
          <w:szCs w:val="28"/>
        </w:rPr>
      </w:pPr>
      <w:r w:rsidRPr="00EC0BB4">
        <w:rPr>
          <w:b/>
          <w:sz w:val="28"/>
          <w:szCs w:val="28"/>
        </w:rPr>
        <w:t xml:space="preserve">Ход </w:t>
      </w:r>
      <w:r w:rsidR="00EC0BB4" w:rsidRPr="00EC0BB4">
        <w:rPr>
          <w:b/>
          <w:sz w:val="28"/>
          <w:szCs w:val="28"/>
        </w:rPr>
        <w:t>и содержание урока</w:t>
      </w:r>
      <w:r w:rsidRPr="00EC0BB4">
        <w:rPr>
          <w:b/>
          <w:sz w:val="28"/>
          <w:szCs w:val="28"/>
        </w:rPr>
        <w:t>.</w:t>
      </w:r>
    </w:p>
    <w:p w:rsidR="001D0D08" w:rsidRPr="0051718E" w:rsidRDefault="00EC0BB4" w:rsidP="00EC0BB4">
      <w:pPr>
        <w:pStyle w:val="a3"/>
        <w:ind w:left="0"/>
        <w:rPr>
          <w:sz w:val="28"/>
          <w:szCs w:val="28"/>
        </w:rPr>
      </w:pPr>
      <w:r w:rsidRPr="00B7610A">
        <w:rPr>
          <w:b/>
          <w:sz w:val="28"/>
          <w:szCs w:val="28"/>
        </w:rPr>
        <w:t>1.</w:t>
      </w:r>
      <w:r w:rsidR="001D0D08" w:rsidRPr="00B7610A">
        <w:rPr>
          <w:b/>
          <w:sz w:val="28"/>
          <w:szCs w:val="28"/>
        </w:rPr>
        <w:t>Организационный этап</w:t>
      </w:r>
      <w:r w:rsidR="001D0D08" w:rsidRPr="0051718E">
        <w:rPr>
          <w:sz w:val="28"/>
          <w:szCs w:val="28"/>
        </w:rPr>
        <w:t xml:space="preserve"> </w:t>
      </w:r>
    </w:p>
    <w:p w:rsidR="00EC0BB4" w:rsidRDefault="001D0D08" w:rsidP="00EC0BB4">
      <w:pPr>
        <w:rPr>
          <w:sz w:val="28"/>
          <w:szCs w:val="28"/>
        </w:rPr>
      </w:pPr>
      <w:r w:rsidRPr="0051718E">
        <w:rPr>
          <w:sz w:val="28"/>
          <w:szCs w:val="28"/>
        </w:rPr>
        <w:t xml:space="preserve"> </w:t>
      </w:r>
      <w:r w:rsidR="00EC0BB4">
        <w:rPr>
          <w:sz w:val="28"/>
          <w:szCs w:val="28"/>
        </w:rPr>
        <w:t xml:space="preserve">(готовность студентов к занятию </w:t>
      </w:r>
      <w:r w:rsidR="007712C4">
        <w:rPr>
          <w:sz w:val="28"/>
          <w:szCs w:val="28"/>
        </w:rPr>
        <w:t>(акт формы Н-1, лекции, карандаш</w:t>
      </w:r>
      <w:r w:rsidR="00EC0BB4">
        <w:rPr>
          <w:sz w:val="28"/>
          <w:szCs w:val="28"/>
        </w:rPr>
        <w:t>), проверка присутствующих, заполнение журнала).</w:t>
      </w:r>
    </w:p>
    <w:p w:rsidR="00EC0BB4" w:rsidRDefault="00EC0BB4" w:rsidP="00EC0BB4">
      <w:pPr>
        <w:rPr>
          <w:sz w:val="28"/>
          <w:szCs w:val="28"/>
        </w:rPr>
      </w:pPr>
      <w:r>
        <w:rPr>
          <w:sz w:val="28"/>
          <w:szCs w:val="28"/>
        </w:rPr>
        <w:t>Сообщение темы занятия</w:t>
      </w:r>
      <w:r w:rsidR="000E3147">
        <w:rPr>
          <w:sz w:val="28"/>
          <w:szCs w:val="28"/>
        </w:rPr>
        <w:t xml:space="preserve"> (вводная мотивация)</w:t>
      </w:r>
    </w:p>
    <w:p w:rsidR="00636E57" w:rsidRDefault="00636E57" w:rsidP="00EC0BB4">
      <w:pPr>
        <w:rPr>
          <w:sz w:val="28"/>
          <w:szCs w:val="28"/>
        </w:rPr>
      </w:pPr>
    </w:p>
    <w:p w:rsidR="000869F0" w:rsidRPr="00B7610A" w:rsidRDefault="00EC0BB4" w:rsidP="00EC0BB4">
      <w:pPr>
        <w:rPr>
          <w:b/>
          <w:sz w:val="28"/>
          <w:szCs w:val="28"/>
        </w:rPr>
      </w:pPr>
      <w:r w:rsidRPr="00B7610A">
        <w:rPr>
          <w:b/>
          <w:sz w:val="28"/>
          <w:szCs w:val="28"/>
        </w:rPr>
        <w:t>2. Фронтальный опрос</w:t>
      </w:r>
      <w:r w:rsidR="000E3147">
        <w:rPr>
          <w:b/>
          <w:sz w:val="28"/>
          <w:szCs w:val="28"/>
        </w:rPr>
        <w:t xml:space="preserve"> </w:t>
      </w:r>
    </w:p>
    <w:p w:rsidR="00636E57" w:rsidRDefault="00636E57" w:rsidP="00EC0BB4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36E57" w:rsidRDefault="007712C4" w:rsidP="00EC0B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признаком классифицируется травматизм</w:t>
      </w:r>
      <w:r w:rsidR="00636E57">
        <w:rPr>
          <w:sz w:val="28"/>
          <w:szCs w:val="28"/>
        </w:rPr>
        <w:t>?</w:t>
      </w:r>
    </w:p>
    <w:p w:rsidR="00636E57" w:rsidRDefault="00636E57" w:rsidP="00EC0B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2C4">
        <w:rPr>
          <w:sz w:val="28"/>
          <w:szCs w:val="28"/>
        </w:rPr>
        <w:t>Классификация травматизма по характеру воздействия</w:t>
      </w:r>
      <w:r>
        <w:rPr>
          <w:sz w:val="28"/>
          <w:szCs w:val="28"/>
        </w:rPr>
        <w:t>?</w:t>
      </w:r>
    </w:p>
    <w:p w:rsidR="00636E57" w:rsidRDefault="00636E57" w:rsidP="00EC0B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3833" w:rsidRPr="005A3833">
        <w:rPr>
          <w:sz w:val="28"/>
          <w:szCs w:val="28"/>
        </w:rPr>
        <w:t>Классификация трав</w:t>
      </w:r>
      <w:r w:rsidR="005A3833">
        <w:rPr>
          <w:sz w:val="28"/>
          <w:szCs w:val="28"/>
        </w:rPr>
        <w:t>матизма по тяжести исхода</w:t>
      </w:r>
      <w:r w:rsidR="005A3833" w:rsidRPr="005A3833">
        <w:rPr>
          <w:sz w:val="28"/>
          <w:szCs w:val="28"/>
        </w:rPr>
        <w:t>?</w:t>
      </w:r>
    </w:p>
    <w:p w:rsidR="00636E57" w:rsidRDefault="00636E57" w:rsidP="00EC0BB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610A">
        <w:rPr>
          <w:sz w:val="28"/>
          <w:szCs w:val="28"/>
        </w:rPr>
        <w:t xml:space="preserve"> </w:t>
      </w:r>
      <w:r w:rsidR="005A3833" w:rsidRPr="005A3833">
        <w:rPr>
          <w:sz w:val="28"/>
          <w:szCs w:val="28"/>
        </w:rPr>
        <w:t>Классификация травматизма</w:t>
      </w:r>
      <w:r w:rsidR="005A3833">
        <w:rPr>
          <w:sz w:val="28"/>
          <w:szCs w:val="28"/>
        </w:rPr>
        <w:t xml:space="preserve"> по обстоятельствам возникновения</w:t>
      </w:r>
      <w:r w:rsidR="005A3833" w:rsidRPr="005A3833">
        <w:rPr>
          <w:sz w:val="28"/>
          <w:szCs w:val="28"/>
        </w:rPr>
        <w:t>?</w:t>
      </w:r>
    </w:p>
    <w:p w:rsidR="00636E57" w:rsidRDefault="00636E57" w:rsidP="00EC0BB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610A">
        <w:rPr>
          <w:sz w:val="28"/>
          <w:szCs w:val="28"/>
        </w:rPr>
        <w:t xml:space="preserve"> </w:t>
      </w:r>
      <w:r w:rsidR="005A3833">
        <w:rPr>
          <w:sz w:val="28"/>
          <w:szCs w:val="28"/>
        </w:rPr>
        <w:t>В каких случаях проводится служебное расследование случаев производственного травматизма</w:t>
      </w:r>
      <w:r>
        <w:rPr>
          <w:sz w:val="28"/>
          <w:szCs w:val="28"/>
        </w:rPr>
        <w:t>?</w:t>
      </w:r>
    </w:p>
    <w:p w:rsidR="00636E57" w:rsidRDefault="00B7610A" w:rsidP="00EC0BB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1720B">
        <w:rPr>
          <w:sz w:val="28"/>
          <w:szCs w:val="28"/>
        </w:rPr>
        <w:t xml:space="preserve"> </w:t>
      </w:r>
      <w:r w:rsidR="005A3833" w:rsidRPr="005A3833">
        <w:rPr>
          <w:sz w:val="28"/>
          <w:szCs w:val="28"/>
        </w:rPr>
        <w:t>В</w:t>
      </w:r>
      <w:r w:rsidR="005A3833">
        <w:rPr>
          <w:sz w:val="28"/>
          <w:szCs w:val="28"/>
        </w:rPr>
        <w:t xml:space="preserve"> каких случаях проводится специаль</w:t>
      </w:r>
      <w:r w:rsidR="005A3833" w:rsidRPr="005A3833">
        <w:rPr>
          <w:sz w:val="28"/>
          <w:szCs w:val="28"/>
        </w:rPr>
        <w:t>ное расследование случаев производственного травматизма</w:t>
      </w:r>
      <w:r>
        <w:rPr>
          <w:sz w:val="28"/>
          <w:szCs w:val="28"/>
        </w:rPr>
        <w:t>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 Состав комиссий по расследованиям?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-Виды инструктажей, проводимых на предприятиях?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-Вводный инструктаж, порядок проведения и оформления?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-Первичный</w:t>
      </w:r>
      <w:r w:rsidRPr="005A3833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на рабочем месте</w:t>
      </w:r>
      <w:r w:rsidRPr="005A3833">
        <w:rPr>
          <w:sz w:val="28"/>
          <w:szCs w:val="28"/>
        </w:rPr>
        <w:t>, порядок проведения и оформления?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-Повтор</w:t>
      </w:r>
      <w:r w:rsidRPr="005A3833">
        <w:rPr>
          <w:sz w:val="28"/>
          <w:szCs w:val="28"/>
        </w:rPr>
        <w:t>ный инструктаж, порядок проведения и оформления?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-Внепланов</w:t>
      </w:r>
      <w:r w:rsidRPr="005A3833">
        <w:rPr>
          <w:sz w:val="28"/>
          <w:szCs w:val="28"/>
        </w:rPr>
        <w:t>ый инструктаж, порядок проведения и оформления?</w:t>
      </w:r>
    </w:p>
    <w:p w:rsidR="005A3833" w:rsidRDefault="005A3833" w:rsidP="00EC0BB4">
      <w:pPr>
        <w:rPr>
          <w:sz w:val="28"/>
          <w:szCs w:val="28"/>
        </w:rPr>
      </w:pPr>
      <w:r>
        <w:rPr>
          <w:sz w:val="28"/>
          <w:szCs w:val="28"/>
        </w:rPr>
        <w:t>-Целево</w:t>
      </w:r>
      <w:r w:rsidRPr="005A3833">
        <w:rPr>
          <w:sz w:val="28"/>
          <w:szCs w:val="28"/>
        </w:rPr>
        <w:t>й инструктаж, порядок проведения и оформления?</w:t>
      </w:r>
    </w:p>
    <w:p w:rsidR="005A3833" w:rsidRDefault="005A3833" w:rsidP="00EC0BB4">
      <w:pPr>
        <w:rPr>
          <w:sz w:val="28"/>
          <w:szCs w:val="28"/>
        </w:rPr>
      </w:pPr>
    </w:p>
    <w:p w:rsidR="00636E57" w:rsidRPr="00B7610A" w:rsidRDefault="00636E57" w:rsidP="00EC0BB4">
      <w:pPr>
        <w:rPr>
          <w:b/>
          <w:sz w:val="28"/>
          <w:szCs w:val="28"/>
        </w:rPr>
      </w:pPr>
      <w:r w:rsidRPr="00B7610A">
        <w:rPr>
          <w:b/>
          <w:sz w:val="28"/>
          <w:szCs w:val="28"/>
        </w:rPr>
        <w:t>3.Изложение нового материала</w:t>
      </w:r>
    </w:p>
    <w:p w:rsidR="00636E57" w:rsidRDefault="00022F48" w:rsidP="00EC0BB4">
      <w:pPr>
        <w:rPr>
          <w:sz w:val="28"/>
          <w:szCs w:val="28"/>
        </w:rPr>
      </w:pPr>
      <w:r>
        <w:rPr>
          <w:sz w:val="28"/>
          <w:szCs w:val="28"/>
        </w:rPr>
        <w:t>По выданному заданию осуществить разбор несчастного случая</w:t>
      </w:r>
      <w:r w:rsidR="00636E57">
        <w:rPr>
          <w:sz w:val="28"/>
          <w:szCs w:val="28"/>
        </w:rPr>
        <w:t>, а именно:</w:t>
      </w:r>
    </w:p>
    <w:p w:rsidR="00636E57" w:rsidRDefault="00022F48" w:rsidP="00EC0BB4">
      <w:pPr>
        <w:rPr>
          <w:sz w:val="28"/>
          <w:szCs w:val="28"/>
        </w:rPr>
      </w:pPr>
      <w:r>
        <w:rPr>
          <w:sz w:val="28"/>
          <w:szCs w:val="28"/>
        </w:rPr>
        <w:t>-оформить акт формы Н-1</w:t>
      </w:r>
      <w:r w:rsidR="00636E57">
        <w:rPr>
          <w:sz w:val="28"/>
          <w:szCs w:val="28"/>
        </w:rPr>
        <w:t>;</w:t>
      </w:r>
    </w:p>
    <w:p w:rsidR="00B7610A" w:rsidRDefault="00B7610A" w:rsidP="00636E57">
      <w:pPr>
        <w:rPr>
          <w:sz w:val="28"/>
          <w:szCs w:val="28"/>
        </w:rPr>
      </w:pPr>
    </w:p>
    <w:p w:rsidR="00B7610A" w:rsidRDefault="00B7610A" w:rsidP="00636E57">
      <w:pPr>
        <w:rPr>
          <w:b/>
          <w:sz w:val="28"/>
          <w:szCs w:val="28"/>
        </w:rPr>
      </w:pPr>
      <w:r w:rsidRPr="00B7610A">
        <w:rPr>
          <w:b/>
          <w:sz w:val="28"/>
          <w:szCs w:val="28"/>
        </w:rPr>
        <w:t>4.Закрепление материала</w:t>
      </w:r>
    </w:p>
    <w:p w:rsidR="00022F48" w:rsidRPr="00022F48" w:rsidRDefault="00022F48" w:rsidP="00636E5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проверка правильности оформления акта</w:t>
      </w:r>
    </w:p>
    <w:p w:rsidR="00B7610A" w:rsidRDefault="00B7610A" w:rsidP="00636E57">
      <w:pPr>
        <w:rPr>
          <w:sz w:val="28"/>
          <w:szCs w:val="28"/>
        </w:rPr>
      </w:pPr>
      <w:r>
        <w:rPr>
          <w:sz w:val="28"/>
          <w:szCs w:val="28"/>
        </w:rPr>
        <w:t>Индивидуальный опрос:</w:t>
      </w:r>
    </w:p>
    <w:p w:rsidR="00B7610A" w:rsidRDefault="00B7610A" w:rsidP="00636E57">
      <w:pPr>
        <w:rPr>
          <w:sz w:val="28"/>
          <w:szCs w:val="28"/>
        </w:rPr>
      </w:pPr>
      <w:r>
        <w:rPr>
          <w:sz w:val="28"/>
          <w:szCs w:val="28"/>
        </w:rPr>
        <w:t>- Процесс накопления вагонов</w:t>
      </w:r>
    </w:p>
    <w:p w:rsidR="00B7610A" w:rsidRDefault="00B7610A" w:rsidP="00636E57">
      <w:pPr>
        <w:rPr>
          <w:sz w:val="28"/>
          <w:szCs w:val="28"/>
        </w:rPr>
      </w:pPr>
      <w:r>
        <w:rPr>
          <w:sz w:val="28"/>
          <w:szCs w:val="28"/>
        </w:rPr>
        <w:t>- Пути сокращения простоя вагонов</w:t>
      </w:r>
    </w:p>
    <w:p w:rsidR="00B7610A" w:rsidRDefault="00B7610A" w:rsidP="00636E57">
      <w:pPr>
        <w:rPr>
          <w:sz w:val="28"/>
          <w:szCs w:val="28"/>
        </w:rPr>
      </w:pPr>
      <w:r>
        <w:rPr>
          <w:sz w:val="28"/>
          <w:szCs w:val="28"/>
        </w:rPr>
        <w:t>- Из каких элементов складывается простой транзитного вагона с переработкой.</w:t>
      </w:r>
    </w:p>
    <w:p w:rsidR="00B7610A" w:rsidRDefault="00B7610A" w:rsidP="00636E57">
      <w:pPr>
        <w:rPr>
          <w:sz w:val="28"/>
          <w:szCs w:val="28"/>
        </w:rPr>
      </w:pPr>
    </w:p>
    <w:p w:rsidR="00B7610A" w:rsidRPr="00D91D20" w:rsidRDefault="00B7610A" w:rsidP="00636E57">
      <w:pPr>
        <w:rPr>
          <w:b/>
          <w:sz w:val="28"/>
          <w:szCs w:val="28"/>
        </w:rPr>
      </w:pPr>
      <w:r w:rsidRPr="00D91D20">
        <w:rPr>
          <w:b/>
          <w:sz w:val="28"/>
          <w:szCs w:val="28"/>
        </w:rPr>
        <w:t>5.Подведение и итогов,  домашнее задание:</w:t>
      </w:r>
    </w:p>
    <w:p w:rsidR="00B7610A" w:rsidRDefault="00B7610A" w:rsidP="00636E57">
      <w:pPr>
        <w:rPr>
          <w:sz w:val="28"/>
          <w:szCs w:val="28"/>
        </w:rPr>
      </w:pPr>
      <w:r>
        <w:rPr>
          <w:sz w:val="28"/>
          <w:szCs w:val="28"/>
        </w:rPr>
        <w:t>-выводы</w:t>
      </w:r>
    </w:p>
    <w:p w:rsidR="00B7610A" w:rsidRDefault="00B7610A" w:rsidP="00636E57">
      <w:pPr>
        <w:rPr>
          <w:sz w:val="28"/>
          <w:szCs w:val="28"/>
        </w:rPr>
      </w:pPr>
      <w:r>
        <w:rPr>
          <w:sz w:val="28"/>
          <w:szCs w:val="28"/>
        </w:rPr>
        <w:t>-Д\з</w:t>
      </w:r>
      <w:r w:rsidR="000E3147">
        <w:rPr>
          <w:sz w:val="28"/>
          <w:szCs w:val="28"/>
        </w:rPr>
        <w:t xml:space="preserve"> </w:t>
      </w:r>
      <w:r>
        <w:rPr>
          <w:sz w:val="28"/>
          <w:szCs w:val="28"/>
        </w:rPr>
        <w:t>(оформление пояснительной записки курсового проекта)</w:t>
      </w:r>
    </w:p>
    <w:p w:rsidR="00B7610A" w:rsidRPr="00B7610A" w:rsidRDefault="00B7610A" w:rsidP="00636E57">
      <w:pPr>
        <w:rPr>
          <w:sz w:val="28"/>
          <w:szCs w:val="28"/>
        </w:rPr>
        <w:sectPr w:rsidR="00B7610A" w:rsidRPr="00B7610A" w:rsidSect="00A904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1134" w:bottom="426" w:left="1134" w:header="720" w:footer="720" w:gutter="0"/>
          <w:cols w:space="720"/>
          <w:docGrid w:linePitch="360"/>
        </w:sectPr>
      </w:pPr>
    </w:p>
    <w:p w:rsidR="00B7610A" w:rsidRDefault="001D0D08" w:rsidP="00B7610A">
      <w:pPr>
        <w:jc w:val="center"/>
        <w:rPr>
          <w:b/>
          <w:sz w:val="28"/>
          <w:szCs w:val="28"/>
        </w:rPr>
      </w:pPr>
      <w:r w:rsidRPr="0051718E">
        <w:rPr>
          <w:b/>
          <w:sz w:val="28"/>
          <w:szCs w:val="28"/>
        </w:rPr>
        <w:lastRenderedPageBreak/>
        <w:t xml:space="preserve">Технологическая карта открытого </w:t>
      </w:r>
      <w:r w:rsidRPr="0051718E">
        <w:rPr>
          <w:sz w:val="28"/>
          <w:szCs w:val="28"/>
        </w:rPr>
        <w:t xml:space="preserve"> </w:t>
      </w:r>
      <w:r w:rsidRPr="0051718E">
        <w:rPr>
          <w:b/>
          <w:sz w:val="28"/>
          <w:szCs w:val="28"/>
        </w:rPr>
        <w:t xml:space="preserve">урока </w:t>
      </w:r>
    </w:p>
    <w:p w:rsidR="001D0D08" w:rsidRPr="009F2B87" w:rsidRDefault="00B7610A" w:rsidP="00B76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дисциплине: </w:t>
      </w:r>
      <w:r w:rsidR="00DC09F4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 xml:space="preserve"> </w:t>
      </w:r>
      <w:r w:rsidR="00DC09F4">
        <w:rPr>
          <w:b/>
          <w:sz w:val="28"/>
          <w:szCs w:val="28"/>
        </w:rPr>
        <w:t>07</w:t>
      </w:r>
      <w:r w:rsidRPr="004578DD">
        <w:rPr>
          <w:b/>
          <w:sz w:val="28"/>
          <w:szCs w:val="28"/>
        </w:rPr>
        <w:t xml:space="preserve">  "</w:t>
      </w:r>
      <w:r w:rsidR="00DC09F4">
        <w:rPr>
          <w:b/>
          <w:sz w:val="28"/>
          <w:szCs w:val="28"/>
        </w:rPr>
        <w:t>Охрана труда</w:t>
      </w:r>
      <w:r w:rsidRPr="004578DD">
        <w:rPr>
          <w:b/>
          <w:sz w:val="28"/>
          <w:szCs w:val="28"/>
        </w:rPr>
        <w:t xml:space="preserve"> "</w:t>
      </w:r>
    </w:p>
    <w:p w:rsidR="001D0D08" w:rsidRPr="0051718E" w:rsidRDefault="001D0D08" w:rsidP="001D0D08">
      <w:pPr>
        <w:jc w:val="center"/>
        <w:rPr>
          <w:b/>
          <w:sz w:val="28"/>
          <w:szCs w:val="28"/>
        </w:rPr>
      </w:pPr>
    </w:p>
    <w:p w:rsidR="001D0D08" w:rsidRPr="0051718E" w:rsidRDefault="001D0D08" w:rsidP="001D0D08">
      <w:pPr>
        <w:jc w:val="center"/>
        <w:rPr>
          <w:b/>
          <w:sz w:val="28"/>
          <w:szCs w:val="28"/>
        </w:rPr>
      </w:pPr>
    </w:p>
    <w:p w:rsidR="001D0D08" w:rsidRPr="0051718E" w:rsidRDefault="001D0D08" w:rsidP="001D0D08">
      <w:pPr>
        <w:rPr>
          <w:sz w:val="28"/>
          <w:szCs w:val="28"/>
        </w:rPr>
      </w:pPr>
    </w:p>
    <w:tbl>
      <w:tblPr>
        <w:tblW w:w="1590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3909"/>
        <w:gridCol w:w="3120"/>
      </w:tblGrid>
      <w:tr w:rsidR="001D0D08" w:rsidRPr="0051718E" w:rsidTr="005B7BB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Действия преподавателя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Действия студентов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Методическое обоснование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51718E" w:rsidRDefault="001D0D08" w:rsidP="00D21BB0">
            <w:pPr>
              <w:jc w:val="center"/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Время урока</w:t>
            </w:r>
          </w:p>
        </w:tc>
      </w:tr>
      <w:tr w:rsidR="001D0D08" w:rsidRPr="0051718E" w:rsidTr="005B7BB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1. Организационный момент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Проверка готовности группы. Заполнение журнала.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Настраиваются на рабочий лад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Закладывается установка на всё занятие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51718E" w:rsidRDefault="00A904DF" w:rsidP="00D9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0D08" w:rsidRPr="0051718E">
              <w:rPr>
                <w:sz w:val="28"/>
                <w:szCs w:val="28"/>
              </w:rPr>
              <w:t xml:space="preserve"> минут</w:t>
            </w:r>
          </w:p>
        </w:tc>
      </w:tr>
      <w:tr w:rsidR="001D0D08" w:rsidRPr="0051718E" w:rsidTr="005B7BB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2. Вводная мотивация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Ставит цели занятия, метод проведения.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Внимательно слушают порядок проведения занятия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8" w:rsidRPr="0051718E" w:rsidRDefault="001D0D08" w:rsidP="00D21BB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Осуществляется логическое обоснование занятия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51718E" w:rsidRDefault="0091720B" w:rsidP="0091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C09F4">
              <w:rPr>
                <w:sz w:val="28"/>
                <w:szCs w:val="28"/>
              </w:rPr>
              <w:t xml:space="preserve"> </w:t>
            </w:r>
            <w:r w:rsidR="00A904DF">
              <w:rPr>
                <w:sz w:val="28"/>
                <w:szCs w:val="28"/>
              </w:rPr>
              <w:t xml:space="preserve">3 </w:t>
            </w:r>
            <w:r w:rsidR="001D0D08" w:rsidRPr="0051718E">
              <w:rPr>
                <w:sz w:val="28"/>
                <w:szCs w:val="28"/>
              </w:rPr>
              <w:t>мин</w:t>
            </w:r>
            <w:r w:rsidR="00DC09F4">
              <w:rPr>
                <w:sz w:val="28"/>
                <w:szCs w:val="28"/>
              </w:rPr>
              <w:t>ут</w:t>
            </w:r>
          </w:p>
        </w:tc>
      </w:tr>
      <w:tr w:rsidR="009F2B87" w:rsidRPr="0051718E" w:rsidTr="005B7BB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D91D20" w:rsidRDefault="009F2B87" w:rsidP="00D91D2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 xml:space="preserve">4. </w:t>
            </w:r>
            <w:r w:rsidR="00D91D20">
              <w:rPr>
                <w:sz w:val="28"/>
                <w:szCs w:val="28"/>
              </w:rPr>
              <w:t xml:space="preserve">Фронтальный опрос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D91D20" w:rsidRDefault="00D91D20" w:rsidP="007C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проверка знаний по </w:t>
            </w:r>
            <w:r w:rsidR="00A904DF">
              <w:rPr>
                <w:sz w:val="28"/>
                <w:szCs w:val="28"/>
              </w:rPr>
              <w:t>отражаемой теме (в виде диалога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D91D20" w:rsidRDefault="00D91D20" w:rsidP="007C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задаваемые вопросы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51718E" w:rsidRDefault="009F2B87" w:rsidP="00D91D2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 xml:space="preserve">Происходит настрой на </w:t>
            </w:r>
            <w:r w:rsidR="00D91D20">
              <w:rPr>
                <w:sz w:val="28"/>
                <w:szCs w:val="28"/>
              </w:rPr>
              <w:t>индивидуальную</w:t>
            </w:r>
            <w:r w:rsidRPr="0051718E">
              <w:rPr>
                <w:sz w:val="28"/>
                <w:szCs w:val="28"/>
              </w:rPr>
              <w:t>работу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7" w:rsidRPr="0051718E" w:rsidRDefault="00DC09F4" w:rsidP="00D9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2B87" w:rsidRPr="0051718E">
              <w:rPr>
                <w:sz w:val="28"/>
                <w:szCs w:val="28"/>
              </w:rPr>
              <w:t xml:space="preserve"> минут</w:t>
            </w:r>
          </w:p>
        </w:tc>
      </w:tr>
      <w:tr w:rsidR="009F2B87" w:rsidRPr="0051718E" w:rsidTr="005B7BB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D91D20" w:rsidRDefault="009F2B87" w:rsidP="00D91D2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 xml:space="preserve">5. </w:t>
            </w:r>
            <w:r w:rsidR="00D91D20">
              <w:rPr>
                <w:sz w:val="28"/>
                <w:szCs w:val="28"/>
              </w:rPr>
              <w:t>Профессиональный этап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51718E" w:rsidRDefault="00D91D20" w:rsidP="007C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материал.</w:t>
            </w:r>
            <w:r w:rsidR="00A904DF">
              <w:rPr>
                <w:sz w:val="28"/>
                <w:szCs w:val="28"/>
              </w:rPr>
              <w:t xml:space="preserve"> </w:t>
            </w:r>
            <w:r w:rsidR="009F2B87" w:rsidRPr="0051718E">
              <w:rPr>
                <w:sz w:val="28"/>
                <w:szCs w:val="28"/>
              </w:rPr>
              <w:t>Наблюдает за работой, комментирует по необходимости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51718E" w:rsidRDefault="009F2B87" w:rsidP="007C2F0E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Студенты выполняют задания.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51718E" w:rsidRDefault="009F2B87" w:rsidP="007C2F0E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Общая мыслительная деятельность обостряет и ускоряет процесс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7" w:rsidRPr="0051718E" w:rsidRDefault="00A904DF" w:rsidP="00D9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F2B87" w:rsidRPr="0051718E">
              <w:rPr>
                <w:sz w:val="28"/>
                <w:szCs w:val="28"/>
              </w:rPr>
              <w:t xml:space="preserve"> минут</w:t>
            </w:r>
            <w:r w:rsidR="00DC09F4">
              <w:rPr>
                <w:sz w:val="28"/>
                <w:szCs w:val="28"/>
              </w:rPr>
              <w:t>ы</w:t>
            </w:r>
          </w:p>
        </w:tc>
      </w:tr>
      <w:tr w:rsidR="009F2B87" w:rsidRPr="0051718E" w:rsidTr="005B7BB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51718E" w:rsidRDefault="009F2B87" w:rsidP="007C2F0E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7. Заключение. Итоги занятия.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D91D20" w:rsidRDefault="009F2B87" w:rsidP="00D91D20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Подведение итогов занятия,</w:t>
            </w:r>
            <w:r w:rsidR="00A904DF">
              <w:rPr>
                <w:sz w:val="28"/>
                <w:szCs w:val="28"/>
              </w:rPr>
              <w:t xml:space="preserve"> </w:t>
            </w:r>
            <w:r w:rsidR="00D91D20">
              <w:rPr>
                <w:sz w:val="28"/>
                <w:szCs w:val="28"/>
              </w:rPr>
              <w:t>выдача домашнего задания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D91D20" w:rsidRDefault="009F2B87" w:rsidP="007C2F0E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Слушают, оценивают свою работу</w:t>
            </w:r>
            <w:r w:rsidR="00A904DF">
              <w:rPr>
                <w:sz w:val="28"/>
                <w:szCs w:val="28"/>
              </w:rPr>
              <w:t>, записывают д/</w:t>
            </w:r>
            <w:r w:rsidR="00D91D20">
              <w:rPr>
                <w:sz w:val="28"/>
                <w:szCs w:val="28"/>
              </w:rPr>
              <w:t>з.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87" w:rsidRPr="0051718E" w:rsidRDefault="009F2B87" w:rsidP="007C2F0E">
            <w:pPr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Оценка любой работы мотивирует старание студентов на лучшее обучение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7" w:rsidRPr="0051718E" w:rsidRDefault="009F2B87" w:rsidP="00D91D20">
            <w:pPr>
              <w:jc w:val="center"/>
              <w:rPr>
                <w:sz w:val="28"/>
                <w:szCs w:val="28"/>
              </w:rPr>
            </w:pPr>
            <w:r w:rsidRPr="0051718E">
              <w:rPr>
                <w:sz w:val="28"/>
                <w:szCs w:val="28"/>
              </w:rPr>
              <w:t>5 минут</w:t>
            </w:r>
          </w:p>
        </w:tc>
      </w:tr>
    </w:tbl>
    <w:p w:rsidR="005B7BBB" w:rsidRDefault="005B7BBB" w:rsidP="001D0D08">
      <w:pPr>
        <w:spacing w:line="360" w:lineRule="auto"/>
        <w:sectPr w:rsidR="005B7BBB" w:rsidSect="005B7BBB">
          <w:pgSz w:w="16838" w:h="11906" w:orient="landscape" w:code="9"/>
          <w:pgMar w:top="1134" w:right="567" w:bottom="567" w:left="567" w:header="0" w:footer="0" w:gutter="0"/>
          <w:cols w:space="708"/>
          <w:docGrid w:linePitch="360"/>
        </w:sectPr>
      </w:pPr>
    </w:p>
    <w:p w:rsidR="005B7BBB" w:rsidRDefault="005B7BBB" w:rsidP="000E3147">
      <w:pPr>
        <w:spacing w:line="360" w:lineRule="auto"/>
        <w:rPr>
          <w:sz w:val="28"/>
          <w:szCs w:val="28"/>
        </w:rPr>
      </w:pPr>
    </w:p>
    <w:p w:rsidR="005B7BBB" w:rsidRPr="00D1259E" w:rsidRDefault="005B7BBB" w:rsidP="005B7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№2.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b/>
          <w:sz w:val="28"/>
          <w:szCs w:val="28"/>
        </w:rPr>
        <w:t xml:space="preserve">Тема: </w:t>
      </w:r>
      <w:r w:rsidRPr="00D1259E">
        <w:rPr>
          <w:sz w:val="28"/>
          <w:szCs w:val="28"/>
        </w:rPr>
        <w:t>«Классификация, расследование и оформление несчастных случаев, заполнение актов формы Н</w:t>
      </w:r>
      <w:proofErr w:type="gramStart"/>
      <w:r w:rsidRPr="00D1259E">
        <w:rPr>
          <w:sz w:val="28"/>
          <w:szCs w:val="28"/>
        </w:rPr>
        <w:t>1</w:t>
      </w:r>
      <w:proofErr w:type="gramEnd"/>
      <w:r w:rsidRPr="00D1259E">
        <w:rPr>
          <w:sz w:val="28"/>
          <w:szCs w:val="28"/>
        </w:rPr>
        <w:t>».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b/>
          <w:sz w:val="28"/>
          <w:szCs w:val="28"/>
        </w:rPr>
        <w:t>Цель работы:</w:t>
      </w:r>
      <w:r w:rsidRPr="00D1259E">
        <w:rPr>
          <w:sz w:val="28"/>
          <w:szCs w:val="28"/>
        </w:rPr>
        <w:t xml:space="preserve"> Ознакомится с видами расследований, документами, </w:t>
      </w:r>
      <w:proofErr w:type="gramStart"/>
      <w:r w:rsidRPr="00D1259E">
        <w:rPr>
          <w:sz w:val="28"/>
          <w:szCs w:val="28"/>
        </w:rPr>
        <w:t>оформляемые</w:t>
      </w:r>
      <w:proofErr w:type="gramEnd"/>
      <w:r w:rsidRPr="00D1259E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этом.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Научиться работать с документами и оформить акт формы Н-1</w:t>
      </w:r>
    </w:p>
    <w:p w:rsidR="005B7BBB" w:rsidRPr="00D1259E" w:rsidRDefault="005B7BBB" w:rsidP="005B7BBB">
      <w:pPr>
        <w:rPr>
          <w:b/>
          <w:sz w:val="28"/>
          <w:szCs w:val="28"/>
        </w:rPr>
      </w:pPr>
      <w:r w:rsidRPr="00D1259E">
        <w:rPr>
          <w:b/>
          <w:sz w:val="28"/>
          <w:szCs w:val="28"/>
        </w:rPr>
        <w:t>Порядок выполнения работы: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sz w:val="28"/>
          <w:szCs w:val="28"/>
        </w:rPr>
        <w:t>1. Описать методы анализа производственного травматизма.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sz w:val="28"/>
          <w:szCs w:val="28"/>
        </w:rPr>
        <w:t>2. Привести описание обстоятельства несчастного случая.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sz w:val="28"/>
          <w:szCs w:val="28"/>
        </w:rPr>
        <w:t>3. По заданным обстоятельствам несчастного случая проклассифицировать имеющуюся в задании травму  по трем характерным признакам.</w:t>
      </w:r>
    </w:p>
    <w:p w:rsidR="005B7BBB" w:rsidRPr="00D1259E" w:rsidRDefault="005B7BBB" w:rsidP="005B7BBB">
      <w:pPr>
        <w:rPr>
          <w:sz w:val="28"/>
          <w:szCs w:val="28"/>
        </w:rPr>
      </w:pPr>
      <w:r w:rsidRPr="00D1259E">
        <w:rPr>
          <w:sz w:val="28"/>
          <w:szCs w:val="28"/>
        </w:rPr>
        <w:t>4. По заданным обстоятельствам несчастного случая оформить акт формы Н</w:t>
      </w:r>
      <w:proofErr w:type="gramStart"/>
      <w:r w:rsidRPr="00D1259E">
        <w:rPr>
          <w:sz w:val="28"/>
          <w:szCs w:val="28"/>
        </w:rPr>
        <w:t>1</w:t>
      </w:r>
      <w:proofErr w:type="gramEnd"/>
      <w:r w:rsidRPr="00D1259E">
        <w:rPr>
          <w:sz w:val="28"/>
          <w:szCs w:val="28"/>
        </w:rPr>
        <w:t>.</w:t>
      </w:r>
    </w:p>
    <w:p w:rsidR="005B7BBB" w:rsidRPr="00D1259E" w:rsidRDefault="005B7BBB" w:rsidP="005B7BBB">
      <w:pPr>
        <w:rPr>
          <w:sz w:val="28"/>
          <w:szCs w:val="28"/>
        </w:rPr>
      </w:pPr>
    </w:p>
    <w:p w:rsidR="005B7BBB" w:rsidRPr="00D1259E" w:rsidRDefault="005B7BBB" w:rsidP="005B7BBB">
      <w:pPr>
        <w:rPr>
          <w:b/>
          <w:sz w:val="28"/>
          <w:szCs w:val="28"/>
        </w:rPr>
      </w:pPr>
      <w:r w:rsidRPr="00D1259E">
        <w:rPr>
          <w:b/>
          <w:sz w:val="28"/>
          <w:szCs w:val="28"/>
        </w:rPr>
        <w:t>Ход работы:</w:t>
      </w:r>
    </w:p>
    <w:p w:rsidR="005B7BBB" w:rsidRPr="007F15A2" w:rsidRDefault="005B7BBB" w:rsidP="005B7BBB">
      <w:pPr>
        <w:rPr>
          <w:sz w:val="28"/>
          <w:szCs w:val="28"/>
        </w:rPr>
      </w:pPr>
      <w:r w:rsidRPr="007F15A2">
        <w:rPr>
          <w:sz w:val="28"/>
          <w:szCs w:val="28"/>
        </w:rPr>
        <w:t xml:space="preserve">1. Статистический метод – представляет собой совокупность приемов, основанных на целенаправленном сборе, накоплений и обработке информации о случаях производственного травматизма и профессиональных показателей. Целью данного метода </w:t>
      </w:r>
      <w:proofErr w:type="gramStart"/>
      <w:r w:rsidRPr="007F15A2">
        <w:rPr>
          <w:sz w:val="28"/>
          <w:szCs w:val="28"/>
        </w:rPr>
        <w:t>является</w:t>
      </w:r>
      <w:proofErr w:type="gramEnd"/>
      <w:r w:rsidRPr="007F15A2">
        <w:rPr>
          <w:sz w:val="28"/>
          <w:szCs w:val="28"/>
        </w:rPr>
        <w:t xml:space="preserve"> возможно более полное изучение характерных причин производственного травматизма и профессиональных заболеваний, выявление источников опасностей и вредностей и разработка системы профилактических мероприятий.</w:t>
      </w:r>
    </w:p>
    <w:p w:rsidR="005B7BBB" w:rsidRPr="007F15A2" w:rsidRDefault="005B7BBB" w:rsidP="005B7BBB">
      <w:pPr>
        <w:rPr>
          <w:sz w:val="28"/>
          <w:szCs w:val="28"/>
        </w:rPr>
      </w:pPr>
    </w:p>
    <w:p w:rsidR="005B7BBB" w:rsidRPr="007F15A2" w:rsidRDefault="005B7BBB" w:rsidP="005B7BBB">
      <w:pPr>
        <w:rPr>
          <w:sz w:val="28"/>
          <w:szCs w:val="28"/>
        </w:rPr>
      </w:pPr>
      <w:r w:rsidRPr="007F15A2">
        <w:rPr>
          <w:sz w:val="28"/>
          <w:szCs w:val="28"/>
        </w:rPr>
        <w:t xml:space="preserve"> Групповой метод – это исследование влияния на условия труда признаков (факторов) отдельных групп, по которым объединены несчастные случаи или ситуации с повышенной производственной вредностью. Задача группового метода состоит в том, чтобы из большего числа факторов, оказывающих воздействие на безопасность труда, выделить наиболее существенные факторы или их сочетания.</w:t>
      </w:r>
    </w:p>
    <w:p w:rsidR="005B7BBB" w:rsidRPr="007F15A2" w:rsidRDefault="005B7BBB" w:rsidP="005B7BBB">
      <w:pPr>
        <w:rPr>
          <w:sz w:val="28"/>
          <w:szCs w:val="28"/>
        </w:rPr>
      </w:pPr>
    </w:p>
    <w:p w:rsidR="005B7BBB" w:rsidRPr="007F15A2" w:rsidRDefault="005B7BBB" w:rsidP="005B7BBB">
      <w:pPr>
        <w:rPr>
          <w:sz w:val="28"/>
          <w:szCs w:val="28"/>
        </w:rPr>
      </w:pPr>
      <w:r w:rsidRPr="007F15A2">
        <w:rPr>
          <w:sz w:val="28"/>
          <w:szCs w:val="28"/>
        </w:rPr>
        <w:t xml:space="preserve"> Топографический метод – изучает особенности расположения оборудования и рабочих мест и исследует на этой основе опасности и вредности производственной среды. Цель рассматриваемого метода состоит в определении основных очагов возникновения опасных ситуаций и производственных вредностей, разработке мероприятий по изменению топографических особенностей производственной среды, рабочих мест и оборудования.</w:t>
      </w:r>
    </w:p>
    <w:p w:rsidR="005B7BBB" w:rsidRPr="007F15A2" w:rsidRDefault="005B7BBB" w:rsidP="005B7BBB">
      <w:pPr>
        <w:rPr>
          <w:sz w:val="28"/>
          <w:szCs w:val="28"/>
        </w:rPr>
      </w:pPr>
    </w:p>
    <w:p w:rsidR="005B7BBB" w:rsidRPr="007F15A2" w:rsidRDefault="005B7BBB" w:rsidP="005B7BBB">
      <w:pPr>
        <w:rPr>
          <w:sz w:val="28"/>
          <w:szCs w:val="28"/>
        </w:rPr>
      </w:pPr>
      <w:r w:rsidRPr="007F15A2">
        <w:rPr>
          <w:sz w:val="28"/>
          <w:szCs w:val="28"/>
        </w:rPr>
        <w:t xml:space="preserve"> Монографический метод – основан на всестороннем детальном изучении условий возникновения ситуации, в которой могли или могут действовать производственные опасности и вредности. Цель этого метода – выявление основных обстоятельств, субъективных и объективных причин отдельной опасной ситуации конкретного</w:t>
      </w:r>
      <w:r w:rsidRPr="00D1259E">
        <w:rPr>
          <w:b/>
          <w:sz w:val="28"/>
          <w:szCs w:val="28"/>
        </w:rPr>
        <w:t xml:space="preserve"> </w:t>
      </w:r>
      <w:r w:rsidRPr="007F319F">
        <w:rPr>
          <w:sz w:val="28"/>
          <w:szCs w:val="28"/>
        </w:rPr>
        <w:t>несчастного случая или изучение условий</w:t>
      </w:r>
      <w:r w:rsidRPr="00D1259E">
        <w:rPr>
          <w:b/>
          <w:sz w:val="28"/>
          <w:szCs w:val="28"/>
        </w:rPr>
        <w:t xml:space="preserve"> </w:t>
      </w:r>
      <w:r w:rsidRPr="007F15A2">
        <w:rPr>
          <w:sz w:val="28"/>
          <w:szCs w:val="28"/>
        </w:rPr>
        <w:t>выполнения технологической операции. Метод позволяет установить причины нарушения требований.</w:t>
      </w:r>
    </w:p>
    <w:p w:rsidR="005B7BBB" w:rsidRPr="007F15A2" w:rsidRDefault="005B7BBB" w:rsidP="005B7BBB">
      <w:pPr>
        <w:rPr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Pr="0068265F" w:rsidRDefault="005B7BBB" w:rsidP="005B7B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ТРЕВОЖНЫЙ СИГНАЛ</w:t>
      </w:r>
    </w:p>
    <w:p w:rsidR="005B7BBB" w:rsidRDefault="005B7BBB" w:rsidP="005B7BBB">
      <w:pPr>
        <w:rPr>
          <w:sz w:val="36"/>
          <w:szCs w:val="36"/>
        </w:rPr>
      </w:pPr>
    </w:p>
    <w:p w:rsidR="005B7BBB" w:rsidRDefault="005B7BBB" w:rsidP="005B7BBB">
      <w:pPr>
        <w:rPr>
          <w:sz w:val="36"/>
          <w:szCs w:val="36"/>
        </w:rPr>
      </w:pPr>
      <w:proofErr w:type="gramStart"/>
      <w:r w:rsidRPr="00984459">
        <w:rPr>
          <w:sz w:val="36"/>
          <w:szCs w:val="36"/>
        </w:rPr>
        <w:t xml:space="preserve">21 февраля 2016 года в 18 часов 15 минут (местного времени) при производстве маневровой работы в результате наезда подвижного состава травмирован регулировщик скорости движения вагонов (далее - регулировщик) железнодорожной станции (далее - станция) Усть-Илимск </w:t>
      </w:r>
      <w:proofErr w:type="spellStart"/>
      <w:r w:rsidRPr="00984459">
        <w:rPr>
          <w:sz w:val="36"/>
          <w:szCs w:val="36"/>
        </w:rPr>
        <w:t>Вихоревского</w:t>
      </w:r>
      <w:proofErr w:type="spellEnd"/>
      <w:r w:rsidRPr="00984459">
        <w:rPr>
          <w:sz w:val="36"/>
          <w:szCs w:val="36"/>
        </w:rPr>
        <w:t xml:space="preserve"> центра организации работы железнодорожных станций (далее - центр) Восточно-Сибирской дирекции управления движением (стаж самостоятельной работы по профессии 3 года 2 месяца, профессиональное обучение прошел в </w:t>
      </w:r>
      <w:proofErr w:type="spellStart"/>
      <w:r w:rsidRPr="00984459">
        <w:rPr>
          <w:sz w:val="36"/>
          <w:szCs w:val="36"/>
        </w:rPr>
        <w:t>Тайшетском</w:t>
      </w:r>
      <w:proofErr w:type="spellEnd"/>
      <w:r w:rsidRPr="00984459">
        <w:rPr>
          <w:sz w:val="36"/>
          <w:szCs w:val="36"/>
        </w:rPr>
        <w:t xml:space="preserve"> дорожном центре</w:t>
      </w:r>
      <w:proofErr w:type="gramEnd"/>
      <w:r w:rsidRPr="00984459">
        <w:rPr>
          <w:sz w:val="36"/>
          <w:szCs w:val="36"/>
        </w:rPr>
        <w:t xml:space="preserve"> </w:t>
      </w:r>
      <w:proofErr w:type="gramStart"/>
      <w:r w:rsidRPr="00984459">
        <w:rPr>
          <w:sz w:val="36"/>
          <w:szCs w:val="36"/>
        </w:rPr>
        <w:t>обучения в 2012 году). 21 февраля 2016 года планом маневровой работы было определено задание по расформированию поезда № 3705, прибывшего на 3 путь станции Усть-Илимск в сутках 20 февраля 2016 г. В 18 часов 07 минут старший регулировщик и регулировщик подтвердили дежурному по сортировочной горке (далее - ДСПГ) о своей готовности к роспуску.</w:t>
      </w:r>
      <w:proofErr w:type="gramEnd"/>
      <w:r w:rsidRPr="00984459">
        <w:rPr>
          <w:sz w:val="36"/>
          <w:szCs w:val="36"/>
        </w:rPr>
        <w:t xml:space="preserve"> В 18 часов 10 минут регулировщикам было объявлено по громкоговорящей связи о следовании первого отцепа из одного вагона на 13 путь сортировочного парка и о том, что следующий отцеп из 4 груженых вагонов будет следовать на 18 путь. В 18 часов 12 минут отцеп из четырех вагонов, следующий на 18 путь сортировочного парка был </w:t>
      </w:r>
      <w:proofErr w:type="spellStart"/>
      <w:r w:rsidRPr="00984459">
        <w:rPr>
          <w:sz w:val="36"/>
          <w:szCs w:val="36"/>
        </w:rPr>
        <w:t>отторможен</w:t>
      </w:r>
      <w:proofErr w:type="spellEnd"/>
      <w:r w:rsidRPr="00984459">
        <w:rPr>
          <w:sz w:val="36"/>
          <w:szCs w:val="36"/>
        </w:rPr>
        <w:t xml:space="preserve"> старшим регулировщиком на тормозной позиции, но в связи с </w:t>
      </w:r>
      <w:proofErr w:type="gramStart"/>
      <w:r w:rsidRPr="00984459">
        <w:rPr>
          <w:sz w:val="36"/>
          <w:szCs w:val="36"/>
        </w:rPr>
        <w:t>тем</w:t>
      </w:r>
      <w:proofErr w:type="gramEnd"/>
      <w:r w:rsidRPr="00984459">
        <w:rPr>
          <w:sz w:val="36"/>
          <w:szCs w:val="36"/>
        </w:rPr>
        <w:t xml:space="preserve"> что скорость отцепа была выше установленной, регулировщиком было принято решение уложить тормозной башмак рукой в глубине сортировочного парка для предотвращения соударения данного отцепа со стоявшей там группой вагонов. В 18 часов 15 минут регулировщик сообщил ДСПГ о необходимости вызова скорой помощи по громкоговорящей связи, и направился пункт обогрева, где ему была оказана первая помощь старшим регулировщиком. Машиной скорой помощи работник был доставлен в травматологическое отделение городской больницы г. Усть-Илимска, где ему проведена операция по удалению ногтевых фаланг второго и третьего пальцев левой руки.</w:t>
      </w:r>
    </w:p>
    <w:p w:rsidR="005B7BBB" w:rsidRDefault="005B7BBB" w:rsidP="005B7BBB">
      <w:pPr>
        <w:rPr>
          <w:sz w:val="36"/>
          <w:szCs w:val="36"/>
        </w:rPr>
      </w:pPr>
    </w:p>
    <w:p w:rsidR="005B7BBB" w:rsidRDefault="005B7BBB" w:rsidP="005B7BBB">
      <w:pPr>
        <w:rPr>
          <w:sz w:val="36"/>
          <w:szCs w:val="36"/>
        </w:rPr>
      </w:pPr>
    </w:p>
    <w:p w:rsidR="005B7BBB" w:rsidRDefault="005B7BBB" w:rsidP="005B7BBB">
      <w:pPr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b/>
          <w:sz w:val="28"/>
          <w:szCs w:val="28"/>
        </w:rPr>
      </w:pPr>
    </w:p>
    <w:p w:rsidR="005B7BBB" w:rsidRDefault="005B7BBB" w:rsidP="005B7B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Конспект к занятию</w:t>
      </w:r>
    </w:p>
    <w:p w:rsidR="005B7BBB" w:rsidRPr="00EF7626" w:rsidRDefault="005B7BBB" w:rsidP="005B7BBB">
      <w:pPr>
        <w:rPr>
          <w:sz w:val="28"/>
          <w:szCs w:val="28"/>
        </w:rPr>
      </w:pPr>
      <w:bookmarkStart w:id="0" w:name="_GoBack"/>
      <w:bookmarkEnd w:id="0"/>
      <w:r w:rsidRPr="00EF7626">
        <w:rPr>
          <w:b/>
          <w:sz w:val="28"/>
          <w:szCs w:val="28"/>
        </w:rPr>
        <w:br/>
        <w:t>1.</w:t>
      </w:r>
      <w:r w:rsidRPr="00EF7626">
        <w:rPr>
          <w:sz w:val="28"/>
          <w:szCs w:val="28"/>
        </w:rPr>
        <w:t xml:space="preserve"> Классификация травматизма.</w:t>
      </w:r>
      <w:r w:rsidRPr="00EF7626">
        <w:rPr>
          <w:sz w:val="28"/>
          <w:szCs w:val="28"/>
        </w:rPr>
        <w:br/>
      </w:r>
      <w:r w:rsidRPr="00EF7626">
        <w:rPr>
          <w:b/>
          <w:sz w:val="28"/>
          <w:szCs w:val="28"/>
        </w:rPr>
        <w:t>2.</w:t>
      </w:r>
      <w:r w:rsidRPr="00EF7626">
        <w:rPr>
          <w:sz w:val="28"/>
          <w:szCs w:val="28"/>
        </w:rPr>
        <w:t xml:space="preserve"> Служебное расследование производственного травматизма.</w:t>
      </w:r>
      <w:r w:rsidRPr="00EF7626">
        <w:rPr>
          <w:sz w:val="28"/>
          <w:szCs w:val="28"/>
        </w:rPr>
        <w:br/>
      </w:r>
      <w:r w:rsidRPr="00EF7626">
        <w:rPr>
          <w:b/>
          <w:sz w:val="28"/>
          <w:szCs w:val="28"/>
        </w:rPr>
        <w:t>3.</w:t>
      </w:r>
      <w:r w:rsidRPr="00EF7626">
        <w:rPr>
          <w:sz w:val="28"/>
          <w:szCs w:val="28"/>
        </w:rPr>
        <w:t xml:space="preserve"> Специальное расследование</w:t>
      </w:r>
      <w:r>
        <w:rPr>
          <w:sz w:val="28"/>
          <w:szCs w:val="28"/>
        </w:rPr>
        <w:t xml:space="preserve"> производственного травматизма.</w:t>
      </w:r>
      <w:r w:rsidRPr="00EF7626">
        <w:rPr>
          <w:sz w:val="28"/>
          <w:szCs w:val="28"/>
        </w:rPr>
        <w:br/>
      </w:r>
      <w:r w:rsidRPr="00EF7626">
        <w:rPr>
          <w:b/>
          <w:sz w:val="28"/>
          <w:szCs w:val="28"/>
        </w:rPr>
        <w:t>1. Классификация травматизма.</w:t>
      </w:r>
      <w:r w:rsidRPr="00EF7626">
        <w:rPr>
          <w:sz w:val="28"/>
          <w:szCs w:val="28"/>
        </w:rPr>
        <w:br/>
      </w:r>
      <w:proofErr w:type="gramStart"/>
      <w:r w:rsidRPr="00EF7626">
        <w:rPr>
          <w:sz w:val="28"/>
          <w:szCs w:val="28"/>
        </w:rPr>
        <w:t>Всего имеющиеся  травмы можно проклассифицировать по следующим признакам:</w:t>
      </w:r>
      <w:r w:rsidRPr="00EF7626">
        <w:rPr>
          <w:sz w:val="28"/>
          <w:szCs w:val="28"/>
        </w:rPr>
        <w:br/>
        <w:t>1) по характеру воздействия  травмы бывают:</w:t>
      </w:r>
      <w:r w:rsidRPr="00EF7626">
        <w:rPr>
          <w:sz w:val="28"/>
          <w:szCs w:val="28"/>
        </w:rPr>
        <w:br/>
        <w:t>а) механические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(ушиб, перелом);</w:t>
      </w:r>
      <w:r w:rsidRPr="00EF7626">
        <w:rPr>
          <w:sz w:val="28"/>
          <w:szCs w:val="28"/>
        </w:rPr>
        <w:br/>
        <w:t>б)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термические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(ожо</w:t>
      </w:r>
      <w:r>
        <w:rPr>
          <w:sz w:val="28"/>
          <w:szCs w:val="28"/>
        </w:rPr>
        <w:t>г, обморожение);</w:t>
      </w:r>
      <w:r>
        <w:rPr>
          <w:sz w:val="28"/>
          <w:szCs w:val="28"/>
        </w:rPr>
        <w:br/>
        <w:t>в) химические (</w:t>
      </w:r>
      <w:r w:rsidRPr="00EF7626">
        <w:rPr>
          <w:sz w:val="28"/>
          <w:szCs w:val="28"/>
        </w:rPr>
        <w:t>отравление, ожог);</w:t>
      </w:r>
      <w:r w:rsidRPr="00EF7626">
        <w:rPr>
          <w:sz w:val="28"/>
          <w:szCs w:val="28"/>
        </w:rPr>
        <w:br/>
        <w:t>г)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электрические (ожог, удар, остановка дыхания);</w:t>
      </w:r>
      <w:r w:rsidRPr="00EF7626">
        <w:rPr>
          <w:sz w:val="28"/>
          <w:szCs w:val="28"/>
        </w:rPr>
        <w:br/>
        <w:t>д) психические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(испуг, шок).</w:t>
      </w:r>
      <w:r w:rsidRPr="00EF7626">
        <w:rPr>
          <w:sz w:val="28"/>
          <w:szCs w:val="28"/>
        </w:rPr>
        <w:br/>
        <w:t>2) по тяжести исхода травмы бывают:</w:t>
      </w:r>
      <w:r w:rsidRPr="00EF7626">
        <w:rPr>
          <w:sz w:val="28"/>
          <w:szCs w:val="28"/>
        </w:rPr>
        <w:br/>
        <w:t>а)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микротравмы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травмы без потери трудоспособности;</w:t>
      </w:r>
      <w:r w:rsidRPr="00EF7626">
        <w:rPr>
          <w:sz w:val="28"/>
          <w:szCs w:val="28"/>
        </w:rPr>
        <w:br/>
        <w:t>б)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травмы с временной потерей трудоспособности независимо от ее продолжительности;</w:t>
      </w:r>
      <w:proofErr w:type="gramEnd"/>
      <w:r w:rsidRPr="00EF7626">
        <w:rPr>
          <w:sz w:val="28"/>
          <w:szCs w:val="28"/>
        </w:rPr>
        <w:br/>
        <w:t xml:space="preserve">в) травмы, ведущие переводу </w:t>
      </w:r>
      <w:proofErr w:type="gramStart"/>
      <w:r w:rsidRPr="00EF7626">
        <w:rPr>
          <w:sz w:val="28"/>
          <w:szCs w:val="28"/>
        </w:rPr>
        <w:t>на</w:t>
      </w:r>
      <w:proofErr w:type="gramEnd"/>
      <w:r w:rsidRPr="00EF7626">
        <w:rPr>
          <w:sz w:val="28"/>
          <w:szCs w:val="28"/>
        </w:rPr>
        <w:t xml:space="preserve"> более </w:t>
      </w:r>
      <w:proofErr w:type="gramStart"/>
      <w:r w:rsidRPr="00EF7626">
        <w:rPr>
          <w:sz w:val="28"/>
          <w:szCs w:val="28"/>
        </w:rPr>
        <w:t>на</w:t>
      </w:r>
      <w:proofErr w:type="gramEnd"/>
      <w:r w:rsidRPr="00EF7626">
        <w:rPr>
          <w:sz w:val="28"/>
          <w:szCs w:val="28"/>
        </w:rPr>
        <w:t xml:space="preserve"> легкую работу;</w:t>
      </w:r>
      <w:r w:rsidRPr="00EF7626">
        <w:rPr>
          <w:sz w:val="28"/>
          <w:szCs w:val="28"/>
        </w:rPr>
        <w:br/>
        <w:t>г) травмы, ведущие к инвалидности;</w:t>
      </w:r>
      <w:r w:rsidRPr="00EF7626">
        <w:rPr>
          <w:sz w:val="28"/>
          <w:szCs w:val="28"/>
        </w:rPr>
        <w:br/>
        <w:t>д) травмы со смертельным исходом.</w:t>
      </w:r>
      <w:r w:rsidRPr="00EF7626">
        <w:rPr>
          <w:sz w:val="28"/>
          <w:szCs w:val="28"/>
        </w:rPr>
        <w:br/>
        <w:t>3) по обстоятельствам возникновения трав</w:t>
      </w:r>
      <w:r>
        <w:rPr>
          <w:sz w:val="28"/>
          <w:szCs w:val="28"/>
        </w:rPr>
        <w:t>мы бывают:</w:t>
      </w:r>
      <w:r>
        <w:rPr>
          <w:sz w:val="28"/>
          <w:szCs w:val="28"/>
        </w:rPr>
        <w:br/>
        <w:t xml:space="preserve">а) производственные - </w:t>
      </w:r>
      <w:r w:rsidRPr="00EF7626">
        <w:rPr>
          <w:sz w:val="28"/>
          <w:szCs w:val="28"/>
        </w:rPr>
        <w:t>на территории предприятия, в течение рабочего времени, по заданию руководителя, при следовании с работы на работу транспортом предпри</w:t>
      </w:r>
      <w:r>
        <w:rPr>
          <w:sz w:val="28"/>
          <w:szCs w:val="28"/>
        </w:rPr>
        <w:t>ятия</w:t>
      </w:r>
      <w:r w:rsidRPr="00EF7626">
        <w:rPr>
          <w:sz w:val="28"/>
          <w:szCs w:val="28"/>
        </w:rPr>
        <w:t>;</w:t>
      </w:r>
      <w:r w:rsidRPr="00EF7626">
        <w:rPr>
          <w:sz w:val="28"/>
          <w:szCs w:val="28"/>
        </w:rPr>
        <w:br/>
        <w:t>б) бытовые.</w:t>
      </w:r>
      <w:r w:rsidRPr="00EF7626">
        <w:rPr>
          <w:sz w:val="28"/>
          <w:szCs w:val="28"/>
        </w:rPr>
        <w:br/>
      </w:r>
      <w:r w:rsidRPr="00EF7626">
        <w:rPr>
          <w:sz w:val="28"/>
          <w:szCs w:val="28"/>
        </w:rPr>
        <w:br/>
      </w:r>
      <w:r w:rsidRPr="00EF7626">
        <w:rPr>
          <w:b/>
          <w:sz w:val="28"/>
          <w:szCs w:val="28"/>
        </w:rPr>
        <w:t>2. Служебное расследование производственного травматизма.</w:t>
      </w:r>
      <w:r w:rsidRPr="00EF7626">
        <w:rPr>
          <w:sz w:val="28"/>
          <w:szCs w:val="28"/>
        </w:rPr>
        <w:br/>
        <w:t>Служебное расследование производственного травматизма проводится, когда на предприятии пострадал один человек без смертельного исхода. Создается комиссия по служебному расследованию, куда входят</w:t>
      </w:r>
      <w:r>
        <w:rPr>
          <w:sz w:val="28"/>
          <w:szCs w:val="28"/>
        </w:rPr>
        <w:t>: представитель  администрации (</w:t>
      </w:r>
      <w:r w:rsidRPr="00EF7626">
        <w:rPr>
          <w:sz w:val="28"/>
          <w:szCs w:val="28"/>
        </w:rPr>
        <w:t>но не руководитель предприятия), представитель профкома и специалист по охране труда.</w:t>
      </w:r>
      <w:r w:rsidRPr="00EF7626">
        <w:rPr>
          <w:sz w:val="28"/>
          <w:szCs w:val="28"/>
        </w:rPr>
        <w:br/>
        <w:t>Результатом работы комиссии является оформление акта формы Н-1 в 4-х экземплярах:</w:t>
      </w:r>
      <w:r w:rsidRPr="00EF7626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выдается на руки пострадавшему или доверенному лицу;</w:t>
      </w:r>
      <w:r w:rsidRPr="00EF7626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хранится в делах предприятия 45 лет;</w:t>
      </w:r>
      <w:r w:rsidRPr="00EF7626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идет в вышестоящую организацию для отчета;</w:t>
      </w:r>
      <w:r w:rsidRPr="00EF7626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EF7626">
        <w:rPr>
          <w:sz w:val="28"/>
          <w:szCs w:val="28"/>
        </w:rPr>
        <w:t>отдается в профсоюзный комитет.</w:t>
      </w:r>
    </w:p>
    <w:p w:rsidR="005B7BBB" w:rsidRDefault="005B7BBB" w:rsidP="005B7BBB">
      <w:pPr>
        <w:rPr>
          <w:sz w:val="28"/>
          <w:szCs w:val="28"/>
        </w:rPr>
      </w:pPr>
      <w:r w:rsidRPr="00EF7626">
        <w:rPr>
          <w:b/>
          <w:sz w:val="28"/>
          <w:szCs w:val="28"/>
        </w:rPr>
        <w:t>3.</w:t>
      </w:r>
      <w:r w:rsidRPr="00EF7626">
        <w:rPr>
          <w:sz w:val="28"/>
          <w:szCs w:val="28"/>
        </w:rPr>
        <w:t xml:space="preserve"> </w:t>
      </w:r>
      <w:r w:rsidRPr="00EF7626">
        <w:rPr>
          <w:b/>
          <w:sz w:val="28"/>
          <w:szCs w:val="28"/>
        </w:rPr>
        <w:t>Специальное расследование производственного травматизма.</w:t>
      </w:r>
      <w:r w:rsidRPr="00EF7626">
        <w:rPr>
          <w:b/>
          <w:sz w:val="28"/>
          <w:szCs w:val="28"/>
        </w:rPr>
        <w:br/>
      </w:r>
      <w:r w:rsidRPr="00EF7626">
        <w:rPr>
          <w:sz w:val="28"/>
          <w:szCs w:val="28"/>
        </w:rPr>
        <w:t>Специальное расследование производственного травматизма проводится, когда на предп</w:t>
      </w:r>
      <w:r>
        <w:rPr>
          <w:sz w:val="28"/>
          <w:szCs w:val="28"/>
        </w:rPr>
        <w:t>риятии пострадала группа людей (</w:t>
      </w:r>
      <w:r w:rsidRPr="00EF7626">
        <w:rPr>
          <w:sz w:val="28"/>
          <w:szCs w:val="28"/>
        </w:rPr>
        <w:t>2 человека и более) или имеются случаи со смертельным исходом.</w:t>
      </w:r>
      <w:r w:rsidRPr="00EF7626">
        <w:rPr>
          <w:sz w:val="28"/>
          <w:szCs w:val="28"/>
        </w:rPr>
        <w:br/>
        <w:t>В комиссию по специальному расследованию входят: специалист по охране труда, представители: администрации, профкома, вышестоящей организации, органов местного самоуправления. Кроме акта формы Н-1 в 4-х экземплярах на каждого пострадавшего оформляется заключение судебной экспертизы, медицинской экспертизы, собираются письменные подробные показания очевидцев, по возможности производится фот</w:t>
      </w:r>
      <w:proofErr w:type="gramStart"/>
      <w:r w:rsidRPr="00EF7626">
        <w:rPr>
          <w:sz w:val="28"/>
          <w:szCs w:val="28"/>
        </w:rPr>
        <w:t>о-</w:t>
      </w:r>
      <w:proofErr w:type="gramEnd"/>
      <w:r w:rsidRPr="00EF7626">
        <w:rPr>
          <w:sz w:val="28"/>
          <w:szCs w:val="28"/>
        </w:rPr>
        <w:t xml:space="preserve">, видео-съемка места происшествия ил хотя бы его </w:t>
      </w:r>
      <w:r w:rsidRPr="00EF7626">
        <w:rPr>
          <w:sz w:val="28"/>
          <w:szCs w:val="28"/>
        </w:rPr>
        <w:lastRenderedPageBreak/>
        <w:t>схематическое изображение.</w:t>
      </w:r>
    </w:p>
    <w:p w:rsidR="005B7BBB" w:rsidRPr="00EF7626" w:rsidRDefault="005B7BBB" w:rsidP="005B7BBB">
      <w:pPr>
        <w:rPr>
          <w:sz w:val="28"/>
          <w:szCs w:val="28"/>
        </w:rPr>
      </w:pPr>
    </w:p>
    <w:p w:rsidR="005B7BBB" w:rsidRPr="00A04C70" w:rsidRDefault="005B7BBB" w:rsidP="005B7BBB">
      <w:pPr>
        <w:pStyle w:val="a9"/>
        <w:spacing w:before="0" w:after="0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b/>
          <w:sz w:val="28"/>
          <w:szCs w:val="28"/>
        </w:rPr>
        <w:t>Тема: Виды и порядок проведения инструктажей.</w:t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b/>
          <w:sz w:val="28"/>
          <w:szCs w:val="28"/>
        </w:rPr>
        <w:t>1.</w:t>
      </w:r>
      <w:r w:rsidRPr="00A04C70">
        <w:rPr>
          <w:rFonts w:ascii="Times New Roman" w:hAnsi="Times New Roman" w:cs="Times New Roman"/>
          <w:sz w:val="28"/>
          <w:szCs w:val="28"/>
        </w:rPr>
        <w:t xml:space="preserve"> Вводный инструктаж.</w:t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b/>
          <w:sz w:val="28"/>
          <w:szCs w:val="28"/>
        </w:rPr>
        <w:t>2.</w:t>
      </w:r>
      <w:r w:rsidRPr="00A04C70">
        <w:rPr>
          <w:rFonts w:ascii="Times New Roman" w:hAnsi="Times New Roman" w:cs="Times New Roman"/>
          <w:sz w:val="28"/>
          <w:szCs w:val="28"/>
        </w:rPr>
        <w:t xml:space="preserve"> Первичный инструктаж на рабочем месте.</w:t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b/>
          <w:sz w:val="28"/>
          <w:szCs w:val="28"/>
        </w:rPr>
        <w:t>3.</w:t>
      </w:r>
      <w:r w:rsidRPr="00A04C70">
        <w:rPr>
          <w:rFonts w:ascii="Times New Roman" w:hAnsi="Times New Roman" w:cs="Times New Roman"/>
          <w:sz w:val="28"/>
          <w:szCs w:val="28"/>
        </w:rPr>
        <w:t>Повторный инструктаж.</w:t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b/>
          <w:sz w:val="28"/>
          <w:szCs w:val="28"/>
        </w:rPr>
        <w:t>4.</w:t>
      </w:r>
      <w:r w:rsidRPr="00A04C70">
        <w:rPr>
          <w:rFonts w:ascii="Times New Roman" w:hAnsi="Times New Roman" w:cs="Times New Roman"/>
          <w:sz w:val="28"/>
          <w:szCs w:val="28"/>
        </w:rPr>
        <w:t>Внеплановый инструктаж.</w:t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b/>
          <w:sz w:val="28"/>
          <w:szCs w:val="28"/>
        </w:rPr>
        <w:t>5.</w:t>
      </w:r>
      <w:r w:rsidRPr="00A04C70">
        <w:rPr>
          <w:rFonts w:ascii="Times New Roman" w:hAnsi="Times New Roman" w:cs="Times New Roman"/>
          <w:sz w:val="28"/>
          <w:szCs w:val="28"/>
        </w:rPr>
        <w:t>Целевой инструктаж.</w:t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sz w:val="28"/>
          <w:szCs w:val="28"/>
        </w:rPr>
        <w:br/>
      </w:r>
      <w:r w:rsidRPr="00A04C70">
        <w:rPr>
          <w:rFonts w:ascii="Times New Roman" w:hAnsi="Times New Roman" w:cs="Times New Roman"/>
          <w:b/>
          <w:sz w:val="28"/>
          <w:szCs w:val="28"/>
        </w:rPr>
        <w:t>1. Вводный инструктаж.</w:t>
      </w:r>
      <w:r w:rsidRPr="00A04C70">
        <w:rPr>
          <w:rFonts w:ascii="Times New Roman" w:hAnsi="Times New Roman" w:cs="Times New Roman"/>
          <w:b/>
          <w:sz w:val="28"/>
          <w:szCs w:val="28"/>
        </w:rPr>
        <w:br/>
      </w:r>
      <w:r w:rsidRPr="00A04C70">
        <w:rPr>
          <w:rFonts w:ascii="Times New Roman" w:hAnsi="Times New Roman" w:cs="Times New Roman"/>
          <w:sz w:val="28"/>
          <w:szCs w:val="28"/>
        </w:rPr>
        <w:t>Вводный инструктаж по охране труда проводят со всеми принимаемыми на работу, с временными, командированными работниками, а  также со студентами, прибывшими на практику. Инструктаж проводит специалист по охране труда или лицо, на которого возложена эта обязанность, в кабинете охраны труда с использованием стендов, плакатов, наглядных пособий.</w:t>
      </w:r>
      <w:r w:rsidRPr="00A04C70">
        <w:rPr>
          <w:rFonts w:ascii="Times New Roman" w:hAnsi="Times New Roman" w:cs="Times New Roman"/>
          <w:sz w:val="28"/>
          <w:szCs w:val="28"/>
        </w:rPr>
        <w:br/>
        <w:t>Цель вводного инструктажа - ознакомление  с правилами внутреннего трудового распорядка и общим положением по охране труда. Его проводят по конспекту, утвержденному руководителем предприятия.</w:t>
      </w:r>
      <w:r w:rsidRPr="00A04C70">
        <w:rPr>
          <w:rFonts w:ascii="Times New Roman" w:hAnsi="Times New Roman" w:cs="Times New Roman"/>
          <w:sz w:val="28"/>
          <w:szCs w:val="28"/>
        </w:rPr>
        <w:br/>
        <w:t>После этого оформляется журнал регистрация вводного инструктажа с подписями инструктируемого и инструктирующего. Журнал хранится 25 лет с момента окончания.</w:t>
      </w:r>
      <w:r w:rsidRPr="00CE64A8">
        <w:rPr>
          <w:sz w:val="28"/>
          <w:szCs w:val="2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5B7BBB" w:rsidRPr="00A04C70" w:rsidRDefault="005B7BBB" w:rsidP="005B7BBB">
      <w:pPr>
        <w:pStyle w:val="a9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  <w:t xml:space="preserve">ФОРМА ЖУРНАЛА РЕГИСТРАЦИИ ВВОДНОГО ИНСТРУКТАЖА ПО ОХРАНЕ ТРУДА </w:t>
      </w:r>
    </w:p>
    <w:p w:rsidR="005B7BBB" w:rsidRPr="00A04C70" w:rsidRDefault="005B7BBB" w:rsidP="005B7BBB">
      <w:pPr>
        <w:pStyle w:val="a9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t>    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i/>
          <w:iCs/>
          <w:sz w:val="18"/>
          <w:szCs w:val="18"/>
        </w:rPr>
        <w:t xml:space="preserve">О б л о ж к а  ж у </w:t>
      </w:r>
      <w:proofErr w:type="gramStart"/>
      <w:r w:rsidRPr="00A04C70">
        <w:rPr>
          <w:rFonts w:ascii="Times New Roman" w:hAnsi="Times New Roman" w:cs="Times New Roman"/>
          <w:i/>
          <w:iCs/>
          <w:sz w:val="18"/>
          <w:szCs w:val="18"/>
        </w:rPr>
        <w:t>р</w:t>
      </w:r>
      <w:proofErr w:type="gramEnd"/>
      <w:r w:rsidRPr="00A04C70">
        <w:rPr>
          <w:rFonts w:ascii="Times New Roman" w:hAnsi="Times New Roman" w:cs="Times New Roman"/>
          <w:i/>
          <w:iCs/>
          <w:sz w:val="18"/>
          <w:szCs w:val="18"/>
        </w:rPr>
        <w:t xml:space="preserve"> н а л а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  <w:t>____________________________________</w:t>
      </w:r>
      <w:r w:rsidRPr="00A04C70">
        <w:rPr>
          <w:rFonts w:ascii="Times New Roman" w:hAnsi="Times New Roman" w:cs="Times New Roman"/>
          <w:sz w:val="18"/>
          <w:szCs w:val="18"/>
        </w:rPr>
        <w:br/>
        <w:t xml:space="preserve">структурное подразделение железной дороги </w:t>
      </w:r>
    </w:p>
    <w:p w:rsidR="005B7BBB" w:rsidRPr="00A04C70" w:rsidRDefault="005B7BBB" w:rsidP="005B7BBB">
      <w:pPr>
        <w:pStyle w:val="a9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t>    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bCs/>
          <w:sz w:val="18"/>
          <w:szCs w:val="18"/>
        </w:rPr>
        <w:t>Ж  У  </w:t>
      </w:r>
      <w:proofErr w:type="gramStart"/>
      <w:r w:rsidRPr="00A04C70">
        <w:rPr>
          <w:rFonts w:ascii="Times New Roman" w:hAnsi="Times New Roman" w:cs="Times New Roman"/>
          <w:bCs/>
          <w:sz w:val="18"/>
          <w:szCs w:val="18"/>
        </w:rPr>
        <w:t>Р</w:t>
      </w:r>
      <w:proofErr w:type="gramEnd"/>
      <w:r w:rsidRPr="00A04C70">
        <w:rPr>
          <w:rFonts w:ascii="Times New Roman" w:hAnsi="Times New Roman" w:cs="Times New Roman"/>
          <w:bCs/>
          <w:sz w:val="18"/>
          <w:szCs w:val="18"/>
        </w:rPr>
        <w:t xml:space="preserve">  Н  А  Л</w:t>
      </w:r>
      <w:r w:rsidRPr="00A04C70">
        <w:rPr>
          <w:rFonts w:ascii="Times New Roman" w:hAnsi="Times New Roman" w:cs="Times New Roman"/>
          <w:bCs/>
          <w:sz w:val="18"/>
          <w:szCs w:val="18"/>
        </w:rPr>
        <w:br/>
        <w:t>РЕГИСТРАЦИИ ВВОДНОГО ИНСТРУКТАЖА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bCs/>
          <w:sz w:val="18"/>
          <w:szCs w:val="18"/>
        </w:rPr>
        <w:t>ПО ОХРАНЕ ТРУДА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</w:r>
    </w:p>
    <w:p w:rsidR="005B7BBB" w:rsidRPr="00A04C70" w:rsidRDefault="005B7BBB" w:rsidP="005B7BBB">
      <w:pPr>
        <w:pStyle w:val="a9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04C70">
        <w:rPr>
          <w:rFonts w:ascii="Times New Roman" w:hAnsi="Times New Roman" w:cs="Times New Roman"/>
          <w:sz w:val="18"/>
          <w:szCs w:val="18"/>
        </w:rPr>
        <w:t>Начат____________200   г</w:t>
      </w:r>
      <w:r w:rsidRPr="00A04C70">
        <w:rPr>
          <w:rFonts w:ascii="Times New Roman" w:hAnsi="Times New Roman" w:cs="Times New Roman"/>
          <w:sz w:val="18"/>
          <w:szCs w:val="18"/>
        </w:rPr>
        <w:br/>
        <w:t>Окончен</w:t>
      </w:r>
      <w:proofErr w:type="gramEnd"/>
      <w:r w:rsidRPr="00A04C70">
        <w:rPr>
          <w:rFonts w:ascii="Times New Roman" w:hAnsi="Times New Roman" w:cs="Times New Roman"/>
          <w:sz w:val="18"/>
          <w:szCs w:val="18"/>
        </w:rPr>
        <w:t xml:space="preserve">__________200  г </w:t>
      </w:r>
    </w:p>
    <w:p w:rsidR="005B7BBB" w:rsidRPr="00A04C70" w:rsidRDefault="005B7BBB" w:rsidP="005B7BBB">
      <w:pPr>
        <w:pStyle w:val="a9"/>
        <w:spacing w:before="0" w:after="0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t>     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</w:t>
      </w:r>
      <w:proofErr w:type="gramStart"/>
      <w:r w:rsidRPr="00A04C70">
        <w:rPr>
          <w:rFonts w:ascii="Times New Roman" w:hAnsi="Times New Roman" w:cs="Times New Roman"/>
          <w:i/>
          <w:iCs/>
          <w:sz w:val="18"/>
          <w:szCs w:val="18"/>
        </w:rPr>
        <w:t>П</w:t>
      </w:r>
      <w:proofErr w:type="gramEnd"/>
      <w:r w:rsidRPr="00A04C70">
        <w:rPr>
          <w:rFonts w:ascii="Times New Roman" w:hAnsi="Times New Roman" w:cs="Times New Roman"/>
          <w:i/>
          <w:iCs/>
          <w:sz w:val="18"/>
          <w:szCs w:val="18"/>
        </w:rPr>
        <w:t xml:space="preserve"> о с л е д у ю щ и е    с т р а н и ц ы    ж у р н а л а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</w:t>
      </w:r>
    </w:p>
    <w:tbl>
      <w:tblPr>
        <w:tblW w:w="4782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8"/>
        <w:gridCol w:w="1462"/>
        <w:gridCol w:w="1048"/>
        <w:gridCol w:w="1410"/>
        <w:gridCol w:w="1514"/>
        <w:gridCol w:w="1495"/>
        <w:gridCol w:w="1521"/>
        <w:gridCol w:w="1477"/>
      </w:tblGrid>
      <w:tr w:rsidR="005B7BBB" w:rsidRPr="00A04C70" w:rsidTr="00422D13">
        <w:trPr>
          <w:trHeight w:val="1436"/>
          <w:tblCellSpacing w:w="15" w:type="dxa"/>
        </w:trPr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инструктируемого </w:t>
            </w:r>
          </w:p>
        </w:tc>
        <w:tc>
          <w:tcPr>
            <w:tcW w:w="370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     рождения</w:t>
            </w:r>
          </w:p>
        </w:tc>
        <w:tc>
          <w:tcPr>
            <w:tcW w:w="530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Профессия, должность 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99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производственного подразделения,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в которое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направляется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инструктируемый</w:t>
            </w:r>
            <w:proofErr w:type="gramEnd"/>
          </w:p>
        </w:tc>
        <w:tc>
          <w:tcPr>
            <w:tcW w:w="929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Фамилия, инициалы, должность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инструктирующего</w:t>
            </w:r>
            <w:proofErr w:type="gramEnd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5B7BBB" w:rsidRPr="00A04C70" w:rsidTr="00422D13">
        <w:trPr>
          <w:tblCellSpacing w:w="15" w:type="dxa"/>
        </w:trPr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997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инструктирующего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</w:p>
        </w:tc>
      </w:tr>
      <w:tr w:rsidR="005B7BBB" w:rsidRPr="00A04C70" w:rsidTr="00422D13">
        <w:trPr>
          <w:trHeight w:val="347"/>
          <w:tblCellSpacing w:w="15" w:type="dxa"/>
        </w:trPr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5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97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     6 </w:t>
            </w:r>
          </w:p>
        </w:tc>
        <w:tc>
          <w:tcPr>
            <w:tcW w:w="5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5B7BBB" w:rsidRPr="00A04C70" w:rsidTr="00422D13">
        <w:trPr>
          <w:tblCellSpacing w:w="15" w:type="dxa"/>
        </w:trPr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9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9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</w:tr>
    </w:tbl>
    <w:p w:rsidR="005B7BBB" w:rsidRPr="00A04C70" w:rsidRDefault="005B7BBB" w:rsidP="005B7BBB">
      <w:pPr>
        <w:pStyle w:val="a9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B7BBB" w:rsidRPr="00A04C70" w:rsidRDefault="005B7BBB" w:rsidP="005B7BBB">
      <w:pPr>
        <w:pStyle w:val="a9"/>
        <w:spacing w:before="0" w:after="0"/>
        <w:rPr>
          <w:rFonts w:ascii="Times New Roman" w:hAnsi="Times New Roman" w:cs="Times New Roman"/>
          <w:sz w:val="18"/>
          <w:szCs w:val="18"/>
        </w:rPr>
        <w:sectPr w:rsidR="005B7BBB" w:rsidRPr="00A04C70" w:rsidSect="005B7BBB"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p w:rsidR="005B7BBB" w:rsidRDefault="005B7BBB" w:rsidP="005B7BBB">
      <w:pPr>
        <w:rPr>
          <w:sz w:val="28"/>
          <w:szCs w:val="28"/>
        </w:rPr>
      </w:pPr>
      <w:r w:rsidRPr="00CE64A8">
        <w:rPr>
          <w:sz w:val="28"/>
          <w:szCs w:val="28"/>
        </w:rPr>
        <w:lastRenderedPageBreak/>
        <w:br/>
      </w:r>
      <w:r w:rsidRPr="00CE64A8">
        <w:rPr>
          <w:b/>
          <w:sz w:val="28"/>
          <w:szCs w:val="28"/>
        </w:rPr>
        <w:t>2. Первичный инструктаж на рабочем месте.</w:t>
      </w:r>
      <w:r w:rsidRPr="00CE64A8">
        <w:rPr>
          <w:b/>
          <w:sz w:val="28"/>
          <w:szCs w:val="28"/>
        </w:rPr>
        <w:br/>
      </w:r>
      <w:proofErr w:type="gramStart"/>
      <w:r w:rsidRPr="00CE64A8">
        <w:rPr>
          <w:sz w:val="28"/>
          <w:szCs w:val="28"/>
        </w:rPr>
        <w:t>Первичный инструктаж на рабочем месте проводят с принимаемыми на работу</w:t>
      </w:r>
      <w:r>
        <w:rPr>
          <w:sz w:val="28"/>
          <w:szCs w:val="28"/>
        </w:rPr>
        <w:t>, с переводимыми с одного</w:t>
      </w:r>
      <w:r w:rsidRPr="00CE64A8">
        <w:rPr>
          <w:sz w:val="28"/>
          <w:szCs w:val="28"/>
        </w:rPr>
        <w:t xml:space="preserve"> рабочего места на другое внутри предприятия, со студентами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прибывшими на практику.</w:t>
      </w:r>
      <w:proofErr w:type="gramEnd"/>
      <w:r w:rsidRPr="00CE64A8">
        <w:rPr>
          <w:sz w:val="28"/>
          <w:szCs w:val="28"/>
        </w:rPr>
        <w:t xml:space="preserve"> Инструктаж проводит руководитель производственного подразделения с целью ознакомления </w:t>
      </w:r>
      <w:r>
        <w:rPr>
          <w:sz w:val="28"/>
          <w:szCs w:val="28"/>
        </w:rPr>
        <w:t xml:space="preserve">с </w:t>
      </w:r>
      <w:r w:rsidRPr="00CE64A8">
        <w:rPr>
          <w:sz w:val="28"/>
          <w:szCs w:val="28"/>
        </w:rPr>
        <w:t>конкретной производственной обстановкой и безопасными условиями труда на определенном рабочем месте</w:t>
      </w:r>
      <w:r>
        <w:rPr>
          <w:sz w:val="28"/>
          <w:szCs w:val="28"/>
        </w:rPr>
        <w:t>. Е</w:t>
      </w:r>
      <w:r w:rsidRPr="00CE64A8">
        <w:rPr>
          <w:sz w:val="28"/>
          <w:szCs w:val="28"/>
        </w:rPr>
        <w:t>го проводят</w:t>
      </w:r>
      <w:r>
        <w:rPr>
          <w:sz w:val="28"/>
          <w:szCs w:val="28"/>
        </w:rPr>
        <w:t xml:space="preserve"> после вводного инструктажа, в перв</w:t>
      </w:r>
      <w:r w:rsidRPr="00CE64A8">
        <w:rPr>
          <w:sz w:val="28"/>
          <w:szCs w:val="28"/>
        </w:rPr>
        <w:t>ый день работы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перед началом смены. Инструктаж проводится по инструкции по охране труда для определенных профессий или видов работ. После этого оформляется журнал регистрации инструктажей, который храни</w:t>
      </w:r>
      <w:r>
        <w:rPr>
          <w:sz w:val="28"/>
          <w:szCs w:val="28"/>
        </w:rPr>
        <w:t>тся 3 года с момента окончания.</w:t>
      </w:r>
    </w:p>
    <w:p w:rsidR="005B7BBB" w:rsidRPr="00A04C70" w:rsidRDefault="005B7BBB" w:rsidP="005B7BBB">
      <w:pPr>
        <w:pStyle w:val="a9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t>Приложение № 2</w:t>
      </w:r>
      <w:r w:rsidRPr="00A04C70">
        <w:rPr>
          <w:rFonts w:ascii="Times New Roman" w:hAnsi="Times New Roman" w:cs="Times New Roman"/>
          <w:sz w:val="18"/>
          <w:szCs w:val="18"/>
        </w:rPr>
        <w:br/>
      </w:r>
    </w:p>
    <w:p w:rsidR="005B7BBB" w:rsidRPr="00A04C70" w:rsidRDefault="005B7BBB" w:rsidP="005B7BBB">
      <w:pPr>
        <w:pStyle w:val="a9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t>ФОРМА ЖУРНАЛА РЕГИСТРАЦИИ ИНСТРУКТАЖА</w:t>
      </w:r>
      <w:r w:rsidRPr="00A04C70">
        <w:rPr>
          <w:rFonts w:ascii="Times New Roman" w:hAnsi="Times New Roman" w:cs="Times New Roman"/>
          <w:sz w:val="18"/>
          <w:szCs w:val="18"/>
        </w:rPr>
        <w:br/>
        <w:t xml:space="preserve">ПО ОХРАНЕ ТРУДА НА РАБОЧЕМ МЕСТЕ 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i/>
          <w:iCs/>
          <w:sz w:val="18"/>
          <w:szCs w:val="18"/>
        </w:rPr>
        <w:t xml:space="preserve">О б л о ж к а  ж у </w:t>
      </w:r>
      <w:proofErr w:type="gramStart"/>
      <w:r w:rsidRPr="00A04C70">
        <w:rPr>
          <w:rFonts w:ascii="Times New Roman" w:hAnsi="Times New Roman" w:cs="Times New Roman"/>
          <w:i/>
          <w:iCs/>
          <w:sz w:val="18"/>
          <w:szCs w:val="18"/>
        </w:rPr>
        <w:t>р</w:t>
      </w:r>
      <w:proofErr w:type="gramEnd"/>
      <w:r w:rsidRPr="00A04C70">
        <w:rPr>
          <w:rFonts w:ascii="Times New Roman" w:hAnsi="Times New Roman" w:cs="Times New Roman"/>
          <w:i/>
          <w:iCs/>
          <w:sz w:val="18"/>
          <w:szCs w:val="18"/>
        </w:rPr>
        <w:t xml:space="preserve"> н а л а</w:t>
      </w:r>
      <w:r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  <w:t>                      </w:t>
      </w:r>
      <w:r>
        <w:rPr>
          <w:rFonts w:ascii="Times New Roman" w:hAnsi="Times New Roman" w:cs="Times New Roman"/>
          <w:sz w:val="18"/>
          <w:szCs w:val="18"/>
        </w:rPr>
        <w:t>                         ____</w:t>
      </w:r>
      <w:r w:rsidRPr="00A04C70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04C70">
        <w:rPr>
          <w:rFonts w:ascii="Times New Roman" w:hAnsi="Times New Roman" w:cs="Times New Roman"/>
          <w:sz w:val="18"/>
          <w:szCs w:val="18"/>
        </w:rPr>
        <w:br/>
        <w:t xml:space="preserve">структурное подразделение железной дороги </w:t>
      </w:r>
    </w:p>
    <w:p w:rsidR="005B7BBB" w:rsidRPr="00A04C70" w:rsidRDefault="005B7BBB" w:rsidP="005B7BBB">
      <w:pPr>
        <w:pStyle w:val="a9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b/>
          <w:bCs/>
          <w:sz w:val="18"/>
          <w:szCs w:val="18"/>
        </w:rPr>
        <w:t>Ж  У  </w:t>
      </w:r>
      <w:proofErr w:type="gramStart"/>
      <w:r w:rsidRPr="00A04C70">
        <w:rPr>
          <w:rFonts w:ascii="Times New Roman" w:hAnsi="Times New Roman" w:cs="Times New Roman"/>
          <w:b/>
          <w:bCs/>
          <w:sz w:val="18"/>
          <w:szCs w:val="18"/>
        </w:rPr>
        <w:t>Р</w:t>
      </w:r>
      <w:proofErr w:type="gramEnd"/>
      <w:r w:rsidRPr="00A04C70">
        <w:rPr>
          <w:rFonts w:ascii="Times New Roman" w:hAnsi="Times New Roman" w:cs="Times New Roman"/>
          <w:b/>
          <w:bCs/>
          <w:sz w:val="18"/>
          <w:szCs w:val="18"/>
        </w:rPr>
        <w:t xml:space="preserve">  Н  А  Л</w:t>
      </w:r>
      <w:r w:rsidRPr="00A04C70">
        <w:rPr>
          <w:rFonts w:ascii="Times New Roman" w:hAnsi="Times New Roman" w:cs="Times New Roman"/>
          <w:b/>
          <w:bCs/>
          <w:sz w:val="18"/>
          <w:szCs w:val="18"/>
        </w:rPr>
        <w:br/>
        <w:t>РЕГИСТРАЦИИ ИНСТРУКТАЖА ПО ОХРАНЕ ТРУДА</w:t>
      </w:r>
      <w:r w:rsidRPr="00A04C70">
        <w:rPr>
          <w:rFonts w:ascii="Times New Roman" w:hAnsi="Times New Roman" w:cs="Times New Roman"/>
          <w:b/>
          <w:bCs/>
          <w:sz w:val="18"/>
          <w:szCs w:val="18"/>
        </w:rPr>
        <w:br/>
        <w:t>НА РАБОЧЕМ МЕСТЕ</w:t>
      </w:r>
      <w:r w:rsidRPr="00A04C7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7BBB" w:rsidRPr="00A04C70" w:rsidRDefault="005B7BBB" w:rsidP="005B7BBB">
      <w:pPr>
        <w:pStyle w:val="a9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br/>
        <w:t>____________________________________________</w:t>
      </w:r>
      <w:r w:rsidRPr="00A04C70">
        <w:rPr>
          <w:rFonts w:ascii="Times New Roman" w:hAnsi="Times New Roman" w:cs="Times New Roman"/>
          <w:sz w:val="18"/>
          <w:szCs w:val="18"/>
        </w:rPr>
        <w:br/>
        <w:t xml:space="preserve">цех, отдел, участок, бригада, служба, лаборатория </w:t>
      </w:r>
    </w:p>
    <w:p w:rsidR="005B7BBB" w:rsidRPr="00A04C70" w:rsidRDefault="005B7BBB" w:rsidP="005B7BBB">
      <w:pPr>
        <w:pStyle w:val="a9"/>
        <w:spacing w:before="0" w:after="0"/>
        <w:rPr>
          <w:rFonts w:ascii="Times New Roman" w:hAnsi="Times New Roman" w:cs="Times New Roman"/>
          <w:sz w:val="18"/>
          <w:szCs w:val="18"/>
        </w:rPr>
      </w:pPr>
      <w:r w:rsidRPr="00A04C70">
        <w:rPr>
          <w:rFonts w:ascii="Times New Roman" w:hAnsi="Times New Roman" w:cs="Times New Roman"/>
          <w:sz w:val="18"/>
          <w:szCs w:val="18"/>
        </w:rPr>
        <w:br/>
      </w:r>
      <w:r w:rsidRPr="00A04C70">
        <w:rPr>
          <w:rFonts w:ascii="Times New Roman" w:hAnsi="Times New Roman" w:cs="Times New Roman"/>
          <w:sz w:val="18"/>
          <w:szCs w:val="18"/>
        </w:rPr>
        <w:br/>
        <w:t>     Начат____________200   г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Окончен__________200  г</w:t>
      </w:r>
      <w:r w:rsidRPr="00A04C70">
        <w:rPr>
          <w:rFonts w:ascii="Times New Roman" w:hAnsi="Times New Roman" w:cs="Times New Roman"/>
          <w:sz w:val="18"/>
          <w:szCs w:val="18"/>
        </w:rPr>
        <w:br/>
        <w:t>     </w:t>
      </w:r>
      <w:r w:rsidRPr="00A04C70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A04C70">
        <w:rPr>
          <w:rFonts w:ascii="Times New Roman" w:hAnsi="Times New Roman" w:cs="Times New Roman"/>
          <w:i/>
          <w:iCs/>
          <w:sz w:val="18"/>
          <w:szCs w:val="18"/>
        </w:rPr>
        <w:t>П</w:t>
      </w:r>
      <w:proofErr w:type="gramEnd"/>
      <w:r w:rsidRPr="00A04C70">
        <w:rPr>
          <w:rFonts w:ascii="Times New Roman" w:hAnsi="Times New Roman" w:cs="Times New Roman"/>
          <w:i/>
          <w:iCs/>
          <w:sz w:val="18"/>
          <w:szCs w:val="18"/>
        </w:rPr>
        <w:t xml:space="preserve"> о с л е д у ю щ и е    с т р а н и ц ы    ж у р н а л а</w:t>
      </w:r>
    </w:p>
    <w:tbl>
      <w:tblPr>
        <w:tblW w:w="46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1516"/>
        <w:gridCol w:w="1544"/>
        <w:gridCol w:w="1236"/>
        <w:gridCol w:w="1198"/>
        <w:gridCol w:w="1243"/>
        <w:gridCol w:w="1610"/>
        <w:gridCol w:w="1561"/>
      </w:tblGrid>
      <w:tr w:rsidR="005B7BBB" w:rsidRPr="00A04C70" w:rsidTr="00422D13">
        <w:trPr>
          <w:tblCellSpacing w:w="15" w:type="dxa"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  <w:proofErr w:type="gramEnd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Профессия, должность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  <w:proofErr w:type="gramEnd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Вид инструктажа (первичный, 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повторный, внеплановый,  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целевой) или стажировка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(количество смен </w:t>
            </w:r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…по…)</w:t>
            </w:r>
          </w:p>
        </w:tc>
        <w:tc>
          <w:tcPr>
            <w:tcW w:w="1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Краткое 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содержание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инструктажа, 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инструкций, </w:t>
            </w:r>
          </w:p>
          <w:p w:rsidR="005B7BBB" w:rsidRPr="00A04C70" w:rsidRDefault="005B7BBB" w:rsidP="00422D13">
            <w:pPr>
              <w:pStyle w:val="a9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причина внепланового инструктажа </w:t>
            </w:r>
          </w:p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или отметки о стажировке, (стажировку прошел, без стажировки) допуске к работе (знания проверил, допуск к работе произвел)</w:t>
            </w:r>
          </w:p>
        </w:tc>
        <w:tc>
          <w:tcPr>
            <w:tcW w:w="85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Фамилия, 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инициалы,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>инструкти-рующего</w:t>
            </w:r>
            <w:proofErr w:type="spellEnd"/>
            <w:proofErr w:type="gramEnd"/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>руководителя стажировки,</w:t>
            </w:r>
            <w:r w:rsidRPr="00A04C7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допускающего к работе </w:t>
            </w:r>
          </w:p>
        </w:tc>
        <w:tc>
          <w:tcPr>
            <w:tcW w:w="850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</w:tc>
      </w:tr>
      <w:tr w:rsidR="005B7BBB" w:rsidRPr="00A04C70" w:rsidTr="00422D13">
        <w:trPr>
          <w:tblCellSpacing w:w="15" w:type="dxa"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Инструктирующего или руководителя стажировки, допускающего к работе </w:t>
            </w:r>
          </w:p>
        </w:tc>
        <w:tc>
          <w:tcPr>
            <w:tcW w:w="30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Инструктируемого или прошедшего стажировку </w:t>
            </w:r>
          </w:p>
        </w:tc>
      </w:tr>
      <w:tr w:rsidR="005B7BBB" w:rsidRPr="00A04C70" w:rsidTr="00422D13">
        <w:trPr>
          <w:tblCellSpacing w:w="15" w:type="dxa"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70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5B7BBB" w:rsidRPr="00A04C70" w:rsidTr="00422D13">
        <w:trPr>
          <w:tblCellSpacing w:w="15" w:type="dxa"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BBB" w:rsidRPr="00A04C70" w:rsidRDefault="005B7BBB" w:rsidP="00422D13">
            <w:pPr>
              <w:rPr>
                <w:sz w:val="18"/>
                <w:szCs w:val="18"/>
              </w:rPr>
            </w:pPr>
            <w:r w:rsidRPr="00A04C70">
              <w:rPr>
                <w:sz w:val="18"/>
                <w:szCs w:val="18"/>
              </w:rPr>
              <w:t> </w:t>
            </w:r>
          </w:p>
        </w:tc>
      </w:tr>
    </w:tbl>
    <w:p w:rsidR="005B7BBB" w:rsidRPr="00A04C70" w:rsidRDefault="005B7BBB" w:rsidP="005B7BBB">
      <w:pPr>
        <w:pStyle w:val="a9"/>
        <w:spacing w:before="0" w:after="0"/>
        <w:jc w:val="right"/>
        <w:rPr>
          <w:rFonts w:ascii="Times New Roman" w:hAnsi="Times New Roman" w:cs="Times New Roman"/>
          <w:sz w:val="18"/>
          <w:szCs w:val="18"/>
        </w:rPr>
        <w:sectPr w:rsidR="005B7BBB" w:rsidRPr="00A04C70" w:rsidSect="005B7BBB"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p w:rsidR="005B7BBB" w:rsidRPr="00CE64A8" w:rsidRDefault="005B7BBB" w:rsidP="005B7BBB">
      <w:pPr>
        <w:rPr>
          <w:b/>
          <w:sz w:val="28"/>
          <w:szCs w:val="28"/>
        </w:rPr>
      </w:pPr>
      <w:r w:rsidRPr="00CE64A8">
        <w:rPr>
          <w:sz w:val="28"/>
          <w:szCs w:val="28"/>
        </w:rPr>
        <w:lastRenderedPageBreak/>
        <w:br/>
      </w:r>
      <w:r w:rsidRPr="00CE64A8">
        <w:rPr>
          <w:b/>
          <w:sz w:val="28"/>
          <w:szCs w:val="28"/>
        </w:rPr>
        <w:t>3.Повторный инструктаж.</w:t>
      </w:r>
      <w:r w:rsidRPr="00CE64A8">
        <w:rPr>
          <w:b/>
          <w:sz w:val="28"/>
          <w:szCs w:val="28"/>
        </w:rPr>
        <w:br/>
      </w:r>
      <w:r w:rsidRPr="00CE64A8">
        <w:rPr>
          <w:sz w:val="28"/>
          <w:szCs w:val="28"/>
        </w:rPr>
        <w:t>Повторный инструктаж проводят с целью повышения уровня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повторения и закрепления знаний по охране труда. Инструктаж проводят по программе первичного инструктажа в полном объеме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не реже 1 раза в 3 меся</w:t>
      </w:r>
      <w:r>
        <w:rPr>
          <w:sz w:val="28"/>
          <w:szCs w:val="28"/>
        </w:rPr>
        <w:t>ца. После этого</w:t>
      </w:r>
      <w:r w:rsidRPr="00CE64A8">
        <w:rPr>
          <w:sz w:val="28"/>
          <w:szCs w:val="28"/>
        </w:rPr>
        <w:t xml:space="preserve"> оформляется журнал регистрации инструктажей. Проводит </w:t>
      </w:r>
      <w:r>
        <w:rPr>
          <w:sz w:val="28"/>
          <w:szCs w:val="28"/>
        </w:rPr>
        <w:t xml:space="preserve">инструктаж </w:t>
      </w:r>
      <w:r w:rsidRPr="00CE64A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производственного подразделения, срок хранения журнала – 3 года с момента окончания.</w:t>
      </w:r>
      <w:r w:rsidRPr="00CE64A8">
        <w:rPr>
          <w:sz w:val="28"/>
          <w:szCs w:val="28"/>
        </w:rPr>
        <w:br/>
      </w:r>
    </w:p>
    <w:p w:rsidR="005B7BBB" w:rsidRPr="00CE64A8" w:rsidRDefault="005B7BBB" w:rsidP="005B7BBB">
      <w:pPr>
        <w:rPr>
          <w:b/>
          <w:sz w:val="28"/>
          <w:szCs w:val="28"/>
        </w:rPr>
      </w:pPr>
      <w:r w:rsidRPr="00CE64A8">
        <w:rPr>
          <w:b/>
          <w:sz w:val="28"/>
          <w:szCs w:val="28"/>
        </w:rPr>
        <w:t>4.Внеплановый инструктаж.</w:t>
      </w:r>
      <w:r w:rsidRPr="00CE64A8">
        <w:rPr>
          <w:b/>
          <w:sz w:val="28"/>
          <w:szCs w:val="28"/>
        </w:rPr>
        <w:br/>
      </w:r>
      <w:proofErr w:type="gramStart"/>
      <w:r w:rsidRPr="00CE64A8">
        <w:rPr>
          <w:sz w:val="28"/>
          <w:szCs w:val="28"/>
        </w:rPr>
        <w:t>Внеплановый инструктаж проводят: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при изменении стандартов</w:t>
      </w:r>
      <w:r>
        <w:rPr>
          <w:sz w:val="28"/>
          <w:szCs w:val="28"/>
        </w:rPr>
        <w:t xml:space="preserve">, правил, </w:t>
      </w:r>
      <w:r w:rsidRPr="00CE64A8">
        <w:rPr>
          <w:sz w:val="28"/>
          <w:szCs w:val="28"/>
        </w:rPr>
        <w:t>инструкций;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при ухудшении экологической обстановки;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при нарушении работающими требований ТБ, которые привели или могли привести к травме;</w:t>
      </w:r>
      <w:r w:rsidRPr="00CE64A8">
        <w:rPr>
          <w:sz w:val="28"/>
          <w:szCs w:val="28"/>
        </w:rPr>
        <w:br/>
        <w:t>- при получении телеграмм, приказов, указаний от вышестоящих органов управления;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по требованию  органов  надзора;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 xml:space="preserve">при перерыве в работе более 60-ти календарных дней </w:t>
      </w:r>
      <w:r>
        <w:rPr>
          <w:sz w:val="28"/>
          <w:szCs w:val="28"/>
        </w:rPr>
        <w:t>(</w:t>
      </w:r>
      <w:r w:rsidRPr="00CE64A8">
        <w:rPr>
          <w:sz w:val="28"/>
          <w:szCs w:val="28"/>
        </w:rPr>
        <w:t>на работах с опасными условиями труда более 30-ти дней</w:t>
      </w:r>
      <w:r>
        <w:rPr>
          <w:sz w:val="28"/>
          <w:szCs w:val="28"/>
        </w:rPr>
        <w:t>);</w:t>
      </w:r>
      <w:proofErr w:type="gramEnd"/>
      <w:r w:rsidRPr="00CE64A8">
        <w:rPr>
          <w:sz w:val="28"/>
          <w:szCs w:val="28"/>
        </w:rPr>
        <w:br/>
        <w:t>Инструктаж проводится в течение 3-хсуток  после события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руководителем производственного подразделения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с оформлением журнала регистрации инструктажей.</w:t>
      </w:r>
      <w:r w:rsidRPr="00CE64A8">
        <w:rPr>
          <w:sz w:val="28"/>
          <w:szCs w:val="28"/>
        </w:rPr>
        <w:br/>
      </w:r>
    </w:p>
    <w:p w:rsidR="005B7BBB" w:rsidRDefault="005B7BBB" w:rsidP="005B7BBB">
      <w:pPr>
        <w:rPr>
          <w:sz w:val="28"/>
          <w:szCs w:val="28"/>
        </w:rPr>
      </w:pPr>
      <w:r w:rsidRPr="00CE64A8">
        <w:rPr>
          <w:b/>
          <w:sz w:val="28"/>
          <w:szCs w:val="28"/>
        </w:rPr>
        <w:t>5.Целевой инструктаж.</w:t>
      </w:r>
      <w:r w:rsidRPr="00CE64A8">
        <w:rPr>
          <w:sz w:val="28"/>
          <w:szCs w:val="28"/>
        </w:rPr>
        <w:br/>
        <w:t>Целевой инструктаж  проводят:</w:t>
      </w:r>
    </w:p>
    <w:p w:rsidR="005B7BBB" w:rsidRPr="005550EC" w:rsidRDefault="005B7BBB" w:rsidP="005B7BBB">
      <w:r>
        <w:rPr>
          <w:sz w:val="28"/>
          <w:szCs w:val="28"/>
        </w:rPr>
        <w:t>- в системе «ОАО РЖД» перед началом рабочей смены;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при смене характера работы;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при выполнении работ, не связанных с прямыми обязанностями по специальности работника;</w:t>
      </w:r>
      <w:r w:rsidRPr="00CE64A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CE64A8">
        <w:rPr>
          <w:sz w:val="28"/>
          <w:szCs w:val="28"/>
        </w:rPr>
        <w:t>при выполнении работ</w:t>
      </w:r>
      <w:r>
        <w:rPr>
          <w:sz w:val="28"/>
          <w:szCs w:val="28"/>
        </w:rPr>
        <w:t>, на которых оформляется наряд-</w:t>
      </w:r>
      <w:r w:rsidRPr="00CE64A8">
        <w:rPr>
          <w:sz w:val="28"/>
          <w:szCs w:val="28"/>
        </w:rPr>
        <w:t>допуск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распоряжения или другие специальные документы;</w:t>
      </w:r>
      <w:r w:rsidRPr="00CE64A8">
        <w:rPr>
          <w:sz w:val="28"/>
          <w:szCs w:val="28"/>
        </w:rPr>
        <w:br/>
        <w:t>- при массовых мероприятиях;</w:t>
      </w:r>
      <w:r w:rsidRPr="00CE64A8">
        <w:rPr>
          <w:sz w:val="28"/>
          <w:szCs w:val="28"/>
        </w:rPr>
        <w:br/>
        <w:t>- при ухудшении погодных условий.</w:t>
      </w:r>
      <w:r w:rsidRPr="00CE64A8">
        <w:rPr>
          <w:sz w:val="28"/>
          <w:szCs w:val="28"/>
        </w:rPr>
        <w:br/>
        <w:t>Инструктаж проводится перед началом работы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руководителем производственного подразделения</w:t>
      </w:r>
      <w:r>
        <w:rPr>
          <w:sz w:val="28"/>
          <w:szCs w:val="28"/>
        </w:rPr>
        <w:t>,</w:t>
      </w:r>
      <w:r w:rsidRPr="00CE64A8">
        <w:rPr>
          <w:sz w:val="28"/>
          <w:szCs w:val="28"/>
        </w:rPr>
        <w:t xml:space="preserve"> с оформлением журнала регистрации инструктажей.</w:t>
      </w:r>
      <w:r>
        <w:t xml:space="preserve"> </w:t>
      </w:r>
      <w:r>
        <w:br/>
      </w:r>
    </w:p>
    <w:p w:rsidR="005B7BBB" w:rsidRPr="000E3147" w:rsidRDefault="005B7BBB" w:rsidP="000E3147">
      <w:pPr>
        <w:spacing w:line="360" w:lineRule="auto"/>
        <w:rPr>
          <w:sz w:val="28"/>
          <w:szCs w:val="28"/>
        </w:rPr>
      </w:pPr>
    </w:p>
    <w:p w:rsidR="001D0D08" w:rsidRDefault="001D0D08" w:rsidP="001D0D08">
      <w:pPr>
        <w:spacing w:line="360" w:lineRule="auto"/>
      </w:pPr>
    </w:p>
    <w:sectPr w:rsidR="001D0D08" w:rsidSect="005B7BB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D8" w:rsidRDefault="008B40D8">
      <w:r>
        <w:separator/>
      </w:r>
    </w:p>
  </w:endnote>
  <w:endnote w:type="continuationSeparator" w:id="0">
    <w:p w:rsidR="008B40D8" w:rsidRDefault="008B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F7" w:rsidRDefault="007D34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F7" w:rsidRDefault="007D34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F7" w:rsidRDefault="007D34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D8" w:rsidRDefault="008B40D8">
      <w:r>
        <w:separator/>
      </w:r>
    </w:p>
  </w:footnote>
  <w:footnote w:type="continuationSeparator" w:id="0">
    <w:p w:rsidR="008B40D8" w:rsidRDefault="008B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F7" w:rsidRDefault="007D34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F7" w:rsidRDefault="007D34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F7" w:rsidRDefault="007D34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4FC04A8"/>
    <w:multiLevelType w:val="hybridMultilevel"/>
    <w:tmpl w:val="496AD7CA"/>
    <w:lvl w:ilvl="0" w:tplc="DC322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08"/>
    <w:rsid w:val="00022F48"/>
    <w:rsid w:val="00066EBB"/>
    <w:rsid w:val="000869F0"/>
    <w:rsid w:val="000E3147"/>
    <w:rsid w:val="000F642F"/>
    <w:rsid w:val="00100CB6"/>
    <w:rsid w:val="00112D28"/>
    <w:rsid w:val="001738C6"/>
    <w:rsid w:val="00185DF5"/>
    <w:rsid w:val="001D0D08"/>
    <w:rsid w:val="00250E43"/>
    <w:rsid w:val="003C69BB"/>
    <w:rsid w:val="004511C8"/>
    <w:rsid w:val="004578DD"/>
    <w:rsid w:val="00477729"/>
    <w:rsid w:val="004F0D07"/>
    <w:rsid w:val="0051718E"/>
    <w:rsid w:val="00585EEA"/>
    <w:rsid w:val="0059086D"/>
    <w:rsid w:val="005A3833"/>
    <w:rsid w:val="005B4430"/>
    <w:rsid w:val="005B7BBB"/>
    <w:rsid w:val="00636E57"/>
    <w:rsid w:val="00742B73"/>
    <w:rsid w:val="007712C4"/>
    <w:rsid w:val="007A52F3"/>
    <w:rsid w:val="007B0965"/>
    <w:rsid w:val="007C2F0E"/>
    <w:rsid w:val="007D34F7"/>
    <w:rsid w:val="008213C8"/>
    <w:rsid w:val="008B40D8"/>
    <w:rsid w:val="0091720B"/>
    <w:rsid w:val="009F2B87"/>
    <w:rsid w:val="009F4E8C"/>
    <w:rsid w:val="00A904DF"/>
    <w:rsid w:val="00B7610A"/>
    <w:rsid w:val="00BB7B51"/>
    <w:rsid w:val="00C27F53"/>
    <w:rsid w:val="00C469D4"/>
    <w:rsid w:val="00C551DE"/>
    <w:rsid w:val="00C90CBE"/>
    <w:rsid w:val="00CB0B22"/>
    <w:rsid w:val="00CC0CFC"/>
    <w:rsid w:val="00CF3818"/>
    <w:rsid w:val="00D078F4"/>
    <w:rsid w:val="00D21BB0"/>
    <w:rsid w:val="00D31783"/>
    <w:rsid w:val="00D91D20"/>
    <w:rsid w:val="00DC09F4"/>
    <w:rsid w:val="00DF0C10"/>
    <w:rsid w:val="00E40112"/>
    <w:rsid w:val="00E4798F"/>
    <w:rsid w:val="00E62864"/>
    <w:rsid w:val="00E91D9B"/>
    <w:rsid w:val="00EC0BB4"/>
    <w:rsid w:val="00EC11A0"/>
    <w:rsid w:val="00F81532"/>
    <w:rsid w:val="00F9337F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8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0D08"/>
    <w:pPr>
      <w:ind w:left="720"/>
    </w:pPr>
  </w:style>
  <w:style w:type="table" w:styleId="a4">
    <w:name w:val="Table Grid"/>
    <w:basedOn w:val="a1"/>
    <w:uiPriority w:val="99"/>
    <w:rsid w:val="005B44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C0BB4"/>
    <w:pPr>
      <w:tabs>
        <w:tab w:val="center" w:pos="4677"/>
        <w:tab w:val="right" w:pos="9355"/>
      </w:tabs>
      <w:autoSpaceDE w:val="0"/>
    </w:pPr>
    <w:rPr>
      <w:kern w:val="0"/>
      <w:sz w:val="20"/>
      <w:szCs w:val="20"/>
      <w:lang w:eastAsia="zh-CN"/>
    </w:rPr>
  </w:style>
  <w:style w:type="character" w:customStyle="1" w:styleId="a6">
    <w:name w:val="Верхний колонтитул Знак"/>
    <w:link w:val="a5"/>
    <w:uiPriority w:val="99"/>
    <w:locked/>
    <w:rsid w:val="00EC0BB4"/>
    <w:rPr>
      <w:rFonts w:cs="Times New Roman"/>
      <w:sz w:val="20"/>
      <w:szCs w:val="20"/>
      <w:lang w:val="x-none" w:eastAsia="zh-CN"/>
    </w:rPr>
  </w:style>
  <w:style w:type="paragraph" w:styleId="a7">
    <w:name w:val="footer"/>
    <w:basedOn w:val="a"/>
    <w:link w:val="a8"/>
    <w:uiPriority w:val="99"/>
    <w:rsid w:val="00EC0BB4"/>
    <w:pPr>
      <w:tabs>
        <w:tab w:val="center" w:pos="4677"/>
        <w:tab w:val="right" w:pos="9355"/>
      </w:tabs>
      <w:autoSpaceDE w:val="0"/>
    </w:pPr>
    <w:rPr>
      <w:kern w:val="0"/>
      <w:sz w:val="20"/>
      <w:szCs w:val="20"/>
      <w:lang w:eastAsia="zh-CN"/>
    </w:rPr>
  </w:style>
  <w:style w:type="character" w:customStyle="1" w:styleId="a8">
    <w:name w:val="Нижний колонтитул Знак"/>
    <w:link w:val="a7"/>
    <w:uiPriority w:val="99"/>
    <w:locked/>
    <w:rsid w:val="00EC0BB4"/>
    <w:rPr>
      <w:rFonts w:cs="Times New Roman"/>
      <w:sz w:val="20"/>
      <w:szCs w:val="20"/>
      <w:lang w:val="x-none" w:eastAsia="zh-CN"/>
    </w:rPr>
  </w:style>
  <w:style w:type="paragraph" w:styleId="a9">
    <w:name w:val="Normal (Web)"/>
    <w:basedOn w:val="a"/>
    <w:rsid w:val="005B7BBB"/>
    <w:pPr>
      <w:widowControl/>
      <w:suppressAutoHyphens w:val="0"/>
      <w:spacing w:before="64" w:after="64"/>
    </w:pPr>
    <w:rPr>
      <w:rFonts w:ascii="Arial" w:hAnsi="Arial" w:cs="Arial"/>
      <w:color w:val="332E2D"/>
      <w:spacing w:val="2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8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0D08"/>
    <w:pPr>
      <w:ind w:left="720"/>
    </w:pPr>
  </w:style>
  <w:style w:type="table" w:styleId="a4">
    <w:name w:val="Table Grid"/>
    <w:basedOn w:val="a1"/>
    <w:uiPriority w:val="99"/>
    <w:rsid w:val="005B44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C0BB4"/>
    <w:pPr>
      <w:tabs>
        <w:tab w:val="center" w:pos="4677"/>
        <w:tab w:val="right" w:pos="9355"/>
      </w:tabs>
      <w:autoSpaceDE w:val="0"/>
    </w:pPr>
    <w:rPr>
      <w:kern w:val="0"/>
      <w:sz w:val="20"/>
      <w:szCs w:val="20"/>
      <w:lang w:eastAsia="zh-CN"/>
    </w:rPr>
  </w:style>
  <w:style w:type="character" w:customStyle="1" w:styleId="a6">
    <w:name w:val="Верхний колонтитул Знак"/>
    <w:link w:val="a5"/>
    <w:uiPriority w:val="99"/>
    <w:locked/>
    <w:rsid w:val="00EC0BB4"/>
    <w:rPr>
      <w:rFonts w:cs="Times New Roman"/>
      <w:sz w:val="20"/>
      <w:szCs w:val="20"/>
      <w:lang w:val="x-none" w:eastAsia="zh-CN"/>
    </w:rPr>
  </w:style>
  <w:style w:type="paragraph" w:styleId="a7">
    <w:name w:val="footer"/>
    <w:basedOn w:val="a"/>
    <w:link w:val="a8"/>
    <w:uiPriority w:val="99"/>
    <w:rsid w:val="00EC0BB4"/>
    <w:pPr>
      <w:tabs>
        <w:tab w:val="center" w:pos="4677"/>
        <w:tab w:val="right" w:pos="9355"/>
      </w:tabs>
      <w:autoSpaceDE w:val="0"/>
    </w:pPr>
    <w:rPr>
      <w:kern w:val="0"/>
      <w:sz w:val="20"/>
      <w:szCs w:val="20"/>
      <w:lang w:eastAsia="zh-CN"/>
    </w:rPr>
  </w:style>
  <w:style w:type="character" w:customStyle="1" w:styleId="a8">
    <w:name w:val="Нижний колонтитул Знак"/>
    <w:link w:val="a7"/>
    <w:uiPriority w:val="99"/>
    <w:locked/>
    <w:rsid w:val="00EC0BB4"/>
    <w:rPr>
      <w:rFonts w:cs="Times New Roman"/>
      <w:sz w:val="20"/>
      <w:szCs w:val="20"/>
      <w:lang w:val="x-none" w:eastAsia="zh-CN"/>
    </w:rPr>
  </w:style>
  <w:style w:type="paragraph" w:styleId="a9">
    <w:name w:val="Normal (Web)"/>
    <w:basedOn w:val="a"/>
    <w:rsid w:val="005B7BBB"/>
    <w:pPr>
      <w:widowControl/>
      <w:suppressAutoHyphens w:val="0"/>
      <w:spacing w:before="64" w:after="64"/>
    </w:pPr>
    <w:rPr>
      <w:rFonts w:ascii="Arial" w:hAnsi="Arial" w:cs="Arial"/>
      <w:color w:val="332E2D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Филиал СамГУПС в г.Алатыре</Company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Пользователь</dc:creator>
  <cp:lastModifiedBy>Комп</cp:lastModifiedBy>
  <cp:revision>6</cp:revision>
  <cp:lastPrinted>2018-11-29T05:46:00Z</cp:lastPrinted>
  <dcterms:created xsi:type="dcterms:W3CDTF">2018-03-27T12:29:00Z</dcterms:created>
  <dcterms:modified xsi:type="dcterms:W3CDTF">2019-02-04T17:26:00Z</dcterms:modified>
</cp:coreProperties>
</file>