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8" w:rsidRDefault="000361B8" w:rsidP="000361B8">
      <w:pPr>
        <w:widowControl w:val="0"/>
        <w:spacing w:after="72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361B8" w:rsidRPr="006149B5" w:rsidRDefault="000361B8" w:rsidP="00036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  <w:lang w:bidi="ru-RU"/>
        </w:rPr>
      </w:pPr>
      <w:r w:rsidRPr="006149B5">
        <w:rPr>
          <w:b/>
          <w:bCs/>
          <w:color w:val="000000"/>
          <w:sz w:val="32"/>
          <w:szCs w:val="32"/>
          <w:lang w:bidi="ru-RU"/>
        </w:rPr>
        <w:t>Методическая разработка урока</w:t>
      </w:r>
      <w:r w:rsidR="006149B5" w:rsidRPr="006149B5">
        <w:rPr>
          <w:b/>
          <w:bCs/>
          <w:color w:val="000000"/>
          <w:sz w:val="32"/>
          <w:szCs w:val="32"/>
          <w:lang w:bidi="ru-RU"/>
        </w:rPr>
        <w:t>:</w:t>
      </w:r>
    </w:p>
    <w:p w:rsidR="000361B8" w:rsidRPr="006149B5" w:rsidRDefault="006149B5" w:rsidP="00036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6149B5">
        <w:rPr>
          <w:b/>
          <w:color w:val="000000"/>
          <w:sz w:val="32"/>
          <w:szCs w:val="32"/>
        </w:rPr>
        <w:t>«</w:t>
      </w:r>
      <w:r w:rsidR="000361B8" w:rsidRPr="006149B5">
        <w:rPr>
          <w:b/>
          <w:color w:val="000000"/>
          <w:sz w:val="32"/>
          <w:szCs w:val="32"/>
        </w:rPr>
        <w:t>Россия пореформенного п</w:t>
      </w:r>
      <w:r w:rsidRPr="006149B5">
        <w:rPr>
          <w:b/>
          <w:color w:val="000000"/>
          <w:sz w:val="32"/>
          <w:szCs w:val="32"/>
        </w:rPr>
        <w:t>ериода  в  XIX - начале XX в.»</w:t>
      </w:r>
    </w:p>
    <w:p w:rsidR="000361B8" w:rsidRDefault="000361B8" w:rsidP="000361B8">
      <w:pPr>
        <w:widowControl w:val="0"/>
        <w:spacing w:after="240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r w:rsidRPr="006149B5">
        <w:rPr>
          <w:rFonts w:ascii="Times New Roman" w:eastAsia="Times New Roman" w:hAnsi="Times New Roman"/>
          <w:b/>
          <w:bCs/>
          <w:sz w:val="32"/>
          <w:szCs w:val="32"/>
        </w:rPr>
        <w:t xml:space="preserve">по </w:t>
      </w:r>
      <w:r w:rsidR="006149B5" w:rsidRPr="006149B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дисциплине История</w:t>
      </w:r>
    </w:p>
    <w:p w:rsidR="006149B5" w:rsidRDefault="006149B5" w:rsidP="000361B8">
      <w:pPr>
        <w:widowControl w:val="0"/>
        <w:spacing w:after="240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Татришвили Юлия Владимировна преподаватель истории</w:t>
      </w:r>
    </w:p>
    <w:p w:rsidR="006149B5" w:rsidRPr="006149B5" w:rsidRDefault="006149B5" w:rsidP="000361B8">
      <w:pPr>
        <w:widowControl w:val="0"/>
        <w:spacing w:after="240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Красноярский колледж отраслевых технологий и предпринимательства</w:t>
      </w:r>
    </w:p>
    <w:p w:rsidR="000361B8" w:rsidRDefault="000361B8" w:rsidP="000361B8">
      <w:pPr>
        <w:widowControl w:val="0"/>
        <w:spacing w:after="240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361B8" w:rsidRDefault="000361B8" w:rsidP="00507A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0361B8" w:rsidRDefault="002623A3" w:rsidP="00036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07A10">
        <w:rPr>
          <w:b/>
          <w:bCs/>
          <w:iCs/>
          <w:color w:val="000000"/>
          <w:sz w:val="28"/>
          <w:szCs w:val="28"/>
        </w:rPr>
        <w:t>Тема урока</w:t>
      </w:r>
      <w:r w:rsidRPr="00507A10">
        <w:rPr>
          <w:b/>
          <w:bCs/>
          <w:color w:val="000000"/>
          <w:sz w:val="28"/>
          <w:szCs w:val="28"/>
        </w:rPr>
        <w:t>:</w:t>
      </w:r>
    </w:p>
    <w:p w:rsidR="00507A10" w:rsidRDefault="002623A3" w:rsidP="00036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07A10">
        <w:rPr>
          <w:b/>
          <w:color w:val="000000"/>
          <w:sz w:val="28"/>
          <w:szCs w:val="28"/>
        </w:rPr>
        <w:t> </w:t>
      </w:r>
      <w:r w:rsidR="00507A10" w:rsidRPr="00507A10">
        <w:rPr>
          <w:b/>
          <w:color w:val="000000"/>
          <w:sz w:val="28"/>
          <w:szCs w:val="28"/>
        </w:rPr>
        <w:t>Россия пореформенного п</w:t>
      </w:r>
      <w:r w:rsidR="00F05E83">
        <w:rPr>
          <w:b/>
          <w:color w:val="000000"/>
          <w:sz w:val="28"/>
          <w:szCs w:val="28"/>
        </w:rPr>
        <w:t>ериода  в  XIX - начале XX в.в.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iCs/>
          <w:color w:val="000000"/>
        </w:rPr>
        <w:t>Цели и задачи урока</w:t>
      </w:r>
      <w:r w:rsidRPr="00F4194E">
        <w:rPr>
          <w:bCs/>
          <w:iCs/>
          <w:color w:val="000000"/>
        </w:rPr>
        <w:t>:</w:t>
      </w:r>
      <w:r w:rsidRPr="00F4194E">
        <w:rPr>
          <w:color w:val="000000"/>
        </w:rPr>
        <w:t> обобщение знаний учащихся об особенностях развития России в конце XIX - начале XX в.в.;</w:t>
      </w:r>
    </w:p>
    <w:p w:rsidR="002623A3" w:rsidRPr="00F4194E" w:rsidRDefault="00507A10" w:rsidP="00F41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актуализация знаний обучающихся</w:t>
      </w:r>
      <w:r w:rsidR="002623A3" w:rsidRPr="00F4194E">
        <w:rPr>
          <w:color w:val="000000"/>
        </w:rPr>
        <w:t xml:space="preserve"> об основных чертах социально- экономической и духовной жизни России в начале ХХ в.;</w:t>
      </w:r>
    </w:p>
    <w:p w:rsidR="002623A3" w:rsidRPr="00F4194E" w:rsidRDefault="002623A3" w:rsidP="00F41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выявление и объяснение различий российской и европейской модернизации;</w:t>
      </w:r>
    </w:p>
    <w:p w:rsidR="002623A3" w:rsidRPr="00F4194E" w:rsidRDefault="002623A3" w:rsidP="00F41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развитие способностей понимать историческую обусловленность явлений и процессов во взаимосвязи отечественной и всемирной истории.</w:t>
      </w:r>
    </w:p>
    <w:p w:rsidR="002623A3" w:rsidRPr="00F4194E" w:rsidRDefault="002623A3" w:rsidP="00F41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выявить общие закономерности и особенности развития России на рубеже XVIII – XIX веков;</w:t>
      </w:r>
    </w:p>
    <w:p w:rsidR="002623A3" w:rsidRPr="00F4194E" w:rsidRDefault="00507A10" w:rsidP="00F41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закрепить умения обучающихся</w:t>
      </w:r>
      <w:r w:rsidR="002623A3" w:rsidRPr="00F4194E">
        <w:rPr>
          <w:color w:val="000000"/>
        </w:rPr>
        <w:t xml:space="preserve"> определять и сравнивать процессы исторического развития народов нашей страны и других стран.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iCs/>
          <w:color w:val="000000"/>
        </w:rPr>
        <w:t>Основные понятия</w:t>
      </w:r>
      <w:r w:rsidRPr="00F4194E">
        <w:rPr>
          <w:bCs/>
          <w:iCs/>
          <w:color w:val="000000"/>
        </w:rPr>
        <w:t>:</w:t>
      </w:r>
      <w:r w:rsidRPr="00F4194E">
        <w:rPr>
          <w:color w:val="000000"/>
        </w:rPr>
        <w:t> Империя, император, религия, сословия, классы. самодержавие, монарх, революция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iCs/>
          <w:color w:val="000000"/>
        </w:rPr>
        <w:t>Факты:</w:t>
      </w:r>
      <w:r w:rsidRPr="00F4194E">
        <w:rPr>
          <w:bCs/>
          <w:iCs/>
          <w:color w:val="000000"/>
        </w:rPr>
        <w:t> </w:t>
      </w:r>
      <w:r w:rsidRPr="00F4194E">
        <w:rPr>
          <w:color w:val="000000"/>
        </w:rPr>
        <w:t>Территория – 18млн. км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Население – около 44 млн. человек, многонациональное, много религиозное.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iCs/>
          <w:color w:val="000000"/>
        </w:rPr>
        <w:t>Средства обучения: </w:t>
      </w:r>
      <w:r w:rsidRPr="006149B5">
        <w:rPr>
          <w:b/>
          <w:color w:val="000000"/>
        </w:rPr>
        <w:t>карта</w:t>
      </w:r>
      <w:r w:rsidRPr="00F4194E">
        <w:rPr>
          <w:color w:val="000000"/>
        </w:rPr>
        <w:t xml:space="preserve"> « Россия в начале XIX века».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color w:val="000000"/>
        </w:rPr>
        <w:t>Методы обучения</w:t>
      </w:r>
      <w:r w:rsidRPr="00F4194E">
        <w:rPr>
          <w:bCs/>
          <w:color w:val="000000"/>
        </w:rPr>
        <w:t>: </w:t>
      </w:r>
      <w:r w:rsidR="00B141E2" w:rsidRPr="00F4194E">
        <w:rPr>
          <w:color w:val="000000"/>
        </w:rPr>
        <w:t xml:space="preserve">беседа с группой </w:t>
      </w:r>
      <w:r w:rsidRPr="00F4194E">
        <w:rPr>
          <w:color w:val="000000"/>
        </w:rPr>
        <w:t>работа с учебником, работа с картой, выполнение познавательных заданий, анализ документа, сообщения обучающихся.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9B5">
        <w:rPr>
          <w:b/>
          <w:bCs/>
          <w:iCs/>
          <w:color w:val="000000"/>
        </w:rPr>
        <w:t>Форма урока</w:t>
      </w:r>
      <w:r w:rsidRPr="00F4194E">
        <w:rPr>
          <w:bCs/>
          <w:iCs/>
          <w:color w:val="000000"/>
        </w:rPr>
        <w:t>: </w:t>
      </w:r>
      <w:r w:rsidRPr="00F4194E">
        <w:rPr>
          <w:color w:val="000000"/>
        </w:rPr>
        <w:t>комбинированный с использованием дополнительных материалов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Опережающее задание</w:t>
      </w:r>
      <w:r w:rsidRPr="00F4194E">
        <w:rPr>
          <w:bCs/>
          <w:color w:val="000000"/>
        </w:rPr>
        <w:t>:</w:t>
      </w:r>
      <w:r w:rsidRPr="00F4194E">
        <w:rPr>
          <w:color w:val="000000"/>
        </w:rPr>
        <w:t> индивидуальные задания - подготовка сообщений, работа с терминами с использованием словаря.</w:t>
      </w:r>
    </w:p>
    <w:p w:rsidR="002623A3" w:rsidRPr="006149B5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149B5">
        <w:rPr>
          <w:b/>
          <w:bCs/>
          <w:iCs/>
          <w:color w:val="000000"/>
        </w:rPr>
        <w:t>Структура урока: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Организационный момент.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Проверка изученного материала.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Подготовка к восприятию нового материала: актуализация знаний, озвучивание темы урока, постановка целей, ознакомление с планом.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Изучение нового материала.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Закрепление изученного материала. Рефлексия.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Подведение итогов урока.</w:t>
      </w:r>
    </w:p>
    <w:p w:rsidR="002623A3" w:rsidRPr="00F4194E" w:rsidRDefault="002623A3" w:rsidP="00F41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Домашнее задание.</w:t>
      </w:r>
    </w:p>
    <w:p w:rsidR="002623A3" w:rsidRPr="006149B5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149B5">
        <w:rPr>
          <w:b/>
          <w:bCs/>
          <w:iCs/>
          <w:color w:val="000000"/>
        </w:rPr>
        <w:t>Ход урока: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1. Организационный момент: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lastRenderedPageBreak/>
        <w:t>2. Проверка домашнего задания: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Мы завершили с вами изучение новой истории и узнали, как в ходе модернизации уничтожалось старое традиционное общество, сменяясь обществом индустриальным, как изменялся духовный мир человека, его повседневная жизнь. Что же произошло за 100 лет развития индустриального общества?</w:t>
      </w:r>
    </w:p>
    <w:p w:rsidR="002623A3" w:rsidRPr="006149B5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149B5">
        <w:rPr>
          <w:b/>
          <w:color w:val="000000"/>
        </w:rPr>
        <w:t>Обучающиеся должны назвать: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XIX век – время, когда меняется политическое устройство государств.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Активно развивается парламентская деятельность.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Идёт процесс формирования правовых государств.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Идёт процесс формирования гражданского общества.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Ослабляется влияние религии на сознание человека.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Возрастает роль науки.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Возникают крупные корпорации, создаются монополии, но при этом сохраняются мелкие и средние предприятия, без чего не мог бы существовать рынок.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Происходят большие изменения в составе общества.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Проводятся социальные реформы в Англии, Франции, Германии, США.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Формируются основные общественно – политические учения – либерализм, консерватизм и социализм.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Идёт бурный процесс формирования наций и национального самосознания, который привёл к войнам за расширение национальных границ и создание национальных государств (войны за независимость в Латинской Америке, за объединение Италии и Германии).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Страны Азии, Африки попали в зависимость от индустриальных держав, находились на положении колоний или полуколоний.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К концу XIX века завершился раздел мира между крупнейшими колониальными державами, сложилась колониальная система империализма, начались войны за передел уже поделённого мира.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Сложилась новая политическая карта мира.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Возникли новые военно – политические блоки (Тройственный союз в 1882 году в составе Германии, Италии и Австро – Венгрии; Антанта, которая окончательно оформилась в союз в 1907 году в составе Англии, Франции и России).</w:t>
      </w:r>
    </w:p>
    <w:p w:rsidR="002623A3" w:rsidRPr="00F4194E" w:rsidRDefault="002623A3" w:rsidP="00F419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Стало зарождаться и развиваться массовое антивоенное движение.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Игра «Семицветик»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 xml:space="preserve">Педагогу необходимо заранее подготовить бумажные цветы с семью цветными лепестками по количеству команд. За правильный ответ по пройденной теме команда </w:t>
      </w:r>
      <w:r w:rsidRPr="00F4194E">
        <w:rPr>
          <w:color w:val="000000"/>
        </w:rPr>
        <w:lastRenderedPageBreak/>
        <w:t>получает один лепесток. Играют до тех пор, пока и одна из команд не соберет цветок полностью.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«Австро-Венгрия»: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Почему в начале 19 века Австро-Венгрию называли «Лоскутное государство»? (конгломерат различных земель австрийских, чешских, венгерских, итальянских, многоязычие и многоконфессиональность)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Почему система управления в Австрии с 1815г. носила название «меттерниховской»? (по имени канцлера Меттерниха, в основе лежала идея порядка и стабильности)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Когда была построена первая железная дорога в Австро-Венгрии? (1822)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Когда была проведена аграрная реформа? (1848г)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Главное достижение революции 1848г в Австрии (отмена крепостничества)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Назовите дату провозглашения независимости Венгрии. (14 апреля 1849г)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Расскажите коротко о революции в Венгрии 1849г. (освобождены крепостные, обещаны гражданские права, при помощи армии России восстание было подавлено.)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 1851-1859гг в Австрии проводилась политика неоабсолютизма. Охарактеризуйте ее. (централизация управления, общие финансы, единая таможенная система, военная организация)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Когда монархия Габсбургов была разделена на Австрийскую империю и Венгерское правительство? (1867г)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Охарактеризуйте политику дуализма в Австро-Венгрии, установившуюся с 1867г. (общее и индивидуальное)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Как называли период дуализма в Венгрии? Почему?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 какие военные союзы входила Австро-Венгрия в конце 19 века? (Австро-Германский союз 1879г и Тройственный 1882г)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Земли каких государств аннексировала Австро-Венгрия в 1908г.? (Босния и Герцоговина)</w:t>
      </w:r>
    </w:p>
    <w:p w:rsidR="002623A3" w:rsidRPr="00F4194E" w:rsidRDefault="002623A3" w:rsidP="00F419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Охарактеризуйте экономическое положение Австро-Венгрии в конце 19-нач 20 века(слабые темпы развития промышленности, отсталое с-х-во, концентрация производства, инвестиций)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Выполнить задание по карточкам индивидуально и взаимная проверка:</w:t>
      </w:r>
    </w:p>
    <w:p w:rsidR="002623A3" w:rsidRPr="00F4194E" w:rsidRDefault="002623A3" w:rsidP="00F419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Определить границы Австро-Венгрии, обозначить государства, входившие в ее состав.</w:t>
      </w:r>
    </w:p>
    <w:p w:rsidR="002623A3" w:rsidRPr="00F4194E" w:rsidRDefault="002623A3" w:rsidP="00F419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4194E">
        <w:rPr>
          <w:color w:val="000000"/>
        </w:rPr>
        <w:t>Вставьте пропущенные слова в текст: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iCs/>
          <w:color w:val="000000"/>
        </w:rPr>
        <w:t xml:space="preserve">Австро-Венгрию в начале XIX века называли Лоскутным государством потому что она представляла собой конгломерат различных земель австрийских, чешских, венгерских, итальянских, многоязычие и многоконфессиональность. В 1848-1849г в Австрии и Венгрии прокатилась волна революций, главным достижением которых стало отмена </w:t>
      </w:r>
      <w:r w:rsidRPr="00F4194E">
        <w:rPr>
          <w:iCs/>
          <w:color w:val="000000"/>
        </w:rPr>
        <w:lastRenderedPageBreak/>
        <w:t>крепостного права. _ 14 апреля 1849 г. была провозглашена независимость Венгрии. С 1951 по 1859 годы в Австрии проводилась политика неоабсолютизма, которая была направлена на создание сильного централизованного государства с общими финансами, единой таможенной системой и военной организацией. В 1867 году монархия Габсбургов была поделена на Австрийскую империю и Венгерское королевство. С этого периода и вплоть до окончания Первой Мировой войны в Австро-Венгрии установилась политика дуализма, для которой характерно правление одного монарха, три общих министерства иностранных дел, военное и финансовое, но различные законодательные органы и правительства.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iCs/>
          <w:color w:val="000000"/>
        </w:rPr>
        <w:t>В конце XIX века Австро-Венгрия входила в два военных союза: с 1879 г в Австро-Германский союз и с 1882 года в Тройственный союз.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Система оценивания: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12-14 правильных ответов –оценка «5»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9-11 правильных ответов – оценка «4»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5-8 правильных ответов – оценка «3»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Менее 5 правильных ответов – оценка «2»</w:t>
      </w:r>
    </w:p>
    <w:p w:rsidR="002623A3" w:rsidRPr="00F4194E" w:rsidRDefault="00332250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iCs/>
          <w:color w:val="000000"/>
        </w:rPr>
        <w:t>3. Подготовка обучающихся</w:t>
      </w:r>
      <w:r w:rsidR="002623A3" w:rsidRPr="00F4194E">
        <w:rPr>
          <w:bCs/>
          <w:iCs/>
          <w:color w:val="000000"/>
        </w:rPr>
        <w:t xml:space="preserve"> к восприятию нового материала. Актуализация знаний. Постановка целей урока.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Мы с вами сегодня определили, какие изменения произошли в странах Европы, Азии, Африки, Латинской Америки, США в XIX веке.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А что же произошло в это время в России? На этот вопрос мы и будем искать ответы в течение этого урока.</w:t>
      </w:r>
    </w:p>
    <w:p w:rsidR="002623A3" w:rsidRPr="00507A10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149B5">
        <w:rPr>
          <w:b/>
          <w:color w:val="000000"/>
        </w:rPr>
        <w:t>Тема нашего урока</w:t>
      </w:r>
      <w:r w:rsidRPr="00F4194E">
        <w:rPr>
          <w:color w:val="000000"/>
        </w:rPr>
        <w:t xml:space="preserve"> - «</w:t>
      </w:r>
      <w:r w:rsidR="00507A10" w:rsidRPr="00507A10">
        <w:rPr>
          <w:b/>
          <w:color w:val="000000"/>
          <w:sz w:val="28"/>
          <w:szCs w:val="28"/>
        </w:rPr>
        <w:t>Россия пореформенного периода  в  XIX - начале XX в.в.</w:t>
      </w:r>
      <w:r w:rsidRPr="00F4194E">
        <w:rPr>
          <w:color w:val="000000"/>
        </w:rPr>
        <w:t>».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- Откройте, пожалуйста, тетради и запишите число и тему урока.</w:t>
      </w:r>
    </w:p>
    <w:p w:rsidR="002623A3" w:rsidRPr="00F4194E" w:rsidRDefault="00332250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Как вы думаете,</w:t>
      </w:r>
      <w:r w:rsidR="002623A3" w:rsidRPr="00F4194E">
        <w:rPr>
          <w:color w:val="000000"/>
        </w:rPr>
        <w:t xml:space="preserve"> что мы должны сегодня изучить, согласно теме урока? - (</w:t>
      </w:r>
      <w:r w:rsidR="002623A3" w:rsidRPr="00F4194E">
        <w:rPr>
          <w:iCs/>
          <w:color w:val="000000"/>
        </w:rPr>
        <w:t>выявить особенности развития России на рубеже XIX – XX веков)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- Итак, начнем.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4. Изучение нового материала по плану: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Группа  делится на 5 групп.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1. Реформы 1861 г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2. Зарождение рабочего движения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3. Формирование социалистического сознания.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4. Революция 1905-1907гг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5. Русско-Японская война 1904г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lastRenderedPageBreak/>
        <w:t>5. Закрепление изученного материала. Рефлексия. (</w:t>
      </w:r>
      <w:r w:rsidRPr="00F4194E">
        <w:rPr>
          <w:color w:val="000000"/>
        </w:rPr>
        <w:t>Приложение № 2)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6. </w:t>
      </w:r>
      <w:r w:rsidRPr="00F4194E">
        <w:rPr>
          <w:bCs/>
          <w:iCs/>
          <w:color w:val="000000"/>
        </w:rPr>
        <w:t xml:space="preserve">Подведение итогов </w:t>
      </w:r>
      <w:r w:rsidR="00507A10" w:rsidRPr="00F4194E">
        <w:rPr>
          <w:bCs/>
          <w:iCs/>
          <w:color w:val="000000"/>
        </w:rPr>
        <w:t>урока. Оценки</w:t>
      </w:r>
      <w:r w:rsidRPr="00F4194E">
        <w:rPr>
          <w:bCs/>
          <w:iCs/>
          <w:color w:val="000000"/>
        </w:rPr>
        <w:t>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7. Домашнее задание </w:t>
      </w:r>
      <w:r w:rsidR="00507A10">
        <w:rPr>
          <w:color w:val="000000"/>
        </w:rPr>
        <w:t>–подготовить сообщения.</w:t>
      </w:r>
    </w:p>
    <w:p w:rsidR="002623A3" w:rsidRPr="006149B5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4194E">
        <w:rPr>
          <w:bCs/>
          <w:iCs/>
          <w:color w:val="000000"/>
        </w:rPr>
        <w:t>Закрепление изученного материала по теме урока</w:t>
      </w:r>
      <w:r w:rsidRPr="00F4194E">
        <w:rPr>
          <w:bCs/>
          <w:color w:val="000000"/>
        </w:rPr>
        <w:t>:</w:t>
      </w:r>
      <w:r w:rsidRPr="00F4194E">
        <w:rPr>
          <w:color w:val="000000"/>
        </w:rPr>
        <w:t xml:space="preserve">  </w:t>
      </w:r>
      <w:r w:rsidR="00507A10" w:rsidRPr="00F4194E">
        <w:rPr>
          <w:color w:val="000000"/>
        </w:rPr>
        <w:t>«</w:t>
      </w:r>
      <w:r w:rsidR="00507A10" w:rsidRPr="00507A10">
        <w:rPr>
          <w:b/>
          <w:color w:val="000000"/>
          <w:sz w:val="28"/>
          <w:szCs w:val="28"/>
        </w:rPr>
        <w:t>Россия пореформенного периода  в  XIX - начале XX в.в.</w:t>
      </w:r>
      <w:r w:rsidR="00507A10" w:rsidRPr="00F4194E">
        <w:rPr>
          <w:color w:val="000000"/>
        </w:rPr>
        <w:t>».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Вариант № 1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1. Назовите первые пролетарские организации в России___________________________________________________________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2. Выберите правильный ответ: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Кто объявлялся «лично свободным» по «Положению 19 февраля 1861г.?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а) инородцы б) русские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в) русские крестьяне г) финно – угорские народы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3. Дайте определение: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Монополия - 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Абсолютизм-_______________________________________________________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Революция - 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4. Укажите принцип образования ряда: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Марксизм, «Освобождение народа», «Союз борьбы за освобождение рабочего класса», РСДРП - __________ 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5. Продолжи следующие предложения: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Я узнал на уроке 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Меня удивило, что 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Мне кажется 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Закрепление изученного материала по теме урока</w:t>
      </w:r>
      <w:r w:rsidRPr="00F4194E">
        <w:rPr>
          <w:bCs/>
          <w:color w:val="000000"/>
        </w:rPr>
        <w:t>:</w:t>
      </w:r>
      <w:r w:rsidRPr="00F4194E">
        <w:rPr>
          <w:color w:val="000000"/>
        </w:rPr>
        <w:t xml:space="preserve"> «Россия на рубеже XVIII – XIX веков». 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Вариант № 2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1. Назовите дату и организаторов первой марксистской организации в России_____________________________________________________________ 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2. Выберите правильный ответ: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lastRenderedPageBreak/>
        <w:t>Основатель «Союза борьбы за освобождение рабочего класса»: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а) Г.В.Плеханов б) К.Маркс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в) В.И.Ленин г) Александр II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3. Дайте определение: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Шовинизм - 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Марксизм - 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Капитализм - 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4. Укажите принцип образования ряда: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Крепостные крестьяне, свободные крестьяне, рабочий класс, пролетариат -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5. Продолжи следующие предложения: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Я узнал на уроке 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Меня удивило, что 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Мне кажется 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bCs/>
          <w:iCs/>
          <w:color w:val="000000"/>
        </w:rPr>
        <w:t>Закрепление изученного материала по теме урока</w:t>
      </w:r>
      <w:r w:rsidRPr="00F4194E">
        <w:rPr>
          <w:bCs/>
          <w:color w:val="000000"/>
        </w:rPr>
        <w:t>:</w:t>
      </w:r>
      <w:r w:rsidRPr="00F4194E">
        <w:rPr>
          <w:color w:val="000000"/>
        </w:rPr>
        <w:t> «Россия на рубеже XVIII – XIX веков».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 xml:space="preserve"> Вариант № 3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1. Назовите главное требование РСДРП во время революции 1905-1907гг___ __________________________________________________________________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2. Выберите правильный ответ: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Большую часть населения составляло: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а) дворянство б) мещанство и купечество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в) казачество г) крестьянство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3. Дайте определение: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Империализм - 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Крепостной - 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Монарх - 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4. Укажите принцип образования ряда: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Купечество, казачество, мещанство, дворянство, духовенство, крестьянство - 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lastRenderedPageBreak/>
        <w:t>5. Продолжи следующие предложения: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Я узнал на уроке 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Меня удивило, что 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Мне кажется 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t>_______________________________________________________________</w:t>
      </w:r>
    </w:p>
    <w:p w:rsidR="002623A3" w:rsidRPr="00F4194E" w:rsidRDefault="002623A3" w:rsidP="00F419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194E">
        <w:rPr>
          <w:color w:val="000000"/>
        </w:rPr>
        <w:br/>
      </w:r>
    </w:p>
    <w:p w:rsidR="002C3728" w:rsidRPr="00F4194E" w:rsidRDefault="002C3728" w:rsidP="00F41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728" w:rsidRPr="00F4194E" w:rsidSect="002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D7" w:rsidRDefault="00CA48D7" w:rsidP="000361B8">
      <w:pPr>
        <w:spacing w:after="0" w:line="240" w:lineRule="auto"/>
      </w:pPr>
      <w:r>
        <w:separator/>
      </w:r>
    </w:p>
  </w:endnote>
  <w:endnote w:type="continuationSeparator" w:id="1">
    <w:p w:rsidR="00CA48D7" w:rsidRDefault="00CA48D7" w:rsidP="0003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D7" w:rsidRDefault="00CA48D7" w:rsidP="000361B8">
      <w:pPr>
        <w:spacing w:after="0" w:line="240" w:lineRule="auto"/>
      </w:pPr>
      <w:r>
        <w:separator/>
      </w:r>
    </w:p>
  </w:footnote>
  <w:footnote w:type="continuationSeparator" w:id="1">
    <w:p w:rsidR="00CA48D7" w:rsidRDefault="00CA48D7" w:rsidP="0003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5F"/>
    <w:multiLevelType w:val="multilevel"/>
    <w:tmpl w:val="FB64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7301"/>
    <w:multiLevelType w:val="multilevel"/>
    <w:tmpl w:val="67F8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D8C"/>
    <w:multiLevelType w:val="multilevel"/>
    <w:tmpl w:val="159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0B68"/>
    <w:multiLevelType w:val="multilevel"/>
    <w:tmpl w:val="6F3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13846"/>
    <w:multiLevelType w:val="multilevel"/>
    <w:tmpl w:val="0B6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3A3"/>
    <w:rsid w:val="000361B8"/>
    <w:rsid w:val="002623A3"/>
    <w:rsid w:val="002C3728"/>
    <w:rsid w:val="00332250"/>
    <w:rsid w:val="003E6B18"/>
    <w:rsid w:val="0044367E"/>
    <w:rsid w:val="00507A10"/>
    <w:rsid w:val="005465B2"/>
    <w:rsid w:val="006149B5"/>
    <w:rsid w:val="00AF0811"/>
    <w:rsid w:val="00B141E2"/>
    <w:rsid w:val="00B265FD"/>
    <w:rsid w:val="00BA4501"/>
    <w:rsid w:val="00CA48D7"/>
    <w:rsid w:val="00CB1BEA"/>
    <w:rsid w:val="00D92AF9"/>
    <w:rsid w:val="00DD7F1B"/>
    <w:rsid w:val="00E00E9A"/>
    <w:rsid w:val="00E37548"/>
    <w:rsid w:val="00F006C1"/>
    <w:rsid w:val="00F05E83"/>
    <w:rsid w:val="00F30B51"/>
    <w:rsid w:val="00F4194E"/>
    <w:rsid w:val="00F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1B8"/>
  </w:style>
  <w:style w:type="paragraph" w:styleId="a6">
    <w:name w:val="footer"/>
    <w:basedOn w:val="a"/>
    <w:link w:val="a7"/>
    <w:uiPriority w:val="99"/>
    <w:semiHidden/>
    <w:unhideWhenUsed/>
    <w:rsid w:val="0003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2018-12-06T09:52:00Z</dcterms:created>
  <dcterms:modified xsi:type="dcterms:W3CDTF">2018-12-06T09:52:00Z</dcterms:modified>
</cp:coreProperties>
</file>