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A" w:rsidRPr="003A4A10" w:rsidRDefault="003A4A10" w:rsidP="0021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A10">
        <w:rPr>
          <w:rFonts w:ascii="Times New Roman" w:hAnsi="Times New Roman"/>
          <w:b/>
          <w:sz w:val="24"/>
          <w:szCs w:val="24"/>
        </w:rPr>
        <w:t xml:space="preserve">ИССЛЕДОВАТЕЛЬСКАЯ РАБОТА  СТУДЕНТОВ </w:t>
      </w:r>
    </w:p>
    <w:p w:rsidR="00283469" w:rsidRPr="003A4A10" w:rsidRDefault="003A4A10" w:rsidP="00213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A10">
        <w:rPr>
          <w:rFonts w:ascii="Times New Roman" w:hAnsi="Times New Roman"/>
          <w:b/>
          <w:sz w:val="24"/>
          <w:szCs w:val="24"/>
        </w:rPr>
        <w:t xml:space="preserve">ЯКУТСКОГО МЕДИЦИНСКОГО КОЛЛЕДЖА </w:t>
      </w:r>
    </w:p>
    <w:p w:rsidR="0021394A" w:rsidRPr="003A4A10" w:rsidRDefault="0021394A" w:rsidP="002139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718BB" w:rsidRPr="003A4A10" w:rsidRDefault="00D718BB" w:rsidP="002139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A4A10">
        <w:rPr>
          <w:rFonts w:ascii="Times New Roman" w:hAnsi="Times New Roman"/>
          <w:i/>
          <w:sz w:val="24"/>
          <w:szCs w:val="24"/>
        </w:rPr>
        <w:t>Чердонова</w:t>
      </w:r>
      <w:proofErr w:type="spellEnd"/>
      <w:r w:rsidRPr="003A4A10">
        <w:rPr>
          <w:rFonts w:ascii="Times New Roman" w:hAnsi="Times New Roman"/>
          <w:i/>
          <w:sz w:val="24"/>
          <w:szCs w:val="24"/>
        </w:rPr>
        <w:t xml:space="preserve"> Вера Александровна</w:t>
      </w:r>
      <w:r w:rsidR="0021394A" w:rsidRPr="003A4A10">
        <w:rPr>
          <w:rFonts w:ascii="Times New Roman" w:hAnsi="Times New Roman"/>
          <w:i/>
          <w:sz w:val="24"/>
          <w:szCs w:val="24"/>
        </w:rPr>
        <w:t>,</w:t>
      </w:r>
    </w:p>
    <w:p w:rsidR="00D718BB" w:rsidRPr="003A4A10" w:rsidRDefault="0021394A" w:rsidP="002139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4A10">
        <w:rPr>
          <w:rFonts w:ascii="Times New Roman" w:hAnsi="Times New Roman"/>
          <w:i/>
          <w:sz w:val="24"/>
          <w:szCs w:val="24"/>
        </w:rPr>
        <w:t>п</w:t>
      </w:r>
      <w:r w:rsidR="00D718BB" w:rsidRPr="003A4A10">
        <w:rPr>
          <w:rFonts w:ascii="Times New Roman" w:hAnsi="Times New Roman"/>
          <w:i/>
          <w:sz w:val="24"/>
          <w:szCs w:val="24"/>
        </w:rPr>
        <w:t xml:space="preserve">реподаватель </w:t>
      </w:r>
    </w:p>
    <w:p w:rsidR="00D718BB" w:rsidRPr="003A4A10" w:rsidRDefault="00D718BB" w:rsidP="0021394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A4A10">
        <w:rPr>
          <w:rFonts w:ascii="Times New Roman" w:hAnsi="Times New Roman"/>
          <w:i/>
          <w:sz w:val="24"/>
          <w:szCs w:val="24"/>
        </w:rPr>
        <w:t>ГБПОУ РС (</w:t>
      </w:r>
      <w:r w:rsidR="003A4A10" w:rsidRPr="003A4A10">
        <w:rPr>
          <w:rFonts w:ascii="Times New Roman" w:hAnsi="Times New Roman"/>
          <w:i/>
          <w:sz w:val="24"/>
          <w:szCs w:val="24"/>
        </w:rPr>
        <w:t>Я) «ЯМК</w:t>
      </w:r>
      <w:r w:rsidRPr="003A4A10">
        <w:rPr>
          <w:rFonts w:ascii="Times New Roman" w:hAnsi="Times New Roman"/>
          <w:i/>
          <w:sz w:val="24"/>
          <w:szCs w:val="24"/>
        </w:rPr>
        <w:t>»</w:t>
      </w:r>
      <w:r w:rsidR="003A4A10" w:rsidRPr="003A4A10">
        <w:rPr>
          <w:rFonts w:ascii="Times New Roman" w:hAnsi="Times New Roman"/>
          <w:i/>
          <w:sz w:val="24"/>
          <w:szCs w:val="24"/>
        </w:rPr>
        <w:t>, г. Якутск</w:t>
      </w:r>
    </w:p>
    <w:p w:rsidR="00D718BB" w:rsidRPr="003A4A10" w:rsidRDefault="00D718BB" w:rsidP="002139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3469" w:rsidRPr="003A4A10" w:rsidRDefault="0021394A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Якутский медицинский колледж – это инновационное, многофункциональное, многопрофильное учебное заведение, проводящее реализацию нового поколения ФГОС СПО.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В распоряжении студентов</w:t>
      </w:r>
      <w:r w:rsidR="0021394A" w:rsidRPr="003A4A10">
        <w:rPr>
          <w:rFonts w:ascii="Times New Roman" w:hAnsi="Times New Roman"/>
          <w:sz w:val="24"/>
          <w:szCs w:val="24"/>
        </w:rPr>
        <w:t xml:space="preserve"> колледжа</w:t>
      </w:r>
      <w:r w:rsidRPr="003A4A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A4A10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3A4A10">
        <w:rPr>
          <w:rFonts w:ascii="Times New Roman" w:hAnsi="Times New Roman"/>
          <w:sz w:val="24"/>
          <w:szCs w:val="24"/>
        </w:rPr>
        <w:t xml:space="preserve"> система, внутренняя информационная сеть с выходом в Интернет, аудио-видео техника, компьютерные классы. Ежегодно более двадцати преподавателей проходят курсы повышения квалификации. Проводятся открытые занятия, конференции по педагогическим аспектам деятельности.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Стратегические цели Якутского медицинского колледжа: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1) Удовлетворение потребности личности в получении образования по специальности;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2) Удовлетворение потребности Республики Саха (Якутия) в специалистах со средним медицинским образованием, профессионально компетентных, конкурентоспособных на рынке труда;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3) Развитие среднего медицинского образования в Республике Саха (Якутия).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Опыт показывает, что из многообразия управляющих действий педагога, организующего учебно-исследовательскую деятельность студентов, осуществление педагогической диагностики является одним </w:t>
      </w:r>
      <w:proofErr w:type="gramStart"/>
      <w:r w:rsidRPr="003A4A10">
        <w:rPr>
          <w:rFonts w:ascii="Times New Roman" w:hAnsi="Times New Roman"/>
          <w:sz w:val="24"/>
          <w:szCs w:val="24"/>
        </w:rPr>
        <w:t>из</w:t>
      </w:r>
      <w:proofErr w:type="gramEnd"/>
      <w:r w:rsidRPr="003A4A10">
        <w:rPr>
          <w:rFonts w:ascii="Times New Roman" w:hAnsi="Times New Roman"/>
          <w:sz w:val="24"/>
          <w:szCs w:val="24"/>
        </w:rPr>
        <w:t xml:space="preserve"> наиболее важных. Под педагогической диагностикой понимается процесс, в ходе которого устанавливают предпосылки к обучению, определяют условия, необходимые для управления процессом обучения, определяют результаты обучения.</w:t>
      </w:r>
    </w:p>
    <w:p w:rsidR="00283469" w:rsidRPr="003A4A10" w:rsidRDefault="0021394A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И</w:t>
      </w:r>
      <w:r w:rsidR="00283469" w:rsidRPr="003A4A10">
        <w:rPr>
          <w:rFonts w:ascii="Times New Roman" w:hAnsi="Times New Roman"/>
          <w:sz w:val="24"/>
          <w:szCs w:val="24"/>
        </w:rPr>
        <w:t>сследовательская работа студентов в Якутском медицинском колледже рассматривается как важнейшая часть системы подготовки высококвалифицированных медицинских специалистов и как одна из форм учебного процесса. В колледже успешно работает студенческое научное общество, что позволяет студентам заниматься исследовательской работой, находить единомышленников, учиться консультировать и делиться результатами своих достижений.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Основными формами организации НИРС и УИРС являются: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индивидуальная работа со студентами,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занятия в предметных кружках,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подготовка рефератов,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проведение предметных олимпиад,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выполнение исследований во время учебно-производственных и преддипломных практик,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- участие в научных и научно-практических конференциях, конкурсах и семинарах разного уровня.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Студенты занимаются исследовательской работой с первого курса, развивая целеустремленность, настойчивость, профессиональную память.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i/>
          <w:sz w:val="24"/>
          <w:szCs w:val="24"/>
        </w:rPr>
        <w:t>Одной из форм, используемых почти всеми преподавателями, являются рефераты</w:t>
      </w:r>
      <w:r w:rsidRPr="003A4A10">
        <w:rPr>
          <w:rFonts w:ascii="Times New Roman" w:hAnsi="Times New Roman"/>
          <w:sz w:val="24"/>
          <w:szCs w:val="24"/>
        </w:rPr>
        <w:t xml:space="preserve">. </w:t>
      </w:r>
      <w:r w:rsidRPr="003A4A10">
        <w:rPr>
          <w:rFonts w:ascii="Times New Roman" w:hAnsi="Times New Roman"/>
          <w:i/>
          <w:sz w:val="24"/>
          <w:szCs w:val="24"/>
        </w:rPr>
        <w:t>Темы рефератов определяются с учетом уровня подготовленности студентов и специфики изучаемой дисциплины</w:t>
      </w:r>
      <w:r w:rsidRPr="003A4A10">
        <w:rPr>
          <w:rFonts w:ascii="Times New Roman" w:hAnsi="Times New Roman"/>
          <w:sz w:val="24"/>
          <w:szCs w:val="24"/>
        </w:rPr>
        <w:t xml:space="preserve">. Большое внимание уделяется вопросам профилактики алкоголизма и </w:t>
      </w:r>
      <w:proofErr w:type="spellStart"/>
      <w:r w:rsidRPr="003A4A1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CC06DD" w:rsidRPr="003A4A10">
        <w:rPr>
          <w:rFonts w:ascii="Times New Roman" w:hAnsi="Times New Roman"/>
          <w:sz w:val="24"/>
          <w:szCs w:val="24"/>
        </w:rPr>
        <w:t xml:space="preserve">, </w:t>
      </w:r>
      <w:r w:rsidRPr="003A4A10">
        <w:rPr>
          <w:rFonts w:ascii="Times New Roman" w:hAnsi="Times New Roman"/>
          <w:sz w:val="24"/>
          <w:szCs w:val="24"/>
        </w:rPr>
        <w:t xml:space="preserve"> в молодежной среде, распространения ВИЧ-инфекции, наркомании, заболеваний, передающихся половым путем, этическим аспектам трансплантации органов и др. 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Лучшие рефераты заслушиваются и обсуждаются на групповых учебных конференциях. При этом  </w:t>
      </w:r>
      <w:proofErr w:type="gramStart"/>
      <w:r w:rsidRPr="003A4A1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3A4A10">
        <w:rPr>
          <w:rFonts w:ascii="Times New Roman" w:hAnsi="Times New Roman"/>
          <w:sz w:val="24"/>
          <w:szCs w:val="24"/>
        </w:rPr>
        <w:t xml:space="preserve"> имеет овладение навыком выступления перед </w:t>
      </w:r>
      <w:r w:rsidRPr="003A4A10">
        <w:rPr>
          <w:rFonts w:ascii="Times New Roman" w:hAnsi="Times New Roman"/>
          <w:sz w:val="24"/>
          <w:szCs w:val="24"/>
        </w:rPr>
        <w:lastRenderedPageBreak/>
        <w:t>аудиторией. Применяемые методы оппонирования и свободной дискуссии способствуют развитию независимости суждений и честности.</w:t>
      </w:r>
    </w:p>
    <w:p w:rsidR="00283469" w:rsidRPr="003A4A10" w:rsidRDefault="00283469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В рамках кружковой и факультативной работы отдельные студенты занимаются учебно-исследовательской и проектной деятельностью, выходящей за пределы изучения дисциплин. По итогам </w:t>
      </w:r>
      <w:proofErr w:type="spellStart"/>
      <w:r w:rsidRPr="003A4A10">
        <w:rPr>
          <w:rFonts w:ascii="Times New Roman" w:hAnsi="Times New Roman"/>
          <w:sz w:val="24"/>
          <w:szCs w:val="24"/>
        </w:rPr>
        <w:t>общеколледжных</w:t>
      </w:r>
      <w:proofErr w:type="spellEnd"/>
      <w:r w:rsidRPr="003A4A10">
        <w:rPr>
          <w:rFonts w:ascii="Times New Roman" w:hAnsi="Times New Roman"/>
          <w:sz w:val="24"/>
          <w:szCs w:val="24"/>
        </w:rPr>
        <w:t xml:space="preserve"> конференций лучшие студенческие работы представляются на городские, республиканские, региональные и всероссийские конференции и конкурсы. Тезисы этих работ публикуются в сборниках материалов конференций. </w:t>
      </w:r>
    </w:p>
    <w:p w:rsidR="00CC06DD" w:rsidRPr="003A4A10" w:rsidRDefault="00CC06DD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 xml:space="preserve">Так же в Якутском медицинском колледже исследовательская деятельность создается через проведение предметных недель; подготовку к олимпиадам различного уровня; подготовку к  конкурсам профессионального мастерства «Лучший по профессии», «Студент года»; индивидуальную и групповую работу студентов по подготовке различных проектов. </w:t>
      </w:r>
    </w:p>
    <w:p w:rsidR="00CC06DD" w:rsidRPr="003A4A10" w:rsidRDefault="00CC06DD" w:rsidP="00213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10">
        <w:rPr>
          <w:rFonts w:ascii="Times New Roman" w:hAnsi="Times New Roman"/>
          <w:sz w:val="24"/>
          <w:szCs w:val="24"/>
        </w:rPr>
        <w:t>Таким образом, научно - исследовательская работа студентов способствует более глубокому закреплению теоретических знаний, получаемых при изучении различных дисциплин, развивает требовательность к себе, точность в выполнении работы и научную активность обучающихся. Это не только их воспитывает, дисциплинирует, но и помогает адаптироваться в различных ситуациях.</w:t>
      </w:r>
    </w:p>
    <w:p w:rsidR="00CC06DD" w:rsidRPr="003A4A10" w:rsidRDefault="00CC06DD" w:rsidP="002139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1394A" w:rsidRPr="003A4A10" w:rsidRDefault="002139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A4A10" w:rsidRPr="003A4A10" w:rsidRDefault="003A4A1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A4A10" w:rsidRPr="003A4A10" w:rsidSect="002139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698B"/>
    <w:multiLevelType w:val="hybridMultilevel"/>
    <w:tmpl w:val="39C80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3469"/>
    <w:rsid w:val="000D1A2D"/>
    <w:rsid w:val="000D28D4"/>
    <w:rsid w:val="00146C6F"/>
    <w:rsid w:val="0021394A"/>
    <w:rsid w:val="00283469"/>
    <w:rsid w:val="00292DA0"/>
    <w:rsid w:val="003A4A10"/>
    <w:rsid w:val="00460712"/>
    <w:rsid w:val="005164DD"/>
    <w:rsid w:val="007B422E"/>
    <w:rsid w:val="00857848"/>
    <w:rsid w:val="008E29E4"/>
    <w:rsid w:val="00B26AFE"/>
    <w:rsid w:val="00B42D01"/>
    <w:rsid w:val="00B97CA9"/>
    <w:rsid w:val="00CC06DD"/>
    <w:rsid w:val="00D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83469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83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ХТВ</cp:lastModifiedBy>
  <cp:revision>11</cp:revision>
  <dcterms:created xsi:type="dcterms:W3CDTF">2018-11-18T01:52:00Z</dcterms:created>
  <dcterms:modified xsi:type="dcterms:W3CDTF">2018-12-25T00:07:00Z</dcterms:modified>
</cp:coreProperties>
</file>