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53C" w:rsidRDefault="00E9253C" w:rsidP="00837FDD">
      <w:pPr>
        <w:spacing w:after="0" w:line="48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C47BE">
        <w:rPr>
          <w:rFonts w:ascii="Times New Roman" w:eastAsia="Calibri" w:hAnsi="Times New Roman" w:cs="Times New Roman"/>
          <w:b/>
          <w:sz w:val="28"/>
          <w:szCs w:val="28"/>
        </w:rPr>
        <w:t xml:space="preserve">Маркетинговое исследование ассортимента и реализации </w:t>
      </w:r>
    </w:p>
    <w:p w:rsidR="00E9253C" w:rsidRDefault="00E9253C" w:rsidP="00837FDD">
      <w:pPr>
        <w:spacing w:after="0" w:line="48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C47BE">
        <w:rPr>
          <w:rFonts w:ascii="Times New Roman" w:eastAsia="Calibri" w:hAnsi="Times New Roman" w:cs="Times New Roman"/>
          <w:b/>
          <w:sz w:val="28"/>
          <w:szCs w:val="28"/>
        </w:rPr>
        <w:t xml:space="preserve">лекарственных средств, влияющих на </w:t>
      </w:r>
      <w:proofErr w:type="spellStart"/>
      <w:r w:rsidRPr="004C47BE">
        <w:rPr>
          <w:rFonts w:ascii="Times New Roman" w:eastAsia="Calibri" w:hAnsi="Times New Roman" w:cs="Times New Roman"/>
          <w:b/>
          <w:sz w:val="28"/>
          <w:szCs w:val="28"/>
        </w:rPr>
        <w:t>ангиотензиновую</w:t>
      </w:r>
      <w:proofErr w:type="spellEnd"/>
      <w:r w:rsidRPr="004C47BE">
        <w:rPr>
          <w:rFonts w:ascii="Times New Roman" w:eastAsia="Calibri" w:hAnsi="Times New Roman" w:cs="Times New Roman"/>
          <w:b/>
          <w:sz w:val="28"/>
          <w:szCs w:val="28"/>
        </w:rPr>
        <w:t xml:space="preserve"> систему</w:t>
      </w:r>
    </w:p>
    <w:p w:rsidR="00E9253C" w:rsidRPr="00C17575" w:rsidRDefault="00E9253C" w:rsidP="00E55784">
      <w:pPr>
        <w:spacing w:after="0" w:line="48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Бутина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Анна Петро</w:t>
      </w:r>
      <w:r w:rsidRPr="00494C6A">
        <w:rPr>
          <w:rFonts w:ascii="Times New Roman" w:eastAsia="Calibri" w:hAnsi="Times New Roman" w:cs="Times New Roman"/>
          <w:sz w:val="28"/>
          <w:szCs w:val="28"/>
        </w:rPr>
        <w:t>вна</w:t>
      </w:r>
      <w:r w:rsidR="006E7FC4">
        <w:rPr>
          <w:rFonts w:ascii="Times New Roman" w:eastAsia="Calibri" w:hAnsi="Times New Roman" w:cs="Times New Roman"/>
          <w:sz w:val="28"/>
          <w:szCs w:val="28"/>
        </w:rPr>
        <w:t xml:space="preserve"> -</w:t>
      </w:r>
      <w:r w:rsidR="00E5578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E7FC4">
        <w:rPr>
          <w:rFonts w:ascii="Times New Roman" w:eastAsia="Calibri" w:hAnsi="Times New Roman" w:cs="Times New Roman"/>
          <w:sz w:val="28"/>
          <w:szCs w:val="28"/>
        </w:rPr>
        <w:t>с</w:t>
      </w:r>
      <w:r w:rsidRPr="00C17575">
        <w:rPr>
          <w:rFonts w:ascii="Times New Roman" w:eastAsia="Calibri" w:hAnsi="Times New Roman" w:cs="Times New Roman"/>
          <w:sz w:val="28"/>
          <w:szCs w:val="28"/>
        </w:rPr>
        <w:t>тудентка 304 ф группы</w:t>
      </w:r>
    </w:p>
    <w:p w:rsidR="00E9253C" w:rsidRPr="00C17575" w:rsidRDefault="00E9253C" w:rsidP="00E55784">
      <w:pPr>
        <w:spacing w:after="0" w:line="48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17575">
        <w:rPr>
          <w:rFonts w:ascii="Times New Roman" w:eastAsia="Calibri" w:hAnsi="Times New Roman" w:cs="Times New Roman"/>
          <w:sz w:val="28"/>
          <w:szCs w:val="28"/>
        </w:rPr>
        <w:t xml:space="preserve">Научный руководитель </w:t>
      </w:r>
      <w:proofErr w:type="spellStart"/>
      <w:r w:rsidRPr="00C17575">
        <w:rPr>
          <w:rFonts w:ascii="Times New Roman" w:eastAsia="Calibri" w:hAnsi="Times New Roman" w:cs="Times New Roman"/>
          <w:sz w:val="28"/>
          <w:szCs w:val="28"/>
        </w:rPr>
        <w:t>Соложенкина</w:t>
      </w:r>
      <w:proofErr w:type="spellEnd"/>
      <w:r w:rsidRPr="00C17575">
        <w:rPr>
          <w:rFonts w:ascii="Times New Roman" w:eastAsia="Calibri" w:hAnsi="Times New Roman" w:cs="Times New Roman"/>
          <w:sz w:val="28"/>
          <w:szCs w:val="28"/>
        </w:rPr>
        <w:t xml:space="preserve"> Людмила Ильинична</w:t>
      </w:r>
    </w:p>
    <w:p w:rsidR="00E9253C" w:rsidRDefault="00E9253C" w:rsidP="00E55784">
      <w:pPr>
        <w:spacing w:after="0" w:line="48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17575">
        <w:rPr>
          <w:rFonts w:ascii="Times New Roman" w:eastAsia="Calibri" w:hAnsi="Times New Roman" w:cs="Times New Roman"/>
          <w:sz w:val="28"/>
          <w:szCs w:val="28"/>
        </w:rPr>
        <w:t>ГАУ АО ПОО «Амурский медицинский колледж»</w:t>
      </w:r>
      <w:r w:rsidR="006E7FC4">
        <w:rPr>
          <w:rFonts w:ascii="Times New Roman" w:eastAsia="Calibri" w:hAnsi="Times New Roman" w:cs="Times New Roman"/>
          <w:sz w:val="28"/>
          <w:szCs w:val="28"/>
        </w:rPr>
        <w:t xml:space="preserve">, </w:t>
      </w:r>
    </w:p>
    <w:p w:rsidR="006E7FC4" w:rsidRPr="00C17575" w:rsidRDefault="006E7FC4" w:rsidP="00E55784">
      <w:pPr>
        <w:spacing w:after="0" w:line="48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г. Благовещенск</w:t>
      </w:r>
    </w:p>
    <w:p w:rsidR="008A4AF7" w:rsidRPr="00EA67F6" w:rsidRDefault="00196D49" w:rsidP="00F847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67F6">
        <w:rPr>
          <w:rFonts w:ascii="Times New Roman" w:hAnsi="Times New Roman" w:cs="Times New Roman"/>
          <w:sz w:val="28"/>
          <w:szCs w:val="28"/>
        </w:rPr>
        <w:t>А</w:t>
      </w:r>
      <w:r w:rsidR="00AF300E" w:rsidRPr="00EA67F6">
        <w:rPr>
          <w:rFonts w:ascii="Times New Roman" w:hAnsi="Times New Roman" w:cs="Times New Roman"/>
          <w:sz w:val="28"/>
          <w:szCs w:val="28"/>
        </w:rPr>
        <w:t>нтигипертензивные</w:t>
      </w:r>
      <w:proofErr w:type="spellEnd"/>
      <w:r w:rsidR="00AF300E" w:rsidRPr="00EA67F6">
        <w:rPr>
          <w:rFonts w:ascii="Times New Roman" w:hAnsi="Times New Roman" w:cs="Times New Roman"/>
          <w:sz w:val="28"/>
          <w:szCs w:val="28"/>
        </w:rPr>
        <w:t xml:space="preserve"> средства используются для лечения гипертонической болезни – одного из наиболее распространённых заболеваний сердечно-сосудистой системы, основным </w:t>
      </w:r>
      <w:proofErr w:type="gramStart"/>
      <w:r w:rsidR="00AF300E" w:rsidRPr="00EA67F6">
        <w:rPr>
          <w:rFonts w:ascii="Times New Roman" w:hAnsi="Times New Roman" w:cs="Times New Roman"/>
          <w:sz w:val="28"/>
          <w:szCs w:val="28"/>
        </w:rPr>
        <w:t>признаком</w:t>
      </w:r>
      <w:proofErr w:type="gramEnd"/>
      <w:r w:rsidR="00AF300E" w:rsidRPr="00EA67F6">
        <w:rPr>
          <w:rFonts w:ascii="Times New Roman" w:hAnsi="Times New Roman" w:cs="Times New Roman"/>
          <w:sz w:val="28"/>
          <w:szCs w:val="28"/>
        </w:rPr>
        <w:t xml:space="preserve"> которого</w:t>
      </w:r>
      <w:r w:rsidR="00F84770">
        <w:rPr>
          <w:rFonts w:ascii="Times New Roman" w:hAnsi="Times New Roman" w:cs="Times New Roman"/>
          <w:sz w:val="28"/>
          <w:szCs w:val="28"/>
        </w:rPr>
        <w:t xml:space="preserve"> </w:t>
      </w:r>
      <w:r w:rsidR="00AF300E" w:rsidRPr="00EA67F6">
        <w:rPr>
          <w:rFonts w:ascii="Times New Roman" w:hAnsi="Times New Roman" w:cs="Times New Roman"/>
          <w:sz w:val="28"/>
          <w:szCs w:val="28"/>
        </w:rPr>
        <w:t xml:space="preserve">является повышение артериального давления. </w:t>
      </w:r>
      <w:r w:rsidR="008A4AF7" w:rsidRPr="00EA67F6">
        <w:rPr>
          <w:rFonts w:ascii="Times New Roman" w:hAnsi="Times New Roman" w:cs="Times New Roman"/>
          <w:sz w:val="28"/>
          <w:szCs w:val="28"/>
        </w:rPr>
        <w:t xml:space="preserve"> Распространённость гипертонической болезни среди женщин и мужчин приблизительно одинаковая 10-20%, чаще заболевание развивается в возрасте после 40 лет, хотя гипертония нередко встречается даже у подростков. Гипертоническая болезнь способствует более быстрому развитию и тяжелому течению атеросклероза и возникновению опасных для жизни осложнений. Наряду с атеросклерозом гипертония является одной из самых частых причин преждевременной смертности молодого трудоспособного населения.</w:t>
      </w:r>
    </w:p>
    <w:p w:rsidR="00AF300E" w:rsidRDefault="008A4AF7" w:rsidP="0088519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300E">
        <w:rPr>
          <w:rFonts w:ascii="Times New Roman" w:hAnsi="Times New Roman" w:cs="Times New Roman"/>
          <w:sz w:val="28"/>
          <w:szCs w:val="28"/>
        </w:rPr>
        <w:t xml:space="preserve">По данным МЗ РФ главной причиной смертности в России являются болезни </w:t>
      </w:r>
      <w:r w:rsidR="00B92175">
        <w:rPr>
          <w:rFonts w:ascii="Times New Roman" w:hAnsi="Times New Roman" w:cs="Times New Roman"/>
          <w:sz w:val="28"/>
          <w:szCs w:val="28"/>
        </w:rPr>
        <w:t xml:space="preserve">системы кровообращения </w:t>
      </w:r>
      <w:r w:rsidR="00B92175" w:rsidRPr="00B92175">
        <w:rPr>
          <w:rFonts w:ascii="Times New Roman" w:hAnsi="Times New Roman" w:cs="Times New Roman"/>
          <w:sz w:val="28"/>
          <w:szCs w:val="28"/>
        </w:rPr>
        <w:t xml:space="preserve">– </w:t>
      </w:r>
      <w:r w:rsidR="00B92175">
        <w:rPr>
          <w:rFonts w:ascii="Times New Roman" w:hAnsi="Times New Roman" w:cs="Times New Roman"/>
          <w:sz w:val="28"/>
          <w:szCs w:val="28"/>
        </w:rPr>
        <w:t>56,6 %</w:t>
      </w:r>
      <w:r w:rsidR="00AF300E" w:rsidRPr="00B92175">
        <w:rPr>
          <w:rFonts w:ascii="Times New Roman" w:hAnsi="Times New Roman" w:cs="Times New Roman"/>
          <w:sz w:val="28"/>
          <w:szCs w:val="28"/>
        </w:rPr>
        <w:t xml:space="preserve">, в том числе инсульты </w:t>
      </w:r>
      <w:r w:rsidR="00B92175" w:rsidRPr="00B92175">
        <w:rPr>
          <w:rFonts w:ascii="Times New Roman" w:hAnsi="Times New Roman" w:cs="Times New Roman"/>
          <w:sz w:val="28"/>
          <w:szCs w:val="28"/>
        </w:rPr>
        <w:t>–</w:t>
      </w:r>
      <w:r w:rsidR="00AF300E" w:rsidRPr="00B92175">
        <w:rPr>
          <w:rFonts w:ascii="Times New Roman" w:hAnsi="Times New Roman" w:cs="Times New Roman"/>
          <w:sz w:val="28"/>
          <w:szCs w:val="28"/>
        </w:rPr>
        <w:t xml:space="preserve"> 28</w:t>
      </w:r>
      <w:r w:rsidR="00B92175" w:rsidRPr="00B92175">
        <w:rPr>
          <w:rFonts w:ascii="Times New Roman" w:hAnsi="Times New Roman" w:cs="Times New Roman"/>
          <w:sz w:val="28"/>
          <w:szCs w:val="28"/>
        </w:rPr>
        <w:t xml:space="preserve"> </w:t>
      </w:r>
      <w:r w:rsidR="00AF300E" w:rsidRPr="00B92175">
        <w:rPr>
          <w:rFonts w:ascii="Times New Roman" w:hAnsi="Times New Roman" w:cs="Times New Roman"/>
          <w:sz w:val="28"/>
          <w:szCs w:val="28"/>
        </w:rPr>
        <w:t>%</w:t>
      </w:r>
      <w:r w:rsidRPr="00B92175">
        <w:rPr>
          <w:rFonts w:ascii="Times New Roman" w:hAnsi="Times New Roman" w:cs="Times New Roman"/>
          <w:sz w:val="28"/>
          <w:szCs w:val="28"/>
        </w:rPr>
        <w:t xml:space="preserve">, инфаркты </w:t>
      </w:r>
      <w:r w:rsidR="00B92175" w:rsidRPr="00B92175">
        <w:rPr>
          <w:rFonts w:ascii="Times New Roman" w:hAnsi="Times New Roman" w:cs="Times New Roman"/>
          <w:sz w:val="28"/>
          <w:szCs w:val="28"/>
        </w:rPr>
        <w:t>–</w:t>
      </w:r>
      <w:r w:rsidRPr="00B92175">
        <w:rPr>
          <w:rFonts w:ascii="Times New Roman" w:hAnsi="Times New Roman" w:cs="Times New Roman"/>
          <w:sz w:val="28"/>
          <w:szCs w:val="28"/>
        </w:rPr>
        <w:t xml:space="preserve"> 20</w:t>
      </w:r>
      <w:r w:rsidR="00B92175" w:rsidRPr="00B92175">
        <w:rPr>
          <w:rFonts w:ascii="Times New Roman" w:hAnsi="Times New Roman" w:cs="Times New Roman"/>
          <w:sz w:val="28"/>
          <w:szCs w:val="28"/>
        </w:rPr>
        <w:t xml:space="preserve"> </w:t>
      </w:r>
      <w:r w:rsidRPr="00B92175">
        <w:rPr>
          <w:rFonts w:ascii="Times New Roman" w:hAnsi="Times New Roman" w:cs="Times New Roman"/>
          <w:sz w:val="28"/>
          <w:szCs w:val="28"/>
        </w:rPr>
        <w:t>%.</w:t>
      </w:r>
    </w:p>
    <w:p w:rsidR="00BD0658" w:rsidRDefault="00496252" w:rsidP="0088519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Гипотензивное (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антигипертензивное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действие оказывают препараты различных фармакологических групп. В последнее десятилетие особенно широкое применение для снижения артериального давления при разных формах артериальной гипертонии получили </w:t>
      </w:r>
      <w:proofErr w:type="gramStart"/>
      <w:r>
        <w:rPr>
          <w:rFonts w:ascii="Times New Roman" w:hAnsi="Times New Roman" w:cs="Times New Roman"/>
          <w:sz w:val="28"/>
          <w:szCs w:val="28"/>
        </w:rPr>
        <w:t>β-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адреноблокаторы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диуретики и блокаторы кальциевых каналов. Не потеряли, однако, значения и препараты других фармакологических классов как центрального, так и периферического действия. </w:t>
      </w:r>
    </w:p>
    <w:p w:rsidR="00496252" w:rsidRDefault="00496252" w:rsidP="0088519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последнее время в арсенале врачей появился новый класс лекарственных препаратов. Это блокаторы ангиотензинпревращающего фермента, под действием которого происходит превращение ангиотензина Ι</w:t>
      </w:r>
      <w:r w:rsidR="00EA67F6">
        <w:rPr>
          <w:rFonts w:ascii="Times New Roman" w:hAnsi="Times New Roman" w:cs="Times New Roman"/>
          <w:sz w:val="28"/>
          <w:szCs w:val="28"/>
        </w:rPr>
        <w:t xml:space="preserve"> в ангиотензин </w:t>
      </w:r>
      <w:r w:rsidR="00EA67F6" w:rsidRPr="00EA67F6">
        <w:rPr>
          <w:rFonts w:ascii="Times New Roman" w:hAnsi="Times New Roman" w:cs="Times New Roman"/>
          <w:sz w:val="28"/>
          <w:szCs w:val="28"/>
        </w:rPr>
        <w:t>II</w:t>
      </w:r>
      <w:r w:rsidR="00EA67F6">
        <w:rPr>
          <w:rFonts w:ascii="Times New Roman" w:hAnsi="Times New Roman" w:cs="Times New Roman"/>
          <w:sz w:val="28"/>
          <w:szCs w:val="28"/>
        </w:rPr>
        <w:t xml:space="preserve">. В результате действия этих препаратов значительно понижается количество ангиотензина </w:t>
      </w:r>
      <w:r w:rsidR="00EA67F6" w:rsidRPr="00EA67F6">
        <w:rPr>
          <w:rFonts w:ascii="Times New Roman" w:hAnsi="Times New Roman" w:cs="Times New Roman"/>
          <w:sz w:val="28"/>
          <w:szCs w:val="28"/>
        </w:rPr>
        <w:t>II</w:t>
      </w:r>
      <w:r w:rsidR="00EA67F6">
        <w:rPr>
          <w:rFonts w:ascii="Times New Roman" w:hAnsi="Times New Roman" w:cs="Times New Roman"/>
          <w:sz w:val="28"/>
          <w:szCs w:val="28"/>
        </w:rPr>
        <w:t xml:space="preserve"> в организме и в первую очередь снижается артериальное давление. Кроме того, препараты этой группы – </w:t>
      </w:r>
      <w:proofErr w:type="spellStart"/>
      <w:r w:rsidR="00EA67F6">
        <w:rPr>
          <w:rFonts w:ascii="Times New Roman" w:hAnsi="Times New Roman" w:cs="Times New Roman"/>
          <w:sz w:val="28"/>
          <w:szCs w:val="28"/>
        </w:rPr>
        <w:t>Капотен</w:t>
      </w:r>
      <w:proofErr w:type="spellEnd"/>
      <w:r w:rsidR="00EA67F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EA67F6">
        <w:rPr>
          <w:rFonts w:ascii="Times New Roman" w:hAnsi="Times New Roman" w:cs="Times New Roman"/>
          <w:sz w:val="28"/>
          <w:szCs w:val="28"/>
        </w:rPr>
        <w:t>Каптоприл</w:t>
      </w:r>
      <w:proofErr w:type="spellEnd"/>
      <w:r w:rsidR="00EA67F6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="00EA67F6">
        <w:rPr>
          <w:rFonts w:ascii="Times New Roman" w:hAnsi="Times New Roman" w:cs="Times New Roman"/>
          <w:sz w:val="28"/>
          <w:szCs w:val="28"/>
        </w:rPr>
        <w:t>Рамиприл</w:t>
      </w:r>
      <w:proofErr w:type="spellEnd"/>
      <w:r w:rsidR="00EA67F6">
        <w:rPr>
          <w:rFonts w:ascii="Times New Roman" w:hAnsi="Times New Roman" w:cs="Times New Roman"/>
          <w:sz w:val="28"/>
          <w:szCs w:val="28"/>
        </w:rPr>
        <w:t xml:space="preserve"> – дают и другие благоприятные для течения гипертонии эффекты. </w:t>
      </w:r>
    </w:p>
    <w:p w:rsidR="00B637B8" w:rsidRDefault="00EA67F6" w:rsidP="0088519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Появление многих лекарственных соединений избирательного действия, позволяет целенаправленно корректировать нарушения системы ренин-ангиотенз</w:t>
      </w:r>
      <w:r w:rsidR="00B637B8">
        <w:rPr>
          <w:rFonts w:ascii="Times New Roman" w:hAnsi="Times New Roman" w:cs="Times New Roman"/>
          <w:sz w:val="28"/>
          <w:szCs w:val="28"/>
        </w:rPr>
        <w:t>ин при гипертонической болезни.</w:t>
      </w:r>
    </w:p>
    <w:p w:rsidR="00EA67F6" w:rsidRDefault="00EA67F6" w:rsidP="0088519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Актуальность проблемы в том, что антигипертензивные средства, действующие на ренин-ангиотензиновую систему, являются одной из групп л</w:t>
      </w:r>
      <w:r w:rsidR="00B637B8">
        <w:rPr>
          <w:rFonts w:ascii="Times New Roman" w:hAnsi="Times New Roman" w:cs="Times New Roman"/>
          <w:sz w:val="28"/>
          <w:szCs w:val="28"/>
        </w:rPr>
        <w:t>екарственных препаратов, которая</w:t>
      </w:r>
      <w:r>
        <w:rPr>
          <w:rFonts w:ascii="Times New Roman" w:hAnsi="Times New Roman" w:cs="Times New Roman"/>
          <w:sz w:val="28"/>
          <w:szCs w:val="28"/>
        </w:rPr>
        <w:t xml:space="preserve"> наиболее часто </w:t>
      </w:r>
      <w:r w:rsidR="00B637B8">
        <w:rPr>
          <w:rFonts w:ascii="Times New Roman" w:hAnsi="Times New Roman" w:cs="Times New Roman"/>
          <w:sz w:val="28"/>
          <w:szCs w:val="28"/>
        </w:rPr>
        <w:t>используется в клинической практике.</w:t>
      </w:r>
    </w:p>
    <w:p w:rsidR="00B637B8" w:rsidRDefault="00B637B8" w:rsidP="0088519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Спектр применения данной группы лекарственных препаратов обусловлен уникальным сочетанием фармакологических свойств, что позволяет считать их одним из в</w:t>
      </w:r>
      <w:r w:rsidR="00057543">
        <w:rPr>
          <w:rFonts w:ascii="Times New Roman" w:hAnsi="Times New Roman" w:cs="Times New Roman"/>
          <w:sz w:val="28"/>
          <w:szCs w:val="28"/>
        </w:rPr>
        <w:t>ажнейших лекарственных средств.</w:t>
      </w:r>
    </w:p>
    <w:p w:rsidR="00B92175" w:rsidRPr="003562EA" w:rsidRDefault="00B637B8" w:rsidP="0088519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62EA">
        <w:rPr>
          <w:rFonts w:ascii="Times New Roman" w:hAnsi="Times New Roman" w:cs="Times New Roman"/>
          <w:b/>
          <w:sz w:val="28"/>
          <w:szCs w:val="28"/>
        </w:rPr>
        <w:t>Цель исследования.</w:t>
      </w:r>
    </w:p>
    <w:p w:rsidR="00D433D0" w:rsidRDefault="00B637B8" w:rsidP="0088519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анализ аптечного ассортимента и особенностей  реализации лекарственных препаратов, действующих на ангиотензиновую си</w:t>
      </w:r>
      <w:r w:rsidR="00057543">
        <w:rPr>
          <w:rFonts w:ascii="Times New Roman" w:hAnsi="Times New Roman" w:cs="Times New Roman"/>
          <w:sz w:val="28"/>
          <w:szCs w:val="28"/>
        </w:rPr>
        <w:t>стему на базе аптеки «Миницен».</w:t>
      </w:r>
    </w:p>
    <w:p w:rsidR="00D433D0" w:rsidRPr="003562EA" w:rsidRDefault="00CF2ADB" w:rsidP="0088519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 исследования:</w:t>
      </w:r>
    </w:p>
    <w:p w:rsidR="00D433D0" w:rsidRDefault="00D433D0" w:rsidP="00885190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теоретические аспекты регулирования кровяного давления ренин-ангиотензиновой системы.</w:t>
      </w:r>
    </w:p>
    <w:p w:rsidR="00D433D0" w:rsidRDefault="00D433D0" w:rsidP="00885190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основе литературных данных изучить особенности препаратов, действующих на ангиотензиновую систему.</w:t>
      </w:r>
    </w:p>
    <w:p w:rsidR="00D433D0" w:rsidRDefault="00D433D0" w:rsidP="00885190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ассортимент антигипертензивных средств на базе аптеки «Миницен».</w:t>
      </w:r>
    </w:p>
    <w:p w:rsidR="00D433D0" w:rsidRDefault="00D433D0" w:rsidP="00885190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Выявить особенности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фармакокинетики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фармакодинамики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лекарственных препаратов.</w:t>
      </w:r>
    </w:p>
    <w:p w:rsidR="00D433D0" w:rsidRDefault="00D433D0" w:rsidP="00885190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Проанализировать особенности реализации.</w:t>
      </w:r>
    </w:p>
    <w:p w:rsidR="00D433D0" w:rsidRDefault="00D433D0" w:rsidP="00885190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Проанализировать востребованность лекарственных препаратов, влияющих на ангиотензиновую систему.</w:t>
      </w:r>
    </w:p>
    <w:p w:rsidR="00D433D0" w:rsidRDefault="00D433D0" w:rsidP="00885190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Сделать выводы и разработать предложения.</w:t>
      </w:r>
    </w:p>
    <w:p w:rsidR="008722EC" w:rsidRDefault="003562EA" w:rsidP="008851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Объект исследования:</w:t>
      </w:r>
      <w:r w:rsidR="00F8477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</w:t>
      </w:r>
      <w:r w:rsidR="00787297" w:rsidRPr="00D433D0">
        <w:rPr>
          <w:rFonts w:ascii="Times New Roman" w:hAnsi="Times New Roman" w:cs="Times New Roman"/>
          <w:sz w:val="28"/>
          <w:szCs w:val="28"/>
        </w:rPr>
        <w:t>нтигипертенз</w:t>
      </w:r>
      <w:r w:rsidR="00057543">
        <w:rPr>
          <w:rFonts w:ascii="Times New Roman" w:hAnsi="Times New Roman" w:cs="Times New Roman"/>
          <w:sz w:val="28"/>
          <w:szCs w:val="28"/>
        </w:rPr>
        <w:t>ивные</w:t>
      </w:r>
      <w:proofErr w:type="spellEnd"/>
      <w:r w:rsidR="00057543">
        <w:rPr>
          <w:rFonts w:ascii="Times New Roman" w:hAnsi="Times New Roman" w:cs="Times New Roman"/>
          <w:sz w:val="28"/>
          <w:szCs w:val="28"/>
        </w:rPr>
        <w:t xml:space="preserve"> лекарственные средства, </w:t>
      </w:r>
      <w:r w:rsidR="00D433D0">
        <w:rPr>
          <w:rFonts w:ascii="Times New Roman" w:hAnsi="Times New Roman" w:cs="Times New Roman"/>
          <w:sz w:val="28"/>
          <w:szCs w:val="28"/>
        </w:rPr>
        <w:t>влияющие</w:t>
      </w:r>
      <w:r w:rsidR="00787297" w:rsidRPr="00D433D0">
        <w:rPr>
          <w:rFonts w:ascii="Times New Roman" w:hAnsi="Times New Roman" w:cs="Times New Roman"/>
          <w:sz w:val="28"/>
          <w:szCs w:val="28"/>
        </w:rPr>
        <w:t xml:space="preserve"> на ангиотензиновую систему.</w:t>
      </w:r>
    </w:p>
    <w:p w:rsidR="008722EC" w:rsidRPr="00057543" w:rsidRDefault="003562EA" w:rsidP="008851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 исследования:</w:t>
      </w:r>
      <w:r w:rsidR="00F8477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8722EC" w:rsidRPr="008722EC">
        <w:rPr>
          <w:rFonts w:ascii="Times New Roman" w:hAnsi="Times New Roman" w:cs="Times New Roman"/>
          <w:sz w:val="28"/>
          <w:szCs w:val="28"/>
        </w:rPr>
        <w:t xml:space="preserve">собенности </w:t>
      </w:r>
      <w:r w:rsidR="008722EC">
        <w:rPr>
          <w:rFonts w:ascii="Times New Roman" w:hAnsi="Times New Roman" w:cs="Times New Roman"/>
          <w:sz w:val="28"/>
          <w:szCs w:val="28"/>
        </w:rPr>
        <w:t>реализации лекарственных средств, действующих на ангиотензиновую систему.</w:t>
      </w:r>
    </w:p>
    <w:p w:rsidR="008722EC" w:rsidRPr="003562EA" w:rsidRDefault="008722EC" w:rsidP="0088519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62EA">
        <w:rPr>
          <w:rFonts w:ascii="Times New Roman" w:hAnsi="Times New Roman" w:cs="Times New Roman"/>
          <w:b/>
          <w:sz w:val="28"/>
          <w:szCs w:val="28"/>
        </w:rPr>
        <w:t>Методы исследования:</w:t>
      </w:r>
    </w:p>
    <w:p w:rsidR="00123FE4" w:rsidRPr="00123FE4" w:rsidRDefault="00420778" w:rsidP="008851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Т</w:t>
      </w:r>
      <w:r w:rsidR="00123FE4" w:rsidRPr="00123FE4">
        <w:rPr>
          <w:rFonts w:ascii="Times New Roman" w:hAnsi="Times New Roman" w:cs="Times New Roman"/>
          <w:sz w:val="28"/>
          <w:szCs w:val="28"/>
        </w:rPr>
        <w:t>еоретический: теоретический анализ</w:t>
      </w:r>
      <w:r w:rsidR="00123FE4">
        <w:rPr>
          <w:rFonts w:ascii="Times New Roman" w:hAnsi="Times New Roman" w:cs="Times New Roman"/>
          <w:sz w:val="28"/>
          <w:szCs w:val="28"/>
        </w:rPr>
        <w:t xml:space="preserve"> и сравнение литературных источников;</w:t>
      </w:r>
    </w:p>
    <w:p w:rsidR="00123FE4" w:rsidRDefault="00420778" w:rsidP="008851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Э</w:t>
      </w:r>
      <w:r w:rsidR="00057543">
        <w:rPr>
          <w:rFonts w:ascii="Times New Roman" w:hAnsi="Times New Roman" w:cs="Times New Roman"/>
          <w:sz w:val="28"/>
          <w:szCs w:val="28"/>
        </w:rPr>
        <w:t>мпирический:</w:t>
      </w:r>
      <w:r w:rsidR="00123FE4" w:rsidRPr="00123FE4">
        <w:rPr>
          <w:rFonts w:ascii="Times New Roman" w:hAnsi="Times New Roman" w:cs="Times New Roman"/>
          <w:sz w:val="28"/>
          <w:szCs w:val="28"/>
        </w:rPr>
        <w:t xml:space="preserve"> социологический опрос-анкетирование</w:t>
      </w:r>
      <w:r w:rsidR="00123FE4">
        <w:rPr>
          <w:rFonts w:ascii="Times New Roman" w:hAnsi="Times New Roman" w:cs="Times New Roman"/>
          <w:sz w:val="28"/>
          <w:szCs w:val="28"/>
        </w:rPr>
        <w:t>.</w:t>
      </w:r>
    </w:p>
    <w:p w:rsidR="003538B1" w:rsidRDefault="00123FE4" w:rsidP="008851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2EA">
        <w:rPr>
          <w:rFonts w:ascii="Times New Roman" w:hAnsi="Times New Roman" w:cs="Times New Roman"/>
          <w:b/>
          <w:sz w:val="28"/>
          <w:szCs w:val="28"/>
        </w:rPr>
        <w:t>База исследования</w:t>
      </w:r>
      <w:r w:rsidR="003562EA">
        <w:rPr>
          <w:rFonts w:ascii="Times New Roman" w:hAnsi="Times New Roman" w:cs="Times New Roman"/>
          <w:sz w:val="28"/>
          <w:szCs w:val="28"/>
        </w:rPr>
        <w:t>: а</w:t>
      </w:r>
      <w:r w:rsidRPr="00123FE4">
        <w:rPr>
          <w:rFonts w:ascii="Times New Roman" w:hAnsi="Times New Roman" w:cs="Times New Roman"/>
          <w:sz w:val="28"/>
          <w:szCs w:val="28"/>
        </w:rPr>
        <w:t xml:space="preserve">птека </w:t>
      </w:r>
      <w:r>
        <w:rPr>
          <w:rFonts w:ascii="Times New Roman" w:hAnsi="Times New Roman" w:cs="Times New Roman"/>
          <w:sz w:val="28"/>
          <w:szCs w:val="28"/>
        </w:rPr>
        <w:t>«Миницен» г. Благовещен</w:t>
      </w:r>
      <w:r w:rsidRPr="00123FE4">
        <w:rPr>
          <w:rFonts w:ascii="Times New Roman" w:hAnsi="Times New Roman" w:cs="Times New Roman"/>
          <w:sz w:val="28"/>
          <w:szCs w:val="28"/>
        </w:rPr>
        <w:t>ска.</w:t>
      </w:r>
    </w:p>
    <w:p w:rsidR="005E6772" w:rsidRPr="00442852" w:rsidRDefault="005E6772" w:rsidP="00885190">
      <w:pPr>
        <w:spacing w:after="0" w:line="48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2852">
        <w:rPr>
          <w:rFonts w:ascii="Times New Roman" w:hAnsi="Times New Roman" w:cs="Times New Roman"/>
          <w:b/>
          <w:sz w:val="28"/>
          <w:szCs w:val="28"/>
        </w:rPr>
        <w:t xml:space="preserve"> Описание процедуры исследования</w:t>
      </w:r>
    </w:p>
    <w:p w:rsidR="00104928" w:rsidRDefault="00BE1360" w:rsidP="008851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360">
        <w:rPr>
          <w:rFonts w:ascii="Times New Roman" w:hAnsi="Times New Roman" w:cs="Times New Roman"/>
          <w:sz w:val="28"/>
          <w:szCs w:val="28"/>
        </w:rPr>
        <w:t xml:space="preserve">Классификационный анализ проводился мною на основе Реестра лекарственных средств. Для классификации </w:t>
      </w:r>
      <w:r>
        <w:rPr>
          <w:rFonts w:ascii="Times New Roman" w:hAnsi="Times New Roman" w:cs="Times New Roman"/>
          <w:sz w:val="28"/>
          <w:szCs w:val="28"/>
        </w:rPr>
        <w:t>препаратов,  действующих на ренин-ангиотензиновую систему</w:t>
      </w:r>
      <w:r w:rsidR="00C0263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1360">
        <w:rPr>
          <w:rFonts w:ascii="Times New Roman" w:hAnsi="Times New Roman" w:cs="Times New Roman"/>
          <w:sz w:val="28"/>
          <w:szCs w:val="28"/>
        </w:rPr>
        <w:t>была использована анатомо-терапевтическо-химическая (АТХ) классификация, которая относится к международной системе классификации лекарственных средств.</w:t>
      </w:r>
      <w:r>
        <w:rPr>
          <w:rFonts w:ascii="Times New Roman" w:hAnsi="Times New Roman" w:cs="Times New Roman"/>
          <w:sz w:val="28"/>
          <w:szCs w:val="28"/>
        </w:rPr>
        <w:t xml:space="preserve"> Код АТХ: С09А-С09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104928">
        <w:rPr>
          <w:rFonts w:ascii="Times New Roman" w:hAnsi="Times New Roman" w:cs="Times New Roman"/>
          <w:sz w:val="28"/>
          <w:szCs w:val="28"/>
        </w:rPr>
        <w:t>, о</w:t>
      </w:r>
      <w:r w:rsidRPr="00BE1360">
        <w:rPr>
          <w:rFonts w:ascii="Times New Roman" w:hAnsi="Times New Roman" w:cs="Times New Roman"/>
          <w:sz w:val="28"/>
          <w:szCs w:val="28"/>
        </w:rPr>
        <w:t xml:space="preserve">тпускаются по рецепту врача. </w:t>
      </w:r>
    </w:p>
    <w:p w:rsidR="00193B7E" w:rsidRDefault="00BE1360" w:rsidP="008851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360">
        <w:rPr>
          <w:rFonts w:ascii="Times New Roman" w:hAnsi="Times New Roman" w:cs="Times New Roman"/>
          <w:sz w:val="28"/>
          <w:szCs w:val="28"/>
        </w:rPr>
        <w:t>Исследов</w:t>
      </w:r>
      <w:r w:rsidR="004C51BC">
        <w:rPr>
          <w:rFonts w:ascii="Times New Roman" w:hAnsi="Times New Roman" w:cs="Times New Roman"/>
          <w:sz w:val="28"/>
          <w:szCs w:val="28"/>
        </w:rPr>
        <w:t>ание показало</w:t>
      </w:r>
      <w:r>
        <w:rPr>
          <w:rFonts w:ascii="Times New Roman" w:hAnsi="Times New Roman" w:cs="Times New Roman"/>
          <w:sz w:val="28"/>
          <w:szCs w:val="28"/>
        </w:rPr>
        <w:t xml:space="preserve">, что в аптеке «Миницен»  г. Благовещенска фактически имеется </w:t>
      </w:r>
      <w:r w:rsidR="00294C5B">
        <w:rPr>
          <w:rFonts w:ascii="Times New Roman" w:hAnsi="Times New Roman" w:cs="Times New Roman"/>
          <w:sz w:val="28"/>
          <w:szCs w:val="28"/>
        </w:rPr>
        <w:t xml:space="preserve"> 9</w:t>
      </w:r>
      <w:r w:rsidRPr="00BE1360">
        <w:rPr>
          <w:rFonts w:ascii="Times New Roman" w:hAnsi="Times New Roman" w:cs="Times New Roman"/>
          <w:sz w:val="28"/>
          <w:szCs w:val="28"/>
        </w:rPr>
        <w:t xml:space="preserve"> наименований препаратов</w:t>
      </w:r>
      <w:r w:rsidR="00DD464B">
        <w:rPr>
          <w:rFonts w:ascii="Times New Roman" w:hAnsi="Times New Roman" w:cs="Times New Roman"/>
          <w:sz w:val="28"/>
          <w:szCs w:val="28"/>
        </w:rPr>
        <w:t xml:space="preserve"> ингибиторов ангиотензинпревращающего  фермента</w:t>
      </w:r>
      <w:r w:rsidRPr="00BE1360">
        <w:rPr>
          <w:rFonts w:ascii="Times New Roman" w:hAnsi="Times New Roman" w:cs="Times New Roman"/>
          <w:sz w:val="28"/>
          <w:szCs w:val="28"/>
        </w:rPr>
        <w:t>, а с учетом</w:t>
      </w:r>
      <w:r w:rsidR="00DD464B">
        <w:rPr>
          <w:rFonts w:ascii="Times New Roman" w:hAnsi="Times New Roman" w:cs="Times New Roman"/>
          <w:sz w:val="28"/>
          <w:szCs w:val="28"/>
        </w:rPr>
        <w:t xml:space="preserve"> комбинации с другими препаратами </w:t>
      </w:r>
      <w:r w:rsidRPr="00BE1360">
        <w:rPr>
          <w:rFonts w:ascii="Times New Roman" w:hAnsi="Times New Roman" w:cs="Times New Roman"/>
          <w:sz w:val="28"/>
          <w:szCs w:val="28"/>
        </w:rPr>
        <w:t xml:space="preserve"> </w:t>
      </w:r>
      <w:r w:rsidR="00104928">
        <w:rPr>
          <w:rFonts w:ascii="Times New Roman" w:hAnsi="Times New Roman" w:cs="Times New Roman"/>
          <w:sz w:val="28"/>
          <w:szCs w:val="28"/>
        </w:rPr>
        <w:t>- 11</w:t>
      </w:r>
      <w:r w:rsidR="00DD464B">
        <w:rPr>
          <w:rFonts w:ascii="Times New Roman" w:hAnsi="Times New Roman" w:cs="Times New Roman"/>
          <w:sz w:val="28"/>
          <w:szCs w:val="28"/>
        </w:rPr>
        <w:t xml:space="preserve">; антагонистов ангиотензина </w:t>
      </w:r>
      <w:r w:rsidR="00903554" w:rsidRPr="00903554">
        <w:rPr>
          <w:rFonts w:ascii="Times New Roman" w:hAnsi="Times New Roman" w:cs="Times New Roman"/>
          <w:sz w:val="28"/>
          <w:szCs w:val="28"/>
        </w:rPr>
        <w:t>II</w:t>
      </w:r>
      <w:r w:rsidR="00903554">
        <w:rPr>
          <w:rFonts w:ascii="Times New Roman" w:hAnsi="Times New Roman" w:cs="Times New Roman"/>
          <w:sz w:val="28"/>
          <w:szCs w:val="28"/>
        </w:rPr>
        <w:t xml:space="preserve"> в комбина</w:t>
      </w:r>
      <w:r w:rsidR="00C02632">
        <w:rPr>
          <w:rFonts w:ascii="Times New Roman" w:hAnsi="Times New Roman" w:cs="Times New Roman"/>
          <w:sz w:val="28"/>
          <w:szCs w:val="28"/>
        </w:rPr>
        <w:t>ц</w:t>
      </w:r>
      <w:r w:rsidR="00903554">
        <w:rPr>
          <w:rFonts w:ascii="Times New Roman" w:hAnsi="Times New Roman" w:cs="Times New Roman"/>
          <w:sz w:val="28"/>
          <w:szCs w:val="28"/>
        </w:rPr>
        <w:t>ии с д</w:t>
      </w:r>
      <w:r w:rsidR="00104928">
        <w:rPr>
          <w:rFonts w:ascii="Times New Roman" w:hAnsi="Times New Roman" w:cs="Times New Roman"/>
          <w:sz w:val="28"/>
          <w:szCs w:val="28"/>
        </w:rPr>
        <w:t>ругими препаратами – 21</w:t>
      </w:r>
      <w:r w:rsidR="00903554">
        <w:rPr>
          <w:rFonts w:ascii="Times New Roman" w:hAnsi="Times New Roman" w:cs="Times New Roman"/>
          <w:sz w:val="28"/>
          <w:szCs w:val="28"/>
        </w:rPr>
        <w:t>.</w:t>
      </w:r>
      <w:r w:rsidR="00DD464B">
        <w:rPr>
          <w:rFonts w:ascii="Times New Roman" w:hAnsi="Times New Roman" w:cs="Times New Roman"/>
          <w:sz w:val="28"/>
          <w:szCs w:val="28"/>
        </w:rPr>
        <w:t xml:space="preserve"> </w:t>
      </w:r>
      <w:r w:rsidR="00903554">
        <w:rPr>
          <w:rFonts w:ascii="Times New Roman" w:hAnsi="Times New Roman" w:cs="Times New Roman"/>
          <w:sz w:val="28"/>
          <w:szCs w:val="28"/>
        </w:rPr>
        <w:t xml:space="preserve"> Всего препаратов, действующих на ангиотензиновую систему – 32, </w:t>
      </w:r>
      <w:r w:rsidRPr="00BE1360">
        <w:rPr>
          <w:rFonts w:ascii="Times New Roman" w:hAnsi="Times New Roman" w:cs="Times New Roman"/>
          <w:sz w:val="28"/>
          <w:szCs w:val="28"/>
        </w:rPr>
        <w:t xml:space="preserve"> что составляет  95% от общего числа, зарегистрированных</w:t>
      </w:r>
      <w:r w:rsidR="00903554">
        <w:rPr>
          <w:rFonts w:ascii="Times New Roman" w:hAnsi="Times New Roman" w:cs="Times New Roman"/>
          <w:sz w:val="28"/>
          <w:szCs w:val="28"/>
        </w:rPr>
        <w:t xml:space="preserve">. </w:t>
      </w:r>
      <w:r w:rsidR="007D0A12" w:rsidRPr="007D0A12">
        <w:rPr>
          <w:rFonts w:ascii="Times New Roman" w:hAnsi="Times New Roman" w:cs="Times New Roman"/>
          <w:sz w:val="28"/>
          <w:szCs w:val="28"/>
        </w:rPr>
        <w:t xml:space="preserve">Данные препараты входят </w:t>
      </w:r>
      <w:r w:rsidR="007D0A12">
        <w:rPr>
          <w:rFonts w:ascii="Times New Roman" w:hAnsi="Times New Roman" w:cs="Times New Roman"/>
          <w:sz w:val="28"/>
          <w:szCs w:val="28"/>
        </w:rPr>
        <w:t xml:space="preserve">в категорию  постоянного спроса </w:t>
      </w:r>
      <w:r w:rsidR="00C128C9">
        <w:rPr>
          <w:rFonts w:ascii="Times New Roman" w:hAnsi="Times New Roman" w:cs="Times New Roman"/>
          <w:sz w:val="28"/>
          <w:szCs w:val="28"/>
        </w:rPr>
        <w:t xml:space="preserve">низкой, </w:t>
      </w:r>
      <w:r w:rsidR="007D0A12" w:rsidRPr="007D0A12">
        <w:rPr>
          <w:rFonts w:ascii="Times New Roman" w:hAnsi="Times New Roman" w:cs="Times New Roman"/>
          <w:sz w:val="28"/>
          <w:szCs w:val="28"/>
        </w:rPr>
        <w:t>средней и высокой цены. Это значит что, данная категория средней важности по объему продаж и прибыли. Спрос стабильный (постоянный), прогноз продаж высокий.</w:t>
      </w:r>
      <w:r w:rsidR="00001ECD">
        <w:rPr>
          <w:rFonts w:ascii="Times New Roman" w:hAnsi="Times New Roman" w:cs="Times New Roman"/>
          <w:sz w:val="28"/>
          <w:szCs w:val="28"/>
        </w:rPr>
        <w:t xml:space="preserve"> </w:t>
      </w:r>
      <w:r w:rsidR="00001ECD" w:rsidRPr="00001ECD">
        <w:rPr>
          <w:rFonts w:ascii="Times New Roman" w:hAnsi="Times New Roman" w:cs="Times New Roman"/>
          <w:sz w:val="28"/>
          <w:szCs w:val="28"/>
        </w:rPr>
        <w:lastRenderedPageBreak/>
        <w:t>В минимальный ассортиме</w:t>
      </w:r>
      <w:r w:rsidR="00001ECD">
        <w:rPr>
          <w:rFonts w:ascii="Times New Roman" w:hAnsi="Times New Roman" w:cs="Times New Roman"/>
          <w:sz w:val="28"/>
          <w:szCs w:val="28"/>
        </w:rPr>
        <w:t xml:space="preserve">нт входят </w:t>
      </w:r>
      <w:proofErr w:type="spellStart"/>
      <w:r w:rsidR="00001ECD">
        <w:rPr>
          <w:rFonts w:ascii="Times New Roman" w:hAnsi="Times New Roman" w:cs="Times New Roman"/>
          <w:sz w:val="28"/>
          <w:szCs w:val="28"/>
        </w:rPr>
        <w:t>Каптоприл</w:t>
      </w:r>
      <w:proofErr w:type="spellEnd"/>
      <w:r w:rsidR="00001EC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01ECD">
        <w:rPr>
          <w:rFonts w:ascii="Times New Roman" w:hAnsi="Times New Roman" w:cs="Times New Roman"/>
          <w:sz w:val="28"/>
          <w:szCs w:val="28"/>
        </w:rPr>
        <w:t>Эналаприл</w:t>
      </w:r>
      <w:proofErr w:type="spellEnd"/>
      <w:r w:rsidR="00001EC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001ECD">
        <w:rPr>
          <w:rFonts w:ascii="Times New Roman" w:hAnsi="Times New Roman" w:cs="Times New Roman"/>
          <w:sz w:val="28"/>
          <w:szCs w:val="28"/>
        </w:rPr>
        <w:t>Лозартан</w:t>
      </w:r>
      <w:proofErr w:type="spellEnd"/>
      <w:r w:rsidR="00001ECD" w:rsidRPr="00001ECD">
        <w:rPr>
          <w:rFonts w:ascii="Times New Roman" w:hAnsi="Times New Roman" w:cs="Times New Roman"/>
          <w:sz w:val="28"/>
          <w:szCs w:val="28"/>
        </w:rPr>
        <w:t>, поэтому дефицит этой группы  недопустим, наличие в ассортименте  данн</w:t>
      </w:r>
      <w:r w:rsidR="00705B19">
        <w:rPr>
          <w:rFonts w:ascii="Times New Roman" w:hAnsi="Times New Roman" w:cs="Times New Roman"/>
          <w:sz w:val="28"/>
          <w:szCs w:val="28"/>
        </w:rPr>
        <w:t>о</w:t>
      </w:r>
      <w:r w:rsidR="00C128C9">
        <w:rPr>
          <w:rFonts w:ascii="Times New Roman" w:hAnsi="Times New Roman" w:cs="Times New Roman"/>
          <w:sz w:val="28"/>
          <w:szCs w:val="28"/>
        </w:rPr>
        <w:t>й категории должно быть всегда</w:t>
      </w:r>
      <w:r w:rsidR="00705B19" w:rsidRPr="00705B19">
        <w:rPr>
          <w:rFonts w:ascii="Times New Roman" w:hAnsi="Times New Roman" w:cs="Times New Roman"/>
          <w:sz w:val="28"/>
          <w:szCs w:val="28"/>
        </w:rPr>
        <w:t>. А также</w:t>
      </w:r>
      <w:r w:rsidR="00705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5B19">
        <w:rPr>
          <w:rFonts w:ascii="Times New Roman" w:hAnsi="Times New Roman" w:cs="Times New Roman"/>
          <w:sz w:val="28"/>
          <w:szCs w:val="28"/>
        </w:rPr>
        <w:t>К</w:t>
      </w:r>
      <w:r w:rsidR="00705B19" w:rsidRPr="00705B19">
        <w:rPr>
          <w:rFonts w:ascii="Times New Roman" w:hAnsi="Times New Roman" w:cs="Times New Roman"/>
          <w:sz w:val="28"/>
          <w:szCs w:val="28"/>
        </w:rPr>
        <w:t>аптоприл</w:t>
      </w:r>
      <w:proofErr w:type="spellEnd"/>
      <w:r w:rsidR="00705B19">
        <w:rPr>
          <w:rFonts w:ascii="Times New Roman" w:hAnsi="Times New Roman" w:cs="Times New Roman"/>
          <w:sz w:val="28"/>
          <w:szCs w:val="28"/>
        </w:rPr>
        <w:t>,</w:t>
      </w:r>
      <w:r w:rsidR="00705B19" w:rsidRPr="00705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5B19">
        <w:rPr>
          <w:rFonts w:ascii="Times New Roman" w:hAnsi="Times New Roman" w:cs="Times New Roman"/>
          <w:sz w:val="28"/>
          <w:szCs w:val="28"/>
        </w:rPr>
        <w:t>Л</w:t>
      </w:r>
      <w:r w:rsidR="00705B19" w:rsidRPr="00705B19">
        <w:rPr>
          <w:rFonts w:ascii="Times New Roman" w:hAnsi="Times New Roman" w:cs="Times New Roman"/>
          <w:sz w:val="28"/>
          <w:szCs w:val="28"/>
        </w:rPr>
        <w:t>изиноприл</w:t>
      </w:r>
      <w:proofErr w:type="spellEnd"/>
      <w:r w:rsidR="00705B19">
        <w:rPr>
          <w:rFonts w:ascii="Times New Roman" w:hAnsi="Times New Roman" w:cs="Times New Roman"/>
          <w:sz w:val="28"/>
          <w:szCs w:val="28"/>
        </w:rPr>
        <w:t xml:space="preserve">, </w:t>
      </w:r>
      <w:r w:rsidR="00705B19" w:rsidRPr="00705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5B19">
        <w:rPr>
          <w:rFonts w:ascii="Times New Roman" w:hAnsi="Times New Roman" w:cs="Times New Roman"/>
          <w:sz w:val="28"/>
          <w:szCs w:val="28"/>
        </w:rPr>
        <w:t>П</w:t>
      </w:r>
      <w:r w:rsidR="00705B19" w:rsidRPr="00705B19">
        <w:rPr>
          <w:rFonts w:ascii="Times New Roman" w:hAnsi="Times New Roman" w:cs="Times New Roman"/>
          <w:sz w:val="28"/>
          <w:szCs w:val="28"/>
        </w:rPr>
        <w:t>ериндоприл</w:t>
      </w:r>
      <w:proofErr w:type="spellEnd"/>
      <w:r w:rsidR="00705B19">
        <w:rPr>
          <w:rFonts w:ascii="Times New Roman" w:hAnsi="Times New Roman" w:cs="Times New Roman"/>
          <w:sz w:val="28"/>
          <w:szCs w:val="28"/>
        </w:rPr>
        <w:t xml:space="preserve">, </w:t>
      </w:r>
      <w:r w:rsidR="00705B19" w:rsidRPr="00705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5B19">
        <w:rPr>
          <w:rFonts w:ascii="Times New Roman" w:hAnsi="Times New Roman" w:cs="Times New Roman"/>
          <w:sz w:val="28"/>
          <w:szCs w:val="28"/>
        </w:rPr>
        <w:t>Э</w:t>
      </w:r>
      <w:r w:rsidR="00705B19" w:rsidRPr="00705B19">
        <w:rPr>
          <w:rFonts w:ascii="Times New Roman" w:hAnsi="Times New Roman" w:cs="Times New Roman"/>
          <w:sz w:val="28"/>
          <w:szCs w:val="28"/>
        </w:rPr>
        <w:t>налаприл</w:t>
      </w:r>
      <w:proofErr w:type="spellEnd"/>
      <w:r w:rsidR="00705B19" w:rsidRPr="00705B19">
        <w:rPr>
          <w:rFonts w:ascii="Times New Roman" w:hAnsi="Times New Roman" w:cs="Times New Roman"/>
          <w:sz w:val="28"/>
          <w:szCs w:val="28"/>
        </w:rPr>
        <w:t xml:space="preserve"> </w:t>
      </w:r>
      <w:r w:rsidR="00705B1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705B19">
        <w:rPr>
          <w:rFonts w:ascii="Times New Roman" w:hAnsi="Times New Roman" w:cs="Times New Roman"/>
          <w:sz w:val="28"/>
          <w:szCs w:val="28"/>
        </w:rPr>
        <w:t>Л</w:t>
      </w:r>
      <w:r w:rsidR="00705B19" w:rsidRPr="00705B19">
        <w:rPr>
          <w:rFonts w:ascii="Times New Roman" w:hAnsi="Times New Roman" w:cs="Times New Roman"/>
          <w:sz w:val="28"/>
          <w:szCs w:val="28"/>
        </w:rPr>
        <w:t>озартан</w:t>
      </w:r>
      <w:proofErr w:type="spellEnd"/>
      <w:r w:rsidR="00705B19" w:rsidRPr="00705B19">
        <w:rPr>
          <w:rFonts w:ascii="Times New Roman" w:hAnsi="Times New Roman" w:cs="Times New Roman"/>
          <w:sz w:val="28"/>
          <w:szCs w:val="28"/>
        </w:rPr>
        <w:t xml:space="preserve"> (всех торговых марок и лекарственных форм) входят в реестр ЖНВЛП. Наценка данной категории не выше установленной по Амурской области (Приказ №17 от 1.04.2010г).</w:t>
      </w:r>
    </w:p>
    <w:p w:rsidR="001B3EDA" w:rsidRDefault="001B3EDA" w:rsidP="008851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B92">
        <w:rPr>
          <w:rFonts w:ascii="Times New Roman" w:hAnsi="Times New Roman" w:cs="Times New Roman"/>
          <w:sz w:val="28"/>
          <w:szCs w:val="28"/>
        </w:rPr>
        <w:t xml:space="preserve">Анализ ассортимента </w:t>
      </w:r>
      <w:proofErr w:type="spellStart"/>
      <w:r w:rsidRPr="00BD7B92">
        <w:rPr>
          <w:rFonts w:ascii="Times New Roman" w:hAnsi="Times New Roman" w:cs="Times New Roman"/>
          <w:sz w:val="28"/>
          <w:szCs w:val="28"/>
        </w:rPr>
        <w:t>антигипертензивных</w:t>
      </w:r>
      <w:proofErr w:type="spellEnd"/>
      <w:r w:rsidRPr="00BD7B92">
        <w:rPr>
          <w:rFonts w:ascii="Times New Roman" w:hAnsi="Times New Roman" w:cs="Times New Roman"/>
          <w:sz w:val="28"/>
          <w:szCs w:val="28"/>
        </w:rPr>
        <w:t xml:space="preserve"> средств, действующих на </w:t>
      </w:r>
      <w:proofErr w:type="spellStart"/>
      <w:r w:rsidRPr="00BD7B92">
        <w:rPr>
          <w:rFonts w:ascii="Times New Roman" w:hAnsi="Times New Roman" w:cs="Times New Roman"/>
          <w:sz w:val="28"/>
          <w:szCs w:val="28"/>
        </w:rPr>
        <w:t>ангиотензинову</w:t>
      </w:r>
      <w:r>
        <w:rPr>
          <w:rFonts w:ascii="Times New Roman" w:hAnsi="Times New Roman" w:cs="Times New Roman"/>
          <w:sz w:val="28"/>
          <w:szCs w:val="28"/>
        </w:rPr>
        <w:t>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систему</w:t>
      </w:r>
      <w:r w:rsidR="004C51BC">
        <w:rPr>
          <w:rFonts w:ascii="Times New Roman" w:hAnsi="Times New Roman" w:cs="Times New Roman"/>
          <w:sz w:val="28"/>
          <w:szCs w:val="28"/>
        </w:rPr>
        <w:t xml:space="preserve">, </w:t>
      </w:r>
      <w:r w:rsidR="00C440D7" w:rsidRPr="00C440D7">
        <w:rPr>
          <w:rFonts w:ascii="Times New Roman" w:hAnsi="Times New Roman" w:cs="Times New Roman"/>
          <w:sz w:val="28"/>
          <w:szCs w:val="28"/>
        </w:rPr>
        <w:t>на базе аптеки «</w:t>
      </w:r>
      <w:proofErr w:type="spellStart"/>
      <w:r w:rsidR="00C440D7" w:rsidRPr="00C440D7">
        <w:rPr>
          <w:rFonts w:ascii="Times New Roman" w:hAnsi="Times New Roman" w:cs="Times New Roman"/>
          <w:sz w:val="28"/>
          <w:szCs w:val="28"/>
        </w:rPr>
        <w:t>Миницен</w:t>
      </w:r>
      <w:proofErr w:type="spellEnd"/>
      <w:r w:rsidR="00C440D7" w:rsidRPr="00C440D7">
        <w:rPr>
          <w:rFonts w:ascii="Times New Roman" w:hAnsi="Times New Roman" w:cs="Times New Roman"/>
          <w:sz w:val="28"/>
          <w:szCs w:val="28"/>
        </w:rPr>
        <w:t>» г. Благовещенска</w:t>
      </w:r>
      <w:r w:rsidR="00C440D7">
        <w:rPr>
          <w:rFonts w:ascii="Times New Roman" w:hAnsi="Times New Roman" w:cs="Times New Roman"/>
          <w:sz w:val="28"/>
          <w:szCs w:val="28"/>
        </w:rPr>
        <w:t xml:space="preserve"> </w:t>
      </w:r>
      <w:r w:rsidRPr="00BD7B92">
        <w:rPr>
          <w:rFonts w:ascii="Times New Roman" w:hAnsi="Times New Roman" w:cs="Times New Roman"/>
          <w:sz w:val="28"/>
          <w:szCs w:val="28"/>
        </w:rPr>
        <w:t>показал, что преобладают отечественные производители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D7B92">
        <w:rPr>
          <w:rFonts w:ascii="Times New Roman" w:hAnsi="Times New Roman" w:cs="Times New Roman"/>
          <w:sz w:val="28"/>
          <w:szCs w:val="28"/>
        </w:rPr>
        <w:t xml:space="preserve"> Они производят в основном </w:t>
      </w:r>
      <w:proofErr w:type="spellStart"/>
      <w:r w:rsidRPr="00BD7B92">
        <w:rPr>
          <w:rFonts w:ascii="Times New Roman" w:hAnsi="Times New Roman" w:cs="Times New Roman"/>
          <w:sz w:val="28"/>
          <w:szCs w:val="28"/>
        </w:rPr>
        <w:t>дженерические</w:t>
      </w:r>
      <w:proofErr w:type="spellEnd"/>
      <w:r w:rsidRPr="00BD7B92">
        <w:rPr>
          <w:rFonts w:ascii="Times New Roman" w:hAnsi="Times New Roman" w:cs="Times New Roman"/>
          <w:sz w:val="28"/>
          <w:szCs w:val="28"/>
        </w:rPr>
        <w:t xml:space="preserve">  формы, а приоритет разработки и выпуска принадлежит компании «КРКА-рус» и др. отечественным компаниям. </w:t>
      </w:r>
    </w:p>
    <w:p w:rsidR="000E7E2C" w:rsidRDefault="00155EC9" w:rsidP="00D34F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EDA">
        <w:rPr>
          <w:rFonts w:ascii="Times New Roman" w:hAnsi="Times New Roman" w:cs="Times New Roman"/>
          <w:sz w:val="28"/>
          <w:szCs w:val="28"/>
        </w:rPr>
        <w:t xml:space="preserve">Анализ реализации упаковок за исследуемый период показал, что первое место по объему продаж антигипертензивных средств занимает отечественный производитель, на что влияет экономический аспект (таблица 4 и диаграмма 3). Такие отечественные препараты, как </w:t>
      </w:r>
      <w:proofErr w:type="spellStart"/>
      <w:r w:rsidRPr="001B3EDA">
        <w:rPr>
          <w:rFonts w:ascii="Times New Roman" w:hAnsi="Times New Roman" w:cs="Times New Roman"/>
          <w:sz w:val="28"/>
          <w:szCs w:val="28"/>
        </w:rPr>
        <w:t>Эналаприл</w:t>
      </w:r>
      <w:proofErr w:type="spellEnd"/>
      <w:r w:rsidRPr="001B3ED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B3EDA">
        <w:rPr>
          <w:rFonts w:ascii="Times New Roman" w:hAnsi="Times New Roman" w:cs="Times New Roman"/>
          <w:sz w:val="28"/>
          <w:szCs w:val="28"/>
        </w:rPr>
        <w:t>Амлодипин</w:t>
      </w:r>
      <w:proofErr w:type="spellEnd"/>
      <w:r w:rsidRPr="001B3ED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B3EDA">
        <w:rPr>
          <w:rFonts w:ascii="Times New Roman" w:hAnsi="Times New Roman" w:cs="Times New Roman"/>
          <w:sz w:val="28"/>
          <w:szCs w:val="28"/>
        </w:rPr>
        <w:t>Лозартан</w:t>
      </w:r>
      <w:proofErr w:type="spellEnd"/>
      <w:r w:rsidRPr="001B3EDA">
        <w:rPr>
          <w:rFonts w:ascii="Times New Roman" w:hAnsi="Times New Roman" w:cs="Times New Roman"/>
          <w:sz w:val="28"/>
          <w:szCs w:val="28"/>
        </w:rPr>
        <w:t xml:space="preserve"> пользуются наибольшим спросо</w:t>
      </w:r>
      <w:r>
        <w:rPr>
          <w:rFonts w:ascii="Times New Roman" w:hAnsi="Times New Roman" w:cs="Times New Roman"/>
          <w:sz w:val="28"/>
          <w:szCs w:val="28"/>
        </w:rPr>
        <w:t xml:space="preserve">м, т.к. входят в перечень ЖНВЛП, </w:t>
      </w:r>
      <w:r w:rsidRPr="001B3EDA">
        <w:rPr>
          <w:rFonts w:ascii="Times New Roman" w:hAnsi="Times New Roman" w:cs="Times New Roman"/>
          <w:sz w:val="28"/>
          <w:szCs w:val="28"/>
        </w:rPr>
        <w:t>утверждаемый Правительством РФ в целях государственного регулирования цен на лекарственные средства. Задачей государственного регулирования цен на лекарственные средства является повышение доступности для населения,  а значит, данные препараты чаще других назначаются врачами.</w:t>
      </w:r>
    </w:p>
    <w:p w:rsidR="00DE11C2" w:rsidRDefault="00924E7E" w:rsidP="003B50D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Анализ реализации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антигипертензивных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7E9B">
        <w:rPr>
          <w:rFonts w:ascii="Times New Roman" w:hAnsi="Times New Roman" w:cs="Times New Roman"/>
          <w:b/>
          <w:sz w:val="28"/>
          <w:szCs w:val="28"/>
        </w:rPr>
        <w:t>препаратов по данным анкетирования</w:t>
      </w:r>
      <w:r w:rsidR="00DE11C2">
        <w:rPr>
          <w:rFonts w:ascii="Times New Roman" w:hAnsi="Times New Roman" w:cs="Times New Roman"/>
          <w:b/>
          <w:sz w:val="28"/>
          <w:szCs w:val="28"/>
        </w:rPr>
        <w:t>.</w:t>
      </w:r>
    </w:p>
    <w:p w:rsidR="00957B7F" w:rsidRDefault="0004435E" w:rsidP="003B50D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2E6841" w:rsidRPr="002E6841">
        <w:rPr>
          <w:rFonts w:ascii="Times New Roman" w:hAnsi="Times New Roman" w:cs="Times New Roman"/>
          <w:sz w:val="28"/>
          <w:szCs w:val="28"/>
        </w:rPr>
        <w:t xml:space="preserve">ною был использован метод </w:t>
      </w:r>
      <w:r>
        <w:rPr>
          <w:rFonts w:ascii="Times New Roman" w:hAnsi="Times New Roman" w:cs="Times New Roman"/>
          <w:sz w:val="28"/>
          <w:szCs w:val="28"/>
        </w:rPr>
        <w:t xml:space="preserve">анкетирования </w:t>
      </w:r>
      <w:r w:rsidR="002E6841" w:rsidRPr="002E6841">
        <w:rPr>
          <w:rFonts w:ascii="Times New Roman" w:hAnsi="Times New Roman" w:cs="Times New Roman"/>
          <w:sz w:val="28"/>
          <w:szCs w:val="28"/>
        </w:rPr>
        <w:t>для изучения потребления анти</w:t>
      </w:r>
      <w:r w:rsidR="002E6841">
        <w:rPr>
          <w:rFonts w:ascii="Times New Roman" w:hAnsi="Times New Roman" w:cs="Times New Roman"/>
          <w:sz w:val="28"/>
          <w:szCs w:val="28"/>
        </w:rPr>
        <w:t xml:space="preserve">гипертензивных препаратов, влияющих на ангиотензиновую систему </w:t>
      </w:r>
      <w:r w:rsidR="002E6841" w:rsidRPr="002E6841">
        <w:rPr>
          <w:rFonts w:ascii="Times New Roman" w:hAnsi="Times New Roman" w:cs="Times New Roman"/>
          <w:sz w:val="28"/>
          <w:szCs w:val="28"/>
        </w:rPr>
        <w:t>исходя из назначений. С этой целью была разработана анкета с использованием системного подхода к её структуре и соответствующим вопросам. При формировании вопросов анкеты я придерживалась принципов однозначности, краткости. Анкета состоит из вступительной части, в которой указано: кто, с какой целью проводит опрос</w:t>
      </w:r>
      <w:r w:rsidR="00957B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7D62" w:rsidRPr="00957B7F" w:rsidRDefault="00727D62" w:rsidP="00957B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852">
        <w:rPr>
          <w:rFonts w:ascii="Times New Roman" w:hAnsi="Times New Roman" w:cs="Times New Roman"/>
          <w:b/>
          <w:sz w:val="28"/>
          <w:szCs w:val="28"/>
        </w:rPr>
        <w:t>Анализ полученных данных</w:t>
      </w:r>
    </w:p>
    <w:p w:rsidR="00484932" w:rsidRPr="00484932" w:rsidRDefault="00484932" w:rsidP="008851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932">
        <w:rPr>
          <w:rFonts w:ascii="Times New Roman" w:hAnsi="Times New Roman" w:cs="Times New Roman"/>
          <w:sz w:val="28"/>
          <w:szCs w:val="28"/>
        </w:rPr>
        <w:t>По итогам анкетирования было выявлено:</w:t>
      </w:r>
      <w:r w:rsidR="00DA4390">
        <w:rPr>
          <w:rFonts w:ascii="Times New Roman" w:hAnsi="Times New Roman" w:cs="Times New Roman"/>
          <w:sz w:val="28"/>
          <w:szCs w:val="28"/>
        </w:rPr>
        <w:t xml:space="preserve"> в опросе приняло</w:t>
      </w:r>
      <w:r>
        <w:rPr>
          <w:rFonts w:ascii="Times New Roman" w:hAnsi="Times New Roman" w:cs="Times New Roman"/>
          <w:sz w:val="28"/>
          <w:szCs w:val="28"/>
        </w:rPr>
        <w:t xml:space="preserve"> участие  45 респондентов. </w:t>
      </w:r>
      <w:r w:rsidRPr="00484932">
        <w:rPr>
          <w:rFonts w:ascii="Times New Roman" w:hAnsi="Times New Roman" w:cs="Times New Roman"/>
          <w:sz w:val="28"/>
          <w:szCs w:val="28"/>
        </w:rPr>
        <w:t>Период исслед</w:t>
      </w:r>
      <w:r>
        <w:rPr>
          <w:rFonts w:ascii="Times New Roman" w:hAnsi="Times New Roman" w:cs="Times New Roman"/>
          <w:sz w:val="28"/>
          <w:szCs w:val="28"/>
        </w:rPr>
        <w:t>ования 2 месяца</w:t>
      </w:r>
      <w:r w:rsidRPr="00484932">
        <w:rPr>
          <w:rFonts w:ascii="Times New Roman" w:hAnsi="Times New Roman" w:cs="Times New Roman"/>
          <w:sz w:val="28"/>
          <w:szCs w:val="28"/>
        </w:rPr>
        <w:t xml:space="preserve"> (апрель</w:t>
      </w:r>
      <w:r>
        <w:rPr>
          <w:rFonts w:ascii="Times New Roman" w:hAnsi="Times New Roman" w:cs="Times New Roman"/>
          <w:sz w:val="28"/>
          <w:szCs w:val="28"/>
        </w:rPr>
        <w:t>-май  2017</w:t>
      </w:r>
      <w:r w:rsidRPr="00484932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84932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1077E4" w:rsidRPr="004C51BC" w:rsidRDefault="0002623B" w:rsidP="00CC3CF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51BC">
        <w:rPr>
          <w:rFonts w:ascii="Times New Roman" w:hAnsi="Times New Roman" w:cs="Times New Roman"/>
          <w:b/>
          <w:sz w:val="28"/>
          <w:szCs w:val="28"/>
        </w:rPr>
        <w:lastRenderedPageBreak/>
        <w:t>Анализ возрастной категории исследуемых респондентов</w:t>
      </w:r>
    </w:p>
    <w:p w:rsidR="00717E9B" w:rsidRDefault="00717E9B" w:rsidP="00717E9B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 процессе анкетирования </w:t>
      </w:r>
      <w:r w:rsidRPr="00484932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опроса с помощью беседы </w:t>
      </w:r>
      <w:r w:rsidRPr="00484932">
        <w:rPr>
          <w:rFonts w:ascii="Times New Roman" w:hAnsi="Times New Roman" w:cs="Times New Roman"/>
          <w:sz w:val="28"/>
          <w:szCs w:val="28"/>
        </w:rPr>
        <w:t>были получены следующие показатели потребления группы</w:t>
      </w:r>
      <w:r>
        <w:rPr>
          <w:rFonts w:ascii="Times New Roman" w:hAnsi="Times New Roman" w:cs="Times New Roman"/>
          <w:sz w:val="28"/>
          <w:szCs w:val="28"/>
        </w:rPr>
        <w:t xml:space="preserve"> антигипертензивных средств, отраженные в таблице</w:t>
      </w:r>
      <w:r w:rsidRPr="00484932">
        <w:rPr>
          <w:rFonts w:ascii="Times New Roman" w:hAnsi="Times New Roman" w:cs="Times New Roman"/>
          <w:sz w:val="28"/>
          <w:szCs w:val="28"/>
        </w:rPr>
        <w:t>:</w:t>
      </w:r>
      <w:r w:rsidRPr="0002623B">
        <w:t xml:space="preserve"> 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1309"/>
        <w:gridCol w:w="1327"/>
        <w:gridCol w:w="1311"/>
        <w:gridCol w:w="1218"/>
        <w:gridCol w:w="9"/>
        <w:gridCol w:w="1306"/>
        <w:gridCol w:w="1224"/>
        <w:gridCol w:w="1313"/>
      </w:tblGrid>
      <w:tr w:rsidR="00717E9B" w:rsidRPr="0059671C" w:rsidTr="00F84770">
        <w:trPr>
          <w:trHeight w:val="722"/>
        </w:trPr>
        <w:tc>
          <w:tcPr>
            <w:tcW w:w="1309" w:type="dxa"/>
            <w:vMerge w:val="restart"/>
          </w:tcPr>
          <w:p w:rsidR="00717E9B" w:rsidRPr="0059671C" w:rsidRDefault="00717E9B" w:rsidP="00F8477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17E9B" w:rsidRPr="0059671C" w:rsidRDefault="00717E9B" w:rsidP="00F8477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671C">
              <w:rPr>
                <w:rFonts w:ascii="Times New Roman" w:hAnsi="Times New Roman"/>
                <w:sz w:val="28"/>
                <w:szCs w:val="28"/>
              </w:rPr>
              <w:t>Пол</w:t>
            </w:r>
          </w:p>
        </w:tc>
        <w:tc>
          <w:tcPr>
            <w:tcW w:w="7708" w:type="dxa"/>
            <w:gridSpan w:val="7"/>
          </w:tcPr>
          <w:p w:rsidR="00717E9B" w:rsidRPr="0059671C" w:rsidRDefault="00717E9B" w:rsidP="00F8477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671C">
              <w:rPr>
                <w:rFonts w:ascii="Times New Roman" w:hAnsi="Times New Roman"/>
                <w:sz w:val="28"/>
                <w:szCs w:val="28"/>
              </w:rPr>
              <w:t>Возраст</w:t>
            </w:r>
          </w:p>
        </w:tc>
      </w:tr>
      <w:tr w:rsidR="00717E9B" w:rsidRPr="0059671C" w:rsidTr="00F84770">
        <w:trPr>
          <w:trHeight w:val="150"/>
        </w:trPr>
        <w:tc>
          <w:tcPr>
            <w:tcW w:w="1309" w:type="dxa"/>
            <w:vMerge/>
          </w:tcPr>
          <w:p w:rsidR="00717E9B" w:rsidRPr="0059671C" w:rsidRDefault="00717E9B" w:rsidP="00F8477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8" w:type="dxa"/>
            <w:gridSpan w:val="2"/>
          </w:tcPr>
          <w:p w:rsidR="00717E9B" w:rsidRPr="0059671C" w:rsidRDefault="00717E9B" w:rsidP="00F8477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671C">
              <w:rPr>
                <w:rFonts w:ascii="Times New Roman" w:hAnsi="Times New Roman"/>
                <w:sz w:val="28"/>
                <w:szCs w:val="28"/>
              </w:rPr>
              <w:t>50-60 лет</w:t>
            </w:r>
          </w:p>
        </w:tc>
        <w:tc>
          <w:tcPr>
            <w:tcW w:w="2533" w:type="dxa"/>
            <w:gridSpan w:val="3"/>
          </w:tcPr>
          <w:p w:rsidR="00717E9B" w:rsidRPr="0059671C" w:rsidRDefault="00717E9B" w:rsidP="00F8477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671C">
              <w:rPr>
                <w:rFonts w:ascii="Times New Roman" w:hAnsi="Times New Roman"/>
                <w:sz w:val="28"/>
                <w:szCs w:val="28"/>
              </w:rPr>
              <w:t>60-70 лет</w:t>
            </w:r>
          </w:p>
        </w:tc>
        <w:tc>
          <w:tcPr>
            <w:tcW w:w="2537" w:type="dxa"/>
            <w:gridSpan w:val="2"/>
          </w:tcPr>
          <w:p w:rsidR="00717E9B" w:rsidRPr="0059671C" w:rsidRDefault="00717E9B" w:rsidP="00F8477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671C">
              <w:rPr>
                <w:rFonts w:ascii="Times New Roman" w:hAnsi="Times New Roman"/>
                <w:sz w:val="28"/>
                <w:szCs w:val="28"/>
              </w:rPr>
              <w:t>старше 70 лет</w:t>
            </w:r>
          </w:p>
        </w:tc>
      </w:tr>
      <w:tr w:rsidR="00717E9B" w:rsidRPr="0059671C" w:rsidTr="00F84770">
        <w:trPr>
          <w:trHeight w:val="150"/>
        </w:trPr>
        <w:tc>
          <w:tcPr>
            <w:tcW w:w="1309" w:type="dxa"/>
            <w:vMerge/>
          </w:tcPr>
          <w:p w:rsidR="00717E9B" w:rsidRPr="0059671C" w:rsidRDefault="00717E9B" w:rsidP="00F8477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7" w:type="dxa"/>
          </w:tcPr>
          <w:p w:rsidR="00717E9B" w:rsidRPr="0059671C" w:rsidRDefault="00717E9B" w:rsidP="00F8477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671C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311" w:type="dxa"/>
          </w:tcPr>
          <w:p w:rsidR="00717E9B" w:rsidRPr="0059671C" w:rsidRDefault="00717E9B" w:rsidP="00F8477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671C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1227" w:type="dxa"/>
            <w:gridSpan w:val="2"/>
          </w:tcPr>
          <w:p w:rsidR="00717E9B" w:rsidRPr="0059671C" w:rsidRDefault="00717E9B" w:rsidP="00F8477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671C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306" w:type="dxa"/>
          </w:tcPr>
          <w:p w:rsidR="00717E9B" w:rsidRPr="0059671C" w:rsidRDefault="00717E9B" w:rsidP="00F8477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671C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1224" w:type="dxa"/>
          </w:tcPr>
          <w:p w:rsidR="00717E9B" w:rsidRPr="0059671C" w:rsidRDefault="00717E9B" w:rsidP="00F8477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671C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313" w:type="dxa"/>
          </w:tcPr>
          <w:p w:rsidR="00717E9B" w:rsidRPr="0059671C" w:rsidRDefault="00717E9B" w:rsidP="00F8477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671C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</w:tr>
      <w:tr w:rsidR="00717E9B" w:rsidRPr="0059671C" w:rsidTr="00F84770">
        <w:trPr>
          <w:trHeight w:val="702"/>
        </w:trPr>
        <w:tc>
          <w:tcPr>
            <w:tcW w:w="1309" w:type="dxa"/>
          </w:tcPr>
          <w:p w:rsidR="00717E9B" w:rsidRPr="0059671C" w:rsidRDefault="00717E9B" w:rsidP="00F8477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671C"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1327" w:type="dxa"/>
          </w:tcPr>
          <w:p w:rsidR="00717E9B" w:rsidRPr="0059671C" w:rsidRDefault="00717E9B" w:rsidP="00F8477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671C">
              <w:rPr>
                <w:rFonts w:ascii="Times New Roman" w:hAnsi="Times New Roman"/>
                <w:sz w:val="28"/>
                <w:szCs w:val="28"/>
              </w:rPr>
              <w:t>13%</w:t>
            </w:r>
          </w:p>
        </w:tc>
        <w:tc>
          <w:tcPr>
            <w:tcW w:w="1311" w:type="dxa"/>
          </w:tcPr>
          <w:p w:rsidR="00717E9B" w:rsidRPr="0059671C" w:rsidRDefault="00717E9B" w:rsidP="00F8477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671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18" w:type="dxa"/>
          </w:tcPr>
          <w:p w:rsidR="00717E9B" w:rsidRPr="0059671C" w:rsidRDefault="00717E9B" w:rsidP="00F8477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671C">
              <w:rPr>
                <w:rFonts w:ascii="Times New Roman" w:hAnsi="Times New Roman"/>
                <w:sz w:val="28"/>
                <w:szCs w:val="28"/>
              </w:rPr>
              <w:t>7%</w:t>
            </w:r>
          </w:p>
        </w:tc>
        <w:tc>
          <w:tcPr>
            <w:tcW w:w="1315" w:type="dxa"/>
            <w:gridSpan w:val="2"/>
          </w:tcPr>
          <w:p w:rsidR="00717E9B" w:rsidRPr="0059671C" w:rsidRDefault="00717E9B" w:rsidP="00F8477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671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24" w:type="dxa"/>
          </w:tcPr>
          <w:p w:rsidR="00717E9B" w:rsidRPr="0059671C" w:rsidRDefault="00717E9B" w:rsidP="00F8477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671C">
              <w:rPr>
                <w:rFonts w:ascii="Times New Roman" w:hAnsi="Times New Roman"/>
                <w:sz w:val="28"/>
                <w:szCs w:val="28"/>
              </w:rPr>
              <w:t>2%</w:t>
            </w:r>
          </w:p>
        </w:tc>
        <w:tc>
          <w:tcPr>
            <w:tcW w:w="1313" w:type="dxa"/>
          </w:tcPr>
          <w:p w:rsidR="00717E9B" w:rsidRPr="0059671C" w:rsidRDefault="00717E9B" w:rsidP="00F8477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671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17E9B" w:rsidRPr="0059671C" w:rsidTr="00F84770">
        <w:trPr>
          <w:trHeight w:val="702"/>
        </w:trPr>
        <w:tc>
          <w:tcPr>
            <w:tcW w:w="1309" w:type="dxa"/>
          </w:tcPr>
          <w:p w:rsidR="00717E9B" w:rsidRPr="0059671C" w:rsidRDefault="00717E9B" w:rsidP="00F8477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671C">
              <w:rPr>
                <w:rFonts w:ascii="Times New Roman" w:hAnsi="Times New Roman"/>
                <w:sz w:val="28"/>
                <w:szCs w:val="28"/>
              </w:rPr>
              <w:t>Ж</w:t>
            </w:r>
          </w:p>
        </w:tc>
        <w:tc>
          <w:tcPr>
            <w:tcW w:w="1327" w:type="dxa"/>
          </w:tcPr>
          <w:p w:rsidR="00717E9B" w:rsidRPr="0059671C" w:rsidRDefault="00717E9B" w:rsidP="00F8477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671C">
              <w:rPr>
                <w:rFonts w:ascii="Times New Roman" w:hAnsi="Times New Roman"/>
                <w:sz w:val="28"/>
                <w:szCs w:val="28"/>
              </w:rPr>
              <w:t>22%</w:t>
            </w:r>
          </w:p>
        </w:tc>
        <w:tc>
          <w:tcPr>
            <w:tcW w:w="1311" w:type="dxa"/>
          </w:tcPr>
          <w:p w:rsidR="00717E9B" w:rsidRPr="0059671C" w:rsidRDefault="00717E9B" w:rsidP="00F8477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671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18" w:type="dxa"/>
          </w:tcPr>
          <w:p w:rsidR="00717E9B" w:rsidRPr="0059671C" w:rsidRDefault="00717E9B" w:rsidP="00F8477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671C">
              <w:rPr>
                <w:rFonts w:ascii="Times New Roman" w:hAnsi="Times New Roman"/>
                <w:sz w:val="28"/>
                <w:szCs w:val="28"/>
              </w:rPr>
              <w:t>36%</w:t>
            </w:r>
          </w:p>
        </w:tc>
        <w:tc>
          <w:tcPr>
            <w:tcW w:w="1315" w:type="dxa"/>
            <w:gridSpan w:val="2"/>
          </w:tcPr>
          <w:p w:rsidR="00717E9B" w:rsidRPr="0059671C" w:rsidRDefault="00717E9B" w:rsidP="00F8477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671C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224" w:type="dxa"/>
          </w:tcPr>
          <w:p w:rsidR="00717E9B" w:rsidRPr="0059671C" w:rsidRDefault="00717E9B" w:rsidP="00F8477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671C">
              <w:rPr>
                <w:rFonts w:ascii="Times New Roman" w:hAnsi="Times New Roman"/>
                <w:sz w:val="28"/>
                <w:szCs w:val="28"/>
              </w:rPr>
              <w:t>20%</w:t>
            </w:r>
          </w:p>
        </w:tc>
        <w:tc>
          <w:tcPr>
            <w:tcW w:w="1313" w:type="dxa"/>
          </w:tcPr>
          <w:p w:rsidR="00717E9B" w:rsidRPr="0059671C" w:rsidRDefault="00717E9B" w:rsidP="00F8477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671C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</w:tbl>
    <w:p w:rsidR="0002623B" w:rsidRDefault="001077E4" w:rsidP="008851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59671C">
        <w:rPr>
          <w:rFonts w:ascii="Times New Roman" w:hAnsi="Times New Roman" w:cs="Times New Roman"/>
          <w:sz w:val="28"/>
          <w:szCs w:val="28"/>
        </w:rPr>
        <w:t>нализ</w:t>
      </w:r>
      <w:r>
        <w:rPr>
          <w:rFonts w:ascii="Times New Roman" w:hAnsi="Times New Roman" w:cs="Times New Roman"/>
          <w:sz w:val="28"/>
          <w:szCs w:val="28"/>
        </w:rPr>
        <w:t xml:space="preserve"> возрастной категории </w:t>
      </w:r>
      <w:r w:rsidRPr="0059671C">
        <w:rPr>
          <w:rFonts w:ascii="Times New Roman" w:hAnsi="Times New Roman" w:cs="Times New Roman"/>
          <w:sz w:val="28"/>
          <w:szCs w:val="28"/>
        </w:rPr>
        <w:t>показал, что анти</w:t>
      </w:r>
      <w:r>
        <w:rPr>
          <w:rFonts w:ascii="Times New Roman" w:hAnsi="Times New Roman" w:cs="Times New Roman"/>
          <w:sz w:val="28"/>
          <w:szCs w:val="28"/>
        </w:rPr>
        <w:t>г</w:t>
      </w:r>
      <w:r w:rsidR="00717E9B">
        <w:rPr>
          <w:rFonts w:ascii="Times New Roman" w:hAnsi="Times New Roman" w:cs="Times New Roman"/>
          <w:sz w:val="28"/>
          <w:szCs w:val="28"/>
        </w:rPr>
        <w:t>ипертензивные препараты принимают респонденты</w:t>
      </w:r>
      <w:r>
        <w:rPr>
          <w:rFonts w:ascii="Times New Roman" w:hAnsi="Times New Roman" w:cs="Times New Roman"/>
          <w:sz w:val="28"/>
          <w:szCs w:val="28"/>
        </w:rPr>
        <w:t xml:space="preserve"> в возрасте старше 50 лет (таблица 5 и диаграмма 5).  </w:t>
      </w:r>
      <w:r w:rsidRPr="00F33D48">
        <w:rPr>
          <w:rFonts w:ascii="Times New Roman" w:hAnsi="Times New Roman" w:cs="Times New Roman"/>
          <w:sz w:val="28"/>
          <w:szCs w:val="28"/>
        </w:rPr>
        <w:t>Возрастной фактор и половая принадлежность определяют повышенный риск развития ги</w:t>
      </w:r>
      <w:r>
        <w:rPr>
          <w:rFonts w:ascii="Times New Roman" w:hAnsi="Times New Roman" w:cs="Times New Roman"/>
          <w:sz w:val="28"/>
          <w:szCs w:val="28"/>
        </w:rPr>
        <w:t>пертонический болезни. В возрастной группе до 5</w:t>
      </w:r>
      <w:r w:rsidRPr="00F33D48">
        <w:rPr>
          <w:rFonts w:ascii="Times New Roman" w:hAnsi="Times New Roman" w:cs="Times New Roman"/>
          <w:sz w:val="28"/>
          <w:szCs w:val="28"/>
        </w:rPr>
        <w:t>0 лет гипертоническая болезн</w:t>
      </w:r>
      <w:r>
        <w:rPr>
          <w:rFonts w:ascii="Times New Roman" w:hAnsi="Times New Roman" w:cs="Times New Roman"/>
          <w:sz w:val="28"/>
          <w:szCs w:val="28"/>
        </w:rPr>
        <w:t xml:space="preserve">ь чаще встречается у мужчин, в </w:t>
      </w: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r w:rsidRPr="00F33D48">
        <w:rPr>
          <w:rFonts w:ascii="Times New Roman" w:hAnsi="Times New Roman" w:cs="Times New Roman"/>
          <w:sz w:val="28"/>
          <w:szCs w:val="28"/>
        </w:rPr>
        <w:t>оле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33D48">
        <w:rPr>
          <w:rFonts w:ascii="Times New Roman" w:hAnsi="Times New Roman" w:cs="Times New Roman"/>
          <w:sz w:val="28"/>
          <w:szCs w:val="28"/>
        </w:rPr>
        <w:t xml:space="preserve"> старшем</w:t>
      </w:r>
      <w:proofErr w:type="gramEnd"/>
      <w:r w:rsidRPr="00F33D48">
        <w:rPr>
          <w:rFonts w:ascii="Times New Roman" w:hAnsi="Times New Roman" w:cs="Times New Roman"/>
          <w:sz w:val="28"/>
          <w:szCs w:val="28"/>
        </w:rPr>
        <w:t xml:space="preserve"> возрасте</w:t>
      </w:r>
      <w:r w:rsidR="00885190">
        <w:rPr>
          <w:rFonts w:ascii="Times New Roman" w:hAnsi="Times New Roman" w:cs="Times New Roman"/>
          <w:sz w:val="28"/>
          <w:szCs w:val="28"/>
        </w:rPr>
        <w:t>,</w:t>
      </w:r>
      <w:r w:rsidRPr="00F33D48">
        <w:rPr>
          <w:rFonts w:ascii="Times New Roman" w:hAnsi="Times New Roman" w:cs="Times New Roman"/>
          <w:sz w:val="28"/>
          <w:szCs w:val="28"/>
        </w:rPr>
        <w:t xml:space="preserve"> соотношение изменяется в пользу женщин. Это обусловлено более высоким показателем мужской преждевременной смертности в среднем возрасте от осложнений гипертонической болезни, а также менопаузальными изменениями в женском организме. </w:t>
      </w:r>
    </w:p>
    <w:p w:rsidR="001077E4" w:rsidRPr="004C51BC" w:rsidRDefault="0002623B" w:rsidP="0046476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C51BC">
        <w:rPr>
          <w:rFonts w:ascii="Times New Roman" w:hAnsi="Times New Roman" w:cs="Times New Roman"/>
          <w:b/>
          <w:sz w:val="28"/>
          <w:szCs w:val="28"/>
        </w:rPr>
        <w:t>Анализ определяющего фактора при выборе препарата</w:t>
      </w:r>
    </w:p>
    <w:p w:rsidR="001077E4" w:rsidRDefault="001077E4" w:rsidP="008851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определяющего фактора при выборе препаратов исследуемыми респондентами </w:t>
      </w:r>
      <w:r w:rsidRPr="00F33D48">
        <w:rPr>
          <w:rFonts w:ascii="Times New Roman" w:hAnsi="Times New Roman" w:cs="Times New Roman"/>
          <w:sz w:val="28"/>
          <w:szCs w:val="28"/>
        </w:rPr>
        <w:t xml:space="preserve">показал, что основным  </w:t>
      </w:r>
      <w:r>
        <w:rPr>
          <w:rFonts w:ascii="Times New Roman" w:hAnsi="Times New Roman" w:cs="Times New Roman"/>
          <w:sz w:val="28"/>
          <w:szCs w:val="28"/>
        </w:rPr>
        <w:t>фактор</w:t>
      </w:r>
      <w:r w:rsidRPr="00F33D48">
        <w:rPr>
          <w:rFonts w:ascii="Times New Roman" w:hAnsi="Times New Roman" w:cs="Times New Roman"/>
          <w:sz w:val="28"/>
          <w:szCs w:val="28"/>
        </w:rPr>
        <w:t xml:space="preserve">ом служит </w:t>
      </w:r>
      <w:r>
        <w:rPr>
          <w:rFonts w:ascii="Times New Roman" w:hAnsi="Times New Roman" w:cs="Times New Roman"/>
          <w:sz w:val="28"/>
          <w:szCs w:val="28"/>
        </w:rPr>
        <w:t xml:space="preserve">назначение </w:t>
      </w:r>
      <w:r w:rsidRPr="00F33D48">
        <w:rPr>
          <w:rFonts w:ascii="Times New Roman" w:hAnsi="Times New Roman" w:cs="Times New Roman"/>
          <w:sz w:val="28"/>
          <w:szCs w:val="28"/>
        </w:rPr>
        <w:t>врач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33D48">
        <w:rPr>
          <w:rFonts w:ascii="Times New Roman" w:hAnsi="Times New Roman" w:cs="Times New Roman"/>
          <w:sz w:val="28"/>
          <w:szCs w:val="28"/>
        </w:rPr>
        <w:t>, что вполне закономерно в на</w:t>
      </w:r>
      <w:r>
        <w:rPr>
          <w:rFonts w:ascii="Times New Roman" w:hAnsi="Times New Roman" w:cs="Times New Roman"/>
          <w:sz w:val="28"/>
          <w:szCs w:val="28"/>
        </w:rPr>
        <w:t>значении рецептурных препаратов (диаграмма 6). Согласно</w:t>
      </w:r>
      <w:r w:rsidRPr="00F33D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Федеральному закону</w:t>
      </w:r>
      <w:r w:rsidRPr="004143DD">
        <w:rPr>
          <w:rFonts w:ascii="Times New Roman" w:hAnsi="Times New Roman" w:cs="Times New Roman"/>
          <w:sz w:val="28"/>
          <w:szCs w:val="28"/>
        </w:rPr>
        <w:t xml:space="preserve"> №61-ФЗ "Об обращении лекарственных средств"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0F96">
        <w:rPr>
          <w:rFonts w:ascii="Times New Roman" w:hAnsi="Times New Roman" w:cs="Times New Roman"/>
          <w:sz w:val="28"/>
          <w:szCs w:val="28"/>
        </w:rPr>
        <w:t>разовые, суточные и курсовые дозы при назначении лекарственных препаратов определяются лечащим врачом, исходя из возраста больного, тяжести и характера заболевания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077E4" w:rsidRPr="004C51BC" w:rsidRDefault="0002623B" w:rsidP="00CC3CF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51BC">
        <w:rPr>
          <w:rFonts w:ascii="Times New Roman" w:hAnsi="Times New Roman" w:cs="Times New Roman"/>
          <w:b/>
          <w:sz w:val="28"/>
          <w:szCs w:val="28"/>
        </w:rPr>
        <w:t>Анализ удовлетворенности ассортиментом</w:t>
      </w:r>
    </w:p>
    <w:p w:rsidR="00F438C6" w:rsidRDefault="001077E4" w:rsidP="008851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Анализ удовлетворенности ассортиментом выявил, что в целом покупателей устраивает ассортимент антигипертензивных препаратов, т. к. имеется широкая номенклатура  препаратов, как оригинального, так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дженерического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производства, в спектре которых врач может сделать выбор для назначения пациенту</w:t>
      </w:r>
      <w:r w:rsidR="0046476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077E4" w:rsidRPr="004C51BC" w:rsidRDefault="0002623B" w:rsidP="0046476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C51BC">
        <w:rPr>
          <w:rFonts w:ascii="Times New Roman" w:hAnsi="Times New Roman" w:cs="Times New Roman"/>
          <w:b/>
          <w:sz w:val="28"/>
          <w:szCs w:val="28"/>
        </w:rPr>
        <w:t xml:space="preserve">Возможность приобретения </w:t>
      </w:r>
      <w:proofErr w:type="spellStart"/>
      <w:r w:rsidRPr="004C51BC">
        <w:rPr>
          <w:rFonts w:ascii="Times New Roman" w:hAnsi="Times New Roman" w:cs="Times New Roman"/>
          <w:b/>
          <w:sz w:val="28"/>
          <w:szCs w:val="28"/>
        </w:rPr>
        <w:t>антигипертензивных</w:t>
      </w:r>
      <w:proofErr w:type="spellEnd"/>
      <w:r w:rsidRPr="004C51BC">
        <w:rPr>
          <w:rFonts w:ascii="Times New Roman" w:hAnsi="Times New Roman" w:cs="Times New Roman"/>
          <w:b/>
          <w:sz w:val="28"/>
          <w:szCs w:val="28"/>
        </w:rPr>
        <w:t xml:space="preserve"> средств по ценовой категории</w:t>
      </w:r>
    </w:p>
    <w:p w:rsidR="001077E4" w:rsidRDefault="001077E4" w:rsidP="008851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D98">
        <w:rPr>
          <w:rFonts w:ascii="Times New Roman" w:hAnsi="Times New Roman" w:cs="Times New Roman"/>
          <w:sz w:val="28"/>
          <w:szCs w:val="28"/>
        </w:rPr>
        <w:t>Анализ возможности приобретения среди исследуемых респонден</w:t>
      </w:r>
      <w:r>
        <w:rPr>
          <w:rFonts w:ascii="Times New Roman" w:hAnsi="Times New Roman" w:cs="Times New Roman"/>
          <w:sz w:val="28"/>
          <w:szCs w:val="28"/>
        </w:rPr>
        <w:t xml:space="preserve">тов </w:t>
      </w:r>
      <w:r w:rsidRPr="002C2D98">
        <w:rPr>
          <w:rFonts w:ascii="Times New Roman" w:hAnsi="Times New Roman" w:cs="Times New Roman"/>
          <w:sz w:val="28"/>
          <w:szCs w:val="28"/>
        </w:rPr>
        <w:t>показал, что  население не</w:t>
      </w:r>
      <w:r>
        <w:rPr>
          <w:rFonts w:ascii="Times New Roman" w:hAnsi="Times New Roman" w:cs="Times New Roman"/>
          <w:sz w:val="28"/>
          <w:szCs w:val="28"/>
        </w:rPr>
        <w:t xml:space="preserve"> готово приобретать препараты, находящиеся в </w:t>
      </w:r>
      <w:r w:rsidRPr="002C2D98">
        <w:rPr>
          <w:rFonts w:ascii="Times New Roman" w:hAnsi="Times New Roman" w:cs="Times New Roman"/>
          <w:sz w:val="28"/>
          <w:szCs w:val="28"/>
        </w:rPr>
        <w:t xml:space="preserve"> высокой ценовой категории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C2D98">
        <w:rPr>
          <w:rFonts w:ascii="Times New Roman" w:hAnsi="Times New Roman" w:cs="Times New Roman"/>
          <w:sz w:val="28"/>
          <w:szCs w:val="28"/>
        </w:rPr>
        <w:t xml:space="preserve">Наибольший процент населения могут приобретать препараты низкой </w:t>
      </w:r>
      <w:r>
        <w:rPr>
          <w:rFonts w:ascii="Times New Roman" w:hAnsi="Times New Roman" w:cs="Times New Roman"/>
          <w:sz w:val="28"/>
          <w:szCs w:val="28"/>
        </w:rPr>
        <w:t xml:space="preserve"> и средней </w:t>
      </w:r>
      <w:r w:rsidRPr="002C2D98">
        <w:rPr>
          <w:rFonts w:ascii="Times New Roman" w:hAnsi="Times New Roman" w:cs="Times New Roman"/>
          <w:sz w:val="28"/>
          <w:szCs w:val="28"/>
        </w:rPr>
        <w:t xml:space="preserve">ценовой категории, на </w:t>
      </w:r>
      <w:r>
        <w:rPr>
          <w:rFonts w:ascii="Times New Roman" w:hAnsi="Times New Roman" w:cs="Times New Roman"/>
          <w:sz w:val="28"/>
          <w:szCs w:val="28"/>
        </w:rPr>
        <w:t>что влияет экономический фактор и недееспособность данной</w:t>
      </w:r>
      <w:r w:rsidR="0046476B">
        <w:rPr>
          <w:rFonts w:ascii="Times New Roman" w:hAnsi="Times New Roman" w:cs="Times New Roman"/>
          <w:sz w:val="28"/>
          <w:szCs w:val="28"/>
        </w:rPr>
        <w:t xml:space="preserve"> категории граждан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1077E4" w:rsidRPr="004C51BC" w:rsidRDefault="0002623B" w:rsidP="00B3534A">
      <w:pPr>
        <w:tabs>
          <w:tab w:val="left" w:pos="6321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C51BC">
        <w:rPr>
          <w:rFonts w:ascii="Times New Roman" w:hAnsi="Times New Roman" w:cs="Times New Roman"/>
          <w:b/>
          <w:sz w:val="28"/>
          <w:szCs w:val="28"/>
        </w:rPr>
        <w:t xml:space="preserve">Анализ приоритета выбора </w:t>
      </w:r>
      <w:proofErr w:type="spellStart"/>
      <w:r w:rsidRPr="004C51BC">
        <w:rPr>
          <w:rFonts w:ascii="Times New Roman" w:hAnsi="Times New Roman" w:cs="Times New Roman"/>
          <w:b/>
          <w:sz w:val="28"/>
          <w:szCs w:val="28"/>
        </w:rPr>
        <w:t>антигипертензивных</w:t>
      </w:r>
      <w:proofErr w:type="spellEnd"/>
      <w:r w:rsidRPr="004C51BC">
        <w:rPr>
          <w:rFonts w:ascii="Times New Roman" w:hAnsi="Times New Roman" w:cs="Times New Roman"/>
          <w:b/>
          <w:sz w:val="28"/>
          <w:szCs w:val="28"/>
        </w:rPr>
        <w:t xml:space="preserve"> сре</w:t>
      </w:r>
      <w:proofErr w:type="gramStart"/>
      <w:r w:rsidRPr="004C51BC">
        <w:rPr>
          <w:rFonts w:ascii="Times New Roman" w:hAnsi="Times New Roman" w:cs="Times New Roman"/>
          <w:b/>
          <w:sz w:val="28"/>
          <w:szCs w:val="28"/>
        </w:rPr>
        <w:t>дств ср</w:t>
      </w:r>
      <w:proofErr w:type="gramEnd"/>
      <w:r w:rsidRPr="004C51BC">
        <w:rPr>
          <w:rFonts w:ascii="Times New Roman" w:hAnsi="Times New Roman" w:cs="Times New Roman"/>
          <w:b/>
          <w:sz w:val="28"/>
          <w:szCs w:val="28"/>
        </w:rPr>
        <w:t>еди исследуемых респондентов</w:t>
      </w:r>
    </w:p>
    <w:p w:rsidR="004E176D" w:rsidRDefault="001077E4" w:rsidP="00B57340">
      <w:pPr>
        <w:tabs>
          <w:tab w:val="left" w:pos="632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134">
        <w:rPr>
          <w:rFonts w:ascii="Times New Roman" w:hAnsi="Times New Roman" w:cs="Times New Roman"/>
          <w:sz w:val="28"/>
          <w:szCs w:val="28"/>
        </w:rPr>
        <w:t>Анализ п</w:t>
      </w:r>
      <w:r>
        <w:rPr>
          <w:rFonts w:ascii="Times New Roman" w:hAnsi="Times New Roman" w:cs="Times New Roman"/>
          <w:sz w:val="28"/>
          <w:szCs w:val="28"/>
        </w:rPr>
        <w:t xml:space="preserve">риоритета  выбора в применении антигипертензивных препаратов </w:t>
      </w:r>
      <w:r w:rsidRPr="00C67134">
        <w:rPr>
          <w:rFonts w:ascii="Times New Roman" w:hAnsi="Times New Roman" w:cs="Times New Roman"/>
          <w:sz w:val="28"/>
          <w:szCs w:val="28"/>
        </w:rPr>
        <w:t>показал,  что на первом месте стоит эффективность и безо</w:t>
      </w:r>
      <w:r>
        <w:rPr>
          <w:rFonts w:ascii="Times New Roman" w:hAnsi="Times New Roman" w:cs="Times New Roman"/>
          <w:sz w:val="28"/>
          <w:szCs w:val="28"/>
        </w:rPr>
        <w:t>пасность, далее удобство приема</w:t>
      </w:r>
      <w:r w:rsidR="009F650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Это означает, что потребители хотят достичь </w:t>
      </w:r>
      <w:r w:rsidRPr="00C67134">
        <w:rPr>
          <w:rFonts w:ascii="Times New Roman" w:hAnsi="Times New Roman" w:cs="Times New Roman"/>
          <w:sz w:val="28"/>
          <w:szCs w:val="28"/>
        </w:rPr>
        <w:t xml:space="preserve">положительного влияния лекарственных средств на течение болезни </w:t>
      </w:r>
      <w:r>
        <w:rPr>
          <w:rFonts w:ascii="Times New Roman" w:hAnsi="Times New Roman" w:cs="Times New Roman"/>
          <w:sz w:val="28"/>
          <w:szCs w:val="28"/>
        </w:rPr>
        <w:t>без риска причинения вреда здоровью, при эт</w:t>
      </w:r>
      <w:r w:rsidR="00B57340">
        <w:rPr>
          <w:rFonts w:ascii="Times New Roman" w:hAnsi="Times New Roman" w:cs="Times New Roman"/>
          <w:sz w:val="28"/>
          <w:szCs w:val="28"/>
        </w:rPr>
        <w:t>ом, в удобной для приема форме.</w:t>
      </w:r>
    </w:p>
    <w:p w:rsidR="004C51BC" w:rsidRDefault="0002623B" w:rsidP="004C51BC">
      <w:pPr>
        <w:tabs>
          <w:tab w:val="left" w:pos="6321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51BC">
        <w:rPr>
          <w:rFonts w:ascii="Times New Roman" w:hAnsi="Times New Roman" w:cs="Times New Roman"/>
          <w:b/>
          <w:sz w:val="28"/>
          <w:szCs w:val="28"/>
        </w:rPr>
        <w:t>Анализ приоритета производителя среди респондентов</w:t>
      </w:r>
    </w:p>
    <w:p w:rsidR="00B57340" w:rsidRDefault="001077E4" w:rsidP="00B57340">
      <w:pPr>
        <w:tabs>
          <w:tab w:val="left" w:pos="6321"/>
        </w:tabs>
        <w:spacing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7F2E84">
        <w:rPr>
          <w:rFonts w:ascii="Times New Roman" w:hAnsi="Times New Roman" w:cs="Times New Roman"/>
          <w:sz w:val="28"/>
          <w:szCs w:val="28"/>
        </w:rPr>
        <w:t>Анализ приоритета производителя ср</w:t>
      </w:r>
      <w:r>
        <w:rPr>
          <w:rFonts w:ascii="Times New Roman" w:hAnsi="Times New Roman" w:cs="Times New Roman"/>
          <w:sz w:val="28"/>
          <w:szCs w:val="28"/>
        </w:rPr>
        <w:t xml:space="preserve">еди респондентов </w:t>
      </w:r>
      <w:r w:rsidRPr="007F2E84">
        <w:rPr>
          <w:rFonts w:ascii="Times New Roman" w:hAnsi="Times New Roman" w:cs="Times New Roman"/>
          <w:sz w:val="28"/>
          <w:szCs w:val="28"/>
        </w:rPr>
        <w:t xml:space="preserve">показал, что </w:t>
      </w:r>
      <w:r>
        <w:rPr>
          <w:rFonts w:ascii="Times New Roman" w:hAnsi="Times New Roman" w:cs="Times New Roman"/>
          <w:sz w:val="28"/>
          <w:szCs w:val="28"/>
        </w:rPr>
        <w:t>население больше доверяет отечествен</w:t>
      </w:r>
      <w:r w:rsidRPr="007F2E84">
        <w:rPr>
          <w:rFonts w:ascii="Times New Roman" w:hAnsi="Times New Roman" w:cs="Times New Roman"/>
          <w:sz w:val="28"/>
          <w:szCs w:val="28"/>
        </w:rPr>
        <w:t>ному производителю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антигипертензивных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препаратов</w:t>
      </w:r>
      <w:r w:rsidR="009F6502"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Предпочтение </w:t>
      </w:r>
      <w:r w:rsidRPr="001B623C">
        <w:rPr>
          <w:rFonts w:ascii="Times New Roman" w:hAnsi="Times New Roman" w:cs="Times New Roman"/>
          <w:sz w:val="28"/>
          <w:szCs w:val="28"/>
        </w:rPr>
        <w:t>клиентов формируется под влиянием многих факторов. Это возраст клиентов, их покупательная способность и, конечно, личный опыт врачей и пациентов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077E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BD6F67" w:rsidRPr="00532C53" w:rsidRDefault="00BD6F67" w:rsidP="00885190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2852">
        <w:rPr>
          <w:rFonts w:ascii="Times New Roman" w:hAnsi="Times New Roman" w:cs="Times New Roman"/>
          <w:b/>
          <w:sz w:val="28"/>
          <w:szCs w:val="28"/>
        </w:rPr>
        <w:t>ВЫВОДЫ</w:t>
      </w:r>
    </w:p>
    <w:p w:rsidR="00BD6F67" w:rsidRDefault="00BD6F67" w:rsidP="008851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проведенного маркетингового исследования ассортимента и реализации антигипертензивных препаратов</w:t>
      </w:r>
      <w:r w:rsidR="0059618D">
        <w:rPr>
          <w:rFonts w:ascii="Times New Roman" w:hAnsi="Times New Roman" w:cs="Times New Roman"/>
          <w:sz w:val="28"/>
          <w:szCs w:val="28"/>
        </w:rPr>
        <w:t xml:space="preserve">, влияющих на ангиотензиновую систему, </w:t>
      </w:r>
      <w:r w:rsidRPr="005463E4">
        <w:rPr>
          <w:rFonts w:ascii="Times New Roman" w:hAnsi="Times New Roman" w:cs="Times New Roman"/>
          <w:sz w:val="28"/>
          <w:szCs w:val="28"/>
        </w:rPr>
        <w:t>можно сделать следующие выводы.</w:t>
      </w:r>
    </w:p>
    <w:p w:rsidR="00BD6F67" w:rsidRPr="006D0FC0" w:rsidRDefault="00BD6F67" w:rsidP="00885190">
      <w:pPr>
        <w:pStyle w:val="a3"/>
        <w:numPr>
          <w:ilvl w:val="0"/>
          <w:numId w:val="15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F1F11">
        <w:rPr>
          <w:rFonts w:ascii="Times New Roman" w:eastAsia="Calibri" w:hAnsi="Times New Roman" w:cs="Times New Roman"/>
          <w:bCs/>
          <w:iCs/>
          <w:sz w:val="28"/>
          <w:szCs w:val="28"/>
        </w:rPr>
        <w:lastRenderedPageBreak/>
        <w:t>По своей клинической эффективнос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>ти</w:t>
      </w:r>
      <w:r w:rsidRPr="006F1F11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>антигипертензивные препараты, действующие на ангиотензиновую систему, остаются по-</w:t>
      </w:r>
      <w:r w:rsidRPr="006F1F11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прежнему  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востребованными и необходимыми </w:t>
      </w:r>
      <w:r w:rsidRPr="006F1F11">
        <w:rPr>
          <w:rFonts w:ascii="Times New Roman" w:eastAsia="Calibri" w:hAnsi="Times New Roman" w:cs="Times New Roman"/>
          <w:bCs/>
          <w:iCs/>
          <w:sz w:val="28"/>
          <w:szCs w:val="28"/>
        </w:rPr>
        <w:t>препаратами в лечении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гипертонии, </w:t>
      </w:r>
      <w:r w:rsidRPr="006F1F11">
        <w:rPr>
          <w:rFonts w:ascii="Times New Roman" w:eastAsia="Calibri" w:hAnsi="Times New Roman" w:cs="Times New Roman"/>
          <w:bCs/>
          <w:iCs/>
          <w:sz w:val="28"/>
          <w:szCs w:val="28"/>
        </w:rPr>
        <w:t>находящиеся в низком ценовом сегменте,  и доступные  для применения  всех социальных групп населения.</w:t>
      </w:r>
    </w:p>
    <w:p w:rsidR="00BD6F67" w:rsidRDefault="0059618D" w:rsidP="00885190">
      <w:pPr>
        <w:pStyle w:val="a3"/>
        <w:numPr>
          <w:ilvl w:val="0"/>
          <w:numId w:val="15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Исследование показало, что а</w:t>
      </w:r>
      <w:r w:rsidR="00BD6F67">
        <w:rPr>
          <w:rFonts w:ascii="Times New Roman" w:hAnsi="Times New Roman" w:cs="Times New Roman"/>
          <w:sz w:val="28"/>
          <w:szCs w:val="28"/>
        </w:rPr>
        <w:t>ссортимент антигипертензивных препаратов, действующих на ангиотензиновую систему в исследуемой аптеке достаточно ш</w:t>
      </w:r>
      <w:r>
        <w:rPr>
          <w:rFonts w:ascii="Times New Roman" w:hAnsi="Times New Roman" w:cs="Times New Roman"/>
          <w:sz w:val="28"/>
          <w:szCs w:val="28"/>
        </w:rPr>
        <w:t>ирокий, что полностью удовлетворяет спрос покупателей.</w:t>
      </w:r>
    </w:p>
    <w:p w:rsidR="00BD6F67" w:rsidRDefault="00BD6F67" w:rsidP="00885190">
      <w:pPr>
        <w:pStyle w:val="a3"/>
        <w:numPr>
          <w:ilvl w:val="0"/>
          <w:numId w:val="15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F5480">
        <w:rPr>
          <w:rFonts w:ascii="Times New Roman" w:hAnsi="Times New Roman" w:cs="Times New Roman"/>
          <w:sz w:val="28"/>
          <w:szCs w:val="28"/>
        </w:rPr>
        <w:t xml:space="preserve">Преобладание </w:t>
      </w:r>
      <w:r>
        <w:rPr>
          <w:rFonts w:ascii="Times New Roman" w:hAnsi="Times New Roman" w:cs="Times New Roman"/>
          <w:sz w:val="28"/>
          <w:szCs w:val="28"/>
        </w:rPr>
        <w:t xml:space="preserve">в ассортименте </w:t>
      </w:r>
      <w:r w:rsidRPr="009F5480">
        <w:rPr>
          <w:rFonts w:ascii="Times New Roman" w:hAnsi="Times New Roman" w:cs="Times New Roman"/>
          <w:sz w:val="28"/>
          <w:szCs w:val="28"/>
        </w:rPr>
        <w:t xml:space="preserve">отечественных производителей  можно объяснить тем, что  цены </w:t>
      </w:r>
      <w:proofErr w:type="spellStart"/>
      <w:r w:rsidRPr="009F5480">
        <w:rPr>
          <w:rFonts w:ascii="Times New Roman" w:hAnsi="Times New Roman" w:cs="Times New Roman"/>
          <w:sz w:val="28"/>
          <w:szCs w:val="28"/>
        </w:rPr>
        <w:t>дженериков</w:t>
      </w:r>
      <w:proofErr w:type="spellEnd"/>
      <w:r w:rsidRPr="009F5480">
        <w:rPr>
          <w:rFonts w:ascii="Times New Roman" w:hAnsi="Times New Roman" w:cs="Times New Roman"/>
          <w:sz w:val="28"/>
          <w:szCs w:val="28"/>
        </w:rPr>
        <w:t xml:space="preserve"> существенно ниже</w:t>
      </w:r>
      <w:r w:rsidR="00D34F95">
        <w:rPr>
          <w:rFonts w:ascii="Times New Roman" w:hAnsi="Times New Roman" w:cs="Times New Roman"/>
          <w:sz w:val="28"/>
          <w:szCs w:val="28"/>
        </w:rPr>
        <w:t>, чем оригинальных препаратов. А</w:t>
      </w:r>
      <w:r w:rsidRPr="009F5480">
        <w:rPr>
          <w:rFonts w:ascii="Times New Roman" w:hAnsi="Times New Roman" w:cs="Times New Roman"/>
          <w:sz w:val="28"/>
          <w:szCs w:val="28"/>
        </w:rPr>
        <w:t>налоги</w:t>
      </w:r>
      <w:r>
        <w:rPr>
          <w:rFonts w:ascii="Times New Roman" w:hAnsi="Times New Roman" w:cs="Times New Roman"/>
          <w:sz w:val="28"/>
          <w:szCs w:val="28"/>
        </w:rPr>
        <w:t xml:space="preserve"> дают возможность выбора врачу при</w:t>
      </w:r>
      <w:r w:rsidR="00D34F95">
        <w:rPr>
          <w:rFonts w:ascii="Times New Roman" w:hAnsi="Times New Roman" w:cs="Times New Roman"/>
          <w:sz w:val="28"/>
          <w:szCs w:val="28"/>
        </w:rPr>
        <w:t xml:space="preserve"> назначении препаратов. И</w:t>
      </w:r>
      <w:r w:rsidRPr="009F5480">
        <w:rPr>
          <w:rFonts w:ascii="Times New Roman" w:hAnsi="Times New Roman" w:cs="Times New Roman"/>
          <w:sz w:val="28"/>
          <w:szCs w:val="28"/>
        </w:rPr>
        <w:t xml:space="preserve">спользование </w:t>
      </w:r>
      <w:proofErr w:type="spellStart"/>
      <w:r w:rsidRPr="009F5480">
        <w:rPr>
          <w:rFonts w:ascii="Times New Roman" w:hAnsi="Times New Roman" w:cs="Times New Roman"/>
          <w:sz w:val="28"/>
          <w:szCs w:val="28"/>
        </w:rPr>
        <w:t>дженериков</w:t>
      </w:r>
      <w:proofErr w:type="spellEnd"/>
      <w:r w:rsidRPr="009F5480">
        <w:rPr>
          <w:rFonts w:ascii="Times New Roman" w:hAnsi="Times New Roman" w:cs="Times New Roman"/>
          <w:sz w:val="28"/>
          <w:szCs w:val="28"/>
        </w:rPr>
        <w:t xml:space="preserve"> способствует полноценному лекарственному обеспечению населения с низким и средним уровнем доходов.</w:t>
      </w:r>
      <w:r w:rsidRPr="00531606">
        <w:rPr>
          <w:rFonts w:ascii="Times New Roman" w:hAnsi="Times New Roman" w:cs="Times New Roman"/>
          <w:sz w:val="28"/>
          <w:szCs w:val="28"/>
        </w:rPr>
        <w:t xml:space="preserve"> </w:t>
      </w:r>
      <w:r w:rsidRPr="009F5480">
        <w:rPr>
          <w:rFonts w:ascii="Times New Roman" w:hAnsi="Times New Roman" w:cs="Times New Roman"/>
          <w:sz w:val="28"/>
          <w:szCs w:val="28"/>
        </w:rPr>
        <w:t xml:space="preserve">Сегодня фармацевтическая компания  «КРКА» один из лидеров отечественного фармацевтического рынка по производству </w:t>
      </w:r>
      <w:proofErr w:type="spellStart"/>
      <w:r w:rsidRPr="009F5480">
        <w:rPr>
          <w:rFonts w:ascii="Times New Roman" w:hAnsi="Times New Roman" w:cs="Times New Roman"/>
          <w:sz w:val="28"/>
          <w:szCs w:val="28"/>
        </w:rPr>
        <w:t>дженериков</w:t>
      </w:r>
      <w:proofErr w:type="spellEnd"/>
      <w:r w:rsidRPr="009F5480">
        <w:rPr>
          <w:rFonts w:ascii="Times New Roman" w:hAnsi="Times New Roman" w:cs="Times New Roman"/>
          <w:sz w:val="28"/>
          <w:szCs w:val="28"/>
        </w:rPr>
        <w:t xml:space="preserve"> - синонимов патентованных лекарственных препаратов.</w:t>
      </w:r>
    </w:p>
    <w:p w:rsidR="00BD6F67" w:rsidRDefault="00BD6F67" w:rsidP="00885190">
      <w:pPr>
        <w:pStyle w:val="a3"/>
        <w:numPr>
          <w:ilvl w:val="0"/>
          <w:numId w:val="15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Востребованность антигипертензивных препаратов встречается чаще у людей старше 50 лет, что объясняется возрастной перестройкой организма, снижением двигательной активности, наличием сопутствующих заболеваний, а также провоцирующими факторами в виде нарушения обмена веществ, стрессов и неправильных привычек.</w:t>
      </w:r>
    </w:p>
    <w:p w:rsidR="00981425" w:rsidRPr="00691FF9" w:rsidRDefault="00691FF9" w:rsidP="00885190">
      <w:pPr>
        <w:pStyle w:val="a3"/>
        <w:numPr>
          <w:ilvl w:val="0"/>
          <w:numId w:val="15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Проведенное исследование</w:t>
      </w:r>
      <w:r w:rsidR="00BD6F67">
        <w:rPr>
          <w:rFonts w:ascii="Times New Roman" w:hAnsi="Times New Roman" w:cs="Times New Roman"/>
          <w:sz w:val="28"/>
          <w:szCs w:val="28"/>
        </w:rPr>
        <w:t xml:space="preserve"> показал</w:t>
      </w:r>
      <w:r>
        <w:rPr>
          <w:rFonts w:ascii="Times New Roman" w:hAnsi="Times New Roman" w:cs="Times New Roman"/>
          <w:sz w:val="28"/>
          <w:szCs w:val="28"/>
        </w:rPr>
        <w:t>о</w:t>
      </w:r>
      <w:r w:rsidR="00BD6F67">
        <w:rPr>
          <w:rFonts w:ascii="Times New Roman" w:hAnsi="Times New Roman" w:cs="Times New Roman"/>
          <w:sz w:val="28"/>
          <w:szCs w:val="28"/>
        </w:rPr>
        <w:t>, что все антигипертензивные препараты</w:t>
      </w:r>
      <w:r w:rsidR="00405C0E">
        <w:rPr>
          <w:rFonts w:ascii="Times New Roman" w:hAnsi="Times New Roman" w:cs="Times New Roman"/>
          <w:sz w:val="28"/>
          <w:szCs w:val="28"/>
        </w:rPr>
        <w:t>, влияющие на ангиотензиновую систему,</w:t>
      </w:r>
      <w:r w:rsidR="00BD6F67">
        <w:rPr>
          <w:rFonts w:ascii="Times New Roman" w:hAnsi="Times New Roman" w:cs="Times New Roman"/>
          <w:sz w:val="28"/>
          <w:szCs w:val="28"/>
        </w:rPr>
        <w:t xml:space="preserve"> отпускаются по рецепту врача,</w:t>
      </w:r>
      <w:r>
        <w:rPr>
          <w:rFonts w:ascii="Times New Roman" w:hAnsi="Times New Roman" w:cs="Times New Roman"/>
          <w:sz w:val="28"/>
          <w:szCs w:val="28"/>
        </w:rPr>
        <w:t xml:space="preserve"> который определяет режим дозирования для пациентов, </w:t>
      </w:r>
      <w:r w:rsidR="00BD6F67">
        <w:rPr>
          <w:rFonts w:ascii="Times New Roman" w:hAnsi="Times New Roman" w:cs="Times New Roman"/>
          <w:sz w:val="28"/>
          <w:szCs w:val="28"/>
        </w:rPr>
        <w:t xml:space="preserve"> что снижает риск развития осложнений при самолечении.</w:t>
      </w:r>
    </w:p>
    <w:p w:rsidR="00C67134" w:rsidRDefault="00CF2ADB" w:rsidP="00885190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1643">
        <w:rPr>
          <w:rFonts w:ascii="Times New Roman" w:hAnsi="Times New Roman" w:cs="Times New Roman"/>
          <w:b/>
          <w:sz w:val="28"/>
          <w:szCs w:val="28"/>
        </w:rPr>
        <w:t>ПРАКТИЧЕСКИЕ РЕКОМЕНДАЦИИ</w:t>
      </w:r>
    </w:p>
    <w:p w:rsidR="006D0FC0" w:rsidRPr="00405C0E" w:rsidRDefault="006D0FC0" w:rsidP="00885190">
      <w:pPr>
        <w:pStyle w:val="a3"/>
        <w:numPr>
          <w:ilvl w:val="0"/>
          <w:numId w:val="19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05C0E">
        <w:rPr>
          <w:rFonts w:ascii="Times New Roman" w:hAnsi="Times New Roman" w:cs="Times New Roman"/>
          <w:sz w:val="28"/>
          <w:szCs w:val="28"/>
        </w:rPr>
        <w:t xml:space="preserve">В связи с высокой востребованностью </w:t>
      </w:r>
      <w:r w:rsidR="00691FF9">
        <w:rPr>
          <w:rFonts w:ascii="Times New Roman" w:hAnsi="Times New Roman" w:cs="Times New Roman"/>
          <w:sz w:val="28"/>
          <w:szCs w:val="28"/>
        </w:rPr>
        <w:t xml:space="preserve">антигипертензивных препаратов, влияющих на ангиотензиновую систему, </w:t>
      </w:r>
      <w:r w:rsidRPr="00405C0E">
        <w:rPr>
          <w:rFonts w:ascii="Times New Roman" w:hAnsi="Times New Roman" w:cs="Times New Roman"/>
          <w:sz w:val="28"/>
          <w:szCs w:val="28"/>
        </w:rPr>
        <w:t>руководителю аптечного учреждения рекомендуе</w:t>
      </w:r>
      <w:r w:rsidR="00691FF9">
        <w:rPr>
          <w:rFonts w:ascii="Times New Roman" w:hAnsi="Times New Roman" w:cs="Times New Roman"/>
          <w:sz w:val="28"/>
          <w:szCs w:val="28"/>
        </w:rPr>
        <w:t>тся расширять ассортимент данной группы</w:t>
      </w:r>
      <w:r w:rsidRPr="00405C0E">
        <w:rPr>
          <w:rFonts w:ascii="Times New Roman" w:hAnsi="Times New Roman" w:cs="Times New Roman"/>
          <w:sz w:val="28"/>
          <w:szCs w:val="28"/>
        </w:rPr>
        <w:t xml:space="preserve"> препаратов.</w:t>
      </w:r>
    </w:p>
    <w:p w:rsidR="006D0FC0" w:rsidRPr="00405C0E" w:rsidRDefault="006D0FC0" w:rsidP="00885190">
      <w:pPr>
        <w:pStyle w:val="a3"/>
        <w:numPr>
          <w:ilvl w:val="0"/>
          <w:numId w:val="19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05C0E">
        <w:rPr>
          <w:rFonts w:ascii="Times New Roman" w:hAnsi="Times New Roman" w:cs="Times New Roman"/>
          <w:sz w:val="28"/>
          <w:szCs w:val="28"/>
        </w:rPr>
        <w:lastRenderedPageBreak/>
        <w:t xml:space="preserve">При отпуске препаратов </w:t>
      </w:r>
      <w:r w:rsidR="00405C0E">
        <w:rPr>
          <w:rFonts w:ascii="Times New Roman" w:hAnsi="Times New Roman" w:cs="Times New Roman"/>
          <w:sz w:val="28"/>
          <w:szCs w:val="28"/>
        </w:rPr>
        <w:t xml:space="preserve">по рецепту врача, </w:t>
      </w:r>
      <w:r w:rsidRPr="00405C0E">
        <w:rPr>
          <w:rFonts w:ascii="Times New Roman" w:hAnsi="Times New Roman" w:cs="Times New Roman"/>
          <w:sz w:val="28"/>
          <w:szCs w:val="28"/>
        </w:rPr>
        <w:t>фармацевт</w:t>
      </w:r>
      <w:r w:rsidR="00405C0E">
        <w:rPr>
          <w:rFonts w:ascii="Times New Roman" w:hAnsi="Times New Roman" w:cs="Times New Roman"/>
          <w:sz w:val="28"/>
          <w:szCs w:val="28"/>
        </w:rPr>
        <w:t xml:space="preserve"> должен давать рекомендации по режиму</w:t>
      </w:r>
      <w:r w:rsidRPr="00405C0E">
        <w:rPr>
          <w:rFonts w:ascii="Times New Roman" w:hAnsi="Times New Roman" w:cs="Times New Roman"/>
          <w:sz w:val="28"/>
          <w:szCs w:val="28"/>
        </w:rPr>
        <w:t xml:space="preserve"> приема </w:t>
      </w:r>
      <w:r w:rsidR="00691FF9">
        <w:rPr>
          <w:rFonts w:ascii="Times New Roman" w:hAnsi="Times New Roman" w:cs="Times New Roman"/>
          <w:sz w:val="28"/>
          <w:szCs w:val="28"/>
        </w:rPr>
        <w:t xml:space="preserve">и дозировки </w:t>
      </w:r>
      <w:r w:rsidRPr="00405C0E">
        <w:rPr>
          <w:rFonts w:ascii="Times New Roman" w:hAnsi="Times New Roman" w:cs="Times New Roman"/>
          <w:sz w:val="28"/>
          <w:szCs w:val="28"/>
        </w:rPr>
        <w:t>препаратов</w:t>
      </w:r>
      <w:r w:rsidR="00691FF9">
        <w:rPr>
          <w:rFonts w:ascii="Times New Roman" w:hAnsi="Times New Roman" w:cs="Times New Roman"/>
          <w:sz w:val="28"/>
          <w:szCs w:val="28"/>
        </w:rPr>
        <w:t xml:space="preserve">, указанные врачом в рецепте. </w:t>
      </w:r>
    </w:p>
    <w:p w:rsidR="005D1748" w:rsidRDefault="005D1748" w:rsidP="00885190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62EA" w:rsidRDefault="00CF2ADB" w:rsidP="009154E1">
      <w:pPr>
        <w:pStyle w:val="a3"/>
        <w:spacing w:after="0" w:line="48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3562EA">
        <w:rPr>
          <w:rFonts w:ascii="Times New Roman" w:hAnsi="Times New Roman" w:cs="Times New Roman"/>
          <w:b/>
          <w:sz w:val="28"/>
          <w:szCs w:val="28"/>
        </w:rPr>
        <w:t>СПИСОК ИСПОЛЬЗОВАННОЙ ЛИТЕРАТУРЫ</w:t>
      </w:r>
    </w:p>
    <w:p w:rsidR="003562EA" w:rsidRPr="00AC6CFE" w:rsidRDefault="003562EA" w:rsidP="00885190">
      <w:pPr>
        <w:pStyle w:val="a3"/>
        <w:numPr>
          <w:ilvl w:val="0"/>
          <w:numId w:val="18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C6CFE">
        <w:rPr>
          <w:rFonts w:ascii="Times New Roman" w:hAnsi="Times New Roman" w:cs="Times New Roman"/>
          <w:sz w:val="28"/>
          <w:szCs w:val="28"/>
        </w:rPr>
        <w:t xml:space="preserve">Справочник </w:t>
      </w:r>
      <w:proofErr w:type="spellStart"/>
      <w:r w:rsidRPr="00AC6CFE">
        <w:rPr>
          <w:rFonts w:ascii="Times New Roman" w:hAnsi="Times New Roman" w:cs="Times New Roman"/>
          <w:sz w:val="28"/>
          <w:szCs w:val="28"/>
        </w:rPr>
        <w:t>Видаль</w:t>
      </w:r>
      <w:proofErr w:type="spellEnd"/>
      <w:r w:rsidRPr="00AC6CFE">
        <w:rPr>
          <w:rFonts w:ascii="Times New Roman" w:hAnsi="Times New Roman" w:cs="Times New Roman"/>
          <w:sz w:val="28"/>
          <w:szCs w:val="28"/>
        </w:rPr>
        <w:t xml:space="preserve"> «Лекарственные препараты в России»</w:t>
      </w:r>
      <w:r w:rsidR="00DA607A" w:rsidRPr="00AC6CFE">
        <w:rPr>
          <w:rFonts w:ascii="Times New Roman" w:hAnsi="Times New Roman" w:cs="Times New Roman"/>
          <w:sz w:val="28"/>
          <w:szCs w:val="28"/>
        </w:rPr>
        <w:t>. И</w:t>
      </w:r>
      <w:r w:rsidR="00E16467" w:rsidRPr="00AC6CFE">
        <w:rPr>
          <w:rFonts w:ascii="Times New Roman" w:hAnsi="Times New Roman" w:cs="Times New Roman"/>
          <w:sz w:val="28"/>
          <w:szCs w:val="28"/>
        </w:rPr>
        <w:t>здательство: "</w:t>
      </w:r>
      <w:proofErr w:type="spellStart"/>
      <w:r w:rsidR="00E16467" w:rsidRPr="00AC6CFE">
        <w:rPr>
          <w:rFonts w:ascii="Times New Roman" w:hAnsi="Times New Roman" w:cs="Times New Roman"/>
          <w:sz w:val="28"/>
          <w:szCs w:val="28"/>
        </w:rPr>
        <w:t>Видаль</w:t>
      </w:r>
      <w:proofErr w:type="spellEnd"/>
      <w:r w:rsidR="00E16467" w:rsidRPr="00AC6CFE">
        <w:rPr>
          <w:rFonts w:ascii="Times New Roman" w:hAnsi="Times New Roman" w:cs="Times New Roman"/>
          <w:sz w:val="28"/>
          <w:szCs w:val="28"/>
        </w:rPr>
        <w:t xml:space="preserve"> Рус" (2016).</w:t>
      </w:r>
    </w:p>
    <w:p w:rsidR="00647568" w:rsidRPr="00AC6CFE" w:rsidRDefault="00647568" w:rsidP="00885190">
      <w:pPr>
        <w:pStyle w:val="a3"/>
        <w:numPr>
          <w:ilvl w:val="0"/>
          <w:numId w:val="18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C6CFE">
        <w:rPr>
          <w:rFonts w:ascii="Times New Roman" w:hAnsi="Times New Roman" w:cs="Times New Roman"/>
          <w:sz w:val="28"/>
          <w:szCs w:val="28"/>
        </w:rPr>
        <w:t>Лекарственные средства, 16-е издание</w:t>
      </w:r>
      <w:r w:rsidR="00E16467" w:rsidRPr="00AC6CFE">
        <w:rPr>
          <w:rFonts w:ascii="Times New Roman" w:hAnsi="Times New Roman" w:cs="Times New Roman"/>
          <w:sz w:val="28"/>
          <w:szCs w:val="28"/>
        </w:rPr>
        <w:t xml:space="preserve">. </w:t>
      </w:r>
      <w:r w:rsidRPr="00AC6CFE">
        <w:rPr>
          <w:rFonts w:ascii="Times New Roman" w:hAnsi="Times New Roman" w:cs="Times New Roman"/>
          <w:sz w:val="28"/>
          <w:szCs w:val="28"/>
        </w:rPr>
        <w:t xml:space="preserve"> Год выпуска: 2012</w:t>
      </w:r>
      <w:r w:rsidR="00DA607A" w:rsidRPr="00AC6CFE">
        <w:rPr>
          <w:rFonts w:ascii="Times New Roman" w:hAnsi="Times New Roman" w:cs="Times New Roman"/>
          <w:sz w:val="28"/>
          <w:szCs w:val="28"/>
        </w:rPr>
        <w:t>.</w:t>
      </w:r>
      <w:r w:rsidRPr="00AC6CFE">
        <w:rPr>
          <w:rFonts w:ascii="Times New Roman" w:hAnsi="Times New Roman" w:cs="Times New Roman"/>
          <w:sz w:val="28"/>
          <w:szCs w:val="28"/>
        </w:rPr>
        <w:t xml:space="preserve"> Издательство: Новая Волна</w:t>
      </w:r>
      <w:r w:rsidR="00DA607A" w:rsidRPr="00AC6CFE">
        <w:rPr>
          <w:rFonts w:ascii="Times New Roman" w:hAnsi="Times New Roman" w:cs="Times New Roman"/>
          <w:sz w:val="28"/>
          <w:szCs w:val="28"/>
        </w:rPr>
        <w:t>,  а</w:t>
      </w:r>
      <w:r w:rsidRPr="00AC6CFE">
        <w:rPr>
          <w:rFonts w:ascii="Times New Roman" w:hAnsi="Times New Roman" w:cs="Times New Roman"/>
          <w:sz w:val="28"/>
          <w:szCs w:val="28"/>
        </w:rPr>
        <w:t xml:space="preserve">втор: Михаил </w:t>
      </w:r>
      <w:proofErr w:type="spellStart"/>
      <w:r w:rsidRPr="00AC6CFE">
        <w:rPr>
          <w:rFonts w:ascii="Times New Roman" w:hAnsi="Times New Roman" w:cs="Times New Roman"/>
          <w:sz w:val="28"/>
          <w:szCs w:val="28"/>
        </w:rPr>
        <w:t>Машковский</w:t>
      </w:r>
      <w:proofErr w:type="spellEnd"/>
      <w:r w:rsidRPr="00AC6CFE">
        <w:rPr>
          <w:rFonts w:ascii="Times New Roman" w:hAnsi="Times New Roman" w:cs="Times New Roman"/>
          <w:sz w:val="28"/>
          <w:szCs w:val="28"/>
        </w:rPr>
        <w:t>.</w:t>
      </w:r>
    </w:p>
    <w:p w:rsidR="00DA607A" w:rsidRPr="00AC6CFE" w:rsidRDefault="00DA607A" w:rsidP="00885190">
      <w:pPr>
        <w:pStyle w:val="a3"/>
        <w:numPr>
          <w:ilvl w:val="0"/>
          <w:numId w:val="18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C6CFE">
        <w:rPr>
          <w:rFonts w:ascii="Times New Roman" w:hAnsi="Times New Roman" w:cs="Times New Roman"/>
          <w:sz w:val="28"/>
          <w:szCs w:val="28"/>
        </w:rPr>
        <w:t xml:space="preserve">Артериальная гипертензия у пожилых людей,  Петров В.Н. / В.А. </w:t>
      </w:r>
      <w:proofErr w:type="gramStart"/>
      <w:r w:rsidRPr="00AC6CFE">
        <w:rPr>
          <w:rFonts w:ascii="Times New Roman" w:hAnsi="Times New Roman" w:cs="Times New Roman"/>
          <w:sz w:val="28"/>
          <w:szCs w:val="28"/>
        </w:rPr>
        <w:t>Лапотников</w:t>
      </w:r>
      <w:proofErr w:type="gramEnd"/>
      <w:r w:rsidRPr="00AC6CFE">
        <w:rPr>
          <w:rFonts w:ascii="Times New Roman" w:hAnsi="Times New Roman" w:cs="Times New Roman"/>
          <w:sz w:val="28"/>
          <w:szCs w:val="28"/>
        </w:rPr>
        <w:t>, кардиология – 2013 г</w:t>
      </w:r>
      <w:r w:rsidR="00AB1BC8" w:rsidRPr="00AC6CFE">
        <w:rPr>
          <w:rFonts w:ascii="Times New Roman" w:hAnsi="Times New Roman" w:cs="Times New Roman"/>
          <w:sz w:val="28"/>
          <w:szCs w:val="28"/>
        </w:rPr>
        <w:t>.</w:t>
      </w:r>
    </w:p>
    <w:p w:rsidR="00DA607A" w:rsidRPr="00AC6CFE" w:rsidRDefault="00AB1BC8" w:rsidP="00885190">
      <w:pPr>
        <w:pStyle w:val="a3"/>
        <w:numPr>
          <w:ilvl w:val="0"/>
          <w:numId w:val="18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C6CFE">
        <w:rPr>
          <w:rFonts w:ascii="Times New Roman" w:hAnsi="Times New Roman" w:cs="Times New Roman"/>
          <w:sz w:val="28"/>
          <w:szCs w:val="28"/>
        </w:rPr>
        <w:t xml:space="preserve">Выбор </w:t>
      </w:r>
      <w:proofErr w:type="spellStart"/>
      <w:r w:rsidRPr="00AC6CFE">
        <w:rPr>
          <w:rFonts w:ascii="Times New Roman" w:hAnsi="Times New Roman" w:cs="Times New Roman"/>
          <w:sz w:val="28"/>
          <w:szCs w:val="28"/>
        </w:rPr>
        <w:t>антигипертензивного</w:t>
      </w:r>
      <w:proofErr w:type="spellEnd"/>
      <w:r w:rsidRPr="00AC6CFE">
        <w:rPr>
          <w:rFonts w:ascii="Times New Roman" w:hAnsi="Times New Roman" w:cs="Times New Roman"/>
          <w:sz w:val="28"/>
          <w:szCs w:val="28"/>
        </w:rPr>
        <w:t xml:space="preserve"> препарата для лечения артериальной гипертонии </w:t>
      </w:r>
      <w:r w:rsidR="00DA607A" w:rsidRPr="00AC6CFE">
        <w:rPr>
          <w:rFonts w:ascii="Times New Roman" w:hAnsi="Times New Roman" w:cs="Times New Roman"/>
          <w:sz w:val="28"/>
          <w:szCs w:val="28"/>
        </w:rPr>
        <w:t xml:space="preserve">О.Д. ОСТРОУМОВА, д.м.н. профессор, И.И. КОПЧЕНОВ, к.м.н., кафедра факультетской терапии и </w:t>
      </w:r>
      <w:proofErr w:type="spellStart"/>
      <w:r w:rsidR="00DA607A" w:rsidRPr="00AC6CFE">
        <w:rPr>
          <w:rFonts w:ascii="Times New Roman" w:hAnsi="Times New Roman" w:cs="Times New Roman"/>
          <w:sz w:val="28"/>
          <w:szCs w:val="28"/>
        </w:rPr>
        <w:t>профболезней</w:t>
      </w:r>
      <w:proofErr w:type="spellEnd"/>
      <w:r w:rsidR="00DA607A" w:rsidRPr="00AC6CFE">
        <w:rPr>
          <w:rFonts w:ascii="Times New Roman" w:hAnsi="Times New Roman" w:cs="Times New Roman"/>
          <w:sz w:val="28"/>
          <w:szCs w:val="28"/>
        </w:rPr>
        <w:t xml:space="preserve"> МГСМУ им. А.И. Евдокимов</w:t>
      </w:r>
      <w:proofErr w:type="gramStart"/>
      <w:r w:rsidR="00DA607A" w:rsidRPr="00AC6CFE">
        <w:rPr>
          <w:rFonts w:ascii="Times New Roman" w:hAnsi="Times New Roman" w:cs="Times New Roman"/>
          <w:sz w:val="28"/>
          <w:szCs w:val="28"/>
        </w:rPr>
        <w:t>а</w:t>
      </w:r>
      <w:r w:rsidR="008A0135" w:rsidRPr="00AC6CFE">
        <w:rPr>
          <w:rFonts w:ascii="Times New Roman" w:hAnsi="Times New Roman" w:cs="Times New Roman"/>
          <w:sz w:val="28"/>
          <w:szCs w:val="28"/>
        </w:rPr>
        <w:t>[</w:t>
      </w:r>
      <w:proofErr w:type="gramEnd"/>
      <w:r w:rsidR="008A0135" w:rsidRPr="00AC6CFE">
        <w:rPr>
          <w:rFonts w:ascii="Times New Roman" w:hAnsi="Times New Roman" w:cs="Times New Roman"/>
          <w:sz w:val="28"/>
          <w:szCs w:val="28"/>
        </w:rPr>
        <w:t>Электронный</w:t>
      </w:r>
      <w:r w:rsidR="000718F3">
        <w:rPr>
          <w:rFonts w:ascii="Times New Roman" w:hAnsi="Times New Roman" w:cs="Times New Roman"/>
          <w:sz w:val="28"/>
          <w:szCs w:val="28"/>
        </w:rPr>
        <w:t xml:space="preserve"> </w:t>
      </w:r>
      <w:r w:rsidR="008A0135" w:rsidRPr="00AC6CFE">
        <w:rPr>
          <w:rFonts w:ascii="Times New Roman" w:hAnsi="Times New Roman" w:cs="Times New Roman"/>
          <w:sz w:val="28"/>
          <w:szCs w:val="28"/>
        </w:rPr>
        <w:t>ресурс]</w:t>
      </w:r>
      <w:r>
        <w:t xml:space="preserve"> </w:t>
      </w:r>
      <w:r w:rsidRPr="00AC6CFE">
        <w:rPr>
          <w:rFonts w:ascii="Times New Roman" w:hAnsi="Times New Roman" w:cs="Times New Roman"/>
          <w:sz w:val="28"/>
          <w:szCs w:val="28"/>
        </w:rPr>
        <w:t>http://www.remedium.ru/doctor/detail.php?ID=61231</w:t>
      </w:r>
    </w:p>
    <w:p w:rsidR="003562EA" w:rsidRPr="00AC6CFE" w:rsidRDefault="003F5817" w:rsidP="00885190">
      <w:pPr>
        <w:pStyle w:val="a3"/>
        <w:numPr>
          <w:ilvl w:val="0"/>
          <w:numId w:val="18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C6CFE">
        <w:rPr>
          <w:rFonts w:ascii="Times New Roman" w:hAnsi="Times New Roman" w:cs="Times New Roman"/>
          <w:sz w:val="28"/>
          <w:szCs w:val="28"/>
        </w:rPr>
        <w:t>Гипертоническая болезнь</w:t>
      </w:r>
      <w:r w:rsidR="008A0135" w:rsidRPr="00AC6CFE">
        <w:rPr>
          <w:rFonts w:ascii="Times New Roman" w:hAnsi="Times New Roman" w:cs="Times New Roman"/>
          <w:sz w:val="28"/>
          <w:szCs w:val="28"/>
        </w:rPr>
        <w:t xml:space="preserve">. </w:t>
      </w:r>
      <w:r w:rsidRPr="003F5817">
        <w:t xml:space="preserve"> </w:t>
      </w:r>
      <w:r w:rsidR="008A0135" w:rsidRPr="00AC6CFE">
        <w:rPr>
          <w:rFonts w:ascii="Times New Roman" w:hAnsi="Times New Roman" w:cs="Times New Roman"/>
          <w:sz w:val="28"/>
          <w:szCs w:val="28"/>
        </w:rPr>
        <w:t xml:space="preserve">«Красота и медицина» </w:t>
      </w:r>
      <w:r w:rsidRPr="00AC6CFE">
        <w:rPr>
          <w:rFonts w:ascii="Times New Roman" w:hAnsi="Times New Roman" w:cs="Times New Roman"/>
          <w:sz w:val="28"/>
          <w:szCs w:val="28"/>
        </w:rPr>
        <w:t xml:space="preserve">2017 </w:t>
      </w:r>
      <w:r w:rsidR="008A0135" w:rsidRPr="00AC6CFE">
        <w:rPr>
          <w:rFonts w:ascii="Times New Roman" w:hAnsi="Times New Roman" w:cs="Times New Roman"/>
          <w:sz w:val="28"/>
          <w:szCs w:val="28"/>
        </w:rPr>
        <w:t>[Электронный ресурс]http://www.krasotaimedicina.ru/diseases/zabolevanija_cardiology/hypertonic</w:t>
      </w:r>
    </w:p>
    <w:p w:rsidR="00DA4390" w:rsidRPr="00ED583F" w:rsidRDefault="00904166" w:rsidP="00885190">
      <w:pPr>
        <w:pStyle w:val="a3"/>
        <w:numPr>
          <w:ilvl w:val="0"/>
          <w:numId w:val="18"/>
        </w:numPr>
        <w:tabs>
          <w:tab w:val="left" w:pos="6321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D583F">
        <w:rPr>
          <w:rFonts w:ascii="Times New Roman" w:hAnsi="Times New Roman" w:cs="Times New Roman"/>
          <w:sz w:val="28"/>
          <w:szCs w:val="28"/>
        </w:rPr>
        <w:t>Статистическая информация Минздрава России,  заболеваемость взрослого населения России в 2016 году. МЗ РФ 2016</w:t>
      </w:r>
      <w:r w:rsidRPr="00904166">
        <w:t xml:space="preserve"> </w:t>
      </w:r>
      <w:r w:rsidRPr="00ED583F">
        <w:rPr>
          <w:rFonts w:ascii="Times New Roman" w:hAnsi="Times New Roman" w:cs="Times New Roman"/>
          <w:sz w:val="28"/>
          <w:szCs w:val="28"/>
        </w:rPr>
        <w:t>[Электронный ресурс]</w:t>
      </w:r>
      <w:r w:rsidRPr="008A0135">
        <w:t xml:space="preserve"> </w:t>
      </w:r>
      <w:r w:rsidRPr="00ED583F">
        <w:rPr>
          <w:rFonts w:ascii="Times New Roman" w:hAnsi="Times New Roman" w:cs="Times New Roman"/>
          <w:sz w:val="28"/>
          <w:szCs w:val="28"/>
        </w:rPr>
        <w:t>https://www.rosminzdrav.ru/ministry/61/22/stranitsa-979/statisticheskaya-informatsiya-minzdrava-rossii</w:t>
      </w:r>
    </w:p>
    <w:sectPr w:rsidR="00DA4390" w:rsidRPr="00ED583F" w:rsidSect="00484FCD">
      <w:headerReference w:type="firs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DA0" w:rsidRDefault="00E62DA0" w:rsidP="00B92175">
      <w:pPr>
        <w:spacing w:after="0" w:line="240" w:lineRule="auto"/>
      </w:pPr>
      <w:r>
        <w:separator/>
      </w:r>
    </w:p>
  </w:endnote>
  <w:endnote w:type="continuationSeparator" w:id="0">
    <w:p w:rsidR="00E62DA0" w:rsidRDefault="00E62DA0" w:rsidP="00B92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DA0" w:rsidRDefault="00E62DA0" w:rsidP="00B92175">
      <w:pPr>
        <w:spacing w:after="0" w:line="240" w:lineRule="auto"/>
      </w:pPr>
      <w:r>
        <w:separator/>
      </w:r>
    </w:p>
  </w:footnote>
  <w:footnote w:type="continuationSeparator" w:id="0">
    <w:p w:rsidR="00E62DA0" w:rsidRDefault="00E62DA0" w:rsidP="00B921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770" w:rsidRDefault="00F8477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E03C9"/>
    <w:multiLevelType w:val="hybridMultilevel"/>
    <w:tmpl w:val="EFA41772"/>
    <w:lvl w:ilvl="0" w:tplc="15CC82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F914E7"/>
    <w:multiLevelType w:val="hybridMultilevel"/>
    <w:tmpl w:val="340AD6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877885"/>
    <w:multiLevelType w:val="hybridMultilevel"/>
    <w:tmpl w:val="B802CA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4C5D24"/>
    <w:multiLevelType w:val="hybridMultilevel"/>
    <w:tmpl w:val="FEAE2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5F3E9F"/>
    <w:multiLevelType w:val="hybridMultilevel"/>
    <w:tmpl w:val="340AD6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303349"/>
    <w:multiLevelType w:val="hybridMultilevel"/>
    <w:tmpl w:val="5ED23A6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4841836"/>
    <w:multiLevelType w:val="multilevel"/>
    <w:tmpl w:val="BD4EDD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2FC31A30"/>
    <w:multiLevelType w:val="hybridMultilevel"/>
    <w:tmpl w:val="6E788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155F6D"/>
    <w:multiLevelType w:val="hybridMultilevel"/>
    <w:tmpl w:val="944EEA4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C653EAE"/>
    <w:multiLevelType w:val="hybridMultilevel"/>
    <w:tmpl w:val="B2202D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626D3D"/>
    <w:multiLevelType w:val="hybridMultilevel"/>
    <w:tmpl w:val="B44A1D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974132"/>
    <w:multiLevelType w:val="hybridMultilevel"/>
    <w:tmpl w:val="976C93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FE4965"/>
    <w:multiLevelType w:val="hybridMultilevel"/>
    <w:tmpl w:val="845C62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030D6F"/>
    <w:multiLevelType w:val="hybridMultilevel"/>
    <w:tmpl w:val="11D446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3D7722"/>
    <w:multiLevelType w:val="hybridMultilevel"/>
    <w:tmpl w:val="B44A1D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48724E"/>
    <w:multiLevelType w:val="hybridMultilevel"/>
    <w:tmpl w:val="845C62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4945E6"/>
    <w:multiLevelType w:val="hybridMultilevel"/>
    <w:tmpl w:val="C2BA14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663C2C"/>
    <w:multiLevelType w:val="hybridMultilevel"/>
    <w:tmpl w:val="92A07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7416BB"/>
    <w:multiLevelType w:val="hybridMultilevel"/>
    <w:tmpl w:val="29260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14"/>
  </w:num>
  <w:num w:numId="5">
    <w:abstractNumId w:val="10"/>
  </w:num>
  <w:num w:numId="6">
    <w:abstractNumId w:val="11"/>
  </w:num>
  <w:num w:numId="7">
    <w:abstractNumId w:val="2"/>
  </w:num>
  <w:num w:numId="8">
    <w:abstractNumId w:val="7"/>
  </w:num>
  <w:num w:numId="9">
    <w:abstractNumId w:val="15"/>
  </w:num>
  <w:num w:numId="10">
    <w:abstractNumId w:val="12"/>
  </w:num>
  <w:num w:numId="11">
    <w:abstractNumId w:val="16"/>
  </w:num>
  <w:num w:numId="12">
    <w:abstractNumId w:val="17"/>
  </w:num>
  <w:num w:numId="13">
    <w:abstractNumId w:val="1"/>
  </w:num>
  <w:num w:numId="14">
    <w:abstractNumId w:val="4"/>
  </w:num>
  <w:num w:numId="15">
    <w:abstractNumId w:val="18"/>
  </w:num>
  <w:num w:numId="16">
    <w:abstractNumId w:val="13"/>
  </w:num>
  <w:num w:numId="17">
    <w:abstractNumId w:val="5"/>
  </w:num>
  <w:num w:numId="18">
    <w:abstractNumId w:val="0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1011"/>
    <w:rsid w:val="00001ECD"/>
    <w:rsid w:val="00002D66"/>
    <w:rsid w:val="0002623B"/>
    <w:rsid w:val="00033D9C"/>
    <w:rsid w:val="00040CD6"/>
    <w:rsid w:val="000422C3"/>
    <w:rsid w:val="00044062"/>
    <w:rsid w:val="0004435E"/>
    <w:rsid w:val="00056E0A"/>
    <w:rsid w:val="00057543"/>
    <w:rsid w:val="00070415"/>
    <w:rsid w:val="000718F3"/>
    <w:rsid w:val="0007514B"/>
    <w:rsid w:val="000A7ACB"/>
    <w:rsid w:val="000B0F84"/>
    <w:rsid w:val="000B1C7B"/>
    <w:rsid w:val="000C0BBB"/>
    <w:rsid w:val="000C5A5A"/>
    <w:rsid w:val="000D013B"/>
    <w:rsid w:val="000D4591"/>
    <w:rsid w:val="000E7E2C"/>
    <w:rsid w:val="000F28A0"/>
    <w:rsid w:val="000F361B"/>
    <w:rsid w:val="000F6363"/>
    <w:rsid w:val="0010218B"/>
    <w:rsid w:val="00104928"/>
    <w:rsid w:val="001077E4"/>
    <w:rsid w:val="00123C48"/>
    <w:rsid w:val="00123FE4"/>
    <w:rsid w:val="00154022"/>
    <w:rsid w:val="00155EC9"/>
    <w:rsid w:val="0015771F"/>
    <w:rsid w:val="001716CE"/>
    <w:rsid w:val="00174B9C"/>
    <w:rsid w:val="00175510"/>
    <w:rsid w:val="00193B7E"/>
    <w:rsid w:val="00196A25"/>
    <w:rsid w:val="00196D49"/>
    <w:rsid w:val="001B3EDA"/>
    <w:rsid w:val="001B623C"/>
    <w:rsid w:val="001C755F"/>
    <w:rsid w:val="001E059B"/>
    <w:rsid w:val="001E5FBE"/>
    <w:rsid w:val="001F2D04"/>
    <w:rsid w:val="00206656"/>
    <w:rsid w:val="00217AAF"/>
    <w:rsid w:val="002250F7"/>
    <w:rsid w:val="0024423F"/>
    <w:rsid w:val="00244E87"/>
    <w:rsid w:val="00255A7E"/>
    <w:rsid w:val="002717E2"/>
    <w:rsid w:val="00277B7B"/>
    <w:rsid w:val="00294C5B"/>
    <w:rsid w:val="002A1257"/>
    <w:rsid w:val="002B2324"/>
    <w:rsid w:val="002C20E3"/>
    <w:rsid w:val="002C2D98"/>
    <w:rsid w:val="002C33B2"/>
    <w:rsid w:val="002D3C08"/>
    <w:rsid w:val="002E28FE"/>
    <w:rsid w:val="002E6841"/>
    <w:rsid w:val="002F32A7"/>
    <w:rsid w:val="003005F8"/>
    <w:rsid w:val="003012B1"/>
    <w:rsid w:val="00310D3F"/>
    <w:rsid w:val="00312F9B"/>
    <w:rsid w:val="003137CA"/>
    <w:rsid w:val="00316B65"/>
    <w:rsid w:val="00336C96"/>
    <w:rsid w:val="003538B1"/>
    <w:rsid w:val="0035508F"/>
    <w:rsid w:val="00356182"/>
    <w:rsid w:val="003562EA"/>
    <w:rsid w:val="0036310F"/>
    <w:rsid w:val="00373CB6"/>
    <w:rsid w:val="003806AA"/>
    <w:rsid w:val="00391192"/>
    <w:rsid w:val="0039563F"/>
    <w:rsid w:val="003961A2"/>
    <w:rsid w:val="003A2246"/>
    <w:rsid w:val="003B50DC"/>
    <w:rsid w:val="003B76E2"/>
    <w:rsid w:val="003C0E53"/>
    <w:rsid w:val="003C2FF6"/>
    <w:rsid w:val="003D3ED6"/>
    <w:rsid w:val="003E002B"/>
    <w:rsid w:val="003E190B"/>
    <w:rsid w:val="003E6682"/>
    <w:rsid w:val="003F2650"/>
    <w:rsid w:val="003F2BC3"/>
    <w:rsid w:val="003F5817"/>
    <w:rsid w:val="004034EC"/>
    <w:rsid w:val="00405C0E"/>
    <w:rsid w:val="0040711D"/>
    <w:rsid w:val="0040719C"/>
    <w:rsid w:val="00411796"/>
    <w:rsid w:val="004143DD"/>
    <w:rsid w:val="00420778"/>
    <w:rsid w:val="004220A1"/>
    <w:rsid w:val="00442852"/>
    <w:rsid w:val="00457FBD"/>
    <w:rsid w:val="00463589"/>
    <w:rsid w:val="0046476B"/>
    <w:rsid w:val="00471F8C"/>
    <w:rsid w:val="00477BD1"/>
    <w:rsid w:val="00484932"/>
    <w:rsid w:val="00484FCD"/>
    <w:rsid w:val="00494C6A"/>
    <w:rsid w:val="004959A9"/>
    <w:rsid w:val="00496252"/>
    <w:rsid w:val="004A6322"/>
    <w:rsid w:val="004B1B89"/>
    <w:rsid w:val="004C47BE"/>
    <w:rsid w:val="004C51BC"/>
    <w:rsid w:val="004C6197"/>
    <w:rsid w:val="004C7076"/>
    <w:rsid w:val="004D3D41"/>
    <w:rsid w:val="004D6463"/>
    <w:rsid w:val="004E176D"/>
    <w:rsid w:val="00513794"/>
    <w:rsid w:val="00515AAD"/>
    <w:rsid w:val="00521E04"/>
    <w:rsid w:val="00531606"/>
    <w:rsid w:val="00532C53"/>
    <w:rsid w:val="005463E4"/>
    <w:rsid w:val="005650BF"/>
    <w:rsid w:val="00595B25"/>
    <w:rsid w:val="0059618D"/>
    <w:rsid w:val="0059671C"/>
    <w:rsid w:val="005B6417"/>
    <w:rsid w:val="005C4100"/>
    <w:rsid w:val="005C7D62"/>
    <w:rsid w:val="005D1291"/>
    <w:rsid w:val="005D1748"/>
    <w:rsid w:val="005E6772"/>
    <w:rsid w:val="005E78EE"/>
    <w:rsid w:val="005F3FA8"/>
    <w:rsid w:val="00610891"/>
    <w:rsid w:val="00615D47"/>
    <w:rsid w:val="0062415E"/>
    <w:rsid w:val="00631BD0"/>
    <w:rsid w:val="00631E5F"/>
    <w:rsid w:val="00636E22"/>
    <w:rsid w:val="00647568"/>
    <w:rsid w:val="00667EAA"/>
    <w:rsid w:val="0067077D"/>
    <w:rsid w:val="00673443"/>
    <w:rsid w:val="00687522"/>
    <w:rsid w:val="00690740"/>
    <w:rsid w:val="00691FF9"/>
    <w:rsid w:val="006A1FF4"/>
    <w:rsid w:val="006A3CB4"/>
    <w:rsid w:val="006A734F"/>
    <w:rsid w:val="006B4DED"/>
    <w:rsid w:val="006C6051"/>
    <w:rsid w:val="006D0FC0"/>
    <w:rsid w:val="006D74A3"/>
    <w:rsid w:val="006E7FC4"/>
    <w:rsid w:val="006F1F11"/>
    <w:rsid w:val="006F7988"/>
    <w:rsid w:val="00704EE8"/>
    <w:rsid w:val="00705B19"/>
    <w:rsid w:val="00717E9B"/>
    <w:rsid w:val="007229A1"/>
    <w:rsid w:val="00727D62"/>
    <w:rsid w:val="0073194C"/>
    <w:rsid w:val="00736ABD"/>
    <w:rsid w:val="0075020C"/>
    <w:rsid w:val="00755E09"/>
    <w:rsid w:val="00761643"/>
    <w:rsid w:val="00762ECC"/>
    <w:rsid w:val="0076428C"/>
    <w:rsid w:val="0077276A"/>
    <w:rsid w:val="00782B4F"/>
    <w:rsid w:val="00787297"/>
    <w:rsid w:val="007B023B"/>
    <w:rsid w:val="007D0A12"/>
    <w:rsid w:val="007D6933"/>
    <w:rsid w:val="007F2E84"/>
    <w:rsid w:val="0081655A"/>
    <w:rsid w:val="008305F9"/>
    <w:rsid w:val="00837FDD"/>
    <w:rsid w:val="0086002E"/>
    <w:rsid w:val="008666D9"/>
    <w:rsid w:val="008722EC"/>
    <w:rsid w:val="008757EE"/>
    <w:rsid w:val="008778B7"/>
    <w:rsid w:val="00885190"/>
    <w:rsid w:val="008A0135"/>
    <w:rsid w:val="008A4AF7"/>
    <w:rsid w:val="008C06AF"/>
    <w:rsid w:val="008C399D"/>
    <w:rsid w:val="008E550B"/>
    <w:rsid w:val="008E6FA4"/>
    <w:rsid w:val="008E7FAB"/>
    <w:rsid w:val="008F0D35"/>
    <w:rsid w:val="00903554"/>
    <w:rsid w:val="00904166"/>
    <w:rsid w:val="00906ED6"/>
    <w:rsid w:val="00913DBD"/>
    <w:rsid w:val="009154E1"/>
    <w:rsid w:val="00920B32"/>
    <w:rsid w:val="00924E7E"/>
    <w:rsid w:val="009253EC"/>
    <w:rsid w:val="00927201"/>
    <w:rsid w:val="0093504A"/>
    <w:rsid w:val="0093713A"/>
    <w:rsid w:val="00945775"/>
    <w:rsid w:val="00946BBE"/>
    <w:rsid w:val="00957B7F"/>
    <w:rsid w:val="009646C5"/>
    <w:rsid w:val="00966570"/>
    <w:rsid w:val="00977F27"/>
    <w:rsid w:val="009803FE"/>
    <w:rsid w:val="00981425"/>
    <w:rsid w:val="00984CBB"/>
    <w:rsid w:val="0099515F"/>
    <w:rsid w:val="009B2E8A"/>
    <w:rsid w:val="009B4D00"/>
    <w:rsid w:val="009B793E"/>
    <w:rsid w:val="009C0139"/>
    <w:rsid w:val="009C120D"/>
    <w:rsid w:val="009C2A22"/>
    <w:rsid w:val="009C4D54"/>
    <w:rsid w:val="009F3F13"/>
    <w:rsid w:val="009F5480"/>
    <w:rsid w:val="009F6502"/>
    <w:rsid w:val="00A07798"/>
    <w:rsid w:val="00A21C3C"/>
    <w:rsid w:val="00A2341A"/>
    <w:rsid w:val="00A26E0D"/>
    <w:rsid w:val="00A37CF0"/>
    <w:rsid w:val="00A514DC"/>
    <w:rsid w:val="00A71456"/>
    <w:rsid w:val="00A93EF7"/>
    <w:rsid w:val="00A95951"/>
    <w:rsid w:val="00AA3889"/>
    <w:rsid w:val="00AA636A"/>
    <w:rsid w:val="00AB1BC8"/>
    <w:rsid w:val="00AC29DF"/>
    <w:rsid w:val="00AC6CFE"/>
    <w:rsid w:val="00AE3BFC"/>
    <w:rsid w:val="00AF300E"/>
    <w:rsid w:val="00AF32DA"/>
    <w:rsid w:val="00AF68C9"/>
    <w:rsid w:val="00B33D0C"/>
    <w:rsid w:val="00B3534A"/>
    <w:rsid w:val="00B41F15"/>
    <w:rsid w:val="00B57340"/>
    <w:rsid w:val="00B637B8"/>
    <w:rsid w:val="00B7051E"/>
    <w:rsid w:val="00B76ACB"/>
    <w:rsid w:val="00B8366B"/>
    <w:rsid w:val="00B83B57"/>
    <w:rsid w:val="00B86669"/>
    <w:rsid w:val="00B92175"/>
    <w:rsid w:val="00BA61D1"/>
    <w:rsid w:val="00BA66E0"/>
    <w:rsid w:val="00BA6F40"/>
    <w:rsid w:val="00BD0658"/>
    <w:rsid w:val="00BD6F67"/>
    <w:rsid w:val="00BD7797"/>
    <w:rsid w:val="00BD7B92"/>
    <w:rsid w:val="00BE02E0"/>
    <w:rsid w:val="00BE1360"/>
    <w:rsid w:val="00C02632"/>
    <w:rsid w:val="00C07B82"/>
    <w:rsid w:val="00C11FF9"/>
    <w:rsid w:val="00C128C9"/>
    <w:rsid w:val="00C17575"/>
    <w:rsid w:val="00C440D7"/>
    <w:rsid w:val="00C638B6"/>
    <w:rsid w:val="00C67134"/>
    <w:rsid w:val="00C673ED"/>
    <w:rsid w:val="00C674E2"/>
    <w:rsid w:val="00C7115C"/>
    <w:rsid w:val="00C8613E"/>
    <w:rsid w:val="00C93522"/>
    <w:rsid w:val="00CA7911"/>
    <w:rsid w:val="00CC1A14"/>
    <w:rsid w:val="00CC3CFF"/>
    <w:rsid w:val="00CD00AA"/>
    <w:rsid w:val="00CE4301"/>
    <w:rsid w:val="00CE511F"/>
    <w:rsid w:val="00CE51EB"/>
    <w:rsid w:val="00CF2ADB"/>
    <w:rsid w:val="00D0464D"/>
    <w:rsid w:val="00D31F8E"/>
    <w:rsid w:val="00D3423D"/>
    <w:rsid w:val="00D34F95"/>
    <w:rsid w:val="00D433D0"/>
    <w:rsid w:val="00D4569C"/>
    <w:rsid w:val="00D6055A"/>
    <w:rsid w:val="00D71011"/>
    <w:rsid w:val="00D75FFA"/>
    <w:rsid w:val="00D80F96"/>
    <w:rsid w:val="00D90EF3"/>
    <w:rsid w:val="00D94BDA"/>
    <w:rsid w:val="00DA4390"/>
    <w:rsid w:val="00DA607A"/>
    <w:rsid w:val="00DB2355"/>
    <w:rsid w:val="00DC3518"/>
    <w:rsid w:val="00DD464B"/>
    <w:rsid w:val="00DE11C2"/>
    <w:rsid w:val="00E0185B"/>
    <w:rsid w:val="00E16467"/>
    <w:rsid w:val="00E266E1"/>
    <w:rsid w:val="00E34556"/>
    <w:rsid w:val="00E46F07"/>
    <w:rsid w:val="00E53E06"/>
    <w:rsid w:val="00E55784"/>
    <w:rsid w:val="00E62DA0"/>
    <w:rsid w:val="00E74EF5"/>
    <w:rsid w:val="00E915F8"/>
    <w:rsid w:val="00E9253C"/>
    <w:rsid w:val="00EA67F6"/>
    <w:rsid w:val="00ED583F"/>
    <w:rsid w:val="00ED7653"/>
    <w:rsid w:val="00EE38CE"/>
    <w:rsid w:val="00EF395E"/>
    <w:rsid w:val="00F025EE"/>
    <w:rsid w:val="00F02F61"/>
    <w:rsid w:val="00F11BA4"/>
    <w:rsid w:val="00F15739"/>
    <w:rsid w:val="00F15A7C"/>
    <w:rsid w:val="00F16246"/>
    <w:rsid w:val="00F23B0F"/>
    <w:rsid w:val="00F33795"/>
    <w:rsid w:val="00F33D48"/>
    <w:rsid w:val="00F342F2"/>
    <w:rsid w:val="00F438C6"/>
    <w:rsid w:val="00F708FD"/>
    <w:rsid w:val="00F734E3"/>
    <w:rsid w:val="00F84770"/>
    <w:rsid w:val="00F86213"/>
    <w:rsid w:val="00F92AEE"/>
    <w:rsid w:val="00F93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6E2"/>
  </w:style>
  <w:style w:type="paragraph" w:styleId="1">
    <w:name w:val="heading 1"/>
    <w:basedOn w:val="a"/>
    <w:next w:val="a"/>
    <w:link w:val="10"/>
    <w:uiPriority w:val="9"/>
    <w:qFormat/>
    <w:rsid w:val="005F3F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125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921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92175"/>
  </w:style>
  <w:style w:type="paragraph" w:styleId="a6">
    <w:name w:val="footer"/>
    <w:basedOn w:val="a"/>
    <w:link w:val="a7"/>
    <w:uiPriority w:val="99"/>
    <w:unhideWhenUsed/>
    <w:rsid w:val="00B921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92175"/>
  </w:style>
  <w:style w:type="paragraph" w:styleId="a8">
    <w:name w:val="Balloon Text"/>
    <w:basedOn w:val="a"/>
    <w:link w:val="a9"/>
    <w:uiPriority w:val="99"/>
    <w:semiHidden/>
    <w:unhideWhenUsed/>
    <w:rsid w:val="00496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9625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193B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CC1A14"/>
    <w:rPr>
      <w:color w:val="808080"/>
    </w:rPr>
  </w:style>
  <w:style w:type="table" w:customStyle="1" w:styleId="11">
    <w:name w:val="Сетка таблицы1"/>
    <w:basedOn w:val="a1"/>
    <w:next w:val="aa"/>
    <w:uiPriority w:val="59"/>
    <w:rsid w:val="00056E0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a"/>
    <w:uiPriority w:val="59"/>
    <w:rsid w:val="0059671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AB1BC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F3F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TOC Heading"/>
    <w:basedOn w:val="1"/>
    <w:next w:val="a"/>
    <w:uiPriority w:val="39"/>
    <w:unhideWhenUsed/>
    <w:qFormat/>
    <w:rsid w:val="005F3FA8"/>
    <w:pPr>
      <w:outlineLvl w:val="9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6E2"/>
  </w:style>
  <w:style w:type="paragraph" w:styleId="1">
    <w:name w:val="heading 1"/>
    <w:basedOn w:val="a"/>
    <w:next w:val="a"/>
    <w:link w:val="10"/>
    <w:uiPriority w:val="9"/>
    <w:qFormat/>
    <w:rsid w:val="005F3F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125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921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92175"/>
  </w:style>
  <w:style w:type="paragraph" w:styleId="a6">
    <w:name w:val="footer"/>
    <w:basedOn w:val="a"/>
    <w:link w:val="a7"/>
    <w:uiPriority w:val="99"/>
    <w:unhideWhenUsed/>
    <w:rsid w:val="00B921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92175"/>
  </w:style>
  <w:style w:type="paragraph" w:styleId="a8">
    <w:name w:val="Balloon Text"/>
    <w:basedOn w:val="a"/>
    <w:link w:val="a9"/>
    <w:uiPriority w:val="99"/>
    <w:semiHidden/>
    <w:unhideWhenUsed/>
    <w:rsid w:val="00496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9625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193B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CC1A14"/>
    <w:rPr>
      <w:color w:val="808080"/>
    </w:rPr>
  </w:style>
  <w:style w:type="table" w:customStyle="1" w:styleId="11">
    <w:name w:val="Сетка таблицы1"/>
    <w:basedOn w:val="a1"/>
    <w:next w:val="aa"/>
    <w:uiPriority w:val="59"/>
    <w:rsid w:val="00056E0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a"/>
    <w:uiPriority w:val="59"/>
    <w:rsid w:val="0059671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AB1BC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F3F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TOC Heading"/>
    <w:basedOn w:val="1"/>
    <w:next w:val="a"/>
    <w:uiPriority w:val="39"/>
    <w:unhideWhenUsed/>
    <w:qFormat/>
    <w:rsid w:val="005F3FA8"/>
    <w:pPr>
      <w:outlineLvl w:val="9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220306-6D3C-4C03-AAB2-925C00D82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8</Pages>
  <Words>1920</Words>
  <Characters>10944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43</cp:revision>
  <dcterms:created xsi:type="dcterms:W3CDTF">2017-06-08T02:31:00Z</dcterms:created>
  <dcterms:modified xsi:type="dcterms:W3CDTF">2018-12-20T00:35:00Z</dcterms:modified>
</cp:coreProperties>
</file>