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1" w:rsidRDefault="00F13D01" w:rsidP="00F1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01" w:rsidRDefault="00F13D01" w:rsidP="00F1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01">
        <w:rPr>
          <w:rFonts w:ascii="Times New Roman" w:hAnsi="Times New Roman" w:cs="Times New Roman"/>
          <w:b/>
          <w:sz w:val="28"/>
          <w:szCs w:val="28"/>
        </w:rPr>
        <w:t xml:space="preserve">Н.Я. </w:t>
      </w:r>
      <w:proofErr w:type="spellStart"/>
      <w:r w:rsidRPr="00F13D01">
        <w:rPr>
          <w:rFonts w:ascii="Times New Roman" w:hAnsi="Times New Roman" w:cs="Times New Roman"/>
          <w:b/>
          <w:sz w:val="28"/>
          <w:szCs w:val="28"/>
        </w:rPr>
        <w:t>Музычук</w:t>
      </w:r>
      <w:proofErr w:type="spellEnd"/>
    </w:p>
    <w:p w:rsidR="00F13D01" w:rsidRDefault="00F13D01" w:rsidP="00F1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ПРАКТИКО-ОРИНТИРОВАННЫЙ ПОДХОД К ОБУЧЕНИЮ ИНФОРМАТИКИ И ИНФОРМАЦИОННЫХ ТЕХНОЛОГИЙ В ПРОФЕССИОНАЛЬНОЙ ДЕЯТЕЛЬНОСТИ</w:t>
      </w:r>
    </w:p>
    <w:p w:rsidR="00F13D01" w:rsidRDefault="00F13D01" w:rsidP="00F1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01" w:rsidRDefault="00F13D01" w:rsidP="00F1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Красноярский колледж отраслевых технологий и предпринимательства, г. Красноярск</w:t>
      </w:r>
    </w:p>
    <w:p w:rsidR="00F13D01" w:rsidRDefault="00F13D01" w:rsidP="00F1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01" w:rsidRPr="00F13D01" w:rsidRDefault="00F13D01" w:rsidP="00F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1">
        <w:rPr>
          <w:rFonts w:ascii="Times New Roman" w:hAnsi="Times New Roman" w:cs="Times New Roman"/>
          <w:sz w:val="28"/>
          <w:szCs w:val="28"/>
        </w:rPr>
        <w:t>На современном этапе построения информационного общества, а в перспективе - общества знаний, особенно актуальной становится проблема формирования информационной культуры личности студентов, как будущих специалистов.</w:t>
      </w:r>
    </w:p>
    <w:p w:rsidR="00F13D01" w:rsidRPr="00F13D01" w:rsidRDefault="00F13D01" w:rsidP="00F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1">
        <w:rPr>
          <w:rFonts w:ascii="Times New Roman" w:hAnsi="Times New Roman" w:cs="Times New Roman"/>
          <w:sz w:val="28"/>
          <w:szCs w:val="28"/>
        </w:rPr>
        <w:t xml:space="preserve">Современная информационная культура вобрала в себя все свои предшествующие формы и соединила их в единое средство. Как особый аспект социальной жизни она выступает в качестве предмета, средства и результата социальной активности, отражает характер и уровень практической деятельности людей. Это результат деятельности субъекта и процесс сохранения созданного, распространения и потребления объектов культуры. </w:t>
      </w:r>
    </w:p>
    <w:p w:rsidR="00F13D01" w:rsidRDefault="00F13D01" w:rsidP="00DA3E51">
      <w:pPr>
        <w:spacing w:after="0" w:line="240" w:lineRule="auto"/>
        <w:ind w:firstLine="709"/>
        <w:jc w:val="both"/>
      </w:pPr>
      <w:r w:rsidRPr="00F13D01">
        <w:rPr>
          <w:rFonts w:ascii="Times New Roman" w:hAnsi="Times New Roman" w:cs="Times New Roman"/>
          <w:sz w:val="28"/>
          <w:szCs w:val="28"/>
        </w:rPr>
        <w:t xml:space="preserve">Информационная компетентность студентов - одно из требований, предъявляемых </w:t>
      </w:r>
      <w:r w:rsidR="00BF0E40">
        <w:rPr>
          <w:rFonts w:ascii="Times New Roman" w:hAnsi="Times New Roman" w:cs="Times New Roman"/>
          <w:sz w:val="28"/>
          <w:szCs w:val="28"/>
        </w:rPr>
        <w:t>Федеральными г</w:t>
      </w:r>
      <w:r w:rsidRPr="00F13D01">
        <w:rPr>
          <w:rFonts w:ascii="Times New Roman" w:hAnsi="Times New Roman" w:cs="Times New Roman"/>
          <w:sz w:val="28"/>
          <w:szCs w:val="28"/>
        </w:rPr>
        <w:t xml:space="preserve">осударственными образовательными стандартами </w:t>
      </w:r>
      <w:r w:rsidR="00BF0E40">
        <w:rPr>
          <w:rFonts w:ascii="Times New Roman" w:hAnsi="Times New Roman" w:cs="Times New Roman"/>
          <w:sz w:val="28"/>
          <w:szCs w:val="28"/>
        </w:rPr>
        <w:t>среднего</w:t>
      </w:r>
      <w:r w:rsidR="00DA3E5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5D48E8" w:rsidRPr="005D48E8">
        <w:rPr>
          <w:rFonts w:ascii="Times New Roman" w:hAnsi="Times New Roman" w:cs="Times New Roman"/>
          <w:sz w:val="28"/>
          <w:szCs w:val="28"/>
        </w:rPr>
        <w:t>[</w:t>
      </w:r>
      <w:r w:rsidR="005D48E8">
        <w:rPr>
          <w:rFonts w:ascii="Times New Roman" w:hAnsi="Times New Roman" w:cs="Times New Roman"/>
          <w:sz w:val="28"/>
          <w:szCs w:val="28"/>
        </w:rPr>
        <w:t>1</w:t>
      </w:r>
      <w:r w:rsidR="005D48E8" w:rsidRPr="005D48E8">
        <w:rPr>
          <w:rFonts w:ascii="Times New Roman" w:hAnsi="Times New Roman" w:cs="Times New Roman"/>
          <w:sz w:val="28"/>
          <w:szCs w:val="28"/>
        </w:rPr>
        <w:t>]</w:t>
      </w:r>
      <w:r w:rsidRPr="00F13D01">
        <w:rPr>
          <w:rFonts w:ascii="Times New Roman" w:hAnsi="Times New Roman" w:cs="Times New Roman"/>
          <w:sz w:val="28"/>
          <w:szCs w:val="28"/>
        </w:rPr>
        <w:t>.</w:t>
      </w:r>
    </w:p>
    <w:p w:rsidR="00DA3E51" w:rsidRPr="00DA3E51" w:rsidRDefault="00DA3E51" w:rsidP="00DA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ФГОС предусматривает усиление прикладного, практического характера СПО, адекватность его современным требованиям экономики, науки и общественной жизни.Существует, по крайней мере, три подхода, которые различаются как степенью охвата элементов образовательного процесса, так и функциями студентов и преподавателей в формирующейся системе практико-ориентированного обучения.</w:t>
      </w:r>
    </w:p>
    <w:p w:rsidR="00DA3E51" w:rsidRPr="00DA3E51" w:rsidRDefault="00DA3E51" w:rsidP="00DA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Наиболее узкий подход связывает практико-ориентированное обучение с формированием профессионального опыта студентов при погружении их в профессиональную среду в ходе учебной, производст</w:t>
      </w:r>
      <w:r w:rsidR="00436589">
        <w:rPr>
          <w:rFonts w:ascii="Times New Roman" w:hAnsi="Times New Roman" w:cs="Times New Roman"/>
          <w:sz w:val="28"/>
          <w:szCs w:val="28"/>
        </w:rPr>
        <w:t xml:space="preserve">венной и преддипломной практики </w:t>
      </w:r>
      <w:r w:rsidRPr="00DA3E51">
        <w:rPr>
          <w:rFonts w:ascii="Times New Roman" w:hAnsi="Times New Roman" w:cs="Times New Roman"/>
          <w:sz w:val="28"/>
          <w:szCs w:val="28"/>
        </w:rPr>
        <w:t xml:space="preserve">(Ю. Ветров, Н. Клушина). </w:t>
      </w:r>
    </w:p>
    <w:p w:rsidR="00DA3E51" w:rsidRPr="00DA3E51" w:rsidRDefault="00436589" w:rsidP="00DA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E7B">
        <w:rPr>
          <w:rFonts w:ascii="Times New Roman" w:hAnsi="Times New Roman" w:cs="Times New Roman"/>
          <w:sz w:val="28"/>
          <w:szCs w:val="28"/>
        </w:rPr>
        <w:t>Второй подход</w:t>
      </w:r>
      <w:r w:rsidR="00DA3E51" w:rsidRPr="00124E7B">
        <w:rPr>
          <w:rFonts w:ascii="Times New Roman" w:hAnsi="Times New Roman" w:cs="Times New Roman"/>
          <w:sz w:val="28"/>
          <w:szCs w:val="28"/>
        </w:rPr>
        <w:t xml:space="preserve"> (авторы Т. Дмитриенко, П. Образцов)</w:t>
      </w:r>
      <w:r w:rsidRPr="00124E7B">
        <w:rPr>
          <w:rFonts w:ascii="Times New Roman" w:hAnsi="Times New Roman" w:cs="Times New Roman"/>
          <w:sz w:val="28"/>
          <w:szCs w:val="28"/>
        </w:rPr>
        <w:t>,</w:t>
      </w:r>
      <w:r w:rsidR="00DA3E51" w:rsidRPr="00124E7B">
        <w:rPr>
          <w:rFonts w:ascii="Times New Roman" w:hAnsi="Times New Roman" w:cs="Times New Roman"/>
          <w:sz w:val="28"/>
          <w:szCs w:val="28"/>
        </w:rPr>
        <w:t xml:space="preserve"> при практико-ориентированном обучении</w:t>
      </w:r>
      <w:r w:rsidR="00124E7B" w:rsidRPr="00124E7B">
        <w:rPr>
          <w:rFonts w:ascii="Times New Roman" w:hAnsi="Times New Roman" w:cs="Times New Roman"/>
          <w:sz w:val="28"/>
          <w:szCs w:val="28"/>
        </w:rPr>
        <w:t>,</w:t>
      </w:r>
      <w:r w:rsidR="00DA3E51" w:rsidRPr="00124E7B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профессиональ</w:t>
      </w:r>
      <w:r w:rsidR="00124E7B" w:rsidRPr="00124E7B">
        <w:rPr>
          <w:rFonts w:ascii="Times New Roman" w:hAnsi="Times New Roman" w:cs="Times New Roman"/>
          <w:sz w:val="28"/>
          <w:szCs w:val="28"/>
        </w:rPr>
        <w:t>но</w:t>
      </w:r>
      <w:r w:rsidR="00DA3E51" w:rsidRPr="00124E7B">
        <w:rPr>
          <w:rFonts w:ascii="Times New Roman" w:hAnsi="Times New Roman" w:cs="Times New Roman"/>
          <w:sz w:val="28"/>
          <w:szCs w:val="28"/>
        </w:rPr>
        <w:t>-ориентированных технологий обучения и методик моделирования фрагментов будущей профессиональной деятельности на основе использования возможностей контекстного (профессионально направленного) изучения профильных и непрофильных дисциплин.</w:t>
      </w:r>
      <w:proofErr w:type="gramEnd"/>
    </w:p>
    <w:p w:rsidR="00DA3E51" w:rsidRPr="00DA3E51" w:rsidRDefault="00DA3E51" w:rsidP="00DA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>Третий, наиболее широкий подх</w:t>
      </w:r>
      <w:r w:rsidR="00436589">
        <w:rPr>
          <w:rFonts w:ascii="Times New Roman" w:hAnsi="Times New Roman" w:cs="Times New Roman"/>
          <w:sz w:val="28"/>
          <w:szCs w:val="28"/>
        </w:rPr>
        <w:t>од, очень ёмко сформулировал Ф. </w:t>
      </w:r>
      <w:r w:rsidR="00124E7B">
        <w:rPr>
          <w:rFonts w:ascii="Times New Roman" w:hAnsi="Times New Roman" w:cs="Times New Roman"/>
          <w:sz w:val="28"/>
          <w:szCs w:val="28"/>
        </w:rPr>
        <w:t>Г.</w:t>
      </w:r>
      <w:r w:rsidRPr="00DA3E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3E51">
        <w:rPr>
          <w:rFonts w:ascii="Times New Roman" w:hAnsi="Times New Roman" w:cs="Times New Roman"/>
          <w:sz w:val="28"/>
          <w:szCs w:val="28"/>
        </w:rPr>
        <w:t>Ялалов</w:t>
      </w:r>
      <w:proofErr w:type="spellEnd"/>
      <w:r w:rsidRPr="00DA3E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3E51">
        <w:rPr>
          <w:rFonts w:ascii="Times New Roman" w:hAnsi="Times New Roman" w:cs="Times New Roman"/>
          <w:sz w:val="28"/>
          <w:szCs w:val="28"/>
        </w:rPr>
        <w:t>деятельностно-компетентностной</w:t>
      </w:r>
      <w:proofErr w:type="spellEnd"/>
      <w:r w:rsidRPr="00DA3E51">
        <w:rPr>
          <w:rFonts w:ascii="Times New Roman" w:hAnsi="Times New Roman" w:cs="Times New Roman"/>
          <w:sz w:val="28"/>
          <w:szCs w:val="28"/>
        </w:rPr>
        <w:t xml:space="preserve"> парадигме, в соответствии с которой практико-ориентированное образование направлено на приобретение кроме знаний, умени</w:t>
      </w:r>
      <w:r>
        <w:rPr>
          <w:rFonts w:ascii="Times New Roman" w:hAnsi="Times New Roman" w:cs="Times New Roman"/>
          <w:sz w:val="28"/>
          <w:szCs w:val="28"/>
        </w:rPr>
        <w:t xml:space="preserve">й, навыков - опыта практической </w:t>
      </w:r>
      <w:r w:rsidRPr="00DA3E51">
        <w:rPr>
          <w:rFonts w:ascii="Times New Roman" w:hAnsi="Times New Roman" w:cs="Times New Roman"/>
          <w:sz w:val="28"/>
          <w:szCs w:val="28"/>
        </w:rPr>
        <w:t>деятельности с целью достижения профессионально и соци</w:t>
      </w:r>
      <w:r>
        <w:rPr>
          <w:rFonts w:ascii="Times New Roman" w:hAnsi="Times New Roman" w:cs="Times New Roman"/>
          <w:sz w:val="28"/>
          <w:szCs w:val="28"/>
        </w:rPr>
        <w:t xml:space="preserve">ально значимых компетентностей. </w:t>
      </w:r>
      <w:r w:rsidRPr="00DA3E51">
        <w:rPr>
          <w:rFonts w:ascii="Times New Roman" w:hAnsi="Times New Roman" w:cs="Times New Roman"/>
          <w:sz w:val="28"/>
          <w:szCs w:val="28"/>
        </w:rPr>
        <w:t xml:space="preserve">Это обеспечивает вовлечение студентов в работу и их </w:t>
      </w:r>
      <w:r w:rsidRPr="00DA3E5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активность, сравнимую с активностью преподавателя. Мотивация к изучению теоретического материала идёт от потребности в решении практической задачи. Данная разновидность практико-ориентированного подхода является </w:t>
      </w:r>
      <w:proofErr w:type="spellStart"/>
      <w:r w:rsidRPr="00DA3E5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124E7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A3E51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DA3E51">
        <w:rPr>
          <w:rFonts w:ascii="Times New Roman" w:hAnsi="Times New Roman" w:cs="Times New Roman"/>
          <w:sz w:val="28"/>
          <w:szCs w:val="28"/>
        </w:rPr>
        <w:t xml:space="preserve"> подходом.</w:t>
      </w:r>
    </w:p>
    <w:p w:rsidR="00DA3E51" w:rsidRDefault="00DA3E51" w:rsidP="00DA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51">
        <w:rPr>
          <w:rFonts w:ascii="Times New Roman" w:hAnsi="Times New Roman" w:cs="Times New Roman"/>
          <w:sz w:val="28"/>
          <w:szCs w:val="28"/>
        </w:rPr>
        <w:t xml:space="preserve">Таким образом, для построения практико-ориентированного образования необходим новый, </w:t>
      </w:r>
      <w:proofErr w:type="spellStart"/>
      <w:r w:rsidRPr="00DA3E51">
        <w:rPr>
          <w:rFonts w:ascii="Times New Roman" w:hAnsi="Times New Roman" w:cs="Times New Roman"/>
          <w:sz w:val="28"/>
          <w:szCs w:val="28"/>
        </w:rPr>
        <w:t>деятельностно-компетентностный</w:t>
      </w:r>
      <w:proofErr w:type="spellEnd"/>
      <w:r w:rsidRPr="00DA3E5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36589" w:rsidRPr="00436589">
        <w:rPr>
          <w:rFonts w:ascii="Times New Roman" w:hAnsi="Times New Roman" w:cs="Times New Roman"/>
          <w:sz w:val="28"/>
          <w:szCs w:val="28"/>
        </w:rPr>
        <w:t>[</w:t>
      </w:r>
      <w:r w:rsidR="00436589">
        <w:rPr>
          <w:rFonts w:ascii="Times New Roman" w:hAnsi="Times New Roman" w:cs="Times New Roman"/>
          <w:sz w:val="28"/>
          <w:szCs w:val="28"/>
        </w:rPr>
        <w:t>4</w:t>
      </w:r>
      <w:r w:rsidR="00436589" w:rsidRPr="00436589">
        <w:rPr>
          <w:rFonts w:ascii="Times New Roman" w:hAnsi="Times New Roman" w:cs="Times New Roman"/>
          <w:sz w:val="28"/>
          <w:szCs w:val="28"/>
        </w:rPr>
        <w:t>]</w:t>
      </w:r>
      <w:r w:rsidRPr="00DA3E51">
        <w:rPr>
          <w:rFonts w:ascii="Times New Roman" w:hAnsi="Times New Roman" w:cs="Times New Roman"/>
          <w:sz w:val="28"/>
          <w:szCs w:val="28"/>
        </w:rPr>
        <w:t>.</w:t>
      </w:r>
    </w:p>
    <w:p w:rsidR="00AD02E5" w:rsidRPr="00AD02E5" w:rsidRDefault="00AD02E5" w:rsidP="00A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5">
        <w:rPr>
          <w:rFonts w:ascii="Times New Roman" w:hAnsi="Times New Roman" w:cs="Times New Roman"/>
          <w:sz w:val="28"/>
          <w:szCs w:val="28"/>
        </w:rPr>
        <w:t xml:space="preserve">Требования, предъявляемые сейчас к современному специалисту, отличны от тех, которые предъявлялись ранее к выпускнику колледжа. </w:t>
      </w:r>
    </w:p>
    <w:p w:rsidR="00AD02E5" w:rsidRPr="00AD02E5" w:rsidRDefault="00AD02E5" w:rsidP="00A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5">
        <w:rPr>
          <w:rFonts w:ascii="Times New Roman" w:hAnsi="Times New Roman" w:cs="Times New Roman"/>
          <w:sz w:val="28"/>
          <w:szCs w:val="28"/>
        </w:rPr>
        <w:t xml:space="preserve">Настоящий профессионал должен: </w:t>
      </w:r>
    </w:p>
    <w:p w:rsidR="00AD02E5" w:rsidRPr="00AD02E5" w:rsidRDefault="00AD02E5" w:rsidP="00AD02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беспрепятственный доступ к разнообразным источникам информации за счет профессионального использования </w:t>
      </w:r>
      <w:r w:rsidRPr="00AD02E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и технических средств;</w:t>
      </w:r>
    </w:p>
    <w:p w:rsidR="00AD02E5" w:rsidRP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своевременно, быстро и качественно обрабатывать большие объемы информации, оптимально выбирая </w:t>
      </w:r>
      <w:r w:rsidRPr="00AD02E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AD02E5" w:rsidRP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5">
        <w:rPr>
          <w:rFonts w:ascii="Times New Roman" w:hAnsi="Times New Roman" w:cs="Times New Roman"/>
          <w:sz w:val="28"/>
          <w:szCs w:val="28"/>
        </w:rPr>
        <w:t>располагать наработанной коммуникационной средой;</w:t>
      </w:r>
    </w:p>
    <w:p w:rsidR="00AD02E5" w:rsidRP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5">
        <w:rPr>
          <w:rFonts w:ascii="Times New Roman" w:hAnsi="Times New Roman" w:cs="Times New Roman"/>
          <w:sz w:val="28"/>
          <w:szCs w:val="28"/>
        </w:rPr>
        <w:t>уметь на основе имеющегося знания с</w:t>
      </w:r>
      <w:r>
        <w:rPr>
          <w:rFonts w:ascii="Times New Roman" w:hAnsi="Times New Roman" w:cs="Times New Roman"/>
          <w:sz w:val="28"/>
          <w:szCs w:val="28"/>
        </w:rPr>
        <w:t xml:space="preserve">оздавать новое и применять его </w:t>
      </w:r>
      <w:r w:rsidRPr="00AD02E5">
        <w:rPr>
          <w:rFonts w:ascii="Times New Roman" w:hAnsi="Times New Roman" w:cs="Times New Roman"/>
          <w:sz w:val="28"/>
          <w:szCs w:val="28"/>
        </w:rPr>
        <w:t>к той или иной деятельности;</w:t>
      </w:r>
    </w:p>
    <w:p w:rsidR="00AD02E5" w:rsidRP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обладать способностью </w:t>
      </w:r>
      <w:r w:rsidRPr="00AD02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мобильности, </w:t>
      </w:r>
      <w:r w:rsidRPr="00AD02E5">
        <w:rPr>
          <w:rFonts w:ascii="Times New Roman" w:hAnsi="Times New Roman" w:cs="Times New Roman"/>
          <w:sz w:val="28"/>
          <w:szCs w:val="28"/>
        </w:rPr>
        <w:t>социальной активности;</w:t>
      </w:r>
    </w:p>
    <w:p w:rsidR="00AD02E5" w:rsidRP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5">
        <w:rPr>
          <w:rFonts w:ascii="Times New Roman" w:hAnsi="Times New Roman" w:cs="Times New Roman"/>
          <w:sz w:val="28"/>
          <w:szCs w:val="28"/>
        </w:rPr>
        <w:t>иметь компетентность в смежных областях;</w:t>
      </w:r>
    </w:p>
    <w:p w:rsidR="00AD02E5" w:rsidRP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5">
        <w:rPr>
          <w:rFonts w:ascii="Times New Roman" w:hAnsi="Times New Roman" w:cs="Times New Roman"/>
          <w:sz w:val="28"/>
          <w:szCs w:val="28"/>
        </w:rPr>
        <w:t>уметь быстро и эффективно принимать решения;</w:t>
      </w:r>
    </w:p>
    <w:p w:rsidR="00AD02E5" w:rsidRDefault="00AD02E5" w:rsidP="00AD02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стремиться к постоянному самосовершенствованию, </w:t>
      </w:r>
      <w:r w:rsidRPr="00AD02E5">
        <w:rPr>
          <w:rFonts w:ascii="Times New Roman" w:hAnsi="Times New Roman" w:cs="Times New Roman"/>
          <w:sz w:val="28"/>
          <w:szCs w:val="28"/>
        </w:rPr>
        <w:t xml:space="preserve">самореализации, саморазвитию. </w:t>
      </w:r>
    </w:p>
    <w:p w:rsidR="00BF0E40" w:rsidRPr="00BF0E40" w:rsidRDefault="00BF0E40" w:rsidP="00BF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40">
        <w:rPr>
          <w:rFonts w:ascii="Times New Roman" w:hAnsi="Times New Roman" w:cs="Times New Roman"/>
          <w:sz w:val="28"/>
          <w:szCs w:val="28"/>
        </w:rPr>
        <w:t xml:space="preserve">Важным условием адаптации специалиста в современном информационном обществе является наличие у него </w:t>
      </w:r>
      <w:proofErr w:type="spellStart"/>
      <w:r w:rsidRPr="00BF0E40">
        <w:rPr>
          <w:rFonts w:ascii="Times New Roman" w:hAnsi="Times New Roman" w:cs="Times New Roman"/>
          <w:sz w:val="28"/>
          <w:szCs w:val="28"/>
        </w:rPr>
        <w:t>информационно-коммуникационно-технологической</w:t>
      </w:r>
      <w:proofErr w:type="spellEnd"/>
      <w:r w:rsidRPr="00BF0E40">
        <w:rPr>
          <w:rFonts w:ascii="Times New Roman" w:hAnsi="Times New Roman" w:cs="Times New Roman"/>
          <w:sz w:val="28"/>
          <w:szCs w:val="28"/>
        </w:rPr>
        <w:t xml:space="preserve"> (ИКТ) - компетенции как уникального объединения профессиональных знаний, навыков и опыта работы специалиста, выраженных в технологии решения профессиональных задач средствами современных информационных и коммуникационных технологий</w:t>
      </w:r>
      <w:r w:rsidR="00A4668C">
        <w:rPr>
          <w:rFonts w:ascii="Times New Roman" w:hAnsi="Times New Roman" w:cs="Times New Roman"/>
          <w:sz w:val="28"/>
          <w:szCs w:val="28"/>
        </w:rPr>
        <w:t> </w:t>
      </w:r>
      <w:r w:rsidR="00A4668C" w:rsidRPr="00A4668C">
        <w:rPr>
          <w:rFonts w:ascii="Times New Roman" w:hAnsi="Times New Roman" w:cs="Times New Roman"/>
          <w:sz w:val="28"/>
          <w:szCs w:val="28"/>
        </w:rPr>
        <w:t>[</w:t>
      </w:r>
      <w:r w:rsidR="00A4668C">
        <w:rPr>
          <w:rFonts w:ascii="Times New Roman" w:hAnsi="Times New Roman" w:cs="Times New Roman"/>
          <w:sz w:val="28"/>
          <w:szCs w:val="28"/>
        </w:rPr>
        <w:t>2</w:t>
      </w:r>
      <w:r w:rsidR="00A4668C" w:rsidRPr="00A4668C">
        <w:rPr>
          <w:rFonts w:ascii="Times New Roman" w:hAnsi="Times New Roman" w:cs="Times New Roman"/>
          <w:sz w:val="28"/>
          <w:szCs w:val="28"/>
        </w:rPr>
        <w:t>]</w:t>
      </w:r>
      <w:r w:rsidRPr="00BF0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40" w:rsidRDefault="00BF0E40" w:rsidP="00BF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40">
        <w:rPr>
          <w:rFonts w:ascii="Times New Roman" w:hAnsi="Times New Roman" w:cs="Times New Roman"/>
          <w:sz w:val="28"/>
          <w:szCs w:val="28"/>
        </w:rPr>
        <w:t>Исходя из выше сказанного</w:t>
      </w:r>
      <w:r w:rsidR="00124E7B">
        <w:rPr>
          <w:rFonts w:ascii="Times New Roman" w:hAnsi="Times New Roman" w:cs="Times New Roman"/>
          <w:sz w:val="28"/>
          <w:szCs w:val="28"/>
        </w:rPr>
        <w:t>,</w:t>
      </w:r>
      <w:r w:rsidRPr="00BF0E40">
        <w:rPr>
          <w:rFonts w:ascii="Times New Roman" w:hAnsi="Times New Roman" w:cs="Times New Roman"/>
          <w:sz w:val="28"/>
          <w:szCs w:val="28"/>
        </w:rPr>
        <w:t xml:space="preserve"> можно сделать вывод, что обучение современного профессионально-ориентированного студента невозможно без использования информационных технологий. Именно поэтому на уроках информатики и информационных технологий в профессиональной деятельности максимально используются возможности современных компьютерных технологий.</w:t>
      </w:r>
    </w:p>
    <w:p w:rsidR="009D0191" w:rsidRDefault="009D0191" w:rsidP="00F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практических и лабораторных занятий происходит в кабинете</w:t>
      </w:r>
      <w:r w:rsidR="00BF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оборудованном компьютерами, где у каждого обучающегося имеется возможность индивидуальной работы на компьютере, а также групповой работы посредствам локальной сети.</w:t>
      </w:r>
    </w:p>
    <w:p w:rsidR="0091470C" w:rsidRDefault="008D0DCB" w:rsidP="00F1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практических работ (особенно по информационным технологиям в профессиональной деятельности) является максимальное приближение к реальной профессиональной деятельности</w:t>
      </w:r>
      <w:r w:rsidR="00D62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A35" w:rsidRPr="00862405" w:rsidRDefault="0091470C" w:rsidP="0045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195EC6">
        <w:rPr>
          <w:rFonts w:ascii="Times New Roman" w:hAnsi="Times New Roman" w:cs="Times New Roman"/>
          <w:sz w:val="28"/>
          <w:szCs w:val="28"/>
        </w:rPr>
        <w:t>специальности 23.01.03 А</w:t>
      </w:r>
      <w:r>
        <w:rPr>
          <w:rFonts w:ascii="Times New Roman" w:hAnsi="Times New Roman" w:cs="Times New Roman"/>
          <w:sz w:val="28"/>
          <w:szCs w:val="28"/>
        </w:rPr>
        <w:t xml:space="preserve">втомеханик с помощью </w:t>
      </w:r>
      <w:r w:rsidR="00195EC6">
        <w:rPr>
          <w:rFonts w:ascii="Times New Roman" w:hAnsi="Times New Roman" w:cs="Times New Roman"/>
          <w:sz w:val="28"/>
          <w:szCs w:val="28"/>
        </w:rPr>
        <w:t xml:space="preserve">программ пакета </w:t>
      </w:r>
      <w:r w:rsidR="00195EC6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="000E4D80" w:rsidRPr="006B15FF">
        <w:rPr>
          <w:rFonts w:ascii="Times New Roman" w:hAnsi="Times New Roman" w:cs="Times New Roman"/>
          <w:sz w:val="28"/>
          <w:szCs w:val="28"/>
        </w:rPr>
        <w:t>обучающиеся</w:t>
      </w:r>
      <w:r w:rsidR="00195EC6">
        <w:rPr>
          <w:rFonts w:ascii="Times New Roman" w:hAnsi="Times New Roman" w:cs="Times New Roman"/>
          <w:sz w:val="28"/>
          <w:szCs w:val="28"/>
        </w:rPr>
        <w:t>создают и заполняют путевые листы,</w:t>
      </w:r>
      <w:r>
        <w:rPr>
          <w:rFonts w:ascii="Times New Roman" w:hAnsi="Times New Roman" w:cs="Times New Roman"/>
          <w:sz w:val="28"/>
          <w:szCs w:val="28"/>
        </w:rPr>
        <w:t>проводят расчеты расхода топлива и стоимости ремонтных работ.</w:t>
      </w:r>
    </w:p>
    <w:p w:rsidR="00EF25A4" w:rsidRDefault="00195EC6" w:rsidP="00450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43.02.02 Парикмахерское искусство с помощью программ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расчеты затрат на выполнение причесок, укладок, стрижек, разрабатывают собственные бизнес-план по открытию салона красоты, учатся презентовать собственные разработки причесок.</w:t>
      </w:r>
    </w:p>
    <w:p w:rsidR="00436589" w:rsidRDefault="00F51B07" w:rsidP="005D4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задания по оформлению бизнес-плана средствами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MSExcel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B07" w:rsidRPr="00F51B07" w:rsidRDefault="00F51B07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 xml:space="preserve">Откройте программу </w:t>
      </w:r>
      <w:r w:rsidRPr="00F51B07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F51B07">
        <w:rPr>
          <w:rFonts w:ascii="Times New Roman" w:hAnsi="Times New Roman" w:cs="Times New Roman"/>
          <w:sz w:val="28"/>
          <w:szCs w:val="28"/>
        </w:rPr>
        <w:t xml:space="preserve"> (Пуск</w:t>
      </w:r>
      <w:proofErr w:type="gramStart"/>
      <w:r w:rsidRPr="00F51B07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Pr="00F51B07">
        <w:rPr>
          <w:rFonts w:ascii="Times New Roman" w:hAnsi="Times New Roman" w:cs="Times New Roman"/>
          <w:sz w:val="28"/>
          <w:szCs w:val="28"/>
        </w:rPr>
        <w:t>се программы/</w:t>
      </w:r>
      <w:r w:rsidRPr="00F51B07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F51B07">
        <w:rPr>
          <w:rFonts w:ascii="Times New Roman" w:hAnsi="Times New Roman" w:cs="Times New Roman"/>
          <w:sz w:val="28"/>
          <w:szCs w:val="28"/>
        </w:rPr>
        <w:t>/</w:t>
      </w:r>
      <w:r w:rsidRPr="00F51B07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F51B07">
        <w:rPr>
          <w:rFonts w:ascii="Times New Roman" w:hAnsi="Times New Roman" w:cs="Times New Roman"/>
          <w:sz w:val="28"/>
          <w:szCs w:val="28"/>
        </w:rPr>
        <w:t>).</w:t>
      </w:r>
    </w:p>
    <w:p w:rsidR="00F51B07" w:rsidRPr="00F51B07" w:rsidRDefault="00F51B07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>Выберите Файл</w:t>
      </w:r>
      <w:proofErr w:type="gramStart"/>
      <w:r w:rsidRPr="00F51B07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F51B07">
        <w:rPr>
          <w:rFonts w:ascii="Times New Roman" w:hAnsi="Times New Roman" w:cs="Times New Roman"/>
          <w:sz w:val="28"/>
          <w:szCs w:val="28"/>
        </w:rPr>
        <w:t xml:space="preserve">охранить как… укажите путь – рабочий стол, название: </w:t>
      </w:r>
      <w:proofErr w:type="spellStart"/>
      <w:r w:rsidRPr="00F51B07">
        <w:rPr>
          <w:rFonts w:ascii="Times New Roman" w:hAnsi="Times New Roman" w:cs="Times New Roman"/>
          <w:sz w:val="28"/>
          <w:szCs w:val="28"/>
        </w:rPr>
        <w:t>Бизне</w:t>
      </w:r>
      <w:r w:rsidR="000E4D80" w:rsidRPr="00450128">
        <w:rPr>
          <w:rFonts w:ascii="Times New Roman" w:hAnsi="Times New Roman" w:cs="Times New Roman"/>
          <w:sz w:val="28"/>
          <w:szCs w:val="28"/>
        </w:rPr>
        <w:t>с</w:t>
      </w:r>
      <w:r w:rsidRPr="00F51B07">
        <w:rPr>
          <w:rFonts w:ascii="Times New Roman" w:hAnsi="Times New Roman" w:cs="Times New Roman"/>
          <w:sz w:val="28"/>
          <w:szCs w:val="28"/>
        </w:rPr>
        <w:t>-план_ФИ</w:t>
      </w:r>
      <w:proofErr w:type="spellEnd"/>
      <w:r w:rsidRPr="00F51B07">
        <w:rPr>
          <w:rFonts w:ascii="Times New Roman" w:hAnsi="Times New Roman" w:cs="Times New Roman"/>
          <w:sz w:val="28"/>
          <w:szCs w:val="28"/>
        </w:rPr>
        <w:t>.</w:t>
      </w:r>
    </w:p>
    <w:p w:rsidR="00F51B07" w:rsidRPr="00F51B07" w:rsidRDefault="00450128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Необходимо произвести расчет затрат на открытие парикмахерской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словие: парикмахерская </w:t>
      </w:r>
      <w:r w:rsidR="00F51B07" w:rsidRPr="00F51B07">
        <w:rPr>
          <w:rFonts w:ascii="Times New Roman" w:hAnsi="Times New Roman" w:cs="Times New Roman"/>
          <w:sz w:val="28"/>
          <w:szCs w:val="28"/>
        </w:rPr>
        <w:t xml:space="preserve">на 2 рабочих места для женщин и 2 </w:t>
      </w:r>
      <w:r w:rsidR="00EF25A4">
        <w:rPr>
          <w:rFonts w:ascii="Times New Roman" w:hAnsi="Times New Roman" w:cs="Times New Roman"/>
          <w:sz w:val="28"/>
          <w:szCs w:val="28"/>
        </w:rPr>
        <w:t xml:space="preserve">рабочих места </w:t>
      </w:r>
      <w:r w:rsidR="00F51B07" w:rsidRPr="00F51B07">
        <w:rPr>
          <w:rFonts w:ascii="Times New Roman" w:hAnsi="Times New Roman" w:cs="Times New Roman"/>
          <w:sz w:val="28"/>
          <w:szCs w:val="28"/>
        </w:rPr>
        <w:t xml:space="preserve">для мужчин. </w:t>
      </w:r>
      <w:r w:rsidR="00EF25A4">
        <w:rPr>
          <w:rFonts w:ascii="Times New Roman" w:hAnsi="Times New Roman" w:cs="Times New Roman"/>
          <w:sz w:val="28"/>
          <w:szCs w:val="28"/>
        </w:rPr>
        <w:t>Перечень услуг оказываемых</w:t>
      </w:r>
      <w:r w:rsidR="00F51B07" w:rsidRPr="00F51B07">
        <w:rPr>
          <w:rFonts w:ascii="Times New Roman" w:hAnsi="Times New Roman" w:cs="Times New Roman"/>
          <w:sz w:val="28"/>
          <w:szCs w:val="28"/>
        </w:rPr>
        <w:t xml:space="preserve"> парикмахерской: стрижки, прически, бритье, покраска волос, завивка. Используя сеть интернет</w:t>
      </w:r>
      <w:r w:rsidR="00EF25A4">
        <w:rPr>
          <w:rFonts w:ascii="Times New Roman" w:hAnsi="Times New Roman" w:cs="Times New Roman"/>
          <w:sz w:val="28"/>
          <w:szCs w:val="28"/>
        </w:rPr>
        <w:t>,</w:t>
      </w:r>
      <w:r w:rsidR="00F51B07" w:rsidRPr="00F51B07">
        <w:rPr>
          <w:rFonts w:ascii="Times New Roman" w:hAnsi="Times New Roman" w:cs="Times New Roman"/>
          <w:sz w:val="28"/>
          <w:szCs w:val="28"/>
        </w:rPr>
        <w:t xml:space="preserve"> рассчитать необходимую площадь помещения для такой парикмахерской (</w:t>
      </w:r>
      <w:r w:rsidR="000E4D80" w:rsidRPr="006B15FF">
        <w:rPr>
          <w:rFonts w:ascii="Times New Roman" w:hAnsi="Times New Roman" w:cs="Times New Roman"/>
          <w:sz w:val="28"/>
          <w:szCs w:val="28"/>
        </w:rPr>
        <w:t>используем</w:t>
      </w:r>
      <w:r w:rsidR="00F51B07" w:rsidRPr="00F51B07">
        <w:rPr>
          <w:rFonts w:ascii="Times New Roman" w:hAnsi="Times New Roman" w:cs="Times New Roman"/>
          <w:sz w:val="28"/>
          <w:szCs w:val="28"/>
        </w:rPr>
        <w:t>рекомендации СанПиН) и вывести среднюю цену аренды такого помещения в городе Красноярске.</w:t>
      </w:r>
    </w:p>
    <w:p w:rsidR="00F51B07" w:rsidRDefault="00F51B07" w:rsidP="0025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 xml:space="preserve">Результат занести в файл </w:t>
      </w:r>
      <w:proofErr w:type="spellStart"/>
      <w:r w:rsidRPr="00F51B07">
        <w:rPr>
          <w:rFonts w:ascii="Times New Roman" w:hAnsi="Times New Roman" w:cs="Times New Roman"/>
          <w:sz w:val="28"/>
          <w:szCs w:val="28"/>
        </w:rPr>
        <w:t>Бизне</w:t>
      </w:r>
      <w:r w:rsidR="000E4D80">
        <w:rPr>
          <w:rFonts w:ascii="Times New Roman" w:hAnsi="Times New Roman" w:cs="Times New Roman"/>
          <w:sz w:val="28"/>
          <w:szCs w:val="28"/>
        </w:rPr>
        <w:t>с</w:t>
      </w:r>
      <w:r w:rsidRPr="00F51B07">
        <w:rPr>
          <w:rFonts w:ascii="Times New Roman" w:hAnsi="Times New Roman" w:cs="Times New Roman"/>
          <w:sz w:val="28"/>
          <w:szCs w:val="28"/>
        </w:rPr>
        <w:t>-план_ФИ</w:t>
      </w:r>
      <w:proofErr w:type="spellEnd"/>
      <w:r w:rsidRPr="00F51B07">
        <w:rPr>
          <w:rFonts w:ascii="Times New Roman" w:hAnsi="Times New Roman" w:cs="Times New Roman"/>
          <w:sz w:val="28"/>
          <w:szCs w:val="28"/>
        </w:rPr>
        <w:t xml:space="preserve"> в следующей форме</w:t>
      </w:r>
      <w:r w:rsidR="00450128">
        <w:rPr>
          <w:rFonts w:ascii="Times New Roman" w:hAnsi="Times New Roman" w:cs="Times New Roman"/>
          <w:sz w:val="28"/>
          <w:szCs w:val="28"/>
        </w:rPr>
        <w:t xml:space="preserve"> (таблица 1, 2)</w:t>
      </w:r>
      <w:r w:rsidRPr="00F51B07">
        <w:rPr>
          <w:rFonts w:ascii="Times New Roman" w:hAnsi="Times New Roman" w:cs="Times New Roman"/>
          <w:sz w:val="28"/>
          <w:szCs w:val="28"/>
        </w:rPr>
        <w:t>:</w:t>
      </w:r>
    </w:p>
    <w:p w:rsid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128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450128" w:rsidRP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необходимой площади помещения</w:t>
      </w:r>
    </w:p>
    <w:p w:rsidR="00F51B07" w:rsidRPr="00F51B07" w:rsidRDefault="00257C74" w:rsidP="00F51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30480</wp:posOffset>
            </wp:positionV>
            <wp:extent cx="337693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446" y="21109"/>
                <wp:lineTo x="214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07" w:rsidRPr="00F51B07" w:rsidRDefault="00F51B07" w:rsidP="00F51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C74" w:rsidRDefault="00257C74" w:rsidP="0025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07" w:rsidRPr="00F51B07" w:rsidRDefault="00450128" w:rsidP="0025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37465</wp:posOffset>
            </wp:positionV>
            <wp:extent cx="2578735" cy="306705"/>
            <wp:effectExtent l="0" t="0" r="0" b="0"/>
            <wp:wrapTight wrapText="bothSides">
              <wp:wrapPolygon edited="0">
                <wp:start x="0" y="0"/>
                <wp:lineTo x="0" y="20124"/>
                <wp:lineTo x="21382" y="20124"/>
                <wp:lineTo x="2138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07" w:rsidRDefault="00F51B07" w:rsidP="0086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28" w:rsidRDefault="00450128" w:rsidP="0086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аренды помещения</w:t>
      </w:r>
    </w:p>
    <w:tbl>
      <w:tblPr>
        <w:tblW w:w="9708" w:type="dxa"/>
        <w:tblInd w:w="93" w:type="dxa"/>
        <w:tblLook w:val="04A0"/>
      </w:tblPr>
      <w:tblGrid>
        <w:gridCol w:w="2217"/>
        <w:gridCol w:w="2475"/>
        <w:gridCol w:w="2518"/>
        <w:gridCol w:w="2498"/>
      </w:tblGrid>
      <w:tr w:rsidR="00F51B07" w:rsidRPr="00257C74" w:rsidTr="00257C74">
        <w:trPr>
          <w:trHeight w:val="237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51B07" w:rsidRPr="00257C74" w:rsidTr="00257C74">
        <w:trPr>
          <w:trHeight w:val="202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Центр города,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Спальный район,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Окраина,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Средняя стоимость аренды,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F51B07" w:rsidRPr="00257C74" w:rsidTr="00257C74">
        <w:trPr>
          <w:trHeight w:val="23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F51B0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F51B0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F51B0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F51B0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0128" w:rsidRDefault="00450128" w:rsidP="004501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B07" w:rsidRDefault="00F51B07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>Произвести расчеты расходов на оформление необходимой документации. Результат оформить в виде таблицы</w:t>
      </w:r>
      <w:r w:rsidR="00450128">
        <w:rPr>
          <w:rFonts w:ascii="Times New Roman" w:hAnsi="Times New Roman" w:cs="Times New Roman"/>
          <w:sz w:val="28"/>
          <w:szCs w:val="28"/>
        </w:rPr>
        <w:t xml:space="preserve"> 3</w:t>
      </w:r>
      <w:r w:rsidRPr="00F51B07">
        <w:rPr>
          <w:rFonts w:ascii="Times New Roman" w:hAnsi="Times New Roman" w:cs="Times New Roman"/>
          <w:sz w:val="28"/>
          <w:szCs w:val="28"/>
        </w:rPr>
        <w:t>:</w:t>
      </w:r>
    </w:p>
    <w:p w:rsidR="00450128" w:rsidRDefault="00450128" w:rsidP="0045012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0128" w:rsidRDefault="00450128" w:rsidP="0045012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0128" w:rsidRPr="00450128" w:rsidRDefault="00450128" w:rsidP="0045012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оформление документов</w:t>
      </w:r>
    </w:p>
    <w:tbl>
      <w:tblPr>
        <w:tblW w:w="5000" w:type="pct"/>
        <w:tblLook w:val="04A0"/>
      </w:tblPr>
      <w:tblGrid>
        <w:gridCol w:w="1820"/>
        <w:gridCol w:w="2106"/>
        <w:gridCol w:w="2557"/>
        <w:gridCol w:w="3088"/>
      </w:tblGrid>
      <w:tr w:rsidR="00F51B07" w:rsidRPr="00257C74" w:rsidTr="00257C74">
        <w:trPr>
          <w:trHeight w:val="184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  <w:proofErr w:type="gramStart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 xml:space="preserve">/мес. 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документов </w:t>
            </w:r>
            <w:proofErr w:type="gramStart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EF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Сертификат мастера-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арикмахера,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F51B07" w:rsidRPr="00257C74" w:rsidTr="00862405">
        <w:trPr>
          <w:trHeight w:val="53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СЭС,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07" w:rsidRPr="00257C74" w:rsidTr="00862405">
        <w:trPr>
          <w:trHeight w:val="104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B07" w:rsidRPr="00257C74" w:rsidTr="00862405">
        <w:trPr>
          <w:trHeight w:val="53"/>
        </w:trPr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Итого на оформление документов: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0128" w:rsidRDefault="00450128" w:rsidP="004501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B07" w:rsidRPr="00257C74" w:rsidRDefault="00F51B07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B07">
        <w:rPr>
          <w:rFonts w:ascii="Times New Roman" w:hAnsi="Times New Roman" w:cs="Times New Roman"/>
          <w:sz w:val="28"/>
          <w:szCs w:val="28"/>
        </w:rPr>
        <w:t xml:space="preserve">Рассчитать расходы на необходимое оборудование: </w:t>
      </w:r>
      <w:r w:rsidR="00257C74">
        <w:rPr>
          <w:rFonts w:ascii="Times New Roman" w:hAnsi="Times New Roman" w:cs="Times New Roman"/>
          <w:sz w:val="28"/>
          <w:szCs w:val="28"/>
        </w:rPr>
        <w:t>2 гидравлических кресла для мужского зала, 2 кресла с мойкой для женского зала, 4 рабочих места парикмахера, 1 шкаф для одежды, 2 скамьи в зале ожидания, телевизор, оргтехника, 4 раковины-мойки, 8 машинок для стрижки, 4 фена, 3 плойки, расчески, ножницы, бритвы, шампуни, крема, лаки (с расчетом на 1 месяц работы)</w:t>
      </w:r>
      <w:proofErr w:type="gramEnd"/>
    </w:p>
    <w:p w:rsidR="00F51B07" w:rsidRPr="00F51B07" w:rsidRDefault="00F51B07" w:rsidP="00F51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>Занести в таблицу (таблицу оформить самостоятельно).</w:t>
      </w:r>
    </w:p>
    <w:p w:rsidR="00F51B07" w:rsidRPr="00F51B07" w:rsidRDefault="00F51B07" w:rsidP="00F51B07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 xml:space="preserve">Произвести расчет затрат на заработную плату для персонала: Расчет производим на 6 мастеров-парикмахеров и 1 администратора (вид оплаты труда, проценты, оклады </w:t>
      </w:r>
      <w:proofErr w:type="gramStart"/>
      <w:r w:rsidRPr="00F51B07">
        <w:rPr>
          <w:rFonts w:ascii="Times New Roman" w:hAnsi="Times New Roman" w:cs="Times New Roman"/>
          <w:sz w:val="28"/>
          <w:szCs w:val="28"/>
        </w:rPr>
        <w:t>выбираем</w:t>
      </w:r>
      <w:proofErr w:type="gramEnd"/>
      <w:r w:rsidRPr="00F51B07">
        <w:rPr>
          <w:rFonts w:ascii="Times New Roman" w:hAnsi="Times New Roman" w:cs="Times New Roman"/>
          <w:sz w:val="28"/>
          <w:szCs w:val="28"/>
        </w:rPr>
        <w:t xml:space="preserve"> самостоятельно сделав в таблице пояснения к расчетам).</w:t>
      </w:r>
    </w:p>
    <w:p w:rsidR="00F51B07" w:rsidRDefault="00450128" w:rsidP="00F51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оформить в таблицы 4</w:t>
      </w:r>
      <w:r w:rsidR="00F51B07" w:rsidRPr="00F51B07">
        <w:rPr>
          <w:rFonts w:ascii="Times New Roman" w:hAnsi="Times New Roman" w:cs="Times New Roman"/>
          <w:sz w:val="28"/>
          <w:szCs w:val="28"/>
        </w:rPr>
        <w:t xml:space="preserve"> (пример):</w:t>
      </w:r>
    </w:p>
    <w:p w:rsid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450128" w:rsidRPr="00F51B07" w:rsidRDefault="00450128" w:rsidP="004501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заработную плату</w:t>
      </w:r>
    </w:p>
    <w:tbl>
      <w:tblPr>
        <w:tblW w:w="5000" w:type="pct"/>
        <w:tblLook w:val="04A0"/>
      </w:tblPr>
      <w:tblGrid>
        <w:gridCol w:w="1771"/>
        <w:gridCol w:w="2488"/>
        <w:gridCol w:w="2858"/>
        <w:gridCol w:w="2454"/>
      </w:tblGrid>
      <w:tr w:rsidR="00F51B07" w:rsidRPr="00257C74" w:rsidTr="00862405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</w:tr>
      <w:tr w:rsidR="00F51B07" w:rsidRPr="00257C74" w:rsidTr="00862405">
        <w:trPr>
          <w:trHeight w:val="53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Оклад,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Процент,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Итого,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F51B07" w:rsidRPr="00257C74" w:rsidTr="00862405">
        <w:trPr>
          <w:trHeight w:val="53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B07" w:rsidRPr="00257C74" w:rsidTr="00862405">
        <w:trPr>
          <w:trHeight w:val="53"/>
        </w:trPr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Всего,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257C74" w:rsidRDefault="00F51B07" w:rsidP="00257C74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0128" w:rsidRDefault="00450128" w:rsidP="004501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B07" w:rsidRPr="00F51B07" w:rsidRDefault="00F51B07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 xml:space="preserve">Рассчитать затраты на рекламу: используя сеть интернет выяснить наиболее оптимальные виды рекламы для парикмахерской и их стоимость. </w:t>
      </w:r>
    </w:p>
    <w:p w:rsidR="00F51B07" w:rsidRDefault="00F51B07" w:rsidP="00F51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>Результат оформит в виде таблицы</w:t>
      </w:r>
      <w:r w:rsidR="00450128">
        <w:rPr>
          <w:rFonts w:ascii="Times New Roman" w:hAnsi="Times New Roman" w:cs="Times New Roman"/>
          <w:sz w:val="28"/>
          <w:szCs w:val="28"/>
        </w:rPr>
        <w:t xml:space="preserve"> 5</w:t>
      </w:r>
      <w:r w:rsidRPr="00F51B07">
        <w:rPr>
          <w:rFonts w:ascii="Times New Roman" w:hAnsi="Times New Roman" w:cs="Times New Roman"/>
          <w:sz w:val="28"/>
          <w:szCs w:val="28"/>
        </w:rPr>
        <w:t>:</w:t>
      </w:r>
    </w:p>
    <w:p w:rsidR="00450128" w:rsidRDefault="00450128" w:rsidP="0045012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450128" w:rsidRPr="00F51B07" w:rsidRDefault="00450128" w:rsidP="004501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рекламу</w:t>
      </w:r>
    </w:p>
    <w:tbl>
      <w:tblPr>
        <w:tblW w:w="5000" w:type="pct"/>
        <w:tblLook w:val="04A0"/>
      </w:tblPr>
      <w:tblGrid>
        <w:gridCol w:w="2686"/>
        <w:gridCol w:w="3832"/>
        <w:gridCol w:w="3053"/>
      </w:tblGrid>
      <w:tr w:rsidR="00F51B07" w:rsidRPr="00862405" w:rsidTr="00862405">
        <w:trPr>
          <w:trHeight w:val="1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05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</w:tr>
      <w:tr w:rsidR="00F51B07" w:rsidRPr="00862405" w:rsidTr="00257C74">
        <w:trPr>
          <w:trHeight w:val="204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05">
              <w:rPr>
                <w:rFonts w:ascii="Times New Roman" w:hAnsi="Times New Roman" w:cs="Times New Roman"/>
                <w:sz w:val="24"/>
                <w:szCs w:val="24"/>
              </w:rPr>
              <w:t>Вид рекламы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05">
              <w:rPr>
                <w:rFonts w:ascii="Times New Roman" w:hAnsi="Times New Roman" w:cs="Times New Roman"/>
                <w:sz w:val="24"/>
                <w:szCs w:val="24"/>
              </w:rPr>
              <w:t>Частота обновления, раз/в год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05">
              <w:rPr>
                <w:rFonts w:ascii="Times New Roman" w:hAnsi="Times New Roman" w:cs="Times New Roman"/>
                <w:sz w:val="24"/>
                <w:szCs w:val="24"/>
              </w:rPr>
              <w:t>Стоимость, руб</w:t>
            </w:r>
            <w:r w:rsidR="00EF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405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F51B07" w:rsidRPr="00862405" w:rsidTr="00862405">
        <w:trPr>
          <w:trHeight w:val="84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07" w:rsidRPr="00862405" w:rsidTr="00862405">
        <w:trPr>
          <w:trHeight w:val="53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B07" w:rsidRPr="00862405" w:rsidRDefault="00F51B07" w:rsidP="0025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B07" w:rsidRPr="00257C74" w:rsidRDefault="00F51B07" w:rsidP="00257C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7">
        <w:rPr>
          <w:rFonts w:ascii="Times New Roman" w:hAnsi="Times New Roman" w:cs="Times New Roman"/>
          <w:sz w:val="28"/>
          <w:szCs w:val="28"/>
        </w:rPr>
        <w:t xml:space="preserve">Рассчитать общие затраты на открытие парикмахерской: отдельно посчитать </w:t>
      </w:r>
      <w:r w:rsidR="00EF25A4" w:rsidRPr="00F51B07">
        <w:rPr>
          <w:rFonts w:ascii="Times New Roman" w:hAnsi="Times New Roman" w:cs="Times New Roman"/>
          <w:sz w:val="28"/>
          <w:szCs w:val="28"/>
        </w:rPr>
        <w:t>одноразовые</w:t>
      </w:r>
      <w:r w:rsidRPr="00F51B07">
        <w:rPr>
          <w:rFonts w:ascii="Times New Roman" w:hAnsi="Times New Roman" w:cs="Times New Roman"/>
          <w:sz w:val="28"/>
          <w:szCs w:val="28"/>
        </w:rPr>
        <w:t xml:space="preserve"> затраты и ежемесячные затраты. Вывести общую стоимость затрат в первый месяц</w:t>
      </w:r>
      <w:r w:rsidR="00450128">
        <w:rPr>
          <w:rFonts w:ascii="Times New Roman" w:hAnsi="Times New Roman" w:cs="Times New Roman"/>
          <w:sz w:val="28"/>
          <w:szCs w:val="28"/>
        </w:rPr>
        <w:t xml:space="preserve"> (оформить самостоятельно)</w:t>
      </w:r>
      <w:r w:rsidRPr="00F51B07">
        <w:rPr>
          <w:rFonts w:ascii="Times New Roman" w:hAnsi="Times New Roman" w:cs="Times New Roman"/>
          <w:sz w:val="28"/>
          <w:szCs w:val="28"/>
        </w:rPr>
        <w:t>.</w:t>
      </w:r>
    </w:p>
    <w:p w:rsidR="00862405" w:rsidRDefault="000E19C3" w:rsidP="00450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43.01.09 Повар-кондитер с помощью программ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hAnsi="Times New Roman" w:cs="Times New Roman"/>
          <w:sz w:val="28"/>
          <w:szCs w:val="28"/>
        </w:rPr>
        <w:t xml:space="preserve"> студенты оформляют технологические схемы блюд, проводят калькуляционные расчеты, учатся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блю</w:t>
      </w:r>
      <w:r w:rsidR="00257C7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40" w:rsidRDefault="00BF0E40" w:rsidP="005D4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практических занятий проводится с использованием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, на таких занятиях отрабатываются навыки поиска информации по заданной теме, умения использовать эту информацию для достижения поставленных целей, умение «фильтровать» информацию и выбирать только то, что необходимо. </w:t>
      </w:r>
      <w:r w:rsidR="005D48E8">
        <w:rPr>
          <w:rFonts w:ascii="Times New Roman" w:hAnsi="Times New Roman" w:cs="Times New Roman"/>
          <w:sz w:val="28"/>
          <w:szCs w:val="28"/>
        </w:rPr>
        <w:t xml:space="preserve">Так же в сети </w:t>
      </w:r>
      <w:r w:rsidR="005D48E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5D48E8">
        <w:rPr>
          <w:rFonts w:ascii="Times New Roman" w:hAnsi="Times New Roman" w:cs="Times New Roman"/>
          <w:sz w:val="28"/>
          <w:szCs w:val="28"/>
        </w:rPr>
        <w:t>отрабатываются навыки работы в онлайн-программах, например: Виртуальный парикмахер, калькулятор калорийности, онлайн руководства по ремонту автомобилей и многие другие.</w:t>
      </w:r>
    </w:p>
    <w:p w:rsidR="005D48E8" w:rsidRDefault="005D48E8" w:rsidP="005D4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изучив курс информатики, а в последующем информационных технологий в профессиональной деятельности студенты получают знания и навыки в области информационно-коммуникационных технологий, которые позволяют им быть востребованными на современном профессиональном рынке труда.</w:t>
      </w:r>
    </w:p>
    <w:p w:rsidR="00101A35" w:rsidRDefault="00101A35" w:rsidP="005D4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8E8" w:rsidRPr="005D48E8" w:rsidRDefault="005D48E8" w:rsidP="005D4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8E8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A4668C" w:rsidRDefault="00A4668C" w:rsidP="00A4668C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4668C">
        <w:rPr>
          <w:rFonts w:ascii="Times New Roman" w:hAnsi="Times New Roman" w:cs="Times New Roman"/>
          <w:sz w:val="28"/>
          <w:szCs w:val="28"/>
        </w:rPr>
        <w:t>ичность в информационном обществе: проблемы и перспективы исследования</w:t>
      </w:r>
      <w:r w:rsidR="002812DA">
        <w:rPr>
          <w:rFonts w:ascii="Times New Roman" w:hAnsi="Times New Roman" w:cs="Times New Roman"/>
          <w:sz w:val="28"/>
          <w:szCs w:val="28"/>
        </w:rPr>
        <w:t>Лысак </w:t>
      </w:r>
      <w:r w:rsidR="002812DA" w:rsidRPr="00A4668C">
        <w:rPr>
          <w:rFonts w:ascii="Times New Roman" w:hAnsi="Times New Roman" w:cs="Times New Roman"/>
          <w:sz w:val="28"/>
          <w:szCs w:val="28"/>
        </w:rPr>
        <w:t>И.</w:t>
      </w:r>
      <w:r w:rsidR="002812DA">
        <w:rPr>
          <w:rFonts w:ascii="Times New Roman" w:hAnsi="Times New Roman" w:cs="Times New Roman"/>
          <w:sz w:val="28"/>
          <w:szCs w:val="28"/>
        </w:rPr>
        <w:t> В., Максимов </w:t>
      </w:r>
      <w:r w:rsidR="002812DA" w:rsidRPr="00A4668C">
        <w:rPr>
          <w:rFonts w:ascii="Times New Roman" w:hAnsi="Times New Roman" w:cs="Times New Roman"/>
          <w:sz w:val="28"/>
          <w:szCs w:val="28"/>
        </w:rPr>
        <w:t>А.</w:t>
      </w:r>
      <w:r w:rsidR="002812DA">
        <w:rPr>
          <w:rFonts w:ascii="Times New Roman" w:hAnsi="Times New Roman" w:cs="Times New Roman"/>
          <w:sz w:val="28"/>
          <w:szCs w:val="28"/>
        </w:rPr>
        <w:t> </w:t>
      </w:r>
      <w:r w:rsidR="002812DA" w:rsidRPr="00A4668C">
        <w:rPr>
          <w:rFonts w:ascii="Times New Roman" w:hAnsi="Times New Roman" w:cs="Times New Roman"/>
          <w:sz w:val="28"/>
          <w:szCs w:val="28"/>
        </w:rPr>
        <w:t xml:space="preserve">В. </w:t>
      </w:r>
      <w:r w:rsidRPr="00A4668C">
        <w:rPr>
          <w:rFonts w:ascii="Times New Roman" w:hAnsi="Times New Roman" w:cs="Times New Roman"/>
          <w:sz w:val="28"/>
          <w:szCs w:val="28"/>
        </w:rPr>
        <w:t>// Современные проблемы науки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образования. – 2015. – № 3.;</w:t>
      </w:r>
      <w:r w:rsidRPr="00A4668C">
        <w:rPr>
          <w:rFonts w:ascii="Times New Roman" w:hAnsi="Times New Roman" w:cs="Times New Roman"/>
          <w:sz w:val="28"/>
          <w:szCs w:val="28"/>
        </w:rPr>
        <w:t>URL: http://science-education.ru/ru/article/view?id=20289</w:t>
      </w:r>
      <w:r>
        <w:rPr>
          <w:rFonts w:ascii="Times New Roman" w:hAnsi="Times New Roman" w:cs="Times New Roman"/>
          <w:sz w:val="28"/>
          <w:szCs w:val="28"/>
        </w:rPr>
        <w:t>(дата обращения: 16.11.2018</w:t>
      </w:r>
      <w:r w:rsidRPr="00A4668C">
        <w:rPr>
          <w:rFonts w:ascii="Times New Roman" w:hAnsi="Times New Roman" w:cs="Times New Roman"/>
          <w:sz w:val="28"/>
          <w:szCs w:val="28"/>
        </w:rPr>
        <w:t>)</w:t>
      </w:r>
      <w:r w:rsidR="00124E7B">
        <w:rPr>
          <w:rFonts w:ascii="Times New Roman" w:hAnsi="Times New Roman" w:cs="Times New Roman"/>
          <w:sz w:val="28"/>
          <w:szCs w:val="28"/>
        </w:rPr>
        <w:t>.</w:t>
      </w:r>
    </w:p>
    <w:p w:rsidR="00A4668C" w:rsidRPr="00AD5037" w:rsidRDefault="00A4668C" w:rsidP="00A4668C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Катма</w:t>
      </w:r>
      <w:r w:rsidR="002812DA">
        <w:rPr>
          <w:rFonts w:ascii="Times New Roman" w:hAnsi="Times New Roman" w:cs="Times New Roman"/>
          <w:sz w:val="28"/>
          <w:szCs w:val="28"/>
        </w:rPr>
        <w:t>шова</w:t>
      </w:r>
      <w:proofErr w:type="spellEnd"/>
      <w:r w:rsidR="002812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2812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A4668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D5037">
        <w:rPr>
          <w:rFonts w:ascii="Times New Roman" w:hAnsi="Times New Roman" w:cs="Times New Roman"/>
          <w:sz w:val="28"/>
          <w:szCs w:val="28"/>
        </w:rPr>
        <w:t>:</w:t>
      </w:r>
    </w:p>
    <w:p w:rsidR="00A4668C" w:rsidRPr="00A4668C" w:rsidRDefault="00A4668C" w:rsidP="00A4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8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466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.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466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raznoe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/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A4668C">
        <w:rPr>
          <w:rFonts w:ascii="Times New Roman" w:hAnsi="Times New Roman" w:cs="Times New Roman"/>
          <w:sz w:val="28"/>
          <w:szCs w:val="28"/>
        </w:rPr>
        <w:t>/2013/02/07/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formirovanie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klyuchevykh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kompetentsiy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budushchikh</w:t>
      </w:r>
      <w:proofErr w:type="spellEnd"/>
      <w:r w:rsidRPr="00A466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68C">
        <w:rPr>
          <w:rFonts w:ascii="Times New Roman" w:hAnsi="Times New Roman" w:cs="Times New Roman"/>
          <w:sz w:val="28"/>
          <w:szCs w:val="28"/>
          <w:lang w:val="en-US"/>
        </w:rPr>
        <w:t>spetsialistov</w:t>
      </w:r>
      <w:proofErr w:type="spellEnd"/>
      <w:r>
        <w:rPr>
          <w:rFonts w:ascii="Times New Roman" w:hAnsi="Times New Roman" w:cs="Times New Roman"/>
          <w:sz w:val="28"/>
          <w:szCs w:val="28"/>
        </w:rPr>
        <w:t>(дата обращения: 16.11.2018</w:t>
      </w:r>
      <w:r w:rsidRPr="00A4668C">
        <w:rPr>
          <w:rFonts w:ascii="Times New Roman" w:hAnsi="Times New Roman" w:cs="Times New Roman"/>
          <w:sz w:val="28"/>
          <w:szCs w:val="28"/>
        </w:rPr>
        <w:t>)</w:t>
      </w:r>
      <w:r w:rsidR="00124E7B">
        <w:rPr>
          <w:rFonts w:ascii="Times New Roman" w:hAnsi="Times New Roman" w:cs="Times New Roman"/>
          <w:sz w:val="28"/>
          <w:szCs w:val="28"/>
        </w:rPr>
        <w:t>.</w:t>
      </w:r>
    </w:p>
    <w:p w:rsidR="00A4668C" w:rsidRDefault="00A4668C" w:rsidP="00A4668C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8C">
        <w:rPr>
          <w:rFonts w:ascii="Times New Roman" w:hAnsi="Times New Roman" w:cs="Times New Roman"/>
          <w:sz w:val="28"/>
          <w:szCs w:val="28"/>
        </w:rPr>
        <w:t xml:space="preserve">Информатизация образования как объект педагогического анализа [Электронный ресурс]. 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4668C">
        <w:rPr>
          <w:rFonts w:ascii="Times New Roman" w:hAnsi="Times New Roman" w:cs="Times New Roman"/>
          <w:sz w:val="28"/>
          <w:szCs w:val="28"/>
        </w:rPr>
        <w:t xml:space="preserve">: 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4668C">
        <w:rPr>
          <w:rFonts w:ascii="Times New Roman" w:hAnsi="Times New Roman" w:cs="Times New Roman"/>
          <w:sz w:val="28"/>
          <w:szCs w:val="28"/>
        </w:rPr>
        <w:t>://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668C">
        <w:rPr>
          <w:rFonts w:ascii="Times New Roman" w:hAnsi="Times New Roman" w:cs="Times New Roman"/>
          <w:sz w:val="28"/>
          <w:szCs w:val="28"/>
        </w:rPr>
        <w:t>.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fundamental</w:t>
      </w:r>
      <w:r w:rsidRPr="00A4668C">
        <w:rPr>
          <w:rFonts w:ascii="Times New Roman" w:hAnsi="Times New Roman" w:cs="Times New Roman"/>
          <w:sz w:val="28"/>
          <w:szCs w:val="28"/>
        </w:rPr>
        <w:t>-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4668C">
        <w:rPr>
          <w:rFonts w:ascii="Times New Roman" w:hAnsi="Times New Roman" w:cs="Times New Roman"/>
          <w:sz w:val="28"/>
          <w:szCs w:val="28"/>
        </w:rPr>
        <w:t>.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4668C">
        <w:rPr>
          <w:rFonts w:ascii="Times New Roman" w:hAnsi="Times New Roman" w:cs="Times New Roman"/>
          <w:sz w:val="28"/>
          <w:szCs w:val="28"/>
        </w:rPr>
        <w:t>/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4668C">
        <w:rPr>
          <w:rFonts w:ascii="Times New Roman" w:hAnsi="Times New Roman" w:cs="Times New Roman"/>
          <w:sz w:val="28"/>
          <w:szCs w:val="28"/>
        </w:rPr>
        <w:t>/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4668C">
        <w:rPr>
          <w:rFonts w:ascii="Times New Roman" w:hAnsi="Times New Roman" w:cs="Times New Roman"/>
          <w:sz w:val="28"/>
          <w:szCs w:val="28"/>
        </w:rPr>
        <w:t>/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A4668C">
        <w:rPr>
          <w:rFonts w:ascii="Times New Roman" w:hAnsi="Times New Roman" w:cs="Times New Roman"/>
          <w:sz w:val="28"/>
          <w:szCs w:val="28"/>
        </w:rPr>
        <w:t>?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4668C">
        <w:rPr>
          <w:rFonts w:ascii="Times New Roman" w:hAnsi="Times New Roman" w:cs="Times New Roman"/>
          <w:sz w:val="28"/>
          <w:szCs w:val="28"/>
        </w:rPr>
        <w:t xml:space="preserve">=29192 </w:t>
      </w:r>
      <w:r>
        <w:rPr>
          <w:rFonts w:ascii="Times New Roman" w:hAnsi="Times New Roman" w:cs="Times New Roman"/>
          <w:sz w:val="28"/>
          <w:szCs w:val="28"/>
        </w:rPr>
        <w:t>(дата обращения: 16.11.2018</w:t>
      </w:r>
      <w:r w:rsidRPr="00A4668C">
        <w:rPr>
          <w:rFonts w:ascii="Times New Roman" w:hAnsi="Times New Roman" w:cs="Times New Roman"/>
          <w:sz w:val="28"/>
          <w:szCs w:val="28"/>
        </w:rPr>
        <w:t>)</w:t>
      </w:r>
      <w:r w:rsidR="00124E7B">
        <w:rPr>
          <w:rFonts w:ascii="Times New Roman" w:hAnsi="Times New Roman" w:cs="Times New Roman"/>
          <w:sz w:val="28"/>
          <w:szCs w:val="28"/>
        </w:rPr>
        <w:t>.</w:t>
      </w:r>
    </w:p>
    <w:p w:rsidR="00A4668C" w:rsidRPr="00436589" w:rsidRDefault="00436589" w:rsidP="00436589">
      <w:pPr>
        <w:pStyle w:val="a5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 подход в по</w:t>
      </w:r>
      <w:r w:rsidR="002812DA">
        <w:rPr>
          <w:rFonts w:ascii="Times New Roman" w:hAnsi="Times New Roman" w:cs="Times New Roman"/>
          <w:sz w:val="28"/>
          <w:szCs w:val="28"/>
        </w:rPr>
        <w:t xml:space="preserve">дготовке специалистов. </w:t>
      </w:r>
      <w:proofErr w:type="spellStart"/>
      <w:r w:rsidR="002812DA">
        <w:rPr>
          <w:rFonts w:ascii="Times New Roman" w:hAnsi="Times New Roman" w:cs="Times New Roman"/>
          <w:sz w:val="28"/>
          <w:szCs w:val="28"/>
        </w:rPr>
        <w:t>Карюкина</w:t>
      </w:r>
      <w:proofErr w:type="spellEnd"/>
      <w:r w:rsidR="002812DA">
        <w:rPr>
          <w:rFonts w:ascii="Times New Roman" w:hAnsi="Times New Roman" w:cs="Times New Roman"/>
          <w:sz w:val="28"/>
          <w:szCs w:val="28"/>
        </w:rPr>
        <w:t xml:space="preserve"> О. А. </w:t>
      </w:r>
      <w:r w:rsidRPr="00A4668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A466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36589">
        <w:rPr>
          <w:rFonts w:ascii="Times New Roman" w:hAnsi="Times New Roman" w:cs="Times New Roman"/>
          <w:sz w:val="28"/>
          <w:szCs w:val="28"/>
        </w:rPr>
        <w:t xml:space="preserve">: </w:t>
      </w:r>
      <w:r w:rsidRPr="004365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365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.</w:t>
      </w:r>
      <w:r w:rsidRPr="004365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365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npo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/</w:t>
      </w:r>
      <w:r w:rsidRPr="00436589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436589">
        <w:rPr>
          <w:rFonts w:ascii="Times New Roman" w:hAnsi="Times New Roman" w:cs="Times New Roman"/>
          <w:sz w:val="28"/>
          <w:szCs w:val="28"/>
        </w:rPr>
        <w:t>/2014/11/16/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praktiko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orientirovannyy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podkhod</w:t>
      </w:r>
      <w:proofErr w:type="spellEnd"/>
      <w:r w:rsidRPr="00436589">
        <w:rPr>
          <w:rFonts w:ascii="Times New Roman" w:hAnsi="Times New Roman" w:cs="Times New Roman"/>
          <w:sz w:val="28"/>
          <w:szCs w:val="28"/>
        </w:rPr>
        <w:t>-</w:t>
      </w:r>
      <w:r w:rsidRPr="004365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6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589">
        <w:rPr>
          <w:rFonts w:ascii="Times New Roman" w:hAnsi="Times New Roman" w:cs="Times New Roman"/>
          <w:sz w:val="28"/>
          <w:szCs w:val="28"/>
          <w:lang w:val="en-US"/>
        </w:rPr>
        <w:t>podgotovke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19.11.2018)</w:t>
      </w:r>
      <w:r w:rsidR="00124E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668C" w:rsidRPr="00436589" w:rsidSect="007A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4E7"/>
    <w:multiLevelType w:val="hybridMultilevel"/>
    <w:tmpl w:val="B89CE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F7809"/>
    <w:multiLevelType w:val="multilevel"/>
    <w:tmpl w:val="9C80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4082D"/>
    <w:multiLevelType w:val="hybridMultilevel"/>
    <w:tmpl w:val="EED05E16"/>
    <w:lvl w:ilvl="0" w:tplc="EA16EF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DE92BD9"/>
    <w:multiLevelType w:val="hybridMultilevel"/>
    <w:tmpl w:val="B9D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466631"/>
    <w:multiLevelType w:val="hybridMultilevel"/>
    <w:tmpl w:val="F9F2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28DC"/>
    <w:multiLevelType w:val="hybridMultilevel"/>
    <w:tmpl w:val="E2486012"/>
    <w:lvl w:ilvl="0" w:tplc="D1A43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F13D01"/>
    <w:rsid w:val="000E19C3"/>
    <w:rsid w:val="000E4D80"/>
    <w:rsid w:val="00101A35"/>
    <w:rsid w:val="00124E7B"/>
    <w:rsid w:val="00195EC6"/>
    <w:rsid w:val="001E7CAD"/>
    <w:rsid w:val="00257C74"/>
    <w:rsid w:val="002812DA"/>
    <w:rsid w:val="003C76E7"/>
    <w:rsid w:val="003E2729"/>
    <w:rsid w:val="00436589"/>
    <w:rsid w:val="00450128"/>
    <w:rsid w:val="00457FED"/>
    <w:rsid w:val="00494331"/>
    <w:rsid w:val="004E69B6"/>
    <w:rsid w:val="005D48E8"/>
    <w:rsid w:val="0066402B"/>
    <w:rsid w:val="006B15FF"/>
    <w:rsid w:val="006D6366"/>
    <w:rsid w:val="006E1FC7"/>
    <w:rsid w:val="0072778A"/>
    <w:rsid w:val="007A183B"/>
    <w:rsid w:val="00862405"/>
    <w:rsid w:val="008D0DCB"/>
    <w:rsid w:val="008E627D"/>
    <w:rsid w:val="0091470C"/>
    <w:rsid w:val="009D0191"/>
    <w:rsid w:val="00A4668C"/>
    <w:rsid w:val="00A67F68"/>
    <w:rsid w:val="00AD02E5"/>
    <w:rsid w:val="00AD5037"/>
    <w:rsid w:val="00B668B1"/>
    <w:rsid w:val="00BF0E40"/>
    <w:rsid w:val="00C51580"/>
    <w:rsid w:val="00D623C0"/>
    <w:rsid w:val="00DA3E51"/>
    <w:rsid w:val="00DF4319"/>
    <w:rsid w:val="00E01630"/>
    <w:rsid w:val="00E87D99"/>
    <w:rsid w:val="00EF25A4"/>
    <w:rsid w:val="00F014EF"/>
    <w:rsid w:val="00F13D01"/>
    <w:rsid w:val="00F5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E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48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48E8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A4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E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48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48E8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A4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2018-11-29T09:56:00Z</dcterms:created>
  <dcterms:modified xsi:type="dcterms:W3CDTF">2018-11-29T09:56:00Z</dcterms:modified>
</cp:coreProperties>
</file>