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0C" w:rsidRPr="009F7F1E" w:rsidRDefault="004A18E4" w:rsidP="009F7F1E">
      <w:pPr>
        <w:spacing w:line="360" w:lineRule="auto"/>
        <w:jc w:val="center"/>
        <w:rPr>
          <w:b/>
        </w:rPr>
      </w:pPr>
      <w:r w:rsidRPr="009F7F1E">
        <w:rPr>
          <w:b/>
        </w:rPr>
        <w:t>Анализ состояния трёх водных источников в г. Благовещенск</w:t>
      </w:r>
      <w:r w:rsidR="00505F0C" w:rsidRPr="009F7F1E">
        <w:rPr>
          <w:b/>
        </w:rPr>
        <w:t>е</w:t>
      </w:r>
      <w:r w:rsidRPr="009F7F1E">
        <w:rPr>
          <w:b/>
        </w:rPr>
        <w:t xml:space="preserve"> </w:t>
      </w:r>
    </w:p>
    <w:p w:rsidR="00505F0C" w:rsidRPr="00FB3BF7" w:rsidRDefault="00505F0C" w:rsidP="009F7F1E">
      <w:pPr>
        <w:spacing w:line="360" w:lineRule="auto"/>
        <w:jc w:val="right"/>
      </w:pPr>
      <w:proofErr w:type="spellStart"/>
      <w:r w:rsidRPr="00FB3BF7">
        <w:t>Давидюк</w:t>
      </w:r>
      <w:proofErr w:type="spellEnd"/>
      <w:r w:rsidRPr="00FB3BF7">
        <w:t xml:space="preserve"> Е</w:t>
      </w:r>
      <w:r>
        <w:t xml:space="preserve">лизавета </w:t>
      </w:r>
      <w:r w:rsidRPr="00FB3BF7">
        <w:t>С</w:t>
      </w:r>
      <w:r>
        <w:t>ергеевна</w:t>
      </w:r>
      <w:r w:rsidRPr="00FB3BF7">
        <w:t>, студентка 3</w:t>
      </w:r>
      <w:r w:rsidR="00D97DB6">
        <w:t>06группы</w:t>
      </w:r>
      <w:r w:rsidRPr="00FB3BF7">
        <w:t>;</w:t>
      </w:r>
    </w:p>
    <w:p w:rsidR="00472B1B" w:rsidRDefault="00505F0C" w:rsidP="009F7F1E">
      <w:pPr>
        <w:spacing w:line="360" w:lineRule="auto"/>
        <w:jc w:val="right"/>
      </w:pPr>
      <w:r w:rsidRPr="00FB3BF7">
        <w:t xml:space="preserve">Руководитель: </w:t>
      </w:r>
      <w:proofErr w:type="spellStart"/>
      <w:r w:rsidRPr="00FB3BF7">
        <w:t>Маятникова</w:t>
      </w:r>
      <w:proofErr w:type="spellEnd"/>
      <w:r w:rsidRPr="00FB3BF7">
        <w:t xml:space="preserve"> </w:t>
      </w:r>
      <w:proofErr w:type="spellStart"/>
      <w:r w:rsidRPr="00FB3BF7">
        <w:t>Н</w:t>
      </w:r>
      <w:r w:rsidR="00472B1B">
        <w:t>елля</w:t>
      </w:r>
      <w:proofErr w:type="spellEnd"/>
      <w:r w:rsidR="00472B1B">
        <w:t xml:space="preserve"> Ивановна</w:t>
      </w:r>
      <w:r w:rsidRPr="00FB3BF7">
        <w:t xml:space="preserve">, </w:t>
      </w:r>
    </w:p>
    <w:p w:rsidR="00472B1B" w:rsidRDefault="00505F0C" w:rsidP="009F7F1E">
      <w:pPr>
        <w:spacing w:line="360" w:lineRule="auto"/>
        <w:jc w:val="right"/>
      </w:pPr>
      <w:r w:rsidRPr="00FB3BF7">
        <w:t>преподаватель дисциплины  «Теория и</w:t>
      </w:r>
      <w:r w:rsidR="009F7F1E">
        <w:t xml:space="preserve"> </w:t>
      </w:r>
      <w:r w:rsidRPr="00FB3BF7">
        <w:t>практика</w:t>
      </w:r>
    </w:p>
    <w:p w:rsidR="00505F0C" w:rsidRPr="00FB3BF7" w:rsidRDefault="00505F0C" w:rsidP="009F7F1E">
      <w:pPr>
        <w:spacing w:line="360" w:lineRule="auto"/>
        <w:jc w:val="right"/>
      </w:pPr>
      <w:r w:rsidRPr="00FB3BF7">
        <w:t xml:space="preserve"> санитарно-гигиенических исследований»</w:t>
      </w:r>
    </w:p>
    <w:p w:rsidR="009F6FE8" w:rsidRDefault="00505F0C" w:rsidP="009F7F1E">
      <w:pPr>
        <w:tabs>
          <w:tab w:val="left" w:pos="4680"/>
        </w:tabs>
        <w:spacing w:line="360" w:lineRule="auto"/>
        <w:ind w:right="180"/>
        <w:jc w:val="right"/>
      </w:pPr>
      <w:r>
        <w:t>ГАУ АО ПОО</w:t>
      </w:r>
      <w:r w:rsidRPr="00FB3BF7">
        <w:t xml:space="preserve"> «Амурский медицинский колледж»</w:t>
      </w:r>
      <w:r w:rsidR="009F6FE8">
        <w:t xml:space="preserve">, </w:t>
      </w:r>
    </w:p>
    <w:p w:rsidR="00505F0C" w:rsidRPr="00FB3BF7" w:rsidRDefault="009F6FE8" w:rsidP="009F7F1E">
      <w:pPr>
        <w:tabs>
          <w:tab w:val="left" w:pos="4680"/>
        </w:tabs>
        <w:spacing w:line="360" w:lineRule="auto"/>
        <w:ind w:right="180"/>
        <w:jc w:val="right"/>
      </w:pPr>
      <w:r>
        <w:t>г. Благовещенск</w:t>
      </w:r>
    </w:p>
    <w:p w:rsidR="006F79E3" w:rsidRPr="00FB3BF7" w:rsidRDefault="006F79E3" w:rsidP="006F79E3">
      <w:pPr>
        <w:spacing w:line="360" w:lineRule="auto"/>
        <w:jc w:val="center"/>
      </w:pPr>
    </w:p>
    <w:p w:rsidR="006F79E3" w:rsidRPr="00FB3BF7" w:rsidRDefault="006F79E3" w:rsidP="001243FC">
      <w:pPr>
        <w:spacing w:line="360" w:lineRule="auto"/>
        <w:ind w:firstLine="708"/>
        <w:jc w:val="both"/>
      </w:pPr>
      <w:r w:rsidRPr="00FB3BF7">
        <w:t>Амурская область располагается на юго-востоке Российской Федерации и входит в состав Дальневосточного федерального округа. Численность постоянного населения 809,8 тыс. человек.</w:t>
      </w:r>
      <w:r w:rsidR="001243FC">
        <w:t xml:space="preserve"> </w:t>
      </w:r>
      <w:r w:rsidRPr="00FB3BF7">
        <w:t xml:space="preserve">Расположена область в умеренном тепловом поясе. Климат </w:t>
      </w:r>
      <w:r w:rsidRPr="00FB3BF7">
        <w:rPr>
          <w:spacing w:val="-1"/>
        </w:rPr>
        <w:t>ультра</w:t>
      </w:r>
      <w:r w:rsidRPr="00FB3BF7">
        <w:t xml:space="preserve"> континентальный, что </w:t>
      </w:r>
      <w:r w:rsidRPr="00FB3BF7">
        <w:rPr>
          <w:spacing w:val="1"/>
        </w:rPr>
        <w:t xml:space="preserve">выражается большими годовыми (45-50°) </w:t>
      </w:r>
      <w:r w:rsidRPr="00FB3BF7">
        <w:rPr>
          <w:spacing w:val="4"/>
        </w:rPr>
        <w:t>и суточными (до 20°) амплитудами температур воздуха.</w:t>
      </w:r>
      <w:r w:rsidR="001243FC">
        <w:rPr>
          <w:spacing w:val="4"/>
        </w:rPr>
        <w:t xml:space="preserve"> </w:t>
      </w:r>
      <w:r w:rsidRPr="00FB3BF7">
        <w:rPr>
          <w:shd w:val="clear" w:color="auto" w:fill="FFFFFF"/>
        </w:rPr>
        <w:t>На сегодняшний день, Амурская область в экологическом отношении является одним из наиболее благополучных российских регионов. В экономическом отношении она развита слабо, а это значит, что на ее природу оказывается относительно небольшое антропогенное воздействие. Однако</w:t>
      </w:r>
      <w:proofErr w:type="gramStart"/>
      <w:r w:rsidRPr="00FB3BF7">
        <w:rPr>
          <w:shd w:val="clear" w:color="auto" w:fill="FFFFFF"/>
        </w:rPr>
        <w:t>,</w:t>
      </w:r>
      <w:proofErr w:type="gramEnd"/>
      <w:r w:rsidRPr="00FB3BF7">
        <w:rPr>
          <w:shd w:val="clear" w:color="auto" w:fill="FFFFFF"/>
        </w:rPr>
        <w:t xml:space="preserve"> в Амурской области есть определенные проблемы с экологией.</w:t>
      </w:r>
      <w:r w:rsidRPr="00FB3BF7">
        <w:t xml:space="preserve"> Вашему вниманию будут представлены одни самых основных факторов загрязнения воздуха и воды в 3-х городах: </w:t>
      </w:r>
      <w:proofErr w:type="gramStart"/>
      <w:r w:rsidRPr="00FB3BF7">
        <w:t>Благовещенске</w:t>
      </w:r>
      <w:proofErr w:type="gramEnd"/>
      <w:r w:rsidRPr="00FB3BF7">
        <w:t xml:space="preserve">, </w:t>
      </w:r>
      <w:proofErr w:type="spellStart"/>
      <w:r w:rsidRPr="00FB3BF7">
        <w:t>Зее</w:t>
      </w:r>
      <w:proofErr w:type="spellEnd"/>
      <w:r w:rsidRPr="00FB3BF7">
        <w:t xml:space="preserve"> и Тынде.</w:t>
      </w:r>
    </w:p>
    <w:p w:rsidR="006F79E3" w:rsidRPr="00FB3BF7" w:rsidRDefault="002551F7" w:rsidP="006F79E3">
      <w:pPr>
        <w:spacing w:line="360" w:lineRule="auto"/>
        <w:ind w:firstLine="709"/>
        <w:jc w:val="center"/>
        <w:rPr>
          <w:b/>
        </w:rPr>
      </w:pPr>
      <w:r w:rsidRPr="00FB3BF7">
        <w:rPr>
          <w:b/>
        </w:rPr>
        <w:t>1</w:t>
      </w:r>
      <w:r w:rsidR="006F79E3" w:rsidRPr="00FB3BF7">
        <w:rPr>
          <w:b/>
        </w:rPr>
        <w:t>.Состояние водных ресурсов Амурской области</w:t>
      </w:r>
    </w:p>
    <w:p w:rsidR="006F79E3" w:rsidRPr="00FB3BF7" w:rsidRDefault="006F79E3" w:rsidP="00385DC2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FB3BF7">
        <w:t>Для водных объектов территории Амурской области характерна загрязненность соединениями марганца, железа общего, меди, алюминия и цинка. Их концентрации имели  высокий процент повторяемости случаев превышения ПДК и  в отдельных случаях достигали экстремально высоких уровней. Это объяснимо природными факторами формирования химического состава поверхностных вод в целом для поверхностных вод Дальневосточного региона.</w:t>
      </w:r>
      <w:r w:rsidR="00385DC2">
        <w:t xml:space="preserve"> </w:t>
      </w:r>
      <w:r w:rsidRPr="00FB3BF7">
        <w:t xml:space="preserve">Кроме природного фактора и загрязнения техногенного </w:t>
      </w:r>
      <w:proofErr w:type="gramStart"/>
      <w:r w:rsidRPr="00FB3BF7">
        <w:t>характерна</w:t>
      </w:r>
      <w:proofErr w:type="gramEnd"/>
      <w:r w:rsidRPr="00FB3BF7">
        <w:t xml:space="preserve"> химический состав речных вод влияет сопредельное государство</w:t>
      </w:r>
      <w:r w:rsidR="00954B31" w:rsidRPr="00FB3BF7">
        <w:t>.</w:t>
      </w:r>
    </w:p>
    <w:p w:rsidR="006F79E3" w:rsidRPr="00FB3BF7" w:rsidRDefault="006F79E3" w:rsidP="00385DC2">
      <w:pPr>
        <w:spacing w:line="360" w:lineRule="auto"/>
        <w:ind w:firstLine="720"/>
        <w:jc w:val="both"/>
      </w:pPr>
      <w:r w:rsidRPr="00FB3BF7">
        <w:t xml:space="preserve">На территории </w:t>
      </w:r>
      <w:r w:rsidRPr="00FB3BF7">
        <w:rPr>
          <w:bCs/>
        </w:rPr>
        <w:t>Амурской области</w:t>
      </w:r>
      <w:r w:rsidRPr="00FB3BF7">
        <w:t xml:space="preserve"> гидрохимические наблюдения проводились в 26 пунктах на 20 водных объектах.</w:t>
      </w:r>
      <w:r w:rsidR="00385DC2">
        <w:t xml:space="preserve"> </w:t>
      </w:r>
      <w:proofErr w:type="gramStart"/>
      <w:r w:rsidRPr="00FB3BF7">
        <w:t>Качество воды контролируемых водных объектов соответствовало критериям 3-го класса и оценивалось как «загрязненная» разряд «а», «очень загрязненная» разряд «</w:t>
      </w:r>
      <w:r w:rsidR="00954B31" w:rsidRPr="00FB3BF7">
        <w:t>б» и «грязная» 4 класс разряд «а</w:t>
      </w:r>
      <w:r w:rsidRPr="00FB3BF7">
        <w:t>».</w:t>
      </w:r>
      <w:r w:rsidR="00954B31" w:rsidRPr="00FB3BF7">
        <w:t xml:space="preserve"> </w:t>
      </w:r>
      <w:proofErr w:type="gramEnd"/>
    </w:p>
    <w:tbl>
      <w:tblPr>
        <w:tblStyle w:val="a7"/>
        <w:tblW w:w="9948" w:type="dxa"/>
        <w:tblLook w:val="04A0" w:firstRow="1" w:lastRow="0" w:firstColumn="1" w:lastColumn="0" w:noHBand="0" w:noVBand="1"/>
      </w:tblPr>
      <w:tblGrid>
        <w:gridCol w:w="534"/>
        <w:gridCol w:w="5101"/>
        <w:gridCol w:w="4313"/>
      </w:tblGrid>
      <w:tr w:rsidR="006F79E3" w:rsidRPr="00FB3BF7" w:rsidTr="004224E3">
        <w:tc>
          <w:tcPr>
            <w:tcW w:w="534" w:type="dxa"/>
          </w:tcPr>
          <w:p w:rsidR="006F79E3" w:rsidRPr="00FB3BF7" w:rsidRDefault="006F79E3" w:rsidP="004224E3">
            <w:pPr>
              <w:pStyle w:val="a8"/>
              <w:numPr>
                <w:ilvl w:val="0"/>
                <w:numId w:val="10"/>
              </w:numPr>
              <w:tabs>
                <w:tab w:val="left" w:pos="3544"/>
              </w:tabs>
              <w:ind w:left="284"/>
              <w:jc w:val="both"/>
            </w:pPr>
          </w:p>
        </w:tc>
        <w:tc>
          <w:tcPr>
            <w:tcW w:w="5101" w:type="dxa"/>
          </w:tcPr>
          <w:p w:rsidR="006F79E3" w:rsidRPr="00FB3BF7" w:rsidRDefault="006F79E3" w:rsidP="004224E3">
            <w:pPr>
              <w:tabs>
                <w:tab w:val="left" w:pos="3544"/>
              </w:tabs>
              <w:jc w:val="both"/>
            </w:pPr>
            <w:r w:rsidRPr="00FB3BF7">
              <w:t>Средний уровень загрязненности</w:t>
            </w:r>
          </w:p>
        </w:tc>
        <w:tc>
          <w:tcPr>
            <w:tcW w:w="4313" w:type="dxa"/>
          </w:tcPr>
          <w:p w:rsidR="006F79E3" w:rsidRPr="00FB3BF7" w:rsidRDefault="006F79E3" w:rsidP="004224E3">
            <w:pPr>
              <w:tabs>
                <w:tab w:val="left" w:pos="3544"/>
              </w:tabs>
              <w:jc w:val="both"/>
            </w:pPr>
            <w:r w:rsidRPr="00FB3BF7">
              <w:t>Соединениями марганца, железа, меди</w:t>
            </w:r>
          </w:p>
        </w:tc>
      </w:tr>
      <w:tr w:rsidR="006F79E3" w:rsidRPr="00FB3BF7" w:rsidTr="004224E3">
        <w:tc>
          <w:tcPr>
            <w:tcW w:w="534" w:type="dxa"/>
          </w:tcPr>
          <w:p w:rsidR="006F79E3" w:rsidRPr="00FB3BF7" w:rsidRDefault="006F79E3" w:rsidP="004224E3">
            <w:pPr>
              <w:pStyle w:val="a8"/>
              <w:numPr>
                <w:ilvl w:val="0"/>
                <w:numId w:val="10"/>
              </w:numPr>
              <w:tabs>
                <w:tab w:val="left" w:pos="3544"/>
              </w:tabs>
              <w:ind w:left="284"/>
              <w:jc w:val="both"/>
            </w:pPr>
          </w:p>
        </w:tc>
        <w:tc>
          <w:tcPr>
            <w:tcW w:w="5101" w:type="dxa"/>
          </w:tcPr>
          <w:p w:rsidR="006F79E3" w:rsidRPr="00FB3BF7" w:rsidRDefault="006F79E3" w:rsidP="004224E3">
            <w:pPr>
              <w:tabs>
                <w:tab w:val="left" w:pos="3544"/>
              </w:tabs>
              <w:jc w:val="both"/>
            </w:pPr>
            <w:r w:rsidRPr="00FB3BF7">
              <w:t>Низкий уровень загрязненности</w:t>
            </w:r>
          </w:p>
        </w:tc>
        <w:tc>
          <w:tcPr>
            <w:tcW w:w="4313" w:type="dxa"/>
          </w:tcPr>
          <w:p w:rsidR="006F79E3" w:rsidRPr="00FB3BF7" w:rsidRDefault="006F79E3" w:rsidP="004224E3">
            <w:pPr>
              <w:tabs>
                <w:tab w:val="left" w:pos="3544"/>
              </w:tabs>
              <w:jc w:val="both"/>
            </w:pPr>
            <w:r w:rsidRPr="00FB3BF7">
              <w:t>Соединениями других металлов</w:t>
            </w:r>
          </w:p>
        </w:tc>
      </w:tr>
      <w:tr w:rsidR="006F79E3" w:rsidRPr="00FB3BF7" w:rsidTr="004224E3">
        <w:tc>
          <w:tcPr>
            <w:tcW w:w="534" w:type="dxa"/>
          </w:tcPr>
          <w:p w:rsidR="006F79E3" w:rsidRPr="00FB3BF7" w:rsidRDefault="006F79E3" w:rsidP="004224E3">
            <w:pPr>
              <w:pStyle w:val="a8"/>
              <w:numPr>
                <w:ilvl w:val="0"/>
                <w:numId w:val="10"/>
              </w:numPr>
              <w:tabs>
                <w:tab w:val="left" w:pos="3544"/>
              </w:tabs>
              <w:ind w:left="284"/>
              <w:jc w:val="both"/>
            </w:pPr>
          </w:p>
        </w:tc>
        <w:tc>
          <w:tcPr>
            <w:tcW w:w="5101" w:type="dxa"/>
          </w:tcPr>
          <w:p w:rsidR="006F79E3" w:rsidRPr="00FB3BF7" w:rsidRDefault="006F79E3" w:rsidP="004224E3">
            <w:pPr>
              <w:tabs>
                <w:tab w:val="left" w:pos="3544"/>
              </w:tabs>
              <w:jc w:val="both"/>
            </w:pPr>
            <w:r w:rsidRPr="00FB3BF7">
              <w:t>Загрязнённость разного уровня</w:t>
            </w:r>
          </w:p>
        </w:tc>
        <w:tc>
          <w:tcPr>
            <w:tcW w:w="4313" w:type="dxa"/>
          </w:tcPr>
          <w:p w:rsidR="006F79E3" w:rsidRPr="00FB3BF7" w:rsidRDefault="006F79E3" w:rsidP="004224E3">
            <w:pPr>
              <w:tabs>
                <w:tab w:val="left" w:pos="3544"/>
              </w:tabs>
              <w:jc w:val="both"/>
            </w:pPr>
            <w:r w:rsidRPr="00FB3BF7">
              <w:t>Соединениями алюминия</w:t>
            </w:r>
          </w:p>
        </w:tc>
      </w:tr>
      <w:tr w:rsidR="006F79E3" w:rsidRPr="00FB3BF7" w:rsidTr="004224E3">
        <w:tc>
          <w:tcPr>
            <w:tcW w:w="534" w:type="dxa"/>
          </w:tcPr>
          <w:p w:rsidR="006F79E3" w:rsidRPr="00FB3BF7" w:rsidRDefault="006F79E3" w:rsidP="004224E3">
            <w:pPr>
              <w:pStyle w:val="a8"/>
              <w:numPr>
                <w:ilvl w:val="0"/>
                <w:numId w:val="10"/>
              </w:numPr>
              <w:tabs>
                <w:tab w:val="left" w:pos="3544"/>
              </w:tabs>
              <w:ind w:left="284"/>
              <w:jc w:val="both"/>
            </w:pPr>
          </w:p>
        </w:tc>
        <w:tc>
          <w:tcPr>
            <w:tcW w:w="5101" w:type="dxa"/>
          </w:tcPr>
          <w:p w:rsidR="006F79E3" w:rsidRPr="00FB3BF7" w:rsidRDefault="006F79E3" w:rsidP="004224E3">
            <w:pPr>
              <w:tabs>
                <w:tab w:val="left" w:pos="3544"/>
              </w:tabs>
              <w:jc w:val="both"/>
            </w:pPr>
            <w:r w:rsidRPr="00FB3BF7">
              <w:t>Загрязнённость</w:t>
            </w:r>
            <w:r w:rsidR="00954B31" w:rsidRPr="00FB3BF7">
              <w:t xml:space="preserve"> средни</w:t>
            </w:r>
            <w:r w:rsidRPr="00FB3BF7">
              <w:t xml:space="preserve">м и низким </w:t>
            </w:r>
            <w:proofErr w:type="gramStart"/>
            <w:r w:rsidRPr="00FB3BF7">
              <w:t>уровнях</w:t>
            </w:r>
            <w:proofErr w:type="gramEnd"/>
            <w:r w:rsidRPr="00FB3BF7">
              <w:t>.</w:t>
            </w:r>
          </w:p>
        </w:tc>
        <w:tc>
          <w:tcPr>
            <w:tcW w:w="4313" w:type="dxa"/>
          </w:tcPr>
          <w:p w:rsidR="006F79E3" w:rsidRPr="00FB3BF7" w:rsidRDefault="006F79E3" w:rsidP="004224E3">
            <w:pPr>
              <w:tabs>
                <w:tab w:val="left" w:pos="3544"/>
              </w:tabs>
              <w:jc w:val="both"/>
            </w:pPr>
            <w:r w:rsidRPr="00FB3BF7">
              <w:t>Соединениями азота и органическими веществами</w:t>
            </w:r>
          </w:p>
        </w:tc>
      </w:tr>
    </w:tbl>
    <w:p w:rsidR="006F79E3" w:rsidRPr="00FB3BF7" w:rsidRDefault="006F79E3" w:rsidP="00954B31">
      <w:pPr>
        <w:pStyle w:val="Default"/>
        <w:spacing w:line="360" w:lineRule="auto"/>
        <w:ind w:firstLine="709"/>
        <w:jc w:val="both"/>
        <w:rPr>
          <w:highlight w:val="red"/>
        </w:rPr>
      </w:pPr>
      <w:r w:rsidRPr="00FB3BF7">
        <w:rPr>
          <w:color w:val="auto"/>
        </w:rPr>
        <w:t>По результатам совместног</w:t>
      </w:r>
      <w:r w:rsidR="00954B31" w:rsidRPr="00FB3BF7">
        <w:rPr>
          <w:color w:val="auto"/>
        </w:rPr>
        <w:t>о российского мониторинга в 2017</w:t>
      </w:r>
      <w:r w:rsidRPr="00FB3BF7">
        <w:rPr>
          <w:color w:val="auto"/>
        </w:rPr>
        <w:t xml:space="preserve"> г. качество воды </w:t>
      </w:r>
      <w:r w:rsidRPr="00FB3BF7">
        <w:rPr>
          <w:bCs/>
          <w:color w:val="auto"/>
        </w:rPr>
        <w:t>р.</w:t>
      </w:r>
      <w:r w:rsidR="00DA7070" w:rsidRPr="00FB3BF7">
        <w:rPr>
          <w:bCs/>
          <w:color w:val="auto"/>
        </w:rPr>
        <w:t xml:space="preserve"> </w:t>
      </w:r>
      <w:r w:rsidRPr="00FB3BF7">
        <w:rPr>
          <w:bCs/>
          <w:color w:val="auto"/>
        </w:rPr>
        <w:t>Амур</w:t>
      </w:r>
      <w:r w:rsidR="00954B31" w:rsidRPr="00FB3BF7">
        <w:rPr>
          <w:bCs/>
          <w:color w:val="auto"/>
        </w:rPr>
        <w:t xml:space="preserve"> </w:t>
      </w:r>
      <w:r w:rsidRPr="00FB3BF7">
        <w:rPr>
          <w:color w:val="auto"/>
        </w:rPr>
        <w:t xml:space="preserve">в створе </w:t>
      </w:r>
      <w:r w:rsidRPr="00FB3BF7">
        <w:rPr>
          <w:bCs/>
          <w:color w:val="auto"/>
        </w:rPr>
        <w:t>г.</w:t>
      </w:r>
      <w:r w:rsidR="00DA7070" w:rsidRPr="00FB3BF7">
        <w:rPr>
          <w:bCs/>
          <w:color w:val="auto"/>
        </w:rPr>
        <w:t xml:space="preserve"> </w:t>
      </w:r>
      <w:r w:rsidRPr="00FB3BF7">
        <w:rPr>
          <w:bCs/>
          <w:color w:val="auto"/>
        </w:rPr>
        <w:t>Благовещенск</w:t>
      </w:r>
      <w:r w:rsidR="00C46E00">
        <w:rPr>
          <w:bCs/>
          <w:color w:val="auto"/>
        </w:rPr>
        <w:t xml:space="preserve"> -</w:t>
      </w:r>
      <w:r w:rsidR="006D6835">
        <w:rPr>
          <w:bCs/>
          <w:color w:val="auto"/>
        </w:rPr>
        <w:t xml:space="preserve"> </w:t>
      </w:r>
      <w:r w:rsidR="00DA7070" w:rsidRPr="00FB3BF7">
        <w:rPr>
          <w:bCs/>
          <w:color w:val="auto"/>
        </w:rPr>
        <w:t xml:space="preserve">г. </w:t>
      </w:r>
      <w:proofErr w:type="spellStart"/>
      <w:r w:rsidRPr="00FB3BF7">
        <w:rPr>
          <w:bCs/>
          <w:color w:val="auto"/>
        </w:rPr>
        <w:t>Хэйхэ</w:t>
      </w:r>
      <w:proofErr w:type="spellEnd"/>
      <w:r w:rsidRPr="00FB3BF7">
        <w:rPr>
          <w:bCs/>
          <w:color w:val="auto"/>
        </w:rPr>
        <w:t xml:space="preserve"> </w:t>
      </w:r>
      <w:r w:rsidR="00954B31" w:rsidRPr="00FB3BF7">
        <w:rPr>
          <w:bCs/>
          <w:color w:val="auto"/>
        </w:rPr>
        <w:t xml:space="preserve"> </w:t>
      </w:r>
      <w:r w:rsidRPr="00FB3BF7">
        <w:rPr>
          <w:color w:val="auto"/>
        </w:rPr>
        <w:t xml:space="preserve">относится к 3-му  классу разряд «а» – </w:t>
      </w:r>
      <w:r w:rsidRPr="00FB3BF7">
        <w:rPr>
          <w:color w:val="auto"/>
        </w:rPr>
        <w:lastRenderedPageBreak/>
        <w:t xml:space="preserve">«загрязненная». </w:t>
      </w:r>
      <w:r w:rsidRPr="00FB3BF7">
        <w:t xml:space="preserve">Выявлено </w:t>
      </w:r>
      <w:r w:rsidR="00954B31" w:rsidRPr="00FB3BF7">
        <w:t xml:space="preserve">более полусотни </w:t>
      </w:r>
      <w:r w:rsidRPr="00FB3BF7">
        <w:t xml:space="preserve">случаев высокого и </w:t>
      </w:r>
      <w:r w:rsidR="00954B31" w:rsidRPr="00FB3BF7">
        <w:t xml:space="preserve">несколько </w:t>
      </w:r>
      <w:r w:rsidRPr="00FB3BF7">
        <w:t xml:space="preserve"> случаев экстремально высокого загрязнения поверхностных вод.</w:t>
      </w:r>
    </w:p>
    <w:p w:rsidR="006F79E3" w:rsidRPr="00FB3BF7" w:rsidRDefault="006F79E3" w:rsidP="006F79E3">
      <w:pPr>
        <w:spacing w:line="360" w:lineRule="auto"/>
        <w:ind w:firstLine="720"/>
        <w:jc w:val="center"/>
        <w:rPr>
          <w:b/>
        </w:rPr>
      </w:pPr>
      <w:r w:rsidRPr="00FB3BF7">
        <w:rPr>
          <w:b/>
        </w:rPr>
        <w:t>Возобновляемые ресурсы пресной воды</w:t>
      </w:r>
    </w:p>
    <w:p w:rsidR="006F79E3" w:rsidRPr="00FB3BF7" w:rsidRDefault="00954B31" w:rsidP="006F79E3">
      <w:pPr>
        <w:spacing w:line="360" w:lineRule="auto"/>
        <w:ind w:firstLine="709"/>
        <w:jc w:val="both"/>
      </w:pPr>
      <w:r w:rsidRPr="00FB3BF7">
        <w:t xml:space="preserve">В Амурской области существуют значительные ресурсы </w:t>
      </w:r>
      <w:r w:rsidR="006F79E3" w:rsidRPr="00FB3BF7">
        <w:t xml:space="preserve">поверхностных и подземных  вод. Амур, </w:t>
      </w:r>
      <w:proofErr w:type="spellStart"/>
      <w:r w:rsidR="006F79E3" w:rsidRPr="00FB3BF7">
        <w:t>Зея</w:t>
      </w:r>
      <w:proofErr w:type="spellEnd"/>
      <w:r w:rsidR="006F79E3" w:rsidRPr="00FB3BF7">
        <w:t xml:space="preserve">, Бурея, </w:t>
      </w:r>
      <w:proofErr w:type="spellStart"/>
      <w:r w:rsidR="006F79E3" w:rsidRPr="00FB3BF7">
        <w:t>Селемджа</w:t>
      </w:r>
      <w:proofErr w:type="spellEnd"/>
      <w:r w:rsidR="006F79E3" w:rsidRPr="00FB3BF7">
        <w:t xml:space="preserve">, </w:t>
      </w:r>
      <w:proofErr w:type="spellStart"/>
      <w:r w:rsidR="006F79E3" w:rsidRPr="00FB3BF7">
        <w:t>Гилюй</w:t>
      </w:r>
      <w:proofErr w:type="spellEnd"/>
      <w:r w:rsidR="006F79E3" w:rsidRPr="00FB3BF7">
        <w:t xml:space="preserve">, </w:t>
      </w:r>
      <w:proofErr w:type="spellStart"/>
      <w:r w:rsidR="006F79E3" w:rsidRPr="00FB3BF7">
        <w:t>Олекма</w:t>
      </w:r>
      <w:proofErr w:type="spellEnd"/>
      <w:r w:rsidR="006F79E3" w:rsidRPr="00FB3BF7">
        <w:t xml:space="preserve">, </w:t>
      </w:r>
      <w:proofErr w:type="spellStart"/>
      <w:r w:rsidR="006F79E3" w:rsidRPr="00FB3BF7">
        <w:t>Нюкж</w:t>
      </w:r>
      <w:proofErr w:type="gramStart"/>
      <w:r w:rsidR="006F79E3" w:rsidRPr="00FB3BF7">
        <w:t>а</w:t>
      </w:r>
      <w:proofErr w:type="spellEnd"/>
      <w:r w:rsidRPr="00FB3BF7">
        <w:t>-</w:t>
      </w:r>
      <w:proofErr w:type="gramEnd"/>
      <w:r w:rsidRPr="00FB3BF7">
        <w:t xml:space="preserve"> это крупнейшие реки области длиной более 500 км</w:t>
      </w:r>
      <w:r w:rsidR="006F79E3" w:rsidRPr="00FB3BF7">
        <w:t xml:space="preserve">. Общая протяженность рек и ручьев составляет около 200 тыс. км. </w:t>
      </w:r>
    </w:p>
    <w:p w:rsidR="00777A62" w:rsidRPr="00FB3BF7" w:rsidRDefault="006F79E3" w:rsidP="006F79E3">
      <w:pPr>
        <w:spacing w:line="360" w:lineRule="auto"/>
        <w:ind w:firstLine="709"/>
        <w:jc w:val="both"/>
      </w:pPr>
      <w:r w:rsidRPr="00FB3BF7">
        <w:rPr>
          <w:b/>
        </w:rPr>
        <w:t>Река Амур</w:t>
      </w:r>
      <w:r w:rsidRPr="00FB3BF7">
        <w:t xml:space="preserve"> </w:t>
      </w:r>
      <w:r w:rsidR="00777A62" w:rsidRPr="00FB3BF7">
        <w:t>занимает в России третье место по длине и  четвертое место по площади бассейна, по водности она уступает лишь Енисею, Оби и Лене. Истоком Амура являются две рек</w:t>
      </w:r>
      <w:proofErr w:type="gramStart"/>
      <w:r w:rsidR="00777A62" w:rsidRPr="00FB3BF7">
        <w:t>и-</w:t>
      </w:r>
      <w:proofErr w:type="gramEnd"/>
      <w:r w:rsidR="00DA7070" w:rsidRPr="00FB3BF7">
        <w:t xml:space="preserve"> Шилка и </w:t>
      </w:r>
      <w:proofErr w:type="spellStart"/>
      <w:r w:rsidR="00DA7070" w:rsidRPr="00FB3BF7">
        <w:t>Аргунь</w:t>
      </w:r>
      <w:proofErr w:type="spellEnd"/>
      <w:r w:rsidR="00DA7070" w:rsidRPr="00FB3BF7">
        <w:t>.</w:t>
      </w:r>
      <w:r w:rsidR="00777A62" w:rsidRPr="00FB3BF7">
        <w:t xml:space="preserve"> </w:t>
      </w:r>
      <w:r w:rsidR="00DA7070" w:rsidRPr="00FB3BF7">
        <w:t xml:space="preserve">Впадает </w:t>
      </w:r>
      <w:r w:rsidR="00777A62" w:rsidRPr="00FB3BF7">
        <w:t>Амур в</w:t>
      </w:r>
      <w:r w:rsidR="00783BFC" w:rsidRPr="00FB3BF7">
        <w:t xml:space="preserve"> </w:t>
      </w:r>
      <w:r w:rsidR="00777A62" w:rsidRPr="00FB3BF7">
        <w:t>Охотское море. Длина от места слияния 2824 км,  в том числе в пределах Амурской области 1246 км</w:t>
      </w:r>
      <w:proofErr w:type="gramStart"/>
      <w:r w:rsidR="00777A62" w:rsidRPr="00FB3BF7">
        <w:t>..</w:t>
      </w:r>
      <w:proofErr w:type="gramEnd"/>
    </w:p>
    <w:p w:rsidR="006F79E3" w:rsidRPr="00FB3BF7" w:rsidRDefault="006F79E3" w:rsidP="006F79E3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Река </w:t>
      </w:r>
      <w:proofErr w:type="spellStart"/>
      <w:r w:rsidRPr="00FB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Зея</w:t>
      </w:r>
      <w:proofErr w:type="spellEnd"/>
      <w:r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83BFC"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и многоводный левый приток  Амура</w:t>
      </w:r>
      <w:r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Начинается на южном склоне Станового хребта. Длина реки - 1242 км, площадь водосбора – 233 000 км</w:t>
      </w:r>
      <w:proofErr w:type="gramStart"/>
      <w:r w:rsidRPr="00FB3B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79E3" w:rsidRPr="00FB3BF7" w:rsidRDefault="006F79E3" w:rsidP="006F79E3">
      <w:pPr>
        <w:spacing w:line="360" w:lineRule="auto"/>
        <w:ind w:firstLine="709"/>
        <w:jc w:val="both"/>
      </w:pPr>
      <w:r w:rsidRPr="00FB3BF7">
        <w:t xml:space="preserve">Искусственные водные объекты представлены двумя крупными водохранилищами: </w:t>
      </w:r>
      <w:proofErr w:type="spellStart"/>
      <w:proofErr w:type="gramStart"/>
      <w:r w:rsidRPr="00FB3BF7">
        <w:t>Зейским</w:t>
      </w:r>
      <w:proofErr w:type="spellEnd"/>
      <w:r w:rsidRPr="00FB3BF7">
        <w:t xml:space="preserve"> с полным объемом 68,42 км</w:t>
      </w:r>
      <w:r w:rsidRPr="00FB3BF7">
        <w:rPr>
          <w:vertAlign w:val="superscript"/>
        </w:rPr>
        <w:t>3</w:t>
      </w:r>
      <w:r w:rsidRPr="00FB3BF7">
        <w:t xml:space="preserve"> и </w:t>
      </w:r>
      <w:proofErr w:type="spellStart"/>
      <w:r w:rsidRPr="00FB3BF7">
        <w:t>Бурейским</w:t>
      </w:r>
      <w:proofErr w:type="spellEnd"/>
      <w:r w:rsidRPr="00FB3BF7">
        <w:t xml:space="preserve"> с объемом 20,93 км</w:t>
      </w:r>
      <w:r w:rsidRPr="00FB3BF7">
        <w:rPr>
          <w:vertAlign w:val="superscript"/>
        </w:rPr>
        <w:t>3</w:t>
      </w:r>
      <w:r w:rsidRPr="00FB3BF7">
        <w:t xml:space="preserve">. </w:t>
      </w:r>
      <w:proofErr w:type="gramEnd"/>
    </w:p>
    <w:p w:rsidR="006F79E3" w:rsidRPr="00FB3BF7" w:rsidRDefault="00783BFC" w:rsidP="006F79E3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F79E3"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Амурской области строится Нижне-</w:t>
      </w:r>
      <w:proofErr w:type="spellStart"/>
      <w:r w:rsidR="006F79E3"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Бурейская</w:t>
      </w:r>
      <w:proofErr w:type="spellEnd"/>
      <w:r w:rsidR="006F79E3"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9E3"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ГЭС, объем </w:t>
      </w:r>
      <w:proofErr w:type="gramStart"/>
      <w:r w:rsidR="006F79E3"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водохранилища</w:t>
      </w:r>
      <w:proofErr w:type="gramEnd"/>
      <w:r w:rsidR="006F79E3"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составит 2,034 км</w:t>
      </w:r>
      <w:r w:rsidR="006F79E3" w:rsidRPr="00FB3B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6F79E3" w:rsidRPr="00FB3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9E3" w:rsidRPr="00FB3BF7" w:rsidRDefault="00DA7070" w:rsidP="006F79E3">
      <w:pPr>
        <w:spacing w:line="360" w:lineRule="auto"/>
        <w:ind w:firstLine="709"/>
        <w:jc w:val="both"/>
      </w:pPr>
      <w:r w:rsidRPr="00FB3BF7">
        <w:rPr>
          <w:color w:val="000000" w:themeColor="text1"/>
        </w:rPr>
        <w:t xml:space="preserve">Категория обеспеченности </w:t>
      </w:r>
      <w:r w:rsidR="006F79E3" w:rsidRPr="00FB3BF7">
        <w:rPr>
          <w:color w:val="000000" w:themeColor="text1"/>
        </w:rPr>
        <w:t xml:space="preserve">водными ресурсами </w:t>
      </w:r>
      <w:r w:rsidRPr="00FB3BF7">
        <w:rPr>
          <w:color w:val="000000" w:themeColor="text1"/>
        </w:rPr>
        <w:t xml:space="preserve">считается высокой, потому, что </w:t>
      </w:r>
      <w:r w:rsidR="006F79E3" w:rsidRPr="00FB3BF7">
        <w:rPr>
          <w:color w:val="000000" w:themeColor="text1"/>
        </w:rPr>
        <w:t>на 1 км</w:t>
      </w:r>
      <w:proofErr w:type="gramStart"/>
      <w:r w:rsidR="006F79E3" w:rsidRPr="00FB3BF7">
        <w:rPr>
          <w:color w:val="000000" w:themeColor="text1"/>
          <w:vertAlign w:val="superscript"/>
        </w:rPr>
        <w:t>2</w:t>
      </w:r>
      <w:proofErr w:type="gramEnd"/>
      <w:r w:rsidR="006F79E3" w:rsidRPr="00FB3BF7">
        <w:rPr>
          <w:color w:val="000000" w:themeColor="text1"/>
        </w:rPr>
        <w:t xml:space="preserve"> площади территории составляет 261 тыс. м</w:t>
      </w:r>
      <w:r w:rsidR="006F79E3" w:rsidRPr="00FB3BF7">
        <w:rPr>
          <w:color w:val="000000" w:themeColor="text1"/>
          <w:vertAlign w:val="superscript"/>
        </w:rPr>
        <w:t>3</w:t>
      </w:r>
      <w:r w:rsidR="006F79E3" w:rsidRPr="00FB3BF7">
        <w:rPr>
          <w:color w:val="000000" w:themeColor="text1"/>
        </w:rPr>
        <w:t>, а на одного жителя  - 93 тыс. м</w:t>
      </w:r>
      <w:r w:rsidR="006F79E3" w:rsidRPr="00FB3BF7">
        <w:rPr>
          <w:color w:val="000000" w:themeColor="text1"/>
          <w:vertAlign w:val="superscript"/>
        </w:rPr>
        <w:t>3</w:t>
      </w:r>
      <w:r w:rsidRPr="00FB3BF7">
        <w:rPr>
          <w:color w:val="000000" w:themeColor="text1"/>
        </w:rPr>
        <w:t>/год</w:t>
      </w:r>
      <w:r w:rsidR="006F79E3" w:rsidRPr="00FB3BF7">
        <w:rPr>
          <w:color w:val="000000" w:themeColor="text1"/>
        </w:rPr>
        <w:t>. Общая величина прогнозных эксплуатационных ресурсов подземных вод составляет более 21 000 тыс. м</w:t>
      </w:r>
      <w:r w:rsidR="006F79E3" w:rsidRPr="00FB3BF7">
        <w:rPr>
          <w:color w:val="000000" w:themeColor="text1"/>
          <w:vertAlign w:val="superscript"/>
        </w:rPr>
        <w:t>3</w:t>
      </w:r>
      <w:r w:rsidR="006F79E3" w:rsidRPr="00FB3BF7">
        <w:rPr>
          <w:color w:val="000000" w:themeColor="text1"/>
        </w:rPr>
        <w:t xml:space="preserve">/сутки. На участках с разведанными запасами функционируют 66 одиночных и групповых водозаборов. Всё это свидетельствует об обеспеченности </w:t>
      </w:r>
      <w:r w:rsidR="006F79E3" w:rsidRPr="00FB3BF7">
        <w:t>потребностей объектов запасами подземных вод. И составляет (в расчете на 1 человека)  0,8м</w:t>
      </w:r>
      <w:r w:rsidR="006F79E3" w:rsidRPr="00FB3BF7">
        <w:rPr>
          <w:vertAlign w:val="superscript"/>
        </w:rPr>
        <w:t>3</w:t>
      </w:r>
      <w:r w:rsidR="006F79E3" w:rsidRPr="00FB3BF7">
        <w:t xml:space="preserve">/сутки. </w:t>
      </w:r>
    </w:p>
    <w:p w:rsidR="006F79E3" w:rsidRPr="00FB3BF7" w:rsidRDefault="006F79E3" w:rsidP="006F79E3">
      <w:pPr>
        <w:spacing w:line="360" w:lineRule="auto"/>
        <w:ind w:firstLine="709"/>
        <w:jc w:val="both"/>
      </w:pPr>
      <w:r w:rsidRPr="00FB3BF7">
        <w:t>Поверхностные водные объекты используются, главным образом, для выработки электроэнергии, хозяйственно-питьевого и промышленного водоснабжения, добычи полезных ископаемых, сброса сточных вод, судоходства.</w:t>
      </w:r>
    </w:p>
    <w:p w:rsidR="006F79E3" w:rsidRPr="00FB3BF7" w:rsidRDefault="006F79E3" w:rsidP="006F79E3">
      <w:pPr>
        <w:spacing w:line="360" w:lineRule="auto"/>
        <w:ind w:firstLine="709"/>
        <w:jc w:val="both"/>
      </w:pPr>
      <w:r w:rsidRPr="00FB3BF7">
        <w:t xml:space="preserve">Подземные воды используются  для хозяйственно-питьевого, производственно-технического и сельскохозяйственного водоснабжения,  в том числе для промышленного розлива и реализации. </w:t>
      </w:r>
    </w:p>
    <w:p w:rsidR="006F79E3" w:rsidRPr="00FB3BF7" w:rsidRDefault="002F6973" w:rsidP="006F79E3">
      <w:pPr>
        <w:spacing w:line="360" w:lineRule="auto"/>
        <w:ind w:firstLine="709"/>
        <w:jc w:val="center"/>
        <w:rPr>
          <w:b/>
        </w:rPr>
      </w:pPr>
      <w:r w:rsidRPr="00FB3BF7">
        <w:rPr>
          <w:b/>
        </w:rPr>
        <w:t>2</w:t>
      </w:r>
      <w:r w:rsidR="006F79E3" w:rsidRPr="00FB3BF7">
        <w:rPr>
          <w:b/>
        </w:rPr>
        <w:t>.Исследование воды трёх водоисточников</w:t>
      </w:r>
    </w:p>
    <w:p w:rsidR="00F84AE4" w:rsidRPr="00FB3BF7" w:rsidRDefault="00F84AE4" w:rsidP="00F84AE4">
      <w:pPr>
        <w:pStyle w:val="a4"/>
        <w:spacing w:after="30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Вода </w:t>
      </w:r>
      <w:r w:rsidR="00857F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 одно из главных богатств на Земле. Трудно представить, что стало бы с нашей планетой, если бы исчезла пресная вода. Человеку нужно выпивать в день около 1,7 литров воды. И примерно в 20 раз больше ежедневно требуется каждому из нас для мытья, приготовления пищи и так далее. Угроза исчезновения пресной воды существует. От загрязнения воды страдает всё живое, она вредна для здоровья человека</w:t>
      </w:r>
    </w:p>
    <w:p w:rsidR="006F79E3" w:rsidRPr="00FB3BF7" w:rsidRDefault="006F79E3" w:rsidP="006F79E3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Вода</w:t>
      </w:r>
      <w:r w:rsidRPr="00FB3B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57F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 важнейший фактор формирования внутренней среды организма, а так же один из факторов внешней среды. Нет воды, нет жизни. </w:t>
      </w:r>
    </w:p>
    <w:p w:rsidR="006F79E3" w:rsidRPr="00FB3BF7" w:rsidRDefault="006F79E3" w:rsidP="008708E5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воды в организме человека составляет 60% массы его веса. Но организм постоянно теряет </w:t>
      </w:r>
      <w:proofErr w:type="spellStart"/>
      <w:r w:rsidRPr="00FB3BF7">
        <w:rPr>
          <w:rFonts w:ascii="Times New Roman" w:hAnsi="Times New Roman" w:cs="Times New Roman"/>
          <w:color w:val="000000"/>
          <w:sz w:val="24"/>
          <w:szCs w:val="24"/>
        </w:rPr>
        <w:t>оксидационную</w:t>
      </w:r>
      <w:proofErr w:type="spellEnd"/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 воду различными путями:</w:t>
      </w:r>
      <w:r w:rsidR="00870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с воздухом через легкие (1 м3 воздуха содержит в среднем 8-9 г воды);</w:t>
      </w:r>
      <w:r w:rsidR="00870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через почки и кожу. В целом человек за сутки теряет до 4 л воды. Если потери выше поступлению, в организме наступает</w:t>
      </w:r>
      <w:r w:rsidRPr="00FB3B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обезвоживание-</w:t>
      </w:r>
      <w:r w:rsidRPr="00FB3BF7">
        <w:rPr>
          <w:rFonts w:ascii="Times New Roman" w:hAnsi="Times New Roman" w:cs="Times New Roman"/>
          <w:iCs/>
          <w:color w:val="000000"/>
          <w:sz w:val="24"/>
          <w:szCs w:val="24"/>
        </w:rPr>
        <w:t>дегидратация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B3BF7">
        <w:rPr>
          <w:rFonts w:ascii="Times New Roman" w:hAnsi="Times New Roman" w:cs="Times New Roman"/>
          <w:color w:val="000000"/>
          <w:sz w:val="24"/>
          <w:szCs w:val="24"/>
        </w:rPr>
        <w:t>Дегидратация) приводит к нарушению всех функций организма и даже гибели.</w:t>
      </w:r>
      <w:proofErr w:type="gramEnd"/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 Уменьшение количества воды на 10% вызывает необратимые изменения. </w:t>
      </w:r>
      <w:proofErr w:type="gramStart"/>
      <w:r w:rsidRPr="00FB3BF7">
        <w:rPr>
          <w:rFonts w:ascii="Times New Roman" w:hAnsi="Times New Roman" w:cs="Times New Roman"/>
          <w:color w:val="000000"/>
          <w:sz w:val="24"/>
          <w:szCs w:val="24"/>
        </w:rPr>
        <w:t>Тканевой обмен, водно-солевой обмен, процессы пищеварения и дыхания протекают в водной среде.</w:t>
      </w:r>
      <w:proofErr w:type="gramEnd"/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 Без пищи человек может прожить один месяц, а без воды до трёх суток.</w:t>
      </w:r>
    </w:p>
    <w:p w:rsidR="006F79E3" w:rsidRPr="00FB3BF7" w:rsidRDefault="006F79E3" w:rsidP="006F79E3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color w:val="000000"/>
          <w:sz w:val="24"/>
          <w:szCs w:val="24"/>
        </w:rPr>
        <w:t>Очень тесная связь между заболеваемостью населения и характером водопотребления. Еще в древности были известны некоторые признаки воды, опасной для здоровья. Однако лишь в середине 19 века эпидемиологические наблюдения и бактериологические открытия</w:t>
      </w:r>
      <w:r w:rsidRPr="00FB3B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3BF7">
        <w:rPr>
          <w:rFonts w:ascii="Times New Roman" w:hAnsi="Times New Roman" w:cs="Times New Roman"/>
          <w:iCs/>
          <w:color w:val="000000"/>
          <w:sz w:val="24"/>
          <w:szCs w:val="24"/>
        </w:rPr>
        <w:t>Луи Пастера</w:t>
      </w:r>
      <w:r w:rsidRPr="00FB3B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3B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3BF7">
        <w:rPr>
          <w:rFonts w:ascii="Times New Roman" w:hAnsi="Times New Roman" w:cs="Times New Roman"/>
          <w:iCs/>
          <w:color w:val="000000"/>
          <w:sz w:val="24"/>
          <w:szCs w:val="24"/>
        </w:rPr>
        <w:t>Роберта Коха</w:t>
      </w:r>
      <w:r w:rsidRPr="00FB3B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позволили установить, что вода может содержать некоторые патогенные организмы и способствовать возникновению и распространению заболеваний среди населения.</w:t>
      </w:r>
    </w:p>
    <w:p w:rsidR="006F79E3" w:rsidRPr="00FB3BF7" w:rsidRDefault="006F79E3" w:rsidP="006F79E3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color w:val="000000"/>
          <w:sz w:val="24"/>
          <w:szCs w:val="24"/>
        </w:rPr>
        <w:t>Среди факторов, определяющих возникновение водных инфекций, можно выделить:</w:t>
      </w:r>
    </w:p>
    <w:p w:rsidR="006F79E3" w:rsidRPr="00FB3BF7" w:rsidRDefault="008708E5" w:rsidP="006F79E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антропогенное загрязнение воды; в</w:t>
      </w:r>
      <w:r w:rsidR="006F79E3" w:rsidRPr="00FB3BF7">
        <w:rPr>
          <w:rFonts w:ascii="Times New Roman" w:hAnsi="Times New Roman" w:cs="Times New Roman"/>
          <w:color w:val="000000"/>
          <w:sz w:val="24"/>
          <w:szCs w:val="24"/>
        </w:rPr>
        <w:t>ыделение возбудителя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организма и попадание в водоем; н</w:t>
      </w:r>
      <w:r w:rsidR="006F79E3"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аличие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водной среде бактерий и вирусов;  п</w:t>
      </w:r>
      <w:r w:rsidR="006F79E3" w:rsidRPr="00FB3BF7">
        <w:rPr>
          <w:rFonts w:ascii="Times New Roman" w:hAnsi="Times New Roman" w:cs="Times New Roman"/>
          <w:color w:val="000000"/>
          <w:sz w:val="24"/>
          <w:szCs w:val="24"/>
        </w:rPr>
        <w:t>опадание микроорганизмов и вирусов с водой в организм человека.</w:t>
      </w:r>
    </w:p>
    <w:p w:rsidR="006F79E3" w:rsidRPr="00FB3BF7" w:rsidRDefault="006F79E3" w:rsidP="008708E5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color w:val="000000"/>
          <w:sz w:val="24"/>
          <w:szCs w:val="24"/>
        </w:rPr>
        <w:t>Для водных инфекций характерны:</w:t>
      </w:r>
      <w:r w:rsidR="00870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внезапный подъем заболеваемости;</w:t>
      </w:r>
      <w:r w:rsidR="00870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сохранение высокого уровня заболеваемости;</w:t>
      </w:r>
      <w:r w:rsidR="00870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быстрое падение эпидемической волны (после устранения патологического фактора).</w:t>
      </w:r>
    </w:p>
    <w:p w:rsidR="006F79E3" w:rsidRPr="00FB3BF7" w:rsidRDefault="006F79E3" w:rsidP="006F79E3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color w:val="000000"/>
          <w:sz w:val="24"/>
          <w:szCs w:val="24"/>
        </w:rPr>
        <w:t>Среди вирусных заболеваний опасны</w:t>
      </w:r>
      <w:r w:rsidRPr="00FB3B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3BF7">
        <w:rPr>
          <w:rFonts w:ascii="Times New Roman" w:hAnsi="Times New Roman" w:cs="Times New Roman"/>
          <w:iCs/>
          <w:color w:val="000000"/>
          <w:sz w:val="24"/>
          <w:szCs w:val="24"/>
        </w:rPr>
        <w:t>кишечные вирусы</w:t>
      </w:r>
      <w:r w:rsidRPr="00FB3B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FB3BF7">
        <w:rPr>
          <w:rFonts w:ascii="Times New Roman" w:hAnsi="Times New Roman" w:cs="Times New Roman"/>
          <w:iCs/>
          <w:color w:val="000000"/>
          <w:sz w:val="24"/>
          <w:szCs w:val="24"/>
        </w:rPr>
        <w:t>энтеровирусы</w:t>
      </w:r>
      <w:proofErr w:type="spellEnd"/>
      <w:r w:rsidRPr="00FB3BF7">
        <w:rPr>
          <w:rFonts w:ascii="Times New Roman" w:hAnsi="Times New Roman" w:cs="Times New Roman"/>
          <w:color w:val="000000"/>
          <w:sz w:val="24"/>
          <w:szCs w:val="24"/>
        </w:rPr>
        <w:t>. Они попадают в воду с фекальными массами и другими выделениями человека. В водной среде можно обнаружить:</w:t>
      </w:r>
      <w:r w:rsidR="00C4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вирус инфекционного гепатита;</w:t>
      </w:r>
      <w:r w:rsidR="00C4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вирус полиомиелита;</w:t>
      </w:r>
      <w:r w:rsidR="00C4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аденовирусы;</w:t>
      </w:r>
      <w:r w:rsidR="00C4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вирус </w:t>
      </w:r>
      <w:proofErr w:type="spellStart"/>
      <w:r w:rsidRPr="00FB3BF7">
        <w:rPr>
          <w:rFonts w:ascii="Times New Roman" w:hAnsi="Times New Roman" w:cs="Times New Roman"/>
          <w:color w:val="000000"/>
          <w:sz w:val="24"/>
          <w:szCs w:val="24"/>
        </w:rPr>
        <w:t>Коксаки</w:t>
      </w:r>
      <w:proofErr w:type="spellEnd"/>
      <w:r w:rsidRPr="00FB3BF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4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вирус гриппа и др.</w:t>
      </w:r>
      <w:r w:rsidR="00C4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Водным путем могут передаваться заболевания, вызываемые животными паразитами: </w:t>
      </w:r>
      <w:proofErr w:type="spellStart"/>
      <w:r w:rsidRPr="00FB3BF7">
        <w:rPr>
          <w:rFonts w:ascii="Times New Roman" w:hAnsi="Times New Roman" w:cs="Times New Roman"/>
          <w:color w:val="000000"/>
          <w:sz w:val="24"/>
          <w:szCs w:val="24"/>
        </w:rPr>
        <w:t>амебиоз</w:t>
      </w:r>
      <w:proofErr w:type="spellEnd"/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, гельминтозы, </w:t>
      </w:r>
      <w:proofErr w:type="spellStart"/>
      <w:r w:rsidRPr="00FB3BF7">
        <w:rPr>
          <w:rFonts w:ascii="Times New Roman" w:hAnsi="Times New Roman" w:cs="Times New Roman"/>
          <w:color w:val="000000"/>
          <w:sz w:val="24"/>
          <w:szCs w:val="24"/>
        </w:rPr>
        <w:t>лямблиоз</w:t>
      </w:r>
      <w:proofErr w:type="spellEnd"/>
      <w:r w:rsidRPr="00FB3B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79E3" w:rsidRPr="00FB3BF7" w:rsidRDefault="006F79E3" w:rsidP="006F79E3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color w:val="000000"/>
          <w:sz w:val="24"/>
          <w:szCs w:val="24"/>
        </w:rPr>
        <w:t>Патогенное значение имеет дизентерийная амеба. Её  вегетативные формы быстро гибнут, но цисты устойчивы в воде. Хлорирование, однако, обычными дозами неэффективно в отношении цист амебы.</w:t>
      </w:r>
      <w:r w:rsidR="00C4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>С выделениями человека в водоемы поступают яйца гельминтов и цисты лямблий, которые в организм поступают при питье с загрязненной водой.</w:t>
      </w:r>
    </w:p>
    <w:p w:rsidR="006F79E3" w:rsidRPr="00FB3BF7" w:rsidRDefault="006F79E3" w:rsidP="006F79E3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организованное водоснабжение является не только важным </w:t>
      </w:r>
      <w:proofErr w:type="spellStart"/>
      <w:r w:rsidRPr="00FB3BF7">
        <w:rPr>
          <w:rFonts w:ascii="Times New Roman" w:hAnsi="Times New Roman" w:cs="Times New Roman"/>
          <w:color w:val="000000"/>
          <w:sz w:val="24"/>
          <w:szCs w:val="24"/>
        </w:rPr>
        <w:t>общесанитарным</w:t>
      </w:r>
      <w:proofErr w:type="spellEnd"/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мероприятием, но и эффективным специфическим мероприятием против распространения кишечных инфекций среди населения. </w:t>
      </w:r>
    </w:p>
    <w:p w:rsidR="00C473EC" w:rsidRPr="00FB3BF7" w:rsidRDefault="00C473EC" w:rsidP="006F79E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F79E3" w:rsidRPr="00FB3BF7" w:rsidRDefault="006F79E3" w:rsidP="006F79E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Гигиенические требования к качеству питьевой воды</w:t>
      </w:r>
    </w:p>
    <w:p w:rsidR="006F79E3" w:rsidRPr="00FB3BF7" w:rsidRDefault="006F79E3" w:rsidP="006F79E3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качеству питьевой воды централизованного хозяйственно-питьевого водоснабжения регулируются ГОСТом 2874-82 «Вода питьевая. Гигиенические требования и </w:t>
      </w:r>
      <w:proofErr w:type="gramStart"/>
      <w:r w:rsidRPr="00FB3BF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качеством». </w:t>
      </w:r>
      <w:proofErr w:type="spellStart"/>
      <w:r w:rsidRPr="00FB3BF7">
        <w:rPr>
          <w:rFonts w:ascii="Times New Roman" w:hAnsi="Times New Roman" w:cs="Times New Roman"/>
          <w:color w:val="000000"/>
          <w:sz w:val="24"/>
          <w:szCs w:val="24"/>
        </w:rPr>
        <w:t>ГСанПиН</w:t>
      </w:r>
      <w:proofErr w:type="spellEnd"/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 №383 (186/1940) применяется в отношении воды, предназначенной для потребления населением в питьевых и бытовых целях, для использования в процессах переработки продовольственного сырья, производства, транспортировки и хранения пищевых продуктов.</w:t>
      </w:r>
    </w:p>
    <w:p w:rsidR="006F79E3" w:rsidRPr="00FB3BF7" w:rsidRDefault="006F79E3" w:rsidP="00385DC2">
      <w:pPr>
        <w:pStyle w:val="a4"/>
        <w:spacing w:after="30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color w:val="000000"/>
          <w:sz w:val="24"/>
          <w:szCs w:val="24"/>
        </w:rPr>
        <w:t>Питьевая вода должна быть безопасной в эпидемиологическом и радиационном отношении, безвредной по химическому составу и иметь благоприятные органолептические свойства.</w:t>
      </w:r>
      <w:r w:rsidR="00385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F7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опасной, является вода, загрязненная  сточными водами и другими отходами или фекалиями человека и животных. Очень важно проведение мониторинга за выявлением организмов в фекалиях человека и животных. А так же изучение показателей эффективности процессов очистки и обеззараживание воды. </w:t>
      </w:r>
    </w:p>
    <w:p w:rsidR="006F79E3" w:rsidRPr="00FB3BF7" w:rsidRDefault="006F79E3" w:rsidP="006F79E3">
      <w:pPr>
        <w:spacing w:line="360" w:lineRule="auto"/>
        <w:ind w:left="426"/>
        <w:jc w:val="center"/>
        <w:rPr>
          <w:b/>
        </w:rPr>
      </w:pPr>
      <w:r w:rsidRPr="00FB3BF7">
        <w:rPr>
          <w:b/>
        </w:rPr>
        <w:t>2.Подготовительный этап.</w:t>
      </w:r>
    </w:p>
    <w:p w:rsidR="006F79E3" w:rsidRPr="00FB3BF7" w:rsidRDefault="006F79E3" w:rsidP="006F79E3">
      <w:pPr>
        <w:spacing w:line="360" w:lineRule="auto"/>
        <w:ind w:left="284"/>
        <w:jc w:val="center"/>
      </w:pPr>
      <w:r w:rsidRPr="00FB3BF7">
        <w:rPr>
          <w:b/>
        </w:rPr>
        <w:t>2.1.Подготовка посуды</w:t>
      </w:r>
    </w:p>
    <w:p w:rsidR="006F79E3" w:rsidRPr="00FB3BF7" w:rsidRDefault="006F79E3" w:rsidP="006F79E3">
      <w:pPr>
        <w:spacing w:line="360" w:lineRule="auto"/>
        <w:ind w:left="284"/>
        <w:jc w:val="right"/>
        <w:rPr>
          <w:b/>
        </w:rPr>
      </w:pPr>
      <w:r w:rsidRPr="00FB3BF7">
        <w:t xml:space="preserve">                                                                                                  </w:t>
      </w:r>
      <w:r w:rsidRPr="00FB3BF7">
        <w:rPr>
          <w:b/>
        </w:rPr>
        <w:t>Табл.№1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F79E3" w:rsidRPr="00FB3BF7" w:rsidTr="004224E3">
        <w:tc>
          <w:tcPr>
            <w:tcW w:w="9401" w:type="dxa"/>
            <w:tcBorders>
              <w:left w:val="nil"/>
              <w:right w:val="nil"/>
            </w:tcBorders>
            <w:shd w:val="clear" w:color="auto" w:fill="auto"/>
          </w:tcPr>
          <w:tbl>
            <w:tblPr>
              <w:tblW w:w="9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1"/>
              <w:gridCol w:w="2988"/>
              <w:gridCol w:w="3119"/>
              <w:gridCol w:w="3064"/>
            </w:tblGrid>
            <w:tr w:rsidR="006F79E3" w:rsidRPr="00FB3BF7" w:rsidTr="004224E3">
              <w:trPr>
                <w:trHeight w:val="544"/>
              </w:trPr>
              <w:tc>
                <w:tcPr>
                  <w:tcW w:w="551" w:type="dxa"/>
                  <w:vMerge w:val="restart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053F7E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107" w:type="dxa"/>
                  <w:gridSpan w:val="2"/>
                </w:tcPr>
                <w:p w:rsidR="006F79E3" w:rsidRPr="00053F7E" w:rsidRDefault="006F79E3" w:rsidP="004224E3">
                  <w:pPr>
                    <w:pStyle w:val="2"/>
                    <w:spacing w:line="360" w:lineRule="auto"/>
                    <w:rPr>
                      <w:b/>
                      <w:sz w:val="20"/>
                    </w:rPr>
                  </w:pPr>
                  <w:r w:rsidRPr="00053F7E">
                    <w:rPr>
                      <w:b/>
                      <w:sz w:val="20"/>
                    </w:rPr>
                    <w:t>Подготовка посуды</w:t>
                  </w:r>
                </w:p>
              </w:tc>
              <w:tc>
                <w:tcPr>
                  <w:tcW w:w="3064" w:type="dxa"/>
                  <w:vMerge w:val="restart"/>
                  <w:tcBorders>
                    <w:right w:val="single" w:sz="4" w:space="0" w:color="auto"/>
                  </w:tcBorders>
                </w:tcPr>
                <w:p w:rsidR="006F79E3" w:rsidRPr="00053F7E" w:rsidRDefault="006F79E3" w:rsidP="004224E3">
                  <w:pPr>
                    <w:pStyle w:val="2"/>
                    <w:spacing w:line="360" w:lineRule="auto"/>
                    <w:rPr>
                      <w:b/>
                      <w:sz w:val="20"/>
                    </w:rPr>
                  </w:pPr>
                  <w:r w:rsidRPr="00053F7E">
                    <w:rPr>
                      <w:b/>
                      <w:sz w:val="20"/>
                    </w:rPr>
                    <w:t>Профессиональные ошибки</w:t>
                  </w:r>
                </w:p>
              </w:tc>
            </w:tr>
            <w:tr w:rsidR="006F79E3" w:rsidRPr="00FB3BF7" w:rsidTr="004224E3">
              <w:trPr>
                <w:trHeight w:val="468"/>
              </w:trPr>
              <w:tc>
                <w:tcPr>
                  <w:tcW w:w="551" w:type="dxa"/>
                  <w:vMerge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8" w:type="dxa"/>
                </w:tcPr>
                <w:p w:rsidR="006F79E3" w:rsidRPr="00053F7E" w:rsidRDefault="006F79E3" w:rsidP="004224E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Физико-химический анализ</w:t>
                  </w:r>
                </w:p>
              </w:tc>
              <w:tc>
                <w:tcPr>
                  <w:tcW w:w="3119" w:type="dxa"/>
                </w:tcPr>
                <w:p w:rsidR="006F79E3" w:rsidRPr="00053F7E" w:rsidRDefault="006F79E3" w:rsidP="004224E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Бак</w:t>
                  </w:r>
                  <w:proofErr w:type="gramStart"/>
                  <w:r w:rsidRPr="00053F7E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="00385DC2" w:rsidRPr="00053F7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53F7E">
                    <w:rPr>
                      <w:sz w:val="20"/>
                      <w:szCs w:val="20"/>
                    </w:rPr>
                    <w:t>а</w:t>
                  </w:r>
                  <w:proofErr w:type="gramEnd"/>
                  <w:r w:rsidRPr="00053F7E">
                    <w:rPr>
                      <w:sz w:val="20"/>
                      <w:szCs w:val="20"/>
                    </w:rPr>
                    <w:t>нализ</w:t>
                  </w:r>
                </w:p>
              </w:tc>
              <w:tc>
                <w:tcPr>
                  <w:tcW w:w="3064" w:type="dxa"/>
                  <w:vMerge/>
                  <w:tcBorders>
                    <w:right w:val="single" w:sz="4" w:space="0" w:color="auto"/>
                  </w:tcBorders>
                </w:tcPr>
                <w:p w:rsidR="006F79E3" w:rsidRPr="00053F7E" w:rsidRDefault="006F79E3" w:rsidP="004224E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F79E3" w:rsidRPr="00FB3BF7" w:rsidTr="00783BFC">
              <w:trPr>
                <w:trHeight w:val="1024"/>
              </w:trPr>
              <w:tc>
                <w:tcPr>
                  <w:tcW w:w="551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88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Мытьё лабораторной посуды с моющими средствами.</w:t>
                  </w:r>
                </w:p>
              </w:tc>
              <w:tc>
                <w:tcPr>
                  <w:tcW w:w="3119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Мытьё лабораторной посуды с моющими средствами.</w:t>
                  </w:r>
                </w:p>
              </w:tc>
              <w:tc>
                <w:tcPr>
                  <w:tcW w:w="3064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Плохо промытая посуда – причина неверного результата исследования</w:t>
                  </w:r>
                </w:p>
              </w:tc>
            </w:tr>
            <w:tr w:rsidR="006F79E3" w:rsidRPr="00FB3BF7" w:rsidTr="00783BFC">
              <w:trPr>
                <w:trHeight w:val="1056"/>
              </w:trPr>
              <w:tc>
                <w:tcPr>
                  <w:tcW w:w="551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88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Ополаскивание дистиллированной водой и высушивание.</w:t>
                  </w:r>
                </w:p>
              </w:tc>
              <w:tc>
                <w:tcPr>
                  <w:tcW w:w="3119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Ополаскивание дистиллированной водой и высушивание.</w:t>
                  </w:r>
                </w:p>
              </w:tc>
              <w:tc>
                <w:tcPr>
                  <w:tcW w:w="3064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Недопустима стерилизация мокрой посуды</w:t>
                  </w:r>
                </w:p>
              </w:tc>
            </w:tr>
            <w:tr w:rsidR="006F79E3" w:rsidRPr="00FB3BF7" w:rsidTr="004224E3">
              <w:trPr>
                <w:trHeight w:val="967"/>
              </w:trPr>
              <w:tc>
                <w:tcPr>
                  <w:tcW w:w="551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88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 xml:space="preserve">             -</w:t>
                  </w:r>
                </w:p>
              </w:tc>
              <w:tc>
                <w:tcPr>
                  <w:tcW w:w="3119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Обертывание  в бумагу.</w:t>
                  </w:r>
                </w:p>
              </w:tc>
              <w:tc>
                <w:tcPr>
                  <w:tcW w:w="3064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Недопустимо нарушение герметичности</w:t>
                  </w:r>
                </w:p>
              </w:tc>
            </w:tr>
            <w:tr w:rsidR="006F79E3" w:rsidRPr="00FB3BF7" w:rsidTr="00783BFC">
              <w:trPr>
                <w:trHeight w:val="698"/>
              </w:trPr>
              <w:tc>
                <w:tcPr>
                  <w:tcW w:w="551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88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 xml:space="preserve">             -</w:t>
                  </w:r>
                </w:p>
              </w:tc>
              <w:tc>
                <w:tcPr>
                  <w:tcW w:w="3119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Стерилизация в автоклаве при 1,5</w:t>
                  </w:r>
                  <w:proofErr w:type="gramStart"/>
                  <w:r w:rsidRPr="00053F7E">
                    <w:rPr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053F7E">
                    <w:rPr>
                      <w:sz w:val="20"/>
                      <w:szCs w:val="20"/>
                    </w:rPr>
                    <w:t xml:space="preserve"> 30 мин </w:t>
                  </w:r>
                </w:p>
              </w:tc>
              <w:tc>
                <w:tcPr>
                  <w:tcW w:w="3064" w:type="dxa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 xml:space="preserve">Недостаточная </w:t>
                  </w:r>
                  <w:proofErr w:type="spellStart"/>
                  <w:r w:rsidRPr="00053F7E">
                    <w:rPr>
                      <w:sz w:val="20"/>
                      <w:szCs w:val="20"/>
                    </w:rPr>
                    <w:t>экпозиция</w:t>
                  </w:r>
                  <w:proofErr w:type="spellEnd"/>
                </w:p>
              </w:tc>
            </w:tr>
            <w:tr w:rsidR="006F79E3" w:rsidRPr="00FB3BF7" w:rsidTr="004224E3">
              <w:trPr>
                <w:trHeight w:val="483"/>
              </w:trPr>
              <w:tc>
                <w:tcPr>
                  <w:tcW w:w="9722" w:type="dxa"/>
                  <w:gridSpan w:val="4"/>
                </w:tcPr>
                <w:p w:rsidR="006F79E3" w:rsidRPr="00053F7E" w:rsidRDefault="006F79E3" w:rsidP="004224E3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3F7E">
                    <w:rPr>
                      <w:b/>
                      <w:sz w:val="20"/>
                      <w:szCs w:val="20"/>
                    </w:rPr>
                    <w:t>Вывод:</w:t>
                  </w:r>
                  <w:r w:rsidRPr="00053F7E">
                    <w:rPr>
                      <w:sz w:val="20"/>
                      <w:szCs w:val="20"/>
                    </w:rPr>
                    <w:t xml:space="preserve"> подготовка посуды проведена по правилам</w:t>
                  </w:r>
                </w:p>
              </w:tc>
            </w:tr>
          </w:tbl>
          <w:p w:rsidR="006F79E3" w:rsidRPr="00FB3BF7" w:rsidRDefault="006F79E3" w:rsidP="004224E3">
            <w:pPr>
              <w:spacing w:line="360" w:lineRule="auto"/>
              <w:jc w:val="both"/>
            </w:pPr>
          </w:p>
        </w:tc>
      </w:tr>
    </w:tbl>
    <w:p w:rsidR="006F79E3" w:rsidRPr="00FB3BF7" w:rsidRDefault="006F79E3" w:rsidP="006F79E3">
      <w:pPr>
        <w:spacing w:line="360" w:lineRule="auto"/>
        <w:ind w:left="720"/>
        <w:jc w:val="center"/>
        <w:rPr>
          <w:b/>
        </w:rPr>
      </w:pPr>
      <w:r w:rsidRPr="00FB3BF7">
        <w:rPr>
          <w:b/>
        </w:rPr>
        <w:t>2.2.Взятие проб воды из 3-х водоисточников</w:t>
      </w:r>
    </w:p>
    <w:p w:rsidR="006F79E3" w:rsidRPr="00FB3BF7" w:rsidRDefault="006F79E3" w:rsidP="006F79E3">
      <w:pPr>
        <w:spacing w:line="360" w:lineRule="auto"/>
        <w:ind w:firstLine="708"/>
        <w:jc w:val="both"/>
      </w:pPr>
      <w:r w:rsidRPr="00FB3BF7">
        <w:t>Забор проб проводился для 2-х анализов (физико-химического и бактериологического) трёх водоисточников: водопроводной воды, воды из скважины (в ч</w:t>
      </w:r>
      <w:r w:rsidR="00F84AE4" w:rsidRPr="00FB3BF7">
        <w:t xml:space="preserve">ерте города) и воды из реки </w:t>
      </w:r>
      <w:proofErr w:type="spellStart"/>
      <w:r w:rsidR="00F84AE4" w:rsidRPr="00FB3BF7">
        <w:t>Зея</w:t>
      </w:r>
      <w:proofErr w:type="spellEnd"/>
      <w:r w:rsidR="00F84AE4" w:rsidRPr="00FB3BF7">
        <w:t>, в районе ул. Октябрьской.</w:t>
      </w:r>
    </w:p>
    <w:p w:rsidR="006F79E3" w:rsidRPr="00FB3BF7" w:rsidRDefault="006F79E3" w:rsidP="006F79E3">
      <w:pPr>
        <w:spacing w:line="360" w:lineRule="auto"/>
        <w:jc w:val="center"/>
      </w:pPr>
      <w:r w:rsidRPr="00FB3BF7">
        <w:rPr>
          <w:b/>
        </w:rPr>
        <w:lastRenderedPageBreak/>
        <w:t>Забор проб воды</w:t>
      </w:r>
    </w:p>
    <w:p w:rsidR="006F79E3" w:rsidRPr="00FB3BF7" w:rsidRDefault="006F79E3" w:rsidP="006F79E3">
      <w:pPr>
        <w:spacing w:line="360" w:lineRule="auto"/>
        <w:jc w:val="right"/>
        <w:rPr>
          <w:b/>
        </w:rPr>
      </w:pPr>
      <w:r w:rsidRPr="00FB3BF7">
        <w:rPr>
          <w:b/>
        </w:rPr>
        <w:t>Табл.2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1276"/>
        <w:gridCol w:w="1984"/>
        <w:gridCol w:w="2658"/>
      </w:tblGrid>
      <w:tr w:rsidR="006F79E3" w:rsidRPr="00053F7E" w:rsidTr="004224E3">
        <w:tc>
          <w:tcPr>
            <w:tcW w:w="195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170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F7E">
              <w:rPr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053F7E">
              <w:rPr>
                <w:b/>
                <w:sz w:val="20"/>
                <w:szCs w:val="20"/>
              </w:rPr>
              <w:t>/</w:t>
            </w:r>
            <w:proofErr w:type="spellStart"/>
            <w:r w:rsidRPr="00053F7E">
              <w:rPr>
                <w:b/>
                <w:sz w:val="20"/>
                <w:szCs w:val="20"/>
              </w:rPr>
              <w:t>химанализ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3F7E">
              <w:rPr>
                <w:b/>
                <w:sz w:val="20"/>
                <w:szCs w:val="20"/>
              </w:rPr>
              <w:t>Бак</w:t>
            </w:r>
            <w:proofErr w:type="gramStart"/>
            <w:r w:rsidRPr="00053F7E">
              <w:rPr>
                <w:b/>
                <w:sz w:val="20"/>
                <w:szCs w:val="20"/>
              </w:rPr>
              <w:t>.а</w:t>
            </w:r>
            <w:proofErr w:type="gramEnd"/>
            <w:r w:rsidRPr="00053F7E">
              <w:rPr>
                <w:b/>
                <w:sz w:val="20"/>
                <w:szCs w:val="20"/>
              </w:rPr>
              <w:t>нализ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Взятие пробы на </w:t>
            </w:r>
            <w:proofErr w:type="spellStart"/>
            <w:proofErr w:type="gramStart"/>
            <w:r w:rsidRPr="00053F7E">
              <w:rPr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053F7E">
              <w:rPr>
                <w:b/>
                <w:sz w:val="20"/>
                <w:szCs w:val="20"/>
              </w:rPr>
              <w:t>/</w:t>
            </w:r>
            <w:proofErr w:type="spellStart"/>
            <w:r w:rsidRPr="00053F7E">
              <w:rPr>
                <w:b/>
                <w:sz w:val="20"/>
                <w:szCs w:val="20"/>
              </w:rPr>
              <w:t>хим</w:t>
            </w:r>
            <w:proofErr w:type="spellEnd"/>
            <w:r w:rsidRPr="00053F7E">
              <w:rPr>
                <w:b/>
                <w:sz w:val="20"/>
                <w:szCs w:val="20"/>
              </w:rPr>
              <w:t xml:space="preserve"> анализ</w:t>
            </w:r>
          </w:p>
        </w:tc>
        <w:tc>
          <w:tcPr>
            <w:tcW w:w="2658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Взятие пробы на </w:t>
            </w:r>
            <w:proofErr w:type="spellStart"/>
            <w:r w:rsidRPr="00053F7E">
              <w:rPr>
                <w:b/>
                <w:sz w:val="20"/>
                <w:szCs w:val="20"/>
              </w:rPr>
              <w:t>бак</w:t>
            </w:r>
            <w:proofErr w:type="gramStart"/>
            <w:r w:rsidRPr="00053F7E">
              <w:rPr>
                <w:b/>
                <w:sz w:val="20"/>
                <w:szCs w:val="20"/>
              </w:rPr>
              <w:t>.а</w:t>
            </w:r>
            <w:proofErr w:type="gramEnd"/>
            <w:r w:rsidRPr="00053F7E">
              <w:rPr>
                <w:b/>
                <w:sz w:val="20"/>
                <w:szCs w:val="20"/>
              </w:rPr>
              <w:t>нализ</w:t>
            </w:r>
            <w:proofErr w:type="spellEnd"/>
          </w:p>
        </w:tc>
      </w:tr>
      <w:tr w:rsidR="006F79E3" w:rsidRPr="00053F7E" w:rsidTr="004224E3">
        <w:tc>
          <w:tcPr>
            <w:tcW w:w="1951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1-я проба (водопроводная вода)</w:t>
            </w:r>
          </w:p>
        </w:tc>
        <w:tc>
          <w:tcPr>
            <w:tcW w:w="170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500 мл</w:t>
            </w:r>
          </w:p>
        </w:tc>
        <w:tc>
          <w:tcPr>
            <w:tcW w:w="1276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200 мл</w:t>
            </w:r>
          </w:p>
        </w:tc>
        <w:tc>
          <w:tcPr>
            <w:tcW w:w="1984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Спуск воды из крана 10 мин</w:t>
            </w:r>
          </w:p>
          <w:p w:rsidR="006F79E3" w:rsidRPr="00053F7E" w:rsidRDefault="006F79E3" w:rsidP="004224E3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proofErr w:type="spellStart"/>
            <w:r w:rsidRPr="00053F7E">
              <w:rPr>
                <w:sz w:val="20"/>
                <w:szCs w:val="20"/>
              </w:rPr>
              <w:t>Фламбирование</w:t>
            </w:r>
            <w:proofErr w:type="spellEnd"/>
            <w:r w:rsidRPr="00053F7E">
              <w:rPr>
                <w:sz w:val="20"/>
                <w:szCs w:val="20"/>
              </w:rPr>
              <w:t xml:space="preserve"> крана факелом 10 минут, спуск воды 10 минут</w:t>
            </w:r>
          </w:p>
        </w:tc>
      </w:tr>
      <w:tr w:rsidR="006F79E3" w:rsidRPr="00053F7E" w:rsidTr="004224E3">
        <w:tc>
          <w:tcPr>
            <w:tcW w:w="1951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</w:p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2-я проба (вода из скважины)</w:t>
            </w:r>
          </w:p>
        </w:tc>
        <w:tc>
          <w:tcPr>
            <w:tcW w:w="170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500мл</w:t>
            </w:r>
          </w:p>
        </w:tc>
        <w:tc>
          <w:tcPr>
            <w:tcW w:w="127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200мл</w:t>
            </w:r>
          </w:p>
        </w:tc>
        <w:tc>
          <w:tcPr>
            <w:tcW w:w="1984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Спуск воды из скважины 10 мин</w:t>
            </w:r>
          </w:p>
        </w:tc>
        <w:tc>
          <w:tcPr>
            <w:tcW w:w="2658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proofErr w:type="spellStart"/>
            <w:r w:rsidRPr="00053F7E">
              <w:rPr>
                <w:sz w:val="20"/>
                <w:szCs w:val="20"/>
              </w:rPr>
              <w:t>Фламбирование</w:t>
            </w:r>
            <w:proofErr w:type="spellEnd"/>
            <w:r w:rsidRPr="00053F7E">
              <w:rPr>
                <w:sz w:val="20"/>
                <w:szCs w:val="20"/>
              </w:rPr>
              <w:t xml:space="preserve"> крана факелом 10 минут, спуск воды 10 минут</w:t>
            </w:r>
          </w:p>
        </w:tc>
      </w:tr>
      <w:tr w:rsidR="006F79E3" w:rsidRPr="00053F7E" w:rsidTr="004224E3">
        <w:tc>
          <w:tcPr>
            <w:tcW w:w="1951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</w:p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</w:p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3-я проба (вода из </w:t>
            </w:r>
            <w:proofErr w:type="spellStart"/>
            <w:r w:rsidRPr="00053F7E">
              <w:rPr>
                <w:b/>
                <w:sz w:val="20"/>
                <w:szCs w:val="20"/>
              </w:rPr>
              <w:t>р</w:t>
            </w:r>
            <w:proofErr w:type="gramStart"/>
            <w:r w:rsidRPr="00053F7E">
              <w:rPr>
                <w:b/>
                <w:sz w:val="20"/>
                <w:szCs w:val="20"/>
              </w:rPr>
              <w:t>.З</w:t>
            </w:r>
            <w:proofErr w:type="gramEnd"/>
            <w:r w:rsidRPr="00053F7E">
              <w:rPr>
                <w:b/>
                <w:sz w:val="20"/>
                <w:szCs w:val="20"/>
              </w:rPr>
              <w:t>ея</w:t>
            </w:r>
            <w:proofErr w:type="spellEnd"/>
            <w:r w:rsidRPr="00053F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500мл</w:t>
            </w:r>
          </w:p>
        </w:tc>
        <w:tc>
          <w:tcPr>
            <w:tcW w:w="127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200мл</w:t>
            </w:r>
          </w:p>
        </w:tc>
        <w:tc>
          <w:tcPr>
            <w:tcW w:w="1984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Взятие пробы батометром на расстоянии 1,5 м от берега и на глубине  0,5 м</w:t>
            </w:r>
          </w:p>
        </w:tc>
        <w:tc>
          <w:tcPr>
            <w:tcW w:w="2658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Взятие пробы стерильной бутылью на расстоянии 1,5 м от берега и на глубине </w:t>
            </w:r>
          </w:p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0,5 м</w:t>
            </w:r>
          </w:p>
        </w:tc>
      </w:tr>
      <w:tr w:rsidR="006F79E3" w:rsidRPr="00053F7E" w:rsidTr="004224E3">
        <w:tc>
          <w:tcPr>
            <w:tcW w:w="9570" w:type="dxa"/>
            <w:gridSpan w:val="5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Вывод:</w:t>
            </w:r>
            <w:r w:rsidRPr="00053F7E">
              <w:rPr>
                <w:sz w:val="20"/>
                <w:szCs w:val="20"/>
              </w:rPr>
              <w:t xml:space="preserve"> Были получены  3 пробы воды из трёх водоисточников и доставлены в лабораторию для исследования.</w:t>
            </w:r>
          </w:p>
        </w:tc>
      </w:tr>
    </w:tbl>
    <w:p w:rsidR="006F79E3" w:rsidRPr="00FB3BF7" w:rsidRDefault="006F79E3" w:rsidP="006F79E3">
      <w:pPr>
        <w:spacing w:line="360" w:lineRule="auto"/>
        <w:ind w:left="284"/>
        <w:jc w:val="center"/>
        <w:rPr>
          <w:b/>
        </w:rPr>
      </w:pPr>
      <w:r w:rsidRPr="00FB3BF7">
        <w:rPr>
          <w:b/>
        </w:rPr>
        <w:t>3.Исследовательский этап.</w:t>
      </w:r>
    </w:p>
    <w:p w:rsidR="006F79E3" w:rsidRPr="00FB3BF7" w:rsidRDefault="006F79E3" w:rsidP="006F79E3">
      <w:pPr>
        <w:spacing w:line="360" w:lineRule="auto"/>
        <w:ind w:left="284"/>
        <w:jc w:val="center"/>
      </w:pPr>
      <w:r w:rsidRPr="00FB3BF7">
        <w:rPr>
          <w:b/>
        </w:rPr>
        <w:t>3.1</w:t>
      </w:r>
      <w:r w:rsidRPr="00FB3BF7">
        <w:t>.</w:t>
      </w:r>
      <w:r w:rsidRPr="00FB3BF7">
        <w:rPr>
          <w:b/>
        </w:rPr>
        <w:t>Исследование органолептических свойств</w:t>
      </w:r>
    </w:p>
    <w:p w:rsidR="006F79E3" w:rsidRPr="00FB3BF7" w:rsidRDefault="006F79E3" w:rsidP="006F79E3">
      <w:pPr>
        <w:spacing w:line="360" w:lineRule="auto"/>
        <w:ind w:left="284"/>
        <w:jc w:val="right"/>
        <w:rPr>
          <w:b/>
        </w:rPr>
      </w:pPr>
      <w:r w:rsidRPr="00FB3BF7">
        <w:rPr>
          <w:b/>
        </w:rPr>
        <w:t>Табл.3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268"/>
        <w:gridCol w:w="2479"/>
      </w:tblGrid>
      <w:tr w:rsidR="006F79E3" w:rsidRPr="00053F7E" w:rsidTr="004224E3">
        <w:tc>
          <w:tcPr>
            <w:tcW w:w="2093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Проба</w:t>
            </w:r>
          </w:p>
        </w:tc>
        <w:tc>
          <w:tcPr>
            <w:tcW w:w="255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Органолептические свойства</w:t>
            </w:r>
          </w:p>
        </w:tc>
        <w:tc>
          <w:tcPr>
            <w:tcW w:w="2268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Результаты </w:t>
            </w:r>
          </w:p>
        </w:tc>
        <w:tc>
          <w:tcPr>
            <w:tcW w:w="2479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Норма </w:t>
            </w:r>
          </w:p>
        </w:tc>
      </w:tr>
      <w:tr w:rsidR="006F79E3" w:rsidRPr="00053F7E" w:rsidTr="004224E3">
        <w:trPr>
          <w:trHeight w:val="195"/>
        </w:trPr>
        <w:tc>
          <w:tcPr>
            <w:tcW w:w="2093" w:type="dxa"/>
            <w:vMerge w:val="restart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1. Водопроводная вода</w:t>
            </w:r>
          </w:p>
        </w:tc>
        <w:tc>
          <w:tcPr>
            <w:tcW w:w="2551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1. Запах</w:t>
            </w:r>
          </w:p>
        </w:tc>
        <w:tc>
          <w:tcPr>
            <w:tcW w:w="2268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2 балл</w:t>
            </w:r>
          </w:p>
        </w:tc>
        <w:tc>
          <w:tcPr>
            <w:tcW w:w="247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 более 2 баллов</w:t>
            </w:r>
          </w:p>
        </w:tc>
      </w:tr>
      <w:tr w:rsidR="006F79E3" w:rsidRPr="00053F7E" w:rsidTr="004224E3">
        <w:trPr>
          <w:trHeight w:val="360"/>
        </w:trPr>
        <w:tc>
          <w:tcPr>
            <w:tcW w:w="2093" w:type="dxa"/>
            <w:vMerge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2. вкус</w:t>
            </w:r>
          </w:p>
        </w:tc>
        <w:tc>
          <w:tcPr>
            <w:tcW w:w="2268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1 балл</w:t>
            </w:r>
          </w:p>
        </w:tc>
        <w:tc>
          <w:tcPr>
            <w:tcW w:w="247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 более 2 баллов</w:t>
            </w:r>
          </w:p>
        </w:tc>
      </w:tr>
      <w:tr w:rsidR="006F79E3" w:rsidRPr="00053F7E" w:rsidTr="004224E3">
        <w:trPr>
          <w:trHeight w:val="381"/>
        </w:trPr>
        <w:tc>
          <w:tcPr>
            <w:tcW w:w="2093" w:type="dxa"/>
            <w:vMerge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3. Цветность</w:t>
            </w:r>
          </w:p>
        </w:tc>
        <w:tc>
          <w:tcPr>
            <w:tcW w:w="2268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7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20</w:t>
            </w:r>
          </w:p>
        </w:tc>
      </w:tr>
      <w:tr w:rsidR="006F79E3" w:rsidRPr="00053F7E" w:rsidTr="004224E3">
        <w:tc>
          <w:tcPr>
            <w:tcW w:w="2093" w:type="dxa"/>
            <w:vMerge w:val="restart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2. Вода из скважины</w:t>
            </w:r>
          </w:p>
        </w:tc>
        <w:tc>
          <w:tcPr>
            <w:tcW w:w="2551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1. Запах</w:t>
            </w:r>
          </w:p>
        </w:tc>
        <w:tc>
          <w:tcPr>
            <w:tcW w:w="2268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-</w:t>
            </w:r>
          </w:p>
        </w:tc>
      </w:tr>
      <w:tr w:rsidR="006F79E3" w:rsidRPr="00053F7E" w:rsidTr="004224E3">
        <w:tc>
          <w:tcPr>
            <w:tcW w:w="2093" w:type="dxa"/>
            <w:vMerge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2. Вкус</w:t>
            </w:r>
          </w:p>
        </w:tc>
        <w:tc>
          <w:tcPr>
            <w:tcW w:w="2268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1 балл</w:t>
            </w:r>
          </w:p>
        </w:tc>
        <w:tc>
          <w:tcPr>
            <w:tcW w:w="247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 более 2 баллов</w:t>
            </w:r>
          </w:p>
        </w:tc>
      </w:tr>
      <w:tr w:rsidR="006F79E3" w:rsidRPr="00053F7E" w:rsidTr="004224E3">
        <w:tc>
          <w:tcPr>
            <w:tcW w:w="2093" w:type="dxa"/>
            <w:vMerge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3. Цветность</w:t>
            </w:r>
          </w:p>
        </w:tc>
        <w:tc>
          <w:tcPr>
            <w:tcW w:w="2268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7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20</w:t>
            </w:r>
          </w:p>
        </w:tc>
      </w:tr>
      <w:tr w:rsidR="006F79E3" w:rsidRPr="00053F7E" w:rsidTr="004224E3">
        <w:tc>
          <w:tcPr>
            <w:tcW w:w="2093" w:type="dxa"/>
            <w:vMerge w:val="restart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3. Вода из реки </w:t>
            </w:r>
            <w:proofErr w:type="spellStart"/>
            <w:r w:rsidRPr="00053F7E">
              <w:rPr>
                <w:b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1. Запах</w:t>
            </w:r>
          </w:p>
        </w:tc>
        <w:tc>
          <w:tcPr>
            <w:tcW w:w="2268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5 баллов, </w:t>
            </w:r>
            <w:proofErr w:type="gramStart"/>
            <w:r w:rsidRPr="00053F7E">
              <w:rPr>
                <w:b/>
                <w:sz w:val="20"/>
                <w:szCs w:val="20"/>
              </w:rPr>
              <w:t>землистый</w:t>
            </w:r>
            <w:proofErr w:type="gramEnd"/>
          </w:p>
        </w:tc>
        <w:tc>
          <w:tcPr>
            <w:tcW w:w="247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 более 2 баллов</w:t>
            </w:r>
          </w:p>
        </w:tc>
      </w:tr>
      <w:tr w:rsidR="006F79E3" w:rsidRPr="00053F7E" w:rsidTr="004224E3">
        <w:tc>
          <w:tcPr>
            <w:tcW w:w="2093" w:type="dxa"/>
            <w:vMerge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2. Вкус</w:t>
            </w:r>
          </w:p>
        </w:tc>
        <w:tc>
          <w:tcPr>
            <w:tcW w:w="2268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6 баллов</w:t>
            </w:r>
          </w:p>
        </w:tc>
        <w:tc>
          <w:tcPr>
            <w:tcW w:w="247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 более 2 баллов</w:t>
            </w:r>
          </w:p>
        </w:tc>
      </w:tr>
      <w:tr w:rsidR="006F79E3" w:rsidRPr="00053F7E" w:rsidTr="004224E3">
        <w:tc>
          <w:tcPr>
            <w:tcW w:w="2093" w:type="dxa"/>
            <w:vMerge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3. Цветность</w:t>
            </w:r>
          </w:p>
        </w:tc>
        <w:tc>
          <w:tcPr>
            <w:tcW w:w="2268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7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20</w:t>
            </w:r>
          </w:p>
        </w:tc>
      </w:tr>
    </w:tbl>
    <w:p w:rsidR="00C473EC" w:rsidRPr="00FB3BF7" w:rsidRDefault="00C473EC" w:rsidP="006F79E3">
      <w:pPr>
        <w:spacing w:line="360" w:lineRule="auto"/>
        <w:ind w:left="284"/>
        <w:jc w:val="center"/>
        <w:rPr>
          <w:b/>
        </w:rPr>
      </w:pPr>
    </w:p>
    <w:p w:rsidR="006F79E3" w:rsidRPr="00FB3BF7" w:rsidRDefault="006F79E3" w:rsidP="006F79E3">
      <w:pPr>
        <w:spacing w:line="360" w:lineRule="auto"/>
        <w:ind w:left="284"/>
        <w:jc w:val="center"/>
        <w:rPr>
          <w:b/>
        </w:rPr>
      </w:pPr>
      <w:r w:rsidRPr="00FB3BF7">
        <w:rPr>
          <w:b/>
        </w:rPr>
        <w:t xml:space="preserve">Тип требованиям воды </w:t>
      </w:r>
      <w:proofErr w:type="gramStart"/>
      <w:r w:rsidRPr="00FB3BF7">
        <w:rPr>
          <w:b/>
        </w:rPr>
        <w:t>разных</w:t>
      </w:r>
      <w:proofErr w:type="gramEnd"/>
      <w:r w:rsidR="00783BFC" w:rsidRPr="00FB3BF7">
        <w:rPr>
          <w:b/>
        </w:rPr>
        <w:t xml:space="preserve"> </w:t>
      </w:r>
      <w:r w:rsidRPr="00FB3BF7">
        <w:rPr>
          <w:b/>
        </w:rPr>
        <w:t>водоисточников</w:t>
      </w:r>
    </w:p>
    <w:p w:rsidR="006F79E3" w:rsidRPr="00FB3BF7" w:rsidRDefault="006F79E3" w:rsidP="006F79E3">
      <w:pPr>
        <w:spacing w:line="360" w:lineRule="auto"/>
        <w:ind w:left="284"/>
        <w:jc w:val="right"/>
        <w:rPr>
          <w:b/>
        </w:rPr>
      </w:pPr>
      <w:r w:rsidRPr="00FB3BF7">
        <w:rPr>
          <w:b/>
        </w:rPr>
        <w:t>Табл.4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4536"/>
      </w:tblGrid>
      <w:tr w:rsidR="006F79E3" w:rsidRPr="00053F7E" w:rsidTr="004224E3">
        <w:tc>
          <w:tcPr>
            <w:tcW w:w="2660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Вид источник</w:t>
            </w:r>
          </w:p>
        </w:tc>
        <w:tc>
          <w:tcPr>
            <w:tcW w:w="212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Класс источника</w:t>
            </w:r>
          </w:p>
        </w:tc>
        <w:tc>
          <w:tcPr>
            <w:tcW w:w="453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Характеристика качества воды</w:t>
            </w:r>
          </w:p>
        </w:tc>
      </w:tr>
      <w:tr w:rsidR="006F79E3" w:rsidRPr="00053F7E" w:rsidTr="004224E3">
        <w:tc>
          <w:tcPr>
            <w:tcW w:w="2660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Подземные воды</w:t>
            </w:r>
          </w:p>
        </w:tc>
        <w:tc>
          <w:tcPr>
            <w:tcW w:w="212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Вода удовлетворяет требованиям ГОСТа</w:t>
            </w:r>
          </w:p>
        </w:tc>
      </w:tr>
      <w:tr w:rsidR="006F79E3" w:rsidRPr="00053F7E" w:rsidTr="004224E3">
        <w:tc>
          <w:tcPr>
            <w:tcW w:w="2660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Подземные воды</w:t>
            </w:r>
          </w:p>
        </w:tc>
        <w:tc>
          <w:tcPr>
            <w:tcW w:w="212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Имеются отклонения по отдельным показателям</w:t>
            </w:r>
          </w:p>
        </w:tc>
      </w:tr>
      <w:tr w:rsidR="006F79E3" w:rsidRPr="00053F7E" w:rsidTr="004224E3">
        <w:tc>
          <w:tcPr>
            <w:tcW w:w="2660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Подземные воды</w:t>
            </w:r>
          </w:p>
        </w:tc>
        <w:tc>
          <w:tcPr>
            <w:tcW w:w="212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Имеются отклонения по отдельным показателям</w:t>
            </w:r>
          </w:p>
        </w:tc>
      </w:tr>
      <w:tr w:rsidR="006F79E3" w:rsidRPr="00053F7E" w:rsidTr="004224E3">
        <w:tc>
          <w:tcPr>
            <w:tcW w:w="2660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Поверхностные воды</w:t>
            </w:r>
          </w:p>
        </w:tc>
        <w:tc>
          <w:tcPr>
            <w:tcW w:w="212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Слабое микробное и органолептическое загрязнение</w:t>
            </w:r>
          </w:p>
        </w:tc>
      </w:tr>
      <w:tr w:rsidR="006F79E3" w:rsidRPr="00053F7E" w:rsidTr="004224E3">
        <w:tc>
          <w:tcPr>
            <w:tcW w:w="2660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Поверхностные воды</w:t>
            </w:r>
          </w:p>
        </w:tc>
        <w:tc>
          <w:tcPr>
            <w:tcW w:w="212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Среднее загрязнение</w:t>
            </w:r>
          </w:p>
        </w:tc>
      </w:tr>
      <w:tr w:rsidR="006F79E3" w:rsidRPr="00053F7E" w:rsidTr="004224E3">
        <w:tc>
          <w:tcPr>
            <w:tcW w:w="2660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Поверхностные воды</w:t>
            </w:r>
          </w:p>
        </w:tc>
        <w:tc>
          <w:tcPr>
            <w:tcW w:w="212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Сильное  загрязнение </w:t>
            </w:r>
          </w:p>
        </w:tc>
      </w:tr>
      <w:tr w:rsidR="006F79E3" w:rsidRPr="00053F7E" w:rsidTr="004224E3">
        <w:tc>
          <w:tcPr>
            <w:tcW w:w="9322" w:type="dxa"/>
            <w:gridSpan w:val="3"/>
            <w:shd w:val="clear" w:color="auto" w:fill="auto"/>
          </w:tcPr>
          <w:p w:rsidR="006F79E3" w:rsidRPr="00053F7E" w:rsidRDefault="006F79E3" w:rsidP="004224E3">
            <w:pPr>
              <w:ind w:left="284"/>
              <w:rPr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Вывод</w:t>
            </w:r>
            <w:r w:rsidRPr="00053F7E">
              <w:rPr>
                <w:sz w:val="20"/>
                <w:szCs w:val="20"/>
              </w:rPr>
              <w:t>.  По органолептическим показателям:</w:t>
            </w:r>
          </w:p>
          <w:p w:rsidR="006F79E3" w:rsidRPr="00053F7E" w:rsidRDefault="006F79E3" w:rsidP="004224E3">
            <w:pPr>
              <w:ind w:left="-180" w:hanging="180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                 1. Вода водопроводная отвечает требованиям ГОСТа (1 тип);</w:t>
            </w:r>
          </w:p>
          <w:p w:rsidR="006F79E3" w:rsidRPr="00053F7E" w:rsidRDefault="006F79E3" w:rsidP="004224E3">
            <w:pPr>
              <w:ind w:left="-180" w:hanging="180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                 2.  Вода подземная отвечает требованиям ГОСТа (1 тип);</w:t>
            </w:r>
          </w:p>
          <w:p w:rsidR="006F79E3" w:rsidRPr="00053F7E" w:rsidRDefault="006F79E3" w:rsidP="004224E3">
            <w:pPr>
              <w:ind w:left="-180" w:hanging="180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                 3. Вода наземная отвечает требованиям ГОСТа </w:t>
            </w:r>
            <w:proofErr w:type="gramStart"/>
            <w:r w:rsidRPr="00053F7E">
              <w:rPr>
                <w:sz w:val="20"/>
                <w:szCs w:val="20"/>
              </w:rPr>
              <w:t xml:space="preserve">( </w:t>
            </w:r>
            <w:proofErr w:type="gramEnd"/>
            <w:r w:rsidRPr="00053F7E">
              <w:rPr>
                <w:sz w:val="20"/>
                <w:szCs w:val="20"/>
              </w:rPr>
              <w:t>2 тип).</w:t>
            </w:r>
          </w:p>
        </w:tc>
      </w:tr>
    </w:tbl>
    <w:p w:rsidR="006F79E3" w:rsidRPr="00FB3BF7" w:rsidRDefault="006F79E3" w:rsidP="006F79E3">
      <w:pPr>
        <w:jc w:val="center"/>
      </w:pPr>
      <w:r w:rsidRPr="00FB3BF7">
        <w:rPr>
          <w:b/>
        </w:rPr>
        <w:t>3.2 Исследование химических свойств воды</w:t>
      </w:r>
    </w:p>
    <w:p w:rsidR="006F79E3" w:rsidRPr="00FB3BF7" w:rsidRDefault="00783BFC" w:rsidP="00783BFC">
      <w:pPr>
        <w:ind w:left="284"/>
        <w:jc w:val="right"/>
        <w:rPr>
          <w:b/>
        </w:rPr>
      </w:pPr>
      <w:r w:rsidRPr="00FB3BF7">
        <w:rPr>
          <w:b/>
        </w:rPr>
        <w:t>Табл</w:t>
      </w:r>
      <w:r w:rsidR="006F79E3" w:rsidRPr="00FB3BF7">
        <w:rPr>
          <w:b/>
        </w:rPr>
        <w:t>.5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087"/>
        <w:gridCol w:w="2671"/>
        <w:gridCol w:w="2245"/>
      </w:tblGrid>
      <w:tr w:rsidR="006F79E3" w:rsidRPr="00053F7E" w:rsidTr="004224E3">
        <w:tc>
          <w:tcPr>
            <w:tcW w:w="163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Проба</w:t>
            </w:r>
          </w:p>
        </w:tc>
        <w:tc>
          <w:tcPr>
            <w:tcW w:w="308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Органолептические свойства</w:t>
            </w:r>
          </w:p>
        </w:tc>
        <w:tc>
          <w:tcPr>
            <w:tcW w:w="2671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Результаты </w:t>
            </w:r>
          </w:p>
        </w:tc>
        <w:tc>
          <w:tcPr>
            <w:tcW w:w="2245" w:type="dxa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Норма </w:t>
            </w:r>
          </w:p>
        </w:tc>
      </w:tr>
      <w:tr w:rsidR="006F79E3" w:rsidRPr="00053F7E" w:rsidTr="004224E3">
        <w:tc>
          <w:tcPr>
            <w:tcW w:w="1637" w:type="dxa"/>
            <w:vMerge w:val="restart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1. Водопроводная вода</w:t>
            </w:r>
          </w:p>
        </w:tc>
        <w:tc>
          <w:tcPr>
            <w:tcW w:w="308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1. Жёсткость</w:t>
            </w:r>
          </w:p>
        </w:tc>
        <w:tc>
          <w:tcPr>
            <w:tcW w:w="267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7 мг-</w:t>
            </w:r>
            <w:proofErr w:type="spellStart"/>
            <w:r w:rsidRPr="00053F7E">
              <w:rPr>
                <w:b/>
                <w:sz w:val="20"/>
                <w:szCs w:val="20"/>
              </w:rPr>
              <w:t>экв</w:t>
            </w:r>
            <w:proofErr w:type="spellEnd"/>
            <w:r w:rsidRPr="00053F7E">
              <w:rPr>
                <w:b/>
                <w:sz w:val="20"/>
                <w:szCs w:val="20"/>
              </w:rPr>
              <w:t>/л</w:t>
            </w:r>
          </w:p>
        </w:tc>
        <w:tc>
          <w:tcPr>
            <w:tcW w:w="2245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7-10 мг-</w:t>
            </w:r>
            <w:proofErr w:type="spellStart"/>
            <w:r w:rsidRPr="00053F7E">
              <w:rPr>
                <w:sz w:val="20"/>
                <w:szCs w:val="20"/>
              </w:rPr>
              <w:t>экв</w:t>
            </w:r>
            <w:proofErr w:type="spellEnd"/>
            <w:r w:rsidRPr="00053F7E">
              <w:rPr>
                <w:sz w:val="20"/>
                <w:szCs w:val="20"/>
              </w:rPr>
              <w:t>/л</w:t>
            </w:r>
          </w:p>
        </w:tc>
      </w:tr>
      <w:tr w:rsidR="006F79E3" w:rsidRPr="00053F7E" w:rsidTr="004224E3">
        <w:tc>
          <w:tcPr>
            <w:tcW w:w="1637" w:type="dxa"/>
            <w:vMerge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2. Сухой остаток</w:t>
            </w:r>
          </w:p>
        </w:tc>
        <w:tc>
          <w:tcPr>
            <w:tcW w:w="267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53F7E">
              <w:rPr>
                <w:b/>
                <w:sz w:val="20"/>
                <w:szCs w:val="20"/>
              </w:rPr>
              <w:t>70 мг/(</w:t>
            </w:r>
            <w:proofErr w:type="spellStart"/>
            <w:r w:rsidRPr="00053F7E">
              <w:rPr>
                <w:b/>
                <w:sz w:val="20"/>
                <w:szCs w:val="20"/>
              </w:rPr>
              <w:t>слабоминера</w:t>
            </w:r>
            <w:proofErr w:type="spellEnd"/>
            <w:proofErr w:type="gramEnd"/>
          </w:p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F7E">
              <w:rPr>
                <w:b/>
                <w:sz w:val="20"/>
                <w:szCs w:val="20"/>
              </w:rPr>
              <w:t>лизована</w:t>
            </w:r>
            <w:proofErr w:type="spellEnd"/>
            <w:r w:rsidRPr="00053F7E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500-1000 мг/л</w:t>
            </w:r>
          </w:p>
        </w:tc>
      </w:tr>
      <w:tr w:rsidR="006F79E3" w:rsidRPr="00053F7E" w:rsidTr="004224E3">
        <w:tc>
          <w:tcPr>
            <w:tcW w:w="1637" w:type="dxa"/>
            <w:vMerge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3. .Железо</w:t>
            </w:r>
          </w:p>
        </w:tc>
        <w:tc>
          <w:tcPr>
            <w:tcW w:w="267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О,1 мг/л</w:t>
            </w:r>
          </w:p>
        </w:tc>
        <w:tc>
          <w:tcPr>
            <w:tcW w:w="2245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О,3 мг/л</w:t>
            </w:r>
          </w:p>
        </w:tc>
      </w:tr>
      <w:tr w:rsidR="006F79E3" w:rsidRPr="00053F7E" w:rsidTr="004224E3">
        <w:tc>
          <w:tcPr>
            <w:tcW w:w="1637" w:type="dxa"/>
            <w:vMerge w:val="restart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lastRenderedPageBreak/>
              <w:t>2.   Вода из скважины</w:t>
            </w:r>
          </w:p>
        </w:tc>
        <w:tc>
          <w:tcPr>
            <w:tcW w:w="308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1. Жёсткость</w:t>
            </w:r>
          </w:p>
        </w:tc>
        <w:tc>
          <w:tcPr>
            <w:tcW w:w="267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8 мг-</w:t>
            </w:r>
            <w:proofErr w:type="spellStart"/>
            <w:r w:rsidRPr="00053F7E">
              <w:rPr>
                <w:b/>
                <w:sz w:val="20"/>
                <w:szCs w:val="20"/>
              </w:rPr>
              <w:t>экв</w:t>
            </w:r>
            <w:proofErr w:type="spellEnd"/>
            <w:r w:rsidRPr="00053F7E">
              <w:rPr>
                <w:b/>
                <w:sz w:val="20"/>
                <w:szCs w:val="20"/>
              </w:rPr>
              <w:t>/л</w:t>
            </w:r>
          </w:p>
        </w:tc>
        <w:tc>
          <w:tcPr>
            <w:tcW w:w="2245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7-10 мг-</w:t>
            </w:r>
            <w:proofErr w:type="spellStart"/>
            <w:r w:rsidRPr="00053F7E">
              <w:rPr>
                <w:sz w:val="20"/>
                <w:szCs w:val="20"/>
              </w:rPr>
              <w:t>экв</w:t>
            </w:r>
            <w:proofErr w:type="spellEnd"/>
            <w:r w:rsidRPr="00053F7E">
              <w:rPr>
                <w:sz w:val="20"/>
                <w:szCs w:val="20"/>
              </w:rPr>
              <w:t>/л</w:t>
            </w:r>
          </w:p>
        </w:tc>
      </w:tr>
      <w:tr w:rsidR="006F79E3" w:rsidRPr="00053F7E" w:rsidTr="004224E3">
        <w:tc>
          <w:tcPr>
            <w:tcW w:w="1637" w:type="dxa"/>
            <w:vMerge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2. Сухой остаток</w:t>
            </w:r>
          </w:p>
        </w:tc>
        <w:tc>
          <w:tcPr>
            <w:tcW w:w="267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53F7E">
              <w:rPr>
                <w:b/>
                <w:sz w:val="20"/>
                <w:szCs w:val="20"/>
              </w:rPr>
              <w:t>300мг/(</w:t>
            </w:r>
            <w:proofErr w:type="spellStart"/>
            <w:r w:rsidRPr="00053F7E">
              <w:rPr>
                <w:b/>
                <w:sz w:val="20"/>
                <w:szCs w:val="20"/>
              </w:rPr>
              <w:t>удовл</w:t>
            </w:r>
            <w:proofErr w:type="spellEnd"/>
            <w:proofErr w:type="gramEnd"/>
          </w:p>
        </w:tc>
        <w:tc>
          <w:tcPr>
            <w:tcW w:w="2245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500-1000 мг/л</w:t>
            </w:r>
          </w:p>
        </w:tc>
      </w:tr>
      <w:tr w:rsidR="006F79E3" w:rsidRPr="00053F7E" w:rsidTr="004224E3">
        <w:tc>
          <w:tcPr>
            <w:tcW w:w="1637" w:type="dxa"/>
            <w:vMerge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3. .Железо</w:t>
            </w:r>
          </w:p>
        </w:tc>
        <w:tc>
          <w:tcPr>
            <w:tcW w:w="267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0,1мг/л</w:t>
            </w:r>
          </w:p>
        </w:tc>
        <w:tc>
          <w:tcPr>
            <w:tcW w:w="2245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4"/>
            </w:tblGrid>
            <w:tr w:rsidR="006F79E3" w:rsidRPr="00053F7E" w:rsidTr="004224E3">
              <w:tc>
                <w:tcPr>
                  <w:tcW w:w="0" w:type="dxa"/>
                </w:tcPr>
                <w:p w:rsidR="006F79E3" w:rsidRPr="00053F7E" w:rsidRDefault="006F79E3" w:rsidP="004224E3">
                  <w:pPr>
                    <w:jc w:val="center"/>
                    <w:rPr>
                      <w:sz w:val="20"/>
                      <w:szCs w:val="20"/>
                    </w:rPr>
                  </w:pPr>
                  <w:r w:rsidRPr="00053F7E">
                    <w:rPr>
                      <w:sz w:val="20"/>
                      <w:szCs w:val="20"/>
                    </w:rPr>
                    <w:t>0,3мг/л</w:t>
                  </w:r>
                </w:p>
              </w:tc>
            </w:tr>
          </w:tbl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</w:tc>
      </w:tr>
      <w:tr w:rsidR="006F79E3" w:rsidRPr="00053F7E" w:rsidTr="004224E3">
        <w:tc>
          <w:tcPr>
            <w:tcW w:w="1637" w:type="dxa"/>
            <w:vMerge w:val="restart"/>
            <w:shd w:val="clear" w:color="auto" w:fill="auto"/>
          </w:tcPr>
          <w:p w:rsidR="006F79E3" w:rsidRPr="00053F7E" w:rsidRDefault="006F79E3" w:rsidP="004224E3">
            <w:pPr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3. Вода из реки </w:t>
            </w:r>
            <w:proofErr w:type="spellStart"/>
            <w:r w:rsidRPr="00053F7E">
              <w:rPr>
                <w:b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308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1. Жёсткость</w:t>
            </w:r>
          </w:p>
        </w:tc>
        <w:tc>
          <w:tcPr>
            <w:tcW w:w="267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8 мг-</w:t>
            </w:r>
            <w:proofErr w:type="spellStart"/>
            <w:r w:rsidRPr="00053F7E">
              <w:rPr>
                <w:b/>
                <w:sz w:val="20"/>
                <w:szCs w:val="20"/>
              </w:rPr>
              <w:t>экв</w:t>
            </w:r>
            <w:proofErr w:type="spellEnd"/>
            <w:r w:rsidRPr="00053F7E">
              <w:rPr>
                <w:b/>
                <w:sz w:val="20"/>
                <w:szCs w:val="20"/>
              </w:rPr>
              <w:t>/л</w:t>
            </w:r>
          </w:p>
        </w:tc>
        <w:tc>
          <w:tcPr>
            <w:tcW w:w="2245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7-10 мг-</w:t>
            </w:r>
            <w:proofErr w:type="spellStart"/>
            <w:r w:rsidRPr="00053F7E">
              <w:rPr>
                <w:sz w:val="20"/>
                <w:szCs w:val="20"/>
              </w:rPr>
              <w:t>экв</w:t>
            </w:r>
            <w:proofErr w:type="spellEnd"/>
            <w:r w:rsidRPr="00053F7E">
              <w:rPr>
                <w:sz w:val="20"/>
                <w:szCs w:val="20"/>
              </w:rPr>
              <w:t>/л</w:t>
            </w:r>
          </w:p>
        </w:tc>
      </w:tr>
      <w:tr w:rsidR="006F79E3" w:rsidRPr="00053F7E" w:rsidTr="004224E3">
        <w:tc>
          <w:tcPr>
            <w:tcW w:w="1637" w:type="dxa"/>
            <w:vMerge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2. Сухой остаток</w:t>
            </w:r>
          </w:p>
        </w:tc>
        <w:tc>
          <w:tcPr>
            <w:tcW w:w="267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1100мг/(сильно)</w:t>
            </w:r>
          </w:p>
        </w:tc>
        <w:tc>
          <w:tcPr>
            <w:tcW w:w="2245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500-1000 мг/л</w:t>
            </w:r>
          </w:p>
        </w:tc>
      </w:tr>
      <w:tr w:rsidR="006F79E3" w:rsidRPr="00053F7E" w:rsidTr="004224E3">
        <w:tc>
          <w:tcPr>
            <w:tcW w:w="1637" w:type="dxa"/>
            <w:vMerge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3. .Железо</w:t>
            </w:r>
          </w:p>
        </w:tc>
        <w:tc>
          <w:tcPr>
            <w:tcW w:w="267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1 мг/л</w:t>
            </w:r>
          </w:p>
        </w:tc>
        <w:tc>
          <w:tcPr>
            <w:tcW w:w="2245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 мг/л</w:t>
            </w:r>
          </w:p>
        </w:tc>
      </w:tr>
      <w:tr w:rsidR="006F79E3" w:rsidRPr="00053F7E" w:rsidTr="004224E3">
        <w:tc>
          <w:tcPr>
            <w:tcW w:w="9640" w:type="dxa"/>
            <w:gridSpan w:val="4"/>
            <w:shd w:val="clear" w:color="auto" w:fill="auto"/>
          </w:tcPr>
          <w:p w:rsidR="006F79E3" w:rsidRPr="00053F7E" w:rsidRDefault="006F79E3" w:rsidP="004224E3">
            <w:pPr>
              <w:ind w:left="-900" w:firstLine="900"/>
              <w:rPr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Вывод</w:t>
            </w:r>
            <w:r w:rsidRPr="00053F7E">
              <w:rPr>
                <w:sz w:val="20"/>
                <w:szCs w:val="20"/>
              </w:rPr>
              <w:t>: По химическим показателям:</w:t>
            </w:r>
          </w:p>
          <w:p w:rsidR="006F79E3" w:rsidRPr="00053F7E" w:rsidRDefault="006F79E3" w:rsidP="004224E3">
            <w:pPr>
              <w:ind w:left="-900" w:firstLine="900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1.Вода водопроводная отвечает требованиям ГОСТа (1 тип);</w:t>
            </w:r>
          </w:p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2.Вода подземная отвечает требованиям ГОСТа (1 тип);</w:t>
            </w:r>
          </w:p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3.Вода наземная отвечает требованиям ГОСТа </w:t>
            </w:r>
            <w:proofErr w:type="gramStart"/>
            <w:r w:rsidRPr="00053F7E">
              <w:rPr>
                <w:sz w:val="20"/>
                <w:szCs w:val="20"/>
              </w:rPr>
              <w:t xml:space="preserve">( </w:t>
            </w:r>
            <w:proofErr w:type="gramEnd"/>
            <w:r w:rsidRPr="00053F7E">
              <w:rPr>
                <w:sz w:val="20"/>
                <w:szCs w:val="20"/>
              </w:rPr>
              <w:t>2 тип).</w:t>
            </w:r>
          </w:p>
        </w:tc>
      </w:tr>
    </w:tbl>
    <w:p w:rsidR="006F79E3" w:rsidRPr="00FB3BF7" w:rsidRDefault="006F79E3" w:rsidP="006F79E3">
      <w:pPr>
        <w:spacing w:line="360" w:lineRule="auto"/>
        <w:ind w:left="-900"/>
      </w:pPr>
    </w:p>
    <w:p w:rsidR="006F79E3" w:rsidRPr="00FB3BF7" w:rsidRDefault="006F79E3" w:rsidP="006F79E3">
      <w:pPr>
        <w:spacing w:line="360" w:lineRule="auto"/>
        <w:ind w:left="360" w:hanging="180"/>
        <w:jc w:val="center"/>
      </w:pPr>
      <w:r w:rsidRPr="00FB3BF7">
        <w:rPr>
          <w:b/>
        </w:rPr>
        <w:t>3.3.Бактериологическое исследование</w:t>
      </w:r>
      <w:r w:rsidRPr="00FB3BF7">
        <w:t>.</w:t>
      </w:r>
    </w:p>
    <w:p w:rsidR="006F79E3" w:rsidRPr="00FB3BF7" w:rsidRDefault="006F79E3" w:rsidP="00AC0824">
      <w:pPr>
        <w:spacing w:line="360" w:lineRule="auto"/>
        <w:ind w:left="360" w:hanging="180"/>
        <w:jc w:val="both"/>
      </w:pPr>
      <w:r w:rsidRPr="00FB3BF7">
        <w:t>Питательная среда</w:t>
      </w:r>
      <w:r w:rsidR="00C46E00">
        <w:t xml:space="preserve"> </w:t>
      </w:r>
      <w:r w:rsidRPr="00FB3BF7">
        <w:t>- это питательный субстрат, применяемый для культивирования (выращивания) микробов в лабораторных условиях. Для исследования воды применяются среды:</w:t>
      </w:r>
      <w:r w:rsidR="00AC0824">
        <w:t xml:space="preserve"> </w:t>
      </w:r>
      <w:r w:rsidRPr="00FB3BF7">
        <w:t>для определения общего микробного числа используется МПА – мясо-</w:t>
      </w:r>
      <w:proofErr w:type="spellStart"/>
      <w:r w:rsidRPr="00FB3BF7">
        <w:t>пиптонный</w:t>
      </w:r>
      <w:proofErr w:type="spellEnd"/>
      <w:r w:rsidR="00AC0824">
        <w:t xml:space="preserve"> </w:t>
      </w:r>
      <w:proofErr w:type="spellStart"/>
      <w:r w:rsidR="00AC0824">
        <w:t>агар</w:t>
      </w:r>
      <w:proofErr w:type="spellEnd"/>
      <w:r w:rsidR="00AC0824">
        <w:t xml:space="preserve">; </w:t>
      </w:r>
      <w:r w:rsidRPr="00FB3BF7">
        <w:t xml:space="preserve">для определения санитарно-показательных микроорганизмов используется среда </w:t>
      </w:r>
      <w:proofErr w:type="spellStart"/>
      <w:r w:rsidRPr="00FB3BF7">
        <w:t>Эйкмана</w:t>
      </w:r>
      <w:proofErr w:type="spellEnd"/>
      <w:r w:rsidRPr="00FB3BF7">
        <w:t xml:space="preserve"> и среда</w:t>
      </w:r>
      <w:proofErr w:type="gramStart"/>
      <w:r w:rsidRPr="00FB3BF7">
        <w:t xml:space="preserve"> Э</w:t>
      </w:r>
      <w:proofErr w:type="gramEnd"/>
      <w:r w:rsidRPr="00FB3BF7">
        <w:t>ндо.</w:t>
      </w:r>
    </w:p>
    <w:p w:rsidR="006F79E3" w:rsidRPr="00FB3BF7" w:rsidRDefault="006F79E3" w:rsidP="006F79E3">
      <w:pPr>
        <w:spacing w:line="360" w:lineRule="auto"/>
        <w:jc w:val="right"/>
        <w:rPr>
          <w:b/>
        </w:rPr>
      </w:pPr>
      <w:r w:rsidRPr="00FB3BF7">
        <w:rPr>
          <w:b/>
        </w:rPr>
        <w:t>Табл.№6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266"/>
      </w:tblGrid>
      <w:tr w:rsidR="006F79E3" w:rsidRPr="00053F7E" w:rsidTr="00713E71">
        <w:tc>
          <w:tcPr>
            <w:tcW w:w="534" w:type="dxa"/>
          </w:tcPr>
          <w:p w:rsidR="006F79E3" w:rsidRPr="00053F7E" w:rsidRDefault="006F79E3" w:rsidP="004224E3">
            <w:pPr>
              <w:jc w:val="both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</w:tcPr>
          <w:p w:rsidR="006F79E3" w:rsidRPr="00053F7E" w:rsidRDefault="006F79E3" w:rsidP="004224E3">
            <w:pPr>
              <w:pStyle w:val="2"/>
              <w:rPr>
                <w:b/>
                <w:sz w:val="20"/>
              </w:rPr>
            </w:pPr>
            <w:r w:rsidRPr="00053F7E">
              <w:rPr>
                <w:b/>
                <w:sz w:val="20"/>
              </w:rPr>
              <w:t>Приготовление сред</w:t>
            </w:r>
          </w:p>
        </w:tc>
        <w:tc>
          <w:tcPr>
            <w:tcW w:w="3266" w:type="dxa"/>
          </w:tcPr>
          <w:p w:rsidR="006F79E3" w:rsidRPr="00053F7E" w:rsidRDefault="006F79E3" w:rsidP="004224E3">
            <w:pPr>
              <w:pStyle w:val="2"/>
              <w:rPr>
                <w:b/>
                <w:sz w:val="20"/>
              </w:rPr>
            </w:pPr>
            <w:r w:rsidRPr="00053F7E">
              <w:rPr>
                <w:b/>
                <w:sz w:val="20"/>
              </w:rPr>
              <w:t>Профессиональные ошибки</w:t>
            </w:r>
          </w:p>
        </w:tc>
      </w:tr>
      <w:tr w:rsidR="006F79E3" w:rsidRPr="00053F7E" w:rsidTr="00713E71">
        <w:tc>
          <w:tcPr>
            <w:tcW w:w="534" w:type="dxa"/>
          </w:tcPr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6F79E3" w:rsidRPr="00053F7E" w:rsidRDefault="006F79E3" w:rsidP="004224E3">
            <w:pPr>
              <w:pStyle w:val="2"/>
              <w:rPr>
                <w:b/>
                <w:sz w:val="20"/>
              </w:rPr>
            </w:pPr>
            <w:r w:rsidRPr="00053F7E">
              <w:rPr>
                <w:b/>
                <w:sz w:val="20"/>
              </w:rPr>
              <w:t>МПА</w:t>
            </w:r>
          </w:p>
          <w:p w:rsidR="006F79E3" w:rsidRPr="00053F7E" w:rsidRDefault="006F79E3" w:rsidP="004224E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F7E">
              <w:rPr>
                <w:rFonts w:ascii="Times New Roman" w:hAnsi="Times New Roman" w:cs="Times New Roman"/>
                <w:sz w:val="20"/>
                <w:szCs w:val="20"/>
              </w:rPr>
              <w:t>Взяли навеску на технохимических весах в количестве 36 г,</w:t>
            </w:r>
          </w:p>
          <w:p w:rsidR="006F79E3" w:rsidRPr="00053F7E" w:rsidRDefault="006F79E3" w:rsidP="004224E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Количественно перенесли навеску в колбу на 1л и довели до кипения,</w:t>
            </w:r>
          </w:p>
          <w:p w:rsidR="006F79E3" w:rsidRPr="00053F7E" w:rsidRDefault="006F79E3" w:rsidP="004224E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Произвели фильтрование,</w:t>
            </w:r>
          </w:p>
          <w:p w:rsidR="006F79E3" w:rsidRPr="00053F7E" w:rsidRDefault="006F79E3" w:rsidP="004224E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Разлили по флаконам,</w:t>
            </w:r>
          </w:p>
          <w:p w:rsidR="006F79E3" w:rsidRPr="00053F7E" w:rsidRDefault="006F79E3" w:rsidP="004224E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Простерилизовали,</w:t>
            </w:r>
          </w:p>
          <w:p w:rsidR="006F79E3" w:rsidRPr="00053F7E" w:rsidRDefault="006F79E3" w:rsidP="004224E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Разлили  по стерильным чашкам.</w:t>
            </w:r>
          </w:p>
        </w:tc>
        <w:tc>
          <w:tcPr>
            <w:tcW w:w="3266" w:type="dxa"/>
          </w:tcPr>
          <w:p w:rsidR="006F79E3" w:rsidRPr="00053F7E" w:rsidRDefault="006F79E3" w:rsidP="004224E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Неточное  взятие навески,</w:t>
            </w:r>
          </w:p>
          <w:p w:rsidR="006F79E3" w:rsidRPr="00053F7E" w:rsidRDefault="006F79E3" w:rsidP="004224E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Долгое кипячение раствора,</w:t>
            </w:r>
          </w:p>
          <w:p w:rsidR="006F79E3" w:rsidRPr="00053F7E" w:rsidRDefault="006F79E3" w:rsidP="004224E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 стерильная посуда,</w:t>
            </w:r>
          </w:p>
          <w:p w:rsidR="006F79E3" w:rsidRPr="00053F7E" w:rsidRDefault="006F79E3" w:rsidP="004224E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Неверный объём разливки</w:t>
            </w:r>
          </w:p>
          <w:p w:rsidR="006F79E3" w:rsidRPr="00053F7E" w:rsidRDefault="006F79E3" w:rsidP="004224E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неполное расплавление МПА</w:t>
            </w:r>
          </w:p>
        </w:tc>
      </w:tr>
      <w:tr w:rsidR="006F79E3" w:rsidRPr="00053F7E" w:rsidTr="00713E71">
        <w:tc>
          <w:tcPr>
            <w:tcW w:w="534" w:type="dxa"/>
          </w:tcPr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6F79E3" w:rsidRPr="00053F7E" w:rsidRDefault="006F79E3" w:rsidP="004224E3">
            <w:pPr>
              <w:pStyle w:val="2"/>
              <w:rPr>
                <w:b/>
                <w:sz w:val="20"/>
              </w:rPr>
            </w:pPr>
            <w:r w:rsidRPr="00053F7E">
              <w:rPr>
                <w:b/>
                <w:sz w:val="20"/>
              </w:rPr>
              <w:t>Среда ЭНДО</w:t>
            </w:r>
          </w:p>
          <w:p w:rsidR="006F79E3" w:rsidRPr="00053F7E" w:rsidRDefault="006F79E3" w:rsidP="004224E3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F7E">
              <w:rPr>
                <w:rFonts w:ascii="Times New Roman" w:hAnsi="Times New Roman" w:cs="Times New Roman"/>
                <w:sz w:val="20"/>
                <w:szCs w:val="20"/>
              </w:rPr>
              <w:t>Взяли навеску на технохимических весах в количестве 36 г,</w:t>
            </w:r>
          </w:p>
          <w:p w:rsidR="006F79E3" w:rsidRPr="00053F7E" w:rsidRDefault="006F79E3" w:rsidP="004224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Количественно перенесли навеску в колбу на </w:t>
            </w:r>
            <w:proofErr w:type="gramStart"/>
            <w:r w:rsidRPr="00053F7E">
              <w:rPr>
                <w:sz w:val="20"/>
                <w:szCs w:val="20"/>
              </w:rPr>
              <w:t>1л</w:t>
            </w:r>
            <w:proofErr w:type="gramEnd"/>
            <w:r w:rsidRPr="00053F7E">
              <w:rPr>
                <w:sz w:val="20"/>
                <w:szCs w:val="20"/>
              </w:rPr>
              <w:t xml:space="preserve"> и довести до кипения,</w:t>
            </w:r>
          </w:p>
          <w:p w:rsidR="006F79E3" w:rsidRPr="00053F7E" w:rsidRDefault="006F79E3" w:rsidP="004224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Произвели фильтрование,</w:t>
            </w:r>
          </w:p>
          <w:p w:rsidR="006F79E3" w:rsidRPr="00053F7E" w:rsidRDefault="006F79E3" w:rsidP="004224E3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Разлили среду на стерильные чашки</w:t>
            </w:r>
          </w:p>
        </w:tc>
        <w:tc>
          <w:tcPr>
            <w:tcW w:w="3266" w:type="dxa"/>
          </w:tcPr>
          <w:p w:rsidR="006F79E3" w:rsidRPr="00053F7E" w:rsidRDefault="006F79E3" w:rsidP="004224E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Приготовление впрок,</w:t>
            </w:r>
          </w:p>
          <w:p w:rsidR="006F79E3" w:rsidRPr="00053F7E" w:rsidRDefault="006F79E3" w:rsidP="004224E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Нестерильная посуда,</w:t>
            </w:r>
          </w:p>
          <w:p w:rsidR="006F79E3" w:rsidRPr="00053F7E" w:rsidRDefault="006F79E3" w:rsidP="004224E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Кипячение менее 2-х минут</w:t>
            </w:r>
          </w:p>
          <w:p w:rsidR="006F79E3" w:rsidRPr="00053F7E" w:rsidRDefault="006F79E3" w:rsidP="004224E3">
            <w:pPr>
              <w:jc w:val="right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</w:p>
        </w:tc>
      </w:tr>
      <w:tr w:rsidR="006F79E3" w:rsidRPr="00053F7E" w:rsidTr="00713E71">
        <w:tc>
          <w:tcPr>
            <w:tcW w:w="534" w:type="dxa"/>
          </w:tcPr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6F79E3" w:rsidRPr="00053F7E" w:rsidRDefault="006F79E3" w:rsidP="004224E3">
            <w:pPr>
              <w:pStyle w:val="2"/>
              <w:rPr>
                <w:b/>
                <w:sz w:val="20"/>
              </w:rPr>
            </w:pPr>
            <w:r w:rsidRPr="00053F7E">
              <w:rPr>
                <w:b/>
                <w:sz w:val="20"/>
              </w:rPr>
              <w:t xml:space="preserve">Среда </w:t>
            </w:r>
            <w:proofErr w:type="spellStart"/>
            <w:r w:rsidRPr="00053F7E">
              <w:rPr>
                <w:b/>
                <w:sz w:val="20"/>
              </w:rPr>
              <w:t>Эйкмана</w:t>
            </w:r>
            <w:proofErr w:type="spellEnd"/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1).Взяли на 1 литр дистиллированной воды + 100 </w:t>
            </w:r>
            <w:proofErr w:type="spellStart"/>
            <w:r w:rsidRPr="00053F7E">
              <w:rPr>
                <w:sz w:val="20"/>
                <w:szCs w:val="20"/>
              </w:rPr>
              <w:t>гр</w:t>
            </w:r>
            <w:proofErr w:type="spellEnd"/>
            <w:r w:rsidRPr="00053F7E">
              <w:rPr>
                <w:sz w:val="20"/>
                <w:szCs w:val="20"/>
              </w:rPr>
              <w:t xml:space="preserve"> пептона + 50 </w:t>
            </w:r>
            <w:proofErr w:type="spellStart"/>
            <w:r w:rsidRPr="00053F7E">
              <w:rPr>
                <w:sz w:val="20"/>
                <w:szCs w:val="20"/>
              </w:rPr>
              <w:t>гр</w:t>
            </w:r>
            <w:proofErr w:type="spellEnd"/>
            <w:r w:rsidRPr="00053F7E">
              <w:rPr>
                <w:sz w:val="20"/>
                <w:szCs w:val="20"/>
              </w:rPr>
              <w:t xml:space="preserve"> хлорида натрия –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2). Нагрели до кипения, + 100гр глюкозы: 3. 3).Разлили по 10 мл в 3 пробирки с поплавками и в 1 пробирку – 1мл. 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4).На дно пробирок поместили кусочки ваты для улавливания газа.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5). Стерилизовали при 112 </w:t>
            </w:r>
            <w:r w:rsidRPr="00053F7E">
              <w:rPr>
                <w:sz w:val="20"/>
                <w:szCs w:val="20"/>
                <w:vertAlign w:val="superscript"/>
              </w:rPr>
              <w:t>0</w:t>
            </w:r>
            <w:r w:rsidRPr="00053F7E">
              <w:rPr>
                <w:sz w:val="20"/>
                <w:szCs w:val="20"/>
              </w:rPr>
              <w:t>С в автоклаве 1 час.</w:t>
            </w:r>
          </w:p>
        </w:tc>
        <w:tc>
          <w:tcPr>
            <w:tcW w:w="3266" w:type="dxa"/>
          </w:tcPr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1.Недостаточная стерилизация,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2.Неточная навеска ингредиентов.</w:t>
            </w:r>
          </w:p>
        </w:tc>
      </w:tr>
      <w:tr w:rsidR="006F79E3" w:rsidRPr="00053F7E" w:rsidTr="004224E3">
        <w:tc>
          <w:tcPr>
            <w:tcW w:w="9470" w:type="dxa"/>
            <w:gridSpan w:val="3"/>
          </w:tcPr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Вывод:</w:t>
            </w:r>
            <w:r w:rsidRPr="00053F7E">
              <w:rPr>
                <w:sz w:val="20"/>
                <w:szCs w:val="20"/>
              </w:rPr>
              <w:t xml:space="preserve"> приготовление питательных сред проведено правильно, согласно алгоритму. Было приготовлено: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А)  9 стерильных чашек для определения ОМИ,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Б) 12 пробирок со средой </w:t>
            </w:r>
            <w:proofErr w:type="spellStart"/>
            <w:r w:rsidRPr="00053F7E">
              <w:rPr>
                <w:sz w:val="20"/>
                <w:szCs w:val="20"/>
              </w:rPr>
              <w:t>Эйкмана</w:t>
            </w:r>
            <w:proofErr w:type="spellEnd"/>
            <w:r w:rsidRPr="00053F7E">
              <w:rPr>
                <w:sz w:val="20"/>
                <w:szCs w:val="20"/>
              </w:rPr>
              <w:t>,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В) 9 чашек со средой</w:t>
            </w:r>
            <w:proofErr w:type="gramStart"/>
            <w:r w:rsidRPr="00053F7E">
              <w:rPr>
                <w:sz w:val="20"/>
                <w:szCs w:val="20"/>
              </w:rPr>
              <w:t xml:space="preserve"> Э</w:t>
            </w:r>
            <w:proofErr w:type="gramEnd"/>
            <w:r w:rsidRPr="00053F7E">
              <w:rPr>
                <w:sz w:val="20"/>
                <w:szCs w:val="20"/>
              </w:rPr>
              <w:t>ндо</w:t>
            </w:r>
          </w:p>
        </w:tc>
      </w:tr>
    </w:tbl>
    <w:p w:rsidR="006F79E3" w:rsidRPr="00FB3BF7" w:rsidRDefault="006F79E3" w:rsidP="00C473EC">
      <w:pPr>
        <w:spacing w:line="360" w:lineRule="auto"/>
        <w:jc w:val="right"/>
        <w:rPr>
          <w:b/>
        </w:rPr>
      </w:pPr>
      <w:r w:rsidRPr="00FB3BF7">
        <w:t xml:space="preserve">Пробы воды из </w:t>
      </w:r>
      <w:proofErr w:type="gramStart"/>
      <w:r w:rsidRPr="00FB3BF7">
        <w:t>различных</w:t>
      </w:r>
      <w:proofErr w:type="gramEnd"/>
      <w:r w:rsidR="00C473EC" w:rsidRPr="00FB3BF7">
        <w:t xml:space="preserve"> </w:t>
      </w:r>
      <w:r w:rsidRPr="00FB3BF7">
        <w:t>водоисточников были посеяны по общепринятым методикам. Исследование проводилось поэтапно в течени</w:t>
      </w:r>
      <w:r w:rsidR="00385DC2">
        <w:t>е</w:t>
      </w:r>
      <w:r w:rsidRPr="00FB3BF7">
        <w:t xml:space="preserve"> 3-х дней.                                                                                                     </w:t>
      </w:r>
      <w:r w:rsidRPr="00FB3BF7">
        <w:rPr>
          <w:b/>
        </w:rPr>
        <w:t>Табл.7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678"/>
        <w:gridCol w:w="4860"/>
      </w:tblGrid>
      <w:tr w:rsidR="006F79E3" w:rsidRPr="00053F7E" w:rsidTr="004224E3">
        <w:tc>
          <w:tcPr>
            <w:tcW w:w="1930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Проба</w:t>
            </w:r>
          </w:p>
        </w:tc>
        <w:tc>
          <w:tcPr>
            <w:tcW w:w="2678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ОМИ</w:t>
            </w:r>
          </w:p>
        </w:tc>
        <w:tc>
          <w:tcPr>
            <w:tcW w:w="4860" w:type="dxa"/>
            <w:shd w:val="clear" w:color="auto" w:fill="auto"/>
          </w:tcPr>
          <w:p w:rsidR="006F79E3" w:rsidRPr="00053F7E" w:rsidRDefault="00713E71" w:rsidP="00713E7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53F7E">
              <w:rPr>
                <w:b/>
                <w:sz w:val="20"/>
                <w:szCs w:val="20"/>
              </w:rPr>
              <w:t>Коли-титр</w:t>
            </w:r>
            <w:proofErr w:type="gramEnd"/>
            <w:r w:rsidRPr="00053F7E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="006F79E3" w:rsidRPr="00053F7E">
              <w:rPr>
                <w:b/>
                <w:sz w:val="20"/>
                <w:szCs w:val="20"/>
              </w:rPr>
              <w:t>Коли-индекс</w:t>
            </w:r>
            <w:proofErr w:type="gramEnd"/>
          </w:p>
        </w:tc>
      </w:tr>
      <w:tr w:rsidR="006F79E3" w:rsidRPr="00053F7E" w:rsidTr="004224E3">
        <w:tc>
          <w:tcPr>
            <w:tcW w:w="1930" w:type="dxa"/>
            <w:shd w:val="clear" w:color="auto" w:fill="auto"/>
          </w:tcPr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Исследование проводят 9 проб</w:t>
            </w:r>
          </w:p>
        </w:tc>
        <w:tc>
          <w:tcPr>
            <w:tcW w:w="2678" w:type="dxa"/>
            <w:shd w:val="clear" w:color="auto" w:fill="auto"/>
          </w:tcPr>
          <w:p w:rsidR="006F79E3" w:rsidRPr="00053F7E" w:rsidRDefault="006F79E3" w:rsidP="004224E3">
            <w:pPr>
              <w:numPr>
                <w:ilvl w:val="0"/>
                <w:numId w:val="8"/>
              </w:numPr>
              <w:tabs>
                <w:tab w:val="clear" w:pos="1080"/>
                <w:tab w:val="num" w:pos="55"/>
              </w:tabs>
              <w:ind w:left="55" w:hanging="142"/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1 мл пробы стерильной пипеткой </w:t>
            </w:r>
            <w:r w:rsidRPr="00053F7E">
              <w:rPr>
                <w:sz w:val="20"/>
                <w:szCs w:val="20"/>
              </w:rPr>
              <w:lastRenderedPageBreak/>
              <w:t>вносим в стерильную чашку Петри.</w:t>
            </w:r>
          </w:p>
          <w:p w:rsidR="006F79E3" w:rsidRPr="00053F7E" w:rsidRDefault="006F79E3" w:rsidP="004224E3">
            <w:pPr>
              <w:numPr>
                <w:ilvl w:val="0"/>
                <w:numId w:val="8"/>
              </w:numPr>
              <w:tabs>
                <w:tab w:val="clear" w:pos="1080"/>
                <w:tab w:val="num" w:pos="55"/>
              </w:tabs>
              <w:ind w:left="55" w:hanging="142"/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Заливаем расплавленным и остуженным до 50</w:t>
            </w:r>
            <w:r w:rsidRPr="00053F7E">
              <w:rPr>
                <w:sz w:val="20"/>
                <w:szCs w:val="20"/>
                <w:vertAlign w:val="superscript"/>
              </w:rPr>
              <w:t>0</w:t>
            </w:r>
            <w:proofErr w:type="gramStart"/>
            <w:r w:rsidRPr="00053F7E">
              <w:rPr>
                <w:sz w:val="20"/>
                <w:szCs w:val="20"/>
              </w:rPr>
              <w:t xml:space="preserve"> С</w:t>
            </w:r>
            <w:proofErr w:type="gramEnd"/>
            <w:r w:rsidRPr="00053F7E">
              <w:rPr>
                <w:sz w:val="20"/>
                <w:szCs w:val="20"/>
              </w:rPr>
              <w:t xml:space="preserve"> МПА,</w:t>
            </w:r>
          </w:p>
          <w:p w:rsidR="006F79E3" w:rsidRPr="00053F7E" w:rsidRDefault="006F79E3" w:rsidP="004224E3">
            <w:pPr>
              <w:numPr>
                <w:ilvl w:val="0"/>
                <w:numId w:val="8"/>
              </w:numPr>
              <w:tabs>
                <w:tab w:val="clear" w:pos="1080"/>
                <w:tab w:val="num" w:pos="55"/>
              </w:tabs>
              <w:ind w:left="55" w:hanging="142"/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Инкубируем в термостате при</w:t>
            </w:r>
            <w:proofErr w:type="gramStart"/>
            <w:r w:rsidRPr="00053F7E">
              <w:rPr>
                <w:sz w:val="20"/>
                <w:szCs w:val="20"/>
              </w:rPr>
              <w:t xml:space="preserve"> Т</w:t>
            </w:r>
            <w:proofErr w:type="gramEnd"/>
            <w:r w:rsidRPr="00053F7E">
              <w:rPr>
                <w:sz w:val="20"/>
                <w:szCs w:val="20"/>
              </w:rPr>
              <w:t xml:space="preserve"> С 24 часа</w:t>
            </w:r>
          </w:p>
        </w:tc>
        <w:tc>
          <w:tcPr>
            <w:tcW w:w="4860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lastRenderedPageBreak/>
              <w:t>1 день: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В среду накопления </w:t>
            </w:r>
            <w:proofErr w:type="spellStart"/>
            <w:r w:rsidRPr="00053F7E">
              <w:rPr>
                <w:sz w:val="20"/>
                <w:szCs w:val="20"/>
              </w:rPr>
              <w:t>Эйкмана</w:t>
            </w:r>
            <w:proofErr w:type="spellEnd"/>
            <w:r w:rsidRPr="00053F7E">
              <w:rPr>
                <w:sz w:val="20"/>
                <w:szCs w:val="20"/>
              </w:rPr>
              <w:t xml:space="preserve"> вносят стерильной </w:t>
            </w:r>
            <w:r w:rsidRPr="00053F7E">
              <w:rPr>
                <w:sz w:val="20"/>
                <w:szCs w:val="20"/>
              </w:rPr>
              <w:lastRenderedPageBreak/>
              <w:t>пипеткой исследуемую воду и инкубируют в термостате 24 часа при</w:t>
            </w:r>
            <w:proofErr w:type="gramStart"/>
            <w:r w:rsidRPr="00053F7E">
              <w:rPr>
                <w:sz w:val="20"/>
                <w:szCs w:val="20"/>
              </w:rPr>
              <w:t xml:space="preserve"> Т</w:t>
            </w:r>
            <w:proofErr w:type="gramEnd"/>
            <w:r w:rsidRPr="00053F7E">
              <w:rPr>
                <w:sz w:val="20"/>
                <w:szCs w:val="20"/>
              </w:rPr>
              <w:t xml:space="preserve"> 42 С,</w:t>
            </w: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 день: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из забродивших проб делают стерильной петлёй пересев на среду ЭНДО по секторам. Инкубируют 24 часа при</w:t>
            </w:r>
            <w:proofErr w:type="gramStart"/>
            <w:r w:rsidRPr="00053F7E">
              <w:rPr>
                <w:sz w:val="20"/>
                <w:szCs w:val="20"/>
              </w:rPr>
              <w:t xml:space="preserve"> Т</w:t>
            </w:r>
            <w:proofErr w:type="gramEnd"/>
            <w:r w:rsidRPr="00053F7E">
              <w:rPr>
                <w:sz w:val="20"/>
                <w:szCs w:val="20"/>
              </w:rPr>
              <w:t xml:space="preserve"> 37 С,</w:t>
            </w: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 день: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рассматривают посевы. При наличии роста красных с металлическим блеском колоний определяют </w:t>
            </w:r>
            <w:proofErr w:type="gramStart"/>
            <w:r w:rsidRPr="00053F7E">
              <w:rPr>
                <w:sz w:val="20"/>
                <w:szCs w:val="20"/>
              </w:rPr>
              <w:t>коли-титр</w:t>
            </w:r>
            <w:proofErr w:type="gramEnd"/>
            <w:r w:rsidRPr="00053F7E">
              <w:rPr>
                <w:sz w:val="20"/>
                <w:szCs w:val="20"/>
              </w:rPr>
              <w:t xml:space="preserve"> по таблице.</w:t>
            </w:r>
          </w:p>
        </w:tc>
      </w:tr>
    </w:tbl>
    <w:p w:rsidR="006F79E3" w:rsidRPr="00FB3BF7" w:rsidRDefault="006F79E3" w:rsidP="006F79E3">
      <w:pPr>
        <w:spacing w:line="276" w:lineRule="auto"/>
        <w:ind w:left="786"/>
        <w:jc w:val="center"/>
        <w:rPr>
          <w:b/>
        </w:rPr>
      </w:pPr>
      <w:r w:rsidRPr="00FB3BF7">
        <w:rPr>
          <w:b/>
        </w:rPr>
        <w:lastRenderedPageBreak/>
        <w:t>4.Учёт и оценка 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61"/>
        <w:gridCol w:w="3190"/>
      </w:tblGrid>
      <w:tr w:rsidR="006F79E3" w:rsidRPr="00053F7E" w:rsidTr="00630134">
        <w:trPr>
          <w:trHeight w:val="1036"/>
        </w:trPr>
        <w:tc>
          <w:tcPr>
            <w:tcW w:w="421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Бактериологический анализ</w:t>
            </w:r>
          </w:p>
        </w:tc>
        <w:tc>
          <w:tcPr>
            <w:tcW w:w="216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Норма</w:t>
            </w:r>
          </w:p>
        </w:tc>
        <w:tc>
          <w:tcPr>
            <w:tcW w:w="3190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6F79E3" w:rsidRPr="00053F7E" w:rsidTr="004224E3">
        <w:tc>
          <w:tcPr>
            <w:tcW w:w="4219" w:type="dxa"/>
            <w:shd w:val="clear" w:color="auto" w:fill="auto"/>
          </w:tcPr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 проб</w:t>
            </w:r>
            <w:proofErr w:type="gramStart"/>
            <w:r w:rsidRPr="00053F7E">
              <w:rPr>
                <w:sz w:val="20"/>
                <w:szCs w:val="20"/>
              </w:rPr>
              <w:t>а(</w:t>
            </w:r>
            <w:proofErr w:type="gramEnd"/>
            <w:r w:rsidRPr="00053F7E">
              <w:rPr>
                <w:sz w:val="20"/>
                <w:szCs w:val="20"/>
              </w:rPr>
              <w:t xml:space="preserve"> вода водопроводная)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- ОИМ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- </w:t>
            </w:r>
            <w:proofErr w:type="gramStart"/>
            <w:r w:rsidRPr="00053F7E">
              <w:rPr>
                <w:sz w:val="20"/>
                <w:szCs w:val="20"/>
              </w:rPr>
              <w:t>коли-индекс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70-100</w:t>
            </w: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120</w:t>
            </w:r>
          </w:p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10</w:t>
            </w:r>
          </w:p>
        </w:tc>
      </w:tr>
      <w:tr w:rsidR="006F79E3" w:rsidRPr="00053F7E" w:rsidTr="004224E3">
        <w:tc>
          <w:tcPr>
            <w:tcW w:w="4219" w:type="dxa"/>
            <w:shd w:val="clear" w:color="auto" w:fill="auto"/>
          </w:tcPr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 проба  (вода из скважины)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- ОИМ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- </w:t>
            </w:r>
            <w:proofErr w:type="gramStart"/>
            <w:r w:rsidRPr="00053F7E">
              <w:rPr>
                <w:sz w:val="20"/>
                <w:szCs w:val="20"/>
              </w:rPr>
              <w:t>коли-индекс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100</w:t>
            </w: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3-5</w:t>
            </w:r>
          </w:p>
        </w:tc>
        <w:tc>
          <w:tcPr>
            <w:tcW w:w="3190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80</w:t>
            </w:r>
          </w:p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4</w:t>
            </w:r>
          </w:p>
        </w:tc>
      </w:tr>
      <w:tr w:rsidR="006F79E3" w:rsidRPr="00053F7E" w:rsidTr="004224E3">
        <w:tc>
          <w:tcPr>
            <w:tcW w:w="4219" w:type="dxa"/>
            <w:shd w:val="clear" w:color="auto" w:fill="auto"/>
          </w:tcPr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3 проба  (вода из реки)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- ОИМ</w:t>
            </w:r>
          </w:p>
          <w:p w:rsidR="006F79E3" w:rsidRPr="00053F7E" w:rsidRDefault="006F79E3" w:rsidP="004224E3">
            <w:pPr>
              <w:jc w:val="both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- </w:t>
            </w:r>
            <w:proofErr w:type="gramStart"/>
            <w:r w:rsidRPr="00053F7E">
              <w:rPr>
                <w:sz w:val="20"/>
                <w:szCs w:val="20"/>
              </w:rPr>
              <w:t>коли-индекс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200</w:t>
            </w: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</w:p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320</w:t>
            </w:r>
          </w:p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25</w:t>
            </w:r>
          </w:p>
        </w:tc>
      </w:tr>
      <w:tr w:rsidR="006F79E3" w:rsidRPr="00053F7E" w:rsidTr="004224E3">
        <w:tc>
          <w:tcPr>
            <w:tcW w:w="9570" w:type="dxa"/>
            <w:gridSpan w:val="3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proofErr w:type="spellStart"/>
            <w:r w:rsidRPr="00053F7E">
              <w:rPr>
                <w:b/>
                <w:sz w:val="20"/>
                <w:szCs w:val="20"/>
              </w:rPr>
              <w:t>Выыод</w:t>
            </w:r>
            <w:proofErr w:type="spellEnd"/>
            <w:r w:rsidRPr="00053F7E">
              <w:rPr>
                <w:b/>
                <w:sz w:val="20"/>
                <w:szCs w:val="20"/>
              </w:rPr>
              <w:t>:</w:t>
            </w:r>
            <w:r w:rsidRPr="00053F7E">
              <w:rPr>
                <w:sz w:val="20"/>
                <w:szCs w:val="20"/>
              </w:rPr>
              <w:t xml:space="preserve"> по бактериологическим показателям вода водопроводная и из скважины соответствует ГОСТУ; речная вода не соответствует ГОСТУ</w:t>
            </w:r>
          </w:p>
        </w:tc>
      </w:tr>
    </w:tbl>
    <w:p w:rsidR="006F79E3" w:rsidRPr="00FB3BF7" w:rsidRDefault="006F79E3" w:rsidP="006F79E3">
      <w:pPr>
        <w:spacing w:line="276" w:lineRule="auto"/>
        <w:ind w:firstLine="720"/>
        <w:jc w:val="center"/>
        <w:rPr>
          <w:b/>
        </w:rPr>
      </w:pPr>
    </w:p>
    <w:p w:rsidR="006F79E3" w:rsidRPr="00FB3BF7" w:rsidRDefault="006F79E3" w:rsidP="006F79E3">
      <w:pPr>
        <w:spacing w:line="276" w:lineRule="auto"/>
        <w:ind w:firstLine="720"/>
        <w:jc w:val="center"/>
        <w:rPr>
          <w:b/>
        </w:rPr>
      </w:pPr>
      <w:r w:rsidRPr="00FB3BF7">
        <w:rPr>
          <w:b/>
        </w:rPr>
        <w:t>5.Анализ проведённого исследования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76"/>
        <w:gridCol w:w="2227"/>
        <w:gridCol w:w="2859"/>
      </w:tblGrid>
      <w:tr w:rsidR="006F79E3" w:rsidRPr="00053F7E" w:rsidTr="004224E3">
        <w:tc>
          <w:tcPr>
            <w:tcW w:w="2093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 xml:space="preserve">Пробы </w:t>
            </w:r>
          </w:p>
        </w:tc>
        <w:tc>
          <w:tcPr>
            <w:tcW w:w="267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Органолептические показатели</w:t>
            </w:r>
          </w:p>
        </w:tc>
        <w:tc>
          <w:tcPr>
            <w:tcW w:w="222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Физико-химические показатели</w:t>
            </w:r>
          </w:p>
        </w:tc>
        <w:tc>
          <w:tcPr>
            <w:tcW w:w="285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b/>
                <w:sz w:val="20"/>
                <w:szCs w:val="20"/>
              </w:rPr>
            </w:pPr>
            <w:r w:rsidRPr="00053F7E">
              <w:rPr>
                <w:b/>
                <w:sz w:val="20"/>
                <w:szCs w:val="20"/>
              </w:rPr>
              <w:t>Бактериологические показатели</w:t>
            </w:r>
          </w:p>
        </w:tc>
      </w:tr>
      <w:tr w:rsidR="006F79E3" w:rsidRPr="00053F7E" w:rsidTr="004224E3">
        <w:tc>
          <w:tcPr>
            <w:tcW w:w="2093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1. водопроводная вода</w:t>
            </w:r>
          </w:p>
        </w:tc>
        <w:tc>
          <w:tcPr>
            <w:tcW w:w="267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Соответствует ГОСТу «Вода водопроводная»</w:t>
            </w:r>
          </w:p>
        </w:tc>
        <w:tc>
          <w:tcPr>
            <w:tcW w:w="222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Соответствует ГОСТу «Вода водопроводная»</w:t>
            </w:r>
          </w:p>
        </w:tc>
        <w:tc>
          <w:tcPr>
            <w:tcW w:w="285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Соответствует ГОСТу «Вода водопроводная»</w:t>
            </w:r>
          </w:p>
        </w:tc>
      </w:tr>
      <w:tr w:rsidR="006F79E3" w:rsidRPr="00053F7E" w:rsidTr="004224E3">
        <w:tc>
          <w:tcPr>
            <w:tcW w:w="2093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2. вода из скважины</w:t>
            </w:r>
          </w:p>
        </w:tc>
        <w:tc>
          <w:tcPr>
            <w:tcW w:w="267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Соответствует ГОСТу «Вода водопроводная»</w:t>
            </w:r>
          </w:p>
        </w:tc>
        <w:tc>
          <w:tcPr>
            <w:tcW w:w="222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Соответствует ГОСТу «Вода водопроводная»</w:t>
            </w:r>
          </w:p>
        </w:tc>
        <w:tc>
          <w:tcPr>
            <w:tcW w:w="285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Соответствует ГОСТу «Вода водопроводная»</w:t>
            </w:r>
          </w:p>
        </w:tc>
      </w:tr>
      <w:tr w:rsidR="006F79E3" w:rsidRPr="00053F7E" w:rsidTr="004224E3">
        <w:tc>
          <w:tcPr>
            <w:tcW w:w="2093" w:type="dxa"/>
            <w:shd w:val="clear" w:color="auto" w:fill="auto"/>
          </w:tcPr>
          <w:p w:rsidR="006F79E3" w:rsidRPr="00053F7E" w:rsidRDefault="006F79E3" w:rsidP="004224E3">
            <w:pPr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3. вода из реки </w:t>
            </w:r>
            <w:proofErr w:type="spellStart"/>
            <w:r w:rsidRPr="00053F7E">
              <w:rPr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Соответствует ГОСТу «Вода водопроводная»</w:t>
            </w:r>
          </w:p>
        </w:tc>
        <w:tc>
          <w:tcPr>
            <w:tcW w:w="2227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 соответствует ГОСТу «Вода водопроводная», требует очистки</w:t>
            </w:r>
          </w:p>
        </w:tc>
        <w:tc>
          <w:tcPr>
            <w:tcW w:w="2859" w:type="dxa"/>
            <w:shd w:val="clear" w:color="auto" w:fill="auto"/>
          </w:tcPr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>Не</w:t>
            </w:r>
          </w:p>
          <w:p w:rsidR="006F79E3" w:rsidRPr="00053F7E" w:rsidRDefault="006F79E3" w:rsidP="004224E3">
            <w:pPr>
              <w:jc w:val="center"/>
              <w:rPr>
                <w:sz w:val="20"/>
                <w:szCs w:val="20"/>
              </w:rPr>
            </w:pPr>
            <w:r w:rsidRPr="00053F7E">
              <w:rPr>
                <w:sz w:val="20"/>
                <w:szCs w:val="20"/>
              </w:rPr>
              <w:t xml:space="preserve"> соответствует ГОСТу «Вода водопроводная», требует обеззараживания</w:t>
            </w:r>
          </w:p>
        </w:tc>
      </w:tr>
    </w:tbl>
    <w:p w:rsidR="00713E71" w:rsidRPr="00FB3BF7" w:rsidRDefault="00713E71" w:rsidP="006F79E3">
      <w:pPr>
        <w:spacing w:line="276" w:lineRule="auto"/>
        <w:ind w:left="-900" w:firstLine="900"/>
        <w:jc w:val="center"/>
        <w:rPr>
          <w:b/>
        </w:rPr>
      </w:pPr>
    </w:p>
    <w:p w:rsidR="006F79E3" w:rsidRPr="00630134" w:rsidRDefault="006F79E3" w:rsidP="00630134">
      <w:pPr>
        <w:pStyle w:val="a8"/>
        <w:numPr>
          <w:ilvl w:val="0"/>
          <w:numId w:val="6"/>
        </w:numPr>
        <w:spacing w:line="276" w:lineRule="auto"/>
        <w:jc w:val="center"/>
        <w:rPr>
          <w:b/>
        </w:rPr>
      </w:pPr>
      <w:r w:rsidRPr="00630134">
        <w:rPr>
          <w:b/>
        </w:rPr>
        <w:t>Рекомендации:</w:t>
      </w:r>
    </w:p>
    <w:p w:rsidR="00713E71" w:rsidRPr="00FB3BF7" w:rsidRDefault="006F79E3" w:rsidP="00053F7E">
      <w:pPr>
        <w:spacing w:line="360" w:lineRule="auto"/>
        <w:ind w:firstLine="900"/>
        <w:jc w:val="both"/>
        <w:rPr>
          <w:b/>
        </w:rPr>
      </w:pPr>
      <w:r w:rsidRPr="00FB3BF7">
        <w:t>В связи с неблагоприятной экологической обстановкой в период паводков весной и осенью рекомендовано проводить кипячение водопроводной воды и воды из скважины в течени</w:t>
      </w:r>
      <w:r w:rsidR="00630134">
        <w:t>е</w:t>
      </w:r>
      <w:r w:rsidRPr="00FB3BF7">
        <w:t xml:space="preserve"> 10 мин. Вода из реки </w:t>
      </w:r>
      <w:proofErr w:type="spellStart"/>
      <w:r w:rsidRPr="00FB3BF7">
        <w:t>Зея</w:t>
      </w:r>
      <w:proofErr w:type="spellEnd"/>
      <w:r w:rsidRPr="00FB3BF7">
        <w:t xml:space="preserve"> должна подвергаться специальной обработке на водоканале.</w:t>
      </w:r>
    </w:p>
    <w:p w:rsidR="006F79E3" w:rsidRPr="00FB3BF7" w:rsidRDefault="00840CA3" w:rsidP="006F79E3">
      <w:pPr>
        <w:pStyle w:val="western"/>
        <w:spacing w:before="0" w:beforeAutospacing="0" w:after="0" w:afterAutospacing="0" w:line="360" w:lineRule="auto"/>
        <w:jc w:val="center"/>
      </w:pPr>
      <w:r w:rsidRPr="00FB3BF7">
        <w:rPr>
          <w:b/>
        </w:rPr>
        <w:t>Список литературы</w:t>
      </w:r>
      <w:r w:rsidR="006F79E3" w:rsidRPr="00FB3BF7">
        <w:t>:</w:t>
      </w:r>
    </w:p>
    <w:p w:rsidR="006F79E3" w:rsidRPr="00FB3BF7" w:rsidRDefault="006F79E3" w:rsidP="00713E71">
      <w:pPr>
        <w:pStyle w:val="a4"/>
        <w:numPr>
          <w:ilvl w:val="0"/>
          <w:numId w:val="9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3BF7">
        <w:rPr>
          <w:rFonts w:ascii="Times New Roman" w:hAnsi="Times New Roman" w:cs="Times New Roman"/>
          <w:color w:val="000000"/>
          <w:sz w:val="24"/>
          <w:szCs w:val="24"/>
        </w:rPr>
        <w:t>Батмангхенидж</w:t>
      </w:r>
      <w:proofErr w:type="spellEnd"/>
      <w:r w:rsidRPr="00FB3BF7">
        <w:rPr>
          <w:rFonts w:ascii="Times New Roman" w:hAnsi="Times New Roman" w:cs="Times New Roman"/>
          <w:color w:val="000000"/>
          <w:sz w:val="24"/>
          <w:szCs w:val="24"/>
        </w:rPr>
        <w:t>. Вода для здоровья. Пер. с английского. Мн. Попурри. 2006. 544 с.</w:t>
      </w:r>
    </w:p>
    <w:p w:rsidR="006F79E3" w:rsidRPr="00FB3BF7" w:rsidRDefault="006F79E3" w:rsidP="00713E71">
      <w:pPr>
        <w:pStyle w:val="a4"/>
        <w:numPr>
          <w:ilvl w:val="0"/>
          <w:numId w:val="9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3BF7">
        <w:rPr>
          <w:rFonts w:ascii="Times New Roman" w:hAnsi="Times New Roman" w:cs="Times New Roman"/>
          <w:color w:val="000000"/>
          <w:sz w:val="24"/>
          <w:szCs w:val="24"/>
        </w:rPr>
        <w:t>Справочник «Общая гигиена», М., 2007</w:t>
      </w:r>
    </w:p>
    <w:p w:rsidR="00713E71" w:rsidRPr="00FB3BF7" w:rsidRDefault="00713E71" w:rsidP="00713E71">
      <w:pPr>
        <w:numPr>
          <w:ilvl w:val="0"/>
          <w:numId w:val="9"/>
        </w:numPr>
        <w:shd w:val="clear" w:color="auto" w:fill="FFFFFF"/>
        <w:jc w:val="both"/>
      </w:pPr>
      <w:r w:rsidRPr="00FB3BF7">
        <w:rPr>
          <w:color w:val="000000"/>
          <w:spacing w:val="-1"/>
        </w:rPr>
        <w:t>СанПиН 2.1.4.1074-01 «Питьевая вода. Гигиеничес</w:t>
      </w:r>
      <w:r w:rsidRPr="00FB3BF7">
        <w:rPr>
          <w:color w:val="000000"/>
          <w:spacing w:val="-1"/>
        </w:rPr>
        <w:softHyphen/>
      </w:r>
      <w:r w:rsidRPr="00FB3BF7">
        <w:rPr>
          <w:color w:val="000000"/>
          <w:spacing w:val="6"/>
        </w:rPr>
        <w:t>кие требования к качеству воды централизован</w:t>
      </w:r>
      <w:r w:rsidRPr="00FB3BF7">
        <w:rPr>
          <w:color w:val="000000"/>
          <w:spacing w:val="6"/>
        </w:rPr>
        <w:softHyphen/>
      </w:r>
      <w:r w:rsidRPr="00FB3BF7">
        <w:rPr>
          <w:color w:val="000000"/>
          <w:spacing w:val="5"/>
        </w:rPr>
        <w:t xml:space="preserve">ных систем питьевого водоснабжения. Контроль </w:t>
      </w:r>
      <w:r w:rsidRPr="00FB3BF7">
        <w:rPr>
          <w:color w:val="000000"/>
        </w:rPr>
        <w:t>качества».</w:t>
      </w:r>
    </w:p>
    <w:p w:rsidR="00713E71" w:rsidRPr="00FB3BF7" w:rsidRDefault="00713E71" w:rsidP="00713E71">
      <w:pPr>
        <w:numPr>
          <w:ilvl w:val="0"/>
          <w:numId w:val="9"/>
        </w:numPr>
        <w:shd w:val="clear" w:color="auto" w:fill="FFFFFF"/>
        <w:jc w:val="both"/>
      </w:pPr>
      <w:r w:rsidRPr="00FB3BF7">
        <w:rPr>
          <w:color w:val="000000"/>
          <w:spacing w:val="-2"/>
        </w:rPr>
        <w:t>СанПиН 2.1.4.1175-02 «Требования к качеству воды</w:t>
      </w:r>
      <w:r w:rsidRPr="00FB3BF7">
        <w:rPr>
          <w:color w:val="000000"/>
          <w:spacing w:val="-2"/>
        </w:rPr>
        <w:br/>
      </w:r>
      <w:r w:rsidRPr="00FB3BF7">
        <w:rPr>
          <w:color w:val="000000"/>
          <w:spacing w:val="2"/>
        </w:rPr>
        <w:t xml:space="preserve">нецентрализованного водоснабжения. Санитарная </w:t>
      </w:r>
      <w:r w:rsidRPr="00FB3BF7">
        <w:rPr>
          <w:color w:val="000000"/>
          <w:spacing w:val="3"/>
        </w:rPr>
        <w:t>охрана источников».</w:t>
      </w:r>
    </w:p>
    <w:p w:rsidR="009C5CB8" w:rsidRPr="00FB3BF7" w:rsidRDefault="00713E71" w:rsidP="00053F7E">
      <w:pPr>
        <w:numPr>
          <w:ilvl w:val="0"/>
          <w:numId w:val="9"/>
        </w:numPr>
        <w:shd w:val="clear" w:color="auto" w:fill="FFFFFF"/>
      </w:pPr>
      <w:r w:rsidRPr="00053F7E">
        <w:rPr>
          <w:color w:val="000000"/>
          <w:spacing w:val="2"/>
        </w:rPr>
        <w:t xml:space="preserve">СанПиН </w:t>
      </w:r>
      <w:r w:rsidRPr="00053F7E">
        <w:rPr>
          <w:color w:val="000000"/>
          <w:spacing w:val="13"/>
        </w:rPr>
        <w:t>2.1.4.1</w:t>
      </w:r>
      <w:r w:rsidRPr="00053F7E">
        <w:rPr>
          <w:color w:val="000000"/>
          <w:spacing w:val="2"/>
        </w:rPr>
        <w:t>110-02.</w:t>
      </w:r>
      <w:r w:rsidRPr="00FB3BF7">
        <w:t xml:space="preserve"> «</w:t>
      </w:r>
      <w:r w:rsidRPr="00053F7E">
        <w:rPr>
          <w:color w:val="000000"/>
        </w:rPr>
        <w:t xml:space="preserve">Зоны санитарной охраны источников водоснабжения и водопроводов </w:t>
      </w:r>
      <w:r w:rsidRPr="00053F7E">
        <w:rPr>
          <w:color w:val="000000"/>
          <w:spacing w:val="2"/>
        </w:rPr>
        <w:t>хозяйственно-питьевого назначения».</w:t>
      </w:r>
      <w:bookmarkStart w:id="0" w:name="_GoBack"/>
      <w:bookmarkEnd w:id="0"/>
    </w:p>
    <w:sectPr w:rsidR="009C5CB8" w:rsidRPr="00FB3BF7" w:rsidSect="002551F7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41" w:rsidRDefault="00544741" w:rsidP="006F79E3">
      <w:r>
        <w:separator/>
      </w:r>
    </w:p>
  </w:endnote>
  <w:endnote w:type="continuationSeparator" w:id="0">
    <w:p w:rsidR="00544741" w:rsidRDefault="00544741" w:rsidP="006F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676234"/>
      <w:docPartObj>
        <w:docPartGallery w:val="Page Numbers (Bottom of Page)"/>
        <w:docPartUnique/>
      </w:docPartObj>
    </w:sdtPr>
    <w:sdtEndPr/>
    <w:sdtContent>
      <w:p w:rsidR="006F79E3" w:rsidRDefault="006F79E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7E">
          <w:rPr>
            <w:noProof/>
          </w:rPr>
          <w:t>7</w:t>
        </w:r>
        <w:r>
          <w:fldChar w:fldCharType="end"/>
        </w:r>
      </w:p>
    </w:sdtContent>
  </w:sdt>
  <w:p w:rsidR="006F79E3" w:rsidRDefault="006F79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41" w:rsidRDefault="00544741" w:rsidP="006F79E3">
      <w:r>
        <w:separator/>
      </w:r>
    </w:p>
  </w:footnote>
  <w:footnote w:type="continuationSeparator" w:id="0">
    <w:p w:rsidR="00544741" w:rsidRDefault="00544741" w:rsidP="006F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2C02"/>
    <w:multiLevelType w:val="hybridMultilevel"/>
    <w:tmpl w:val="C1C89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0314"/>
    <w:multiLevelType w:val="hybridMultilevel"/>
    <w:tmpl w:val="8E14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1446"/>
    <w:multiLevelType w:val="hybridMultilevel"/>
    <w:tmpl w:val="FAA8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332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D034F1"/>
    <w:multiLevelType w:val="hybridMultilevel"/>
    <w:tmpl w:val="F960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E7F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D23BD3"/>
    <w:multiLevelType w:val="hybridMultilevel"/>
    <w:tmpl w:val="7F32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85212"/>
    <w:multiLevelType w:val="hybridMultilevel"/>
    <w:tmpl w:val="A1F84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740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E956B0"/>
    <w:multiLevelType w:val="hybridMultilevel"/>
    <w:tmpl w:val="1004E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72A36"/>
    <w:multiLevelType w:val="hybridMultilevel"/>
    <w:tmpl w:val="788034D6"/>
    <w:lvl w:ilvl="0" w:tplc="B93002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C4264"/>
    <w:multiLevelType w:val="hybridMultilevel"/>
    <w:tmpl w:val="78A02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707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E3"/>
    <w:rsid w:val="00053F7E"/>
    <w:rsid w:val="000B5A0E"/>
    <w:rsid w:val="001243FC"/>
    <w:rsid w:val="001C6690"/>
    <w:rsid w:val="002551F7"/>
    <w:rsid w:val="002F6973"/>
    <w:rsid w:val="00336BA2"/>
    <w:rsid w:val="00385DC2"/>
    <w:rsid w:val="003A3814"/>
    <w:rsid w:val="00472194"/>
    <w:rsid w:val="00472B1B"/>
    <w:rsid w:val="004A18E4"/>
    <w:rsid w:val="00505F0C"/>
    <w:rsid w:val="00544741"/>
    <w:rsid w:val="00551A15"/>
    <w:rsid w:val="005D2C10"/>
    <w:rsid w:val="00630134"/>
    <w:rsid w:val="006D6835"/>
    <w:rsid w:val="006F79E3"/>
    <w:rsid w:val="00700560"/>
    <w:rsid w:val="00713E71"/>
    <w:rsid w:val="00777A62"/>
    <w:rsid w:val="00783BFC"/>
    <w:rsid w:val="00840CA3"/>
    <w:rsid w:val="00857F93"/>
    <w:rsid w:val="008708E5"/>
    <w:rsid w:val="00870943"/>
    <w:rsid w:val="008B03B6"/>
    <w:rsid w:val="00954B31"/>
    <w:rsid w:val="009C5CB8"/>
    <w:rsid w:val="009F6C95"/>
    <w:rsid w:val="009F6FE8"/>
    <w:rsid w:val="009F7F1E"/>
    <w:rsid w:val="00A0364C"/>
    <w:rsid w:val="00A95424"/>
    <w:rsid w:val="00AC0824"/>
    <w:rsid w:val="00B62782"/>
    <w:rsid w:val="00C46E00"/>
    <w:rsid w:val="00C473EC"/>
    <w:rsid w:val="00CB2EF9"/>
    <w:rsid w:val="00D97DB6"/>
    <w:rsid w:val="00DA7070"/>
    <w:rsid w:val="00F84AE4"/>
    <w:rsid w:val="00F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F79E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7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9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79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бычный (веб) Знак"/>
    <w:aliases w:val="Обычный (Web) Знак"/>
    <w:link w:val="a4"/>
    <w:locked/>
    <w:rsid w:val="006F79E3"/>
  </w:style>
  <w:style w:type="paragraph" w:styleId="a4">
    <w:name w:val="Normal (Web)"/>
    <w:aliases w:val="Обычный (Web)"/>
    <w:basedOn w:val="a"/>
    <w:link w:val="a3"/>
    <w:unhideWhenUsed/>
    <w:qFormat/>
    <w:rsid w:val="006F79E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link w:val="a5"/>
    <w:semiHidden/>
    <w:locked/>
    <w:rsid w:val="006F79E3"/>
    <w:rPr>
      <w:sz w:val="24"/>
      <w:szCs w:val="24"/>
    </w:rPr>
  </w:style>
  <w:style w:type="paragraph" w:styleId="a5">
    <w:name w:val="Body Text"/>
    <w:basedOn w:val="a"/>
    <w:link w:val="1"/>
    <w:semiHidden/>
    <w:unhideWhenUsed/>
    <w:rsid w:val="006F79E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F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F79E3"/>
    <w:pPr>
      <w:spacing w:before="100" w:beforeAutospacing="1" w:after="100" w:afterAutospacing="1"/>
    </w:pPr>
  </w:style>
  <w:style w:type="paragraph" w:customStyle="1" w:styleId="Default">
    <w:name w:val="Default"/>
    <w:rsid w:val="006F7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9E3"/>
  </w:style>
  <w:style w:type="table" w:styleId="a7">
    <w:name w:val="Table Grid"/>
    <w:basedOn w:val="a1"/>
    <w:rsid w:val="006F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79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F79E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7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9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79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бычный (веб) Знак"/>
    <w:aliases w:val="Обычный (Web) Знак"/>
    <w:link w:val="a4"/>
    <w:locked/>
    <w:rsid w:val="006F79E3"/>
  </w:style>
  <w:style w:type="paragraph" w:styleId="a4">
    <w:name w:val="Normal (Web)"/>
    <w:aliases w:val="Обычный (Web)"/>
    <w:basedOn w:val="a"/>
    <w:link w:val="a3"/>
    <w:unhideWhenUsed/>
    <w:qFormat/>
    <w:rsid w:val="006F79E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link w:val="a5"/>
    <w:semiHidden/>
    <w:locked/>
    <w:rsid w:val="006F79E3"/>
    <w:rPr>
      <w:sz w:val="24"/>
      <w:szCs w:val="24"/>
    </w:rPr>
  </w:style>
  <w:style w:type="paragraph" w:styleId="a5">
    <w:name w:val="Body Text"/>
    <w:basedOn w:val="a"/>
    <w:link w:val="1"/>
    <w:semiHidden/>
    <w:unhideWhenUsed/>
    <w:rsid w:val="006F79E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F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F79E3"/>
    <w:pPr>
      <w:spacing w:before="100" w:beforeAutospacing="1" w:after="100" w:afterAutospacing="1"/>
    </w:pPr>
  </w:style>
  <w:style w:type="paragraph" w:customStyle="1" w:styleId="Default">
    <w:name w:val="Default"/>
    <w:rsid w:val="006F7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9E3"/>
  </w:style>
  <w:style w:type="table" w:styleId="a7">
    <w:name w:val="Table Grid"/>
    <w:basedOn w:val="a1"/>
    <w:rsid w:val="006F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79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2018-09-28T05:14:00Z</dcterms:created>
  <dcterms:modified xsi:type="dcterms:W3CDTF">2018-10-02T03:43:00Z</dcterms:modified>
</cp:coreProperties>
</file>