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2E" w:rsidRPr="0027436E" w:rsidRDefault="0035042E" w:rsidP="000E3C5E">
      <w:pPr>
        <w:spacing w:after="0" w:line="240" w:lineRule="auto"/>
        <w:ind w:left="-709" w:right="-143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симуляционных технологий на занятиях по </w:t>
      </w:r>
      <w:r w:rsidR="00D37DCA" w:rsidRPr="00274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дисциплине «Акушерство»</w:t>
      </w:r>
    </w:p>
    <w:p w:rsidR="009940B6" w:rsidRPr="009940B6" w:rsidRDefault="009940B6" w:rsidP="0099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right="-143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0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Адамович Марина Владимировна –</w:t>
      </w:r>
    </w:p>
    <w:p w:rsidR="009940B6" w:rsidRPr="009940B6" w:rsidRDefault="009940B6" w:rsidP="0099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right="-143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0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преподаватель акушерства и гинекологии</w:t>
      </w:r>
    </w:p>
    <w:p w:rsidR="009940B6" w:rsidRPr="009940B6" w:rsidRDefault="009940B6" w:rsidP="00994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right="-143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40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ГАУ АО ПОО «Амурский медицинский колледж»</w:t>
      </w:r>
    </w:p>
    <w:p w:rsidR="009940B6" w:rsidRDefault="009940B6" w:rsidP="000E3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43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940B6" w:rsidRDefault="009940B6" w:rsidP="000E3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43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042E" w:rsidRPr="0027436E" w:rsidRDefault="0035042E" w:rsidP="000E3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4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743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вершинам мудрости ведут нас три пути:</w:t>
      </w:r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43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путь размышленья - самый благородный,</w:t>
      </w:r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43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путь имитации - доступней всех других</w:t>
      </w:r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43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горький путь - на собственных ошибках.</w:t>
      </w:r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4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Конфуций, V век д.н.э.</w:t>
      </w:r>
    </w:p>
    <w:p w:rsidR="0035042E" w:rsidRPr="0027436E" w:rsidRDefault="0035042E" w:rsidP="000E3C5E">
      <w:pPr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497" w:rsidRPr="0027436E" w:rsidRDefault="00B41497" w:rsidP="0027436E">
      <w:pPr>
        <w:shd w:val="clear" w:color="auto" w:fill="FFFFFF"/>
        <w:spacing w:after="0" w:line="240" w:lineRule="auto"/>
        <w:ind w:left="-709" w:right="-143" w:hanging="5"/>
        <w:rPr>
          <w:rFonts w:ascii="Times New Roman" w:eastAsia="Times New Roman" w:hAnsi="Times New Roman" w:cs="Times New Roman"/>
          <w:sz w:val="24"/>
          <w:szCs w:val="24"/>
        </w:rPr>
      </w:pPr>
      <w:r w:rsidRPr="0027436E">
        <w:rPr>
          <w:rFonts w:ascii="Times New Roman" w:eastAsia="Times New Roman" w:hAnsi="Times New Roman" w:cs="Times New Roman"/>
          <w:sz w:val="24"/>
          <w:szCs w:val="24"/>
        </w:rPr>
        <w:t xml:space="preserve">     Традиционно</w:t>
      </w:r>
      <w:r w:rsidR="0027436E" w:rsidRPr="0027436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436E">
        <w:rPr>
          <w:rFonts w:ascii="Times New Roman" w:eastAsia="Times New Roman" w:hAnsi="Times New Roman" w:cs="Times New Roman"/>
          <w:sz w:val="24"/>
          <w:szCs w:val="24"/>
        </w:rPr>
        <w:t xml:space="preserve"> обучение в медицинских образовательных учреждениях идет в двух </w:t>
      </w:r>
      <w:r w:rsidRPr="002743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основных направлениях: получение теоретических знаний и овладение практическими навыками, </w:t>
      </w:r>
      <w:r w:rsidRPr="0027436E">
        <w:rPr>
          <w:rFonts w:ascii="Times New Roman" w:eastAsia="Times New Roman" w:hAnsi="Times New Roman" w:cs="Times New Roman"/>
          <w:sz w:val="24"/>
          <w:szCs w:val="24"/>
        </w:rPr>
        <w:t>получение практического опыта.</w:t>
      </w:r>
    </w:p>
    <w:p w:rsidR="0027436E" w:rsidRPr="0027436E" w:rsidRDefault="0027436E" w:rsidP="0027436E">
      <w:pPr>
        <w:shd w:val="clear" w:color="auto" w:fill="FFFFFF"/>
        <w:spacing w:after="0" w:line="240" w:lineRule="auto"/>
        <w:ind w:left="-709" w:right="-143" w:hanging="5"/>
        <w:rPr>
          <w:rFonts w:ascii="Times New Roman" w:hAnsi="Times New Roman" w:cs="Times New Roman"/>
          <w:sz w:val="24"/>
          <w:szCs w:val="24"/>
        </w:rPr>
      </w:pPr>
      <w:r w:rsidRPr="0027436E">
        <w:rPr>
          <w:rFonts w:ascii="Times New Roman" w:eastAsia="Times New Roman" w:hAnsi="Times New Roman" w:cs="Times New Roman"/>
          <w:sz w:val="24"/>
          <w:szCs w:val="24"/>
        </w:rPr>
        <w:t xml:space="preserve">    Для получения теоретических знаний в распоряжении студентов и имеются книги, статьи, лекции, видеоматериалы, а получение практических навыков всегда связано с риском для пациентов лечебных учреждений.</w:t>
      </w:r>
    </w:p>
    <w:p w:rsidR="007347AA" w:rsidRPr="0027436E" w:rsidRDefault="0027436E" w:rsidP="007347AA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2743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="007347AA" w:rsidRPr="002755BD">
        <w:rPr>
          <w:rFonts w:ascii="Times New Roman" w:hAnsi="Times New Roman" w:cs="Times New Roman"/>
          <w:sz w:val="24"/>
          <w:szCs w:val="24"/>
        </w:rPr>
        <w:t>В связи с</w:t>
      </w:r>
      <w:r w:rsidR="007347AA" w:rsidRPr="0027436E">
        <w:rPr>
          <w:rFonts w:ascii="Times New Roman" w:hAnsi="Times New Roman" w:cs="Times New Roman"/>
          <w:sz w:val="24"/>
          <w:szCs w:val="24"/>
        </w:rPr>
        <w:t xml:space="preserve">  переходом на новые ФГОС   предъявляются особые требования к формированию профессиональных компетенций акушерок, которые должны быть способными к системному действию в производственной ситуации, к анализу и проектированию своей деятельности, самостоятельным действиям в условиях неопределенности.  </w:t>
      </w:r>
    </w:p>
    <w:p w:rsidR="00B41497" w:rsidRPr="0027436E" w:rsidRDefault="007347AA" w:rsidP="0027436E">
      <w:pPr>
        <w:shd w:val="clear" w:color="auto" w:fill="FFFFFF"/>
        <w:spacing w:after="0" w:line="240" w:lineRule="auto"/>
        <w:ind w:left="-709" w:right="-143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27436E" w:rsidRPr="002743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Одной из проблем обучения в медицинском образовательном учреждении является широкая теоретическая подготовка и низкая подготовка практическим навыкам. В результате выпускники проходят трудный путь адаптации на рабочих местах, который в среднем занимает от 3 до 5 лет. Причем следует отметить, что социальная адаптация также дается с большим трудом. Согласно ФГОС 3 поколения предусмотрено использование симуляционных техник и </w:t>
      </w:r>
      <w:proofErr w:type="spellStart"/>
      <w:r w:rsidR="0027436E" w:rsidRPr="002743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симуляционного</w:t>
      </w:r>
      <w:proofErr w:type="spellEnd"/>
      <w:r w:rsidR="0027436E" w:rsidRPr="002743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обучения, как неотъемлемой части образовательного процесса. Отработка мануальных навыков проводится посредством принципа </w:t>
      </w:r>
      <w:proofErr w:type="spellStart"/>
      <w:r w:rsidR="0027436E" w:rsidRPr="002743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этапности</w:t>
      </w:r>
      <w:proofErr w:type="spellEnd"/>
      <w:r w:rsidR="0027436E" w:rsidRPr="002743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обучения. Конечная цель </w:t>
      </w:r>
      <w:proofErr w:type="spellStart"/>
      <w:r w:rsidR="0027436E" w:rsidRPr="002743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симуляционного</w:t>
      </w:r>
      <w:proofErr w:type="spellEnd"/>
      <w:r w:rsidR="0027436E" w:rsidRPr="002743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образования ориентирована на формирование профессиональных компетенций.</w:t>
      </w:r>
      <w:r w:rsidR="0027436E" w:rsidRPr="0027436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7436E" w:rsidRPr="002743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41497" w:rsidRPr="0027436E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="00B41497" w:rsidRPr="0027436E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Попробовать и не бояться</w:t>
      </w:r>
      <w:r w:rsidR="00B41497" w:rsidRPr="0027436E">
        <w:rPr>
          <w:rFonts w:ascii="Times New Roman" w:eastAsia="Times New Roman" w:hAnsi="Times New Roman" w:cs="Times New Roman"/>
          <w:spacing w:val="-1"/>
          <w:sz w:val="24"/>
          <w:szCs w:val="24"/>
        </w:rPr>
        <w:t>» - вот девиз сегодняшней медицины.</w:t>
      </w:r>
    </w:p>
    <w:p w:rsidR="00B41497" w:rsidRPr="0027436E" w:rsidRDefault="00B41497" w:rsidP="000E3C5E">
      <w:pPr>
        <w:shd w:val="clear" w:color="auto" w:fill="FFFFFF"/>
        <w:spacing w:after="0" w:line="240" w:lineRule="auto"/>
        <w:ind w:left="-709" w:right="-143" w:hanging="5"/>
        <w:rPr>
          <w:rFonts w:ascii="Times New Roman" w:hAnsi="Times New Roman" w:cs="Times New Roman"/>
          <w:sz w:val="24"/>
          <w:szCs w:val="24"/>
        </w:rPr>
      </w:pPr>
      <w:r w:rsidRPr="002743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Для этого в России и за рубежом созданы и создаются симуляционные центры, учебные </w:t>
      </w:r>
      <w:r w:rsidRPr="0027436E">
        <w:rPr>
          <w:rFonts w:ascii="Times New Roman" w:eastAsia="Times New Roman" w:hAnsi="Times New Roman" w:cs="Times New Roman"/>
          <w:sz w:val="24"/>
          <w:szCs w:val="24"/>
        </w:rPr>
        <w:t xml:space="preserve">кабинеты доклинической практики, в которых профессиональные навыки могут быть </w:t>
      </w:r>
      <w:r w:rsidRPr="002743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неоднократно повторены, что вырабатывает уверенность выполнения того или иного действия и практически исключает ошибки при их выполнении. Для этого используются игровые методы обучения, а также специальные тренажеры, симуляторы и фантомы. В результате выигрывают и преподаватель и студент - преподаватель сможет не только объяснять, но и показывать материал, </w:t>
      </w:r>
      <w:r w:rsidRPr="0027436E">
        <w:rPr>
          <w:rFonts w:ascii="Times New Roman" w:eastAsia="Times New Roman" w:hAnsi="Times New Roman" w:cs="Times New Roman"/>
          <w:sz w:val="24"/>
          <w:szCs w:val="24"/>
        </w:rPr>
        <w:t xml:space="preserve">а студент сможет закрепить теоретические знания с </w:t>
      </w:r>
      <w:proofErr w:type="gramStart"/>
      <w:r w:rsidRPr="0027436E">
        <w:rPr>
          <w:rFonts w:ascii="Times New Roman" w:eastAsia="Times New Roman" w:hAnsi="Times New Roman" w:cs="Times New Roman"/>
          <w:sz w:val="24"/>
          <w:szCs w:val="24"/>
        </w:rPr>
        <w:t>практическими</w:t>
      </w:r>
      <w:proofErr w:type="gramEnd"/>
      <w:r w:rsidRPr="002743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497" w:rsidRPr="0027436E" w:rsidRDefault="00B41497" w:rsidP="000E3C5E">
      <w:pPr>
        <w:shd w:val="clear" w:color="auto" w:fill="FFFFFF"/>
        <w:spacing w:after="0" w:line="240" w:lineRule="auto"/>
        <w:ind w:left="-709" w:right="-143" w:hanging="5"/>
        <w:rPr>
          <w:rFonts w:ascii="Times New Roman" w:hAnsi="Times New Roman" w:cs="Times New Roman"/>
          <w:sz w:val="24"/>
          <w:szCs w:val="24"/>
        </w:rPr>
      </w:pPr>
      <w:r w:rsidRPr="002743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Согласно приказу Минздравсоцразвития № 30 от 15.01.2007 г. </w:t>
      </w:r>
      <w:r w:rsidRPr="0027436E">
        <w:rPr>
          <w:rFonts w:ascii="Times New Roman" w:eastAsia="Times New Roman" w:hAnsi="Times New Roman" w:cs="Times New Roman"/>
          <w:sz w:val="24"/>
          <w:szCs w:val="24"/>
        </w:rPr>
        <w:t>«...к</w:t>
      </w:r>
      <w:r w:rsidRPr="002743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участию в оказании </w:t>
      </w:r>
      <w:r w:rsidRPr="0027436E">
        <w:rPr>
          <w:rFonts w:ascii="Times New Roman" w:eastAsia="Times New Roman" w:hAnsi="Times New Roman" w:cs="Times New Roman"/>
          <w:sz w:val="24"/>
          <w:szCs w:val="24"/>
        </w:rPr>
        <w:t xml:space="preserve">медицинской помощи гражданам допускаются студенты высших и средних медицинских </w:t>
      </w:r>
      <w:r w:rsidRPr="002743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учебных заведений, успешно прошедшие необходимую теоретическую подготовку, имеющие </w:t>
      </w:r>
      <w:r w:rsidRPr="0027436E">
        <w:rPr>
          <w:rFonts w:ascii="Times New Roman" w:eastAsia="Times New Roman" w:hAnsi="Times New Roman" w:cs="Times New Roman"/>
          <w:sz w:val="24"/>
          <w:szCs w:val="24"/>
        </w:rPr>
        <w:t>практические навыки, приобретенные на тренажерах (фантомах)...».</w:t>
      </w:r>
    </w:p>
    <w:p w:rsidR="0035042E" w:rsidRPr="0027436E" w:rsidRDefault="00B41497" w:rsidP="000E3C5E">
      <w:pPr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5042E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ключевой задачей современного среднего образования является создание условий для развития у обучающихся широкого спектра компетенций и прочно закрепленных практических навыков без риска нанесения вреда пациенту.</w:t>
      </w:r>
    </w:p>
    <w:p w:rsidR="0035042E" w:rsidRPr="0027436E" w:rsidRDefault="0035042E" w:rsidP="000E3C5E">
      <w:pPr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методов повышения качества практической подготовки будущих фельдшеров</w:t>
      </w:r>
      <w:r w:rsidR="00D37DCA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акушерок, является использование симуляционных технологий. Симуляция в медицинском образовании – современная технология обучения и оценки практических навыков, умений и знаний, основанная на реалистичном моделировании, имитации клинической ситуации или отдельно взятой физиологической системы, для чего могут использоваться биологические, механические, электронные и виртуальные (компьютерные) модели.</w:t>
      </w:r>
    </w:p>
    <w:p w:rsidR="00001F9E" w:rsidRPr="0027436E" w:rsidRDefault="00001F9E" w:rsidP="000E3C5E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36E">
        <w:rPr>
          <w:rFonts w:ascii="Times New Roman" w:hAnsi="Times New Roman" w:cs="Times New Roman"/>
          <w:sz w:val="24"/>
          <w:szCs w:val="24"/>
        </w:rPr>
        <w:t>Преимущества обучения на манекенах, тренажерах, имитаторах:</w:t>
      </w:r>
    </w:p>
    <w:p w:rsidR="00001F9E" w:rsidRPr="0027436E" w:rsidRDefault="00001F9E" w:rsidP="000E3C5E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27436E">
        <w:rPr>
          <w:rFonts w:ascii="Times New Roman" w:hAnsi="Times New Roman" w:cs="Times New Roman"/>
          <w:sz w:val="24"/>
          <w:szCs w:val="24"/>
        </w:rPr>
        <w:lastRenderedPageBreak/>
        <w:t>реалистичное обучение без риска для пациента;</w:t>
      </w:r>
    </w:p>
    <w:p w:rsidR="00001F9E" w:rsidRPr="0027436E" w:rsidRDefault="00001F9E" w:rsidP="000E3C5E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27436E">
        <w:rPr>
          <w:rFonts w:ascii="Times New Roman" w:hAnsi="Times New Roman" w:cs="Times New Roman"/>
          <w:sz w:val="24"/>
          <w:szCs w:val="24"/>
        </w:rPr>
        <w:t>длительность учебного процесса не ограничена;</w:t>
      </w:r>
    </w:p>
    <w:p w:rsidR="00001F9E" w:rsidRPr="0027436E" w:rsidRDefault="00001F9E" w:rsidP="000E3C5E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27436E">
        <w:rPr>
          <w:rFonts w:ascii="Times New Roman" w:hAnsi="Times New Roman" w:cs="Times New Roman"/>
          <w:sz w:val="24"/>
          <w:szCs w:val="24"/>
        </w:rPr>
        <w:t>количество повторов не ограничено;</w:t>
      </w:r>
    </w:p>
    <w:p w:rsidR="00001F9E" w:rsidRPr="0027436E" w:rsidRDefault="00001F9E" w:rsidP="000E3C5E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27436E">
        <w:rPr>
          <w:rFonts w:ascii="Times New Roman" w:hAnsi="Times New Roman" w:cs="Times New Roman"/>
          <w:sz w:val="24"/>
          <w:szCs w:val="24"/>
        </w:rPr>
        <w:t xml:space="preserve">без первичного стресса </w:t>
      </w:r>
      <w:proofErr w:type="gramStart"/>
      <w:r w:rsidRPr="0027436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7436E">
        <w:rPr>
          <w:rFonts w:ascii="Times New Roman" w:hAnsi="Times New Roman" w:cs="Times New Roman"/>
          <w:sz w:val="24"/>
          <w:szCs w:val="24"/>
        </w:rPr>
        <w:t xml:space="preserve"> обучающегося;</w:t>
      </w:r>
    </w:p>
    <w:p w:rsidR="00595D94" w:rsidRPr="0027436E" w:rsidRDefault="00001F9E" w:rsidP="000E3C5E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27436E">
        <w:rPr>
          <w:rFonts w:ascii="Times New Roman" w:hAnsi="Times New Roman" w:cs="Times New Roman"/>
          <w:sz w:val="24"/>
          <w:szCs w:val="24"/>
        </w:rPr>
        <w:t xml:space="preserve">объективная оценка действий </w:t>
      </w:r>
      <w:proofErr w:type="gramStart"/>
      <w:r w:rsidRPr="002743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7436E">
        <w:rPr>
          <w:rFonts w:ascii="Times New Roman" w:hAnsi="Times New Roman" w:cs="Times New Roman"/>
          <w:sz w:val="24"/>
          <w:szCs w:val="24"/>
        </w:rPr>
        <w:t>.</w:t>
      </w:r>
    </w:p>
    <w:p w:rsidR="0027436E" w:rsidRPr="007347AA" w:rsidRDefault="004225C7" w:rsidP="0027436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6E">
        <w:rPr>
          <w:rFonts w:ascii="Times New Roman" w:hAnsi="Times New Roman" w:cs="Times New Roman"/>
          <w:sz w:val="24"/>
          <w:szCs w:val="24"/>
        </w:rPr>
        <w:t xml:space="preserve">   </w:t>
      </w:r>
      <w:r w:rsidR="0027436E" w:rsidRPr="00274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Первым этапом, через который  проходят студенты в учебном </w:t>
      </w:r>
      <w:proofErr w:type="spellStart"/>
      <w:r w:rsidR="0027436E" w:rsidRPr="00274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симуляционном</w:t>
      </w:r>
      <w:proofErr w:type="spellEnd"/>
      <w:r w:rsidR="0027436E" w:rsidRPr="00274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центре, является теоретическая подготовка - это специально разработанный специальный курс по </w:t>
      </w:r>
      <w:r w:rsidR="0027436E"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одному из разделов медицины. </w:t>
      </w:r>
    </w:p>
    <w:p w:rsidR="0027436E" w:rsidRPr="007347AA" w:rsidRDefault="0027436E" w:rsidP="0027436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После этого студенты переходят в кабинеты для освоения практических навыков, где по темам собраны тренажеры для отработки отдельных  гинекологических и акушерских манипуляций.</w:t>
      </w:r>
    </w:p>
    <w:p w:rsidR="002755BD" w:rsidRPr="007347AA" w:rsidRDefault="004225C7" w:rsidP="002755BD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AA">
        <w:rPr>
          <w:rFonts w:ascii="Times New Roman" w:hAnsi="Times New Roman" w:cs="Times New Roman"/>
          <w:sz w:val="24"/>
          <w:szCs w:val="24"/>
        </w:rPr>
        <w:t xml:space="preserve"> </w:t>
      </w:r>
      <w:r w:rsidR="002755BD" w:rsidRPr="007347AA">
        <w:rPr>
          <w:rFonts w:ascii="Times New Roman" w:hAnsi="Times New Roman" w:cs="Times New Roman"/>
          <w:sz w:val="24"/>
          <w:szCs w:val="24"/>
        </w:rPr>
        <w:t>И</w:t>
      </w:r>
      <w:r w:rsidR="002755BD"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мея теоретическую подготовку</w:t>
      </w:r>
      <w:r w:rsid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55BD"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отраб</w:t>
      </w:r>
      <w:r w:rsid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55BD"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</w:t>
      </w:r>
      <w:r w:rsid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55BD"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 алгоритм  путем многократного повторения и разбора ошибок,  добивается совершенства своих психомоторных навыков, навыков работы с оборудованием и  навыков работы в команде.</w:t>
      </w:r>
    </w:p>
    <w:p w:rsidR="002755BD" w:rsidRPr="007347AA" w:rsidRDefault="007347AA" w:rsidP="002755BD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2755BD" w:rsidRPr="0073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Последовательное выполнение манипуляций с использованием </w:t>
      </w:r>
      <w:proofErr w:type="spellStart"/>
      <w:r w:rsidR="002755BD" w:rsidRPr="007347AA">
        <w:rPr>
          <w:rFonts w:ascii="Times New Roman" w:hAnsi="Times New Roman" w:cs="Times New Roman"/>
          <w:sz w:val="24"/>
          <w:szCs w:val="24"/>
          <w:shd w:val="clear" w:color="auto" w:fill="FFFFFF"/>
        </w:rPr>
        <w:t>симуляционного</w:t>
      </w:r>
      <w:proofErr w:type="spellEnd"/>
      <w:r w:rsidR="002755BD" w:rsidRPr="0073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 или симуляционных техник позволяет контролировать процесс обучения, исправлять возникшие ошибки, дает возможность непрерывно совершенствовать навык, за счет неограниченного числа повторов тренируемого навыка</w:t>
      </w:r>
    </w:p>
    <w:p w:rsidR="004225C7" w:rsidRPr="0027436E" w:rsidRDefault="00B41497" w:rsidP="000E3C5E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  <w:r w:rsidRPr="0027436E">
        <w:rPr>
          <w:rFonts w:ascii="Times New Roman" w:hAnsi="Times New Roman" w:cs="Times New Roman"/>
          <w:sz w:val="24"/>
          <w:szCs w:val="24"/>
        </w:rPr>
        <w:t xml:space="preserve">     </w:t>
      </w:r>
      <w:r w:rsidR="004225C7" w:rsidRPr="0027436E">
        <w:rPr>
          <w:rFonts w:ascii="Times New Roman" w:hAnsi="Times New Roman" w:cs="Times New Roman"/>
          <w:sz w:val="24"/>
          <w:szCs w:val="24"/>
        </w:rPr>
        <w:t>Для подготовки конкурентноспособного выпускника  в нашем колледже создан симуляционный центр, оснащенный современными тренажерами.   Симуляционная техника  позволяет достичь максимальной степени реализма при имитации разнообразных клинических ситуаций, а также отработки технических навыков отдельных диагностических и лечебных манипуляций.</w:t>
      </w:r>
    </w:p>
    <w:p w:rsidR="004225C7" w:rsidRPr="0027436E" w:rsidRDefault="004225C7" w:rsidP="000E3C5E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36E">
        <w:rPr>
          <w:rFonts w:ascii="Times New Roman" w:hAnsi="Times New Roman" w:cs="Times New Roman"/>
          <w:sz w:val="24"/>
          <w:szCs w:val="24"/>
        </w:rPr>
        <w:t xml:space="preserve">Симуляционное обучение - один из эффективных способов научиться управлять ошибками. </w:t>
      </w:r>
    </w:p>
    <w:p w:rsidR="004225C7" w:rsidRPr="0027436E" w:rsidRDefault="004225C7" w:rsidP="000E3C5E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36E">
        <w:rPr>
          <w:rFonts w:ascii="Times New Roman" w:hAnsi="Times New Roman" w:cs="Times New Roman"/>
          <w:sz w:val="24"/>
          <w:szCs w:val="24"/>
        </w:rPr>
        <w:t>Внедрение современных тренажерных комплексов нового поколения, создание базовых учебных центров, плавно перекидывают мостик от имитации в клинику к реальному пациенту. Поэтому применение фантомного и симуляционного обучения является  приемлемым и необходимым направлением  в учебном процессе.</w:t>
      </w:r>
    </w:p>
    <w:p w:rsidR="00595D94" w:rsidRPr="0027436E" w:rsidRDefault="00ED1F33" w:rsidP="000E3C5E">
      <w:pPr>
        <w:pStyle w:val="a9"/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27436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95D94" w:rsidRPr="0027436E">
        <w:rPr>
          <w:rFonts w:ascii="Times New Roman" w:hAnsi="Times New Roman" w:cs="Times New Roman"/>
          <w:b/>
          <w:i/>
          <w:sz w:val="24"/>
          <w:szCs w:val="24"/>
        </w:rPr>
        <w:t>Первый этап занятия</w:t>
      </w:r>
      <w:r w:rsidR="00595D94" w:rsidRPr="0027436E">
        <w:rPr>
          <w:rFonts w:ascii="Times New Roman" w:hAnsi="Times New Roman" w:cs="Times New Roman"/>
          <w:sz w:val="24"/>
          <w:szCs w:val="24"/>
        </w:rPr>
        <w:t xml:space="preserve"> - инструктаж, в форме мини-лекции оцениваются обстановка, имеющееся оборудование, определяются объект и цель.</w:t>
      </w:r>
    </w:p>
    <w:p w:rsidR="00595D94" w:rsidRPr="0027436E" w:rsidRDefault="00ED1F33" w:rsidP="000E3C5E">
      <w:pPr>
        <w:pStyle w:val="a9"/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27436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95D94" w:rsidRPr="0027436E">
        <w:rPr>
          <w:rFonts w:ascii="Times New Roman" w:hAnsi="Times New Roman" w:cs="Times New Roman"/>
          <w:b/>
          <w:i/>
          <w:sz w:val="24"/>
          <w:szCs w:val="24"/>
        </w:rPr>
        <w:t>Второй этап</w:t>
      </w:r>
      <w:r w:rsidR="00595D94" w:rsidRPr="0027436E">
        <w:rPr>
          <w:rFonts w:ascii="Times New Roman" w:hAnsi="Times New Roman" w:cs="Times New Roman"/>
          <w:sz w:val="24"/>
          <w:szCs w:val="24"/>
        </w:rPr>
        <w:t xml:space="preserve"> - сам процесс симуляционного обучения, когда участники группы непосредственно осуществляют уход за пациентом, проводят необходимые реанимационные действия и т.д. Важное условие: все члены команды должны максимально ощущать реальность ситуации.</w:t>
      </w:r>
    </w:p>
    <w:p w:rsidR="00595D94" w:rsidRPr="0027436E" w:rsidRDefault="00ED1F33" w:rsidP="000E3C5E">
      <w:pPr>
        <w:pStyle w:val="a9"/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27436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95D94" w:rsidRPr="0027436E">
        <w:rPr>
          <w:rFonts w:ascii="Times New Roman" w:hAnsi="Times New Roman" w:cs="Times New Roman"/>
          <w:b/>
          <w:i/>
          <w:sz w:val="24"/>
          <w:szCs w:val="24"/>
        </w:rPr>
        <w:t>Третий этап</w:t>
      </w:r>
      <w:r w:rsidR="00595D94" w:rsidRPr="0027436E">
        <w:rPr>
          <w:rFonts w:ascii="Times New Roman" w:hAnsi="Times New Roman" w:cs="Times New Roman"/>
          <w:sz w:val="24"/>
          <w:szCs w:val="24"/>
        </w:rPr>
        <w:t xml:space="preserve"> - подведение итогов, анализ результатов. На этом этапе важно понимать, что симуляция лишь отражает реальную жизнь и не бывает персональных ошибок, есть лишь ошибки команды.</w:t>
      </w:r>
    </w:p>
    <w:p w:rsidR="00595D94" w:rsidRPr="0027436E" w:rsidRDefault="00595D94" w:rsidP="000E3C5E">
      <w:pPr>
        <w:pStyle w:val="a9"/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27436E">
        <w:rPr>
          <w:rFonts w:ascii="Times New Roman" w:hAnsi="Times New Roman" w:cs="Times New Roman"/>
          <w:sz w:val="24"/>
          <w:szCs w:val="24"/>
        </w:rPr>
        <w:t>В конце практического занятия преподаватель и студенты обсуждают результаты практики, оценивается уровень знаний студентов, а также тот факт, насколько успешны были занятия.</w:t>
      </w:r>
    </w:p>
    <w:p w:rsidR="0035042E" w:rsidRPr="0027436E" w:rsidRDefault="00B41497" w:rsidP="000E3C5E">
      <w:pPr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5042E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46DC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Амурском </w:t>
      </w:r>
      <w:r w:rsidR="0035042E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медицинском колледже </w:t>
      </w:r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7436E">
        <w:rPr>
          <w:rFonts w:ascii="Times New Roman" w:hAnsi="Times New Roman" w:cs="Times New Roman"/>
          <w:sz w:val="24"/>
          <w:szCs w:val="24"/>
        </w:rPr>
        <w:t xml:space="preserve">ля подготовки конкурентноспособного выпускника   создан симуляционный центр, оснащенный современными тренажерами, где  </w:t>
      </w:r>
      <w:r w:rsidR="0035042E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 элементы симуляционных технологий в виде электронных учебников, обучающих компьютерных игр, тренажеров практических навыков, реалистичных фантомов органов, манекен</w:t>
      </w:r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сердечно-лёгочной реанимации</w:t>
      </w:r>
      <w:r w:rsidR="0035042E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497" w:rsidRPr="0027436E" w:rsidRDefault="00B41497" w:rsidP="000E3C5E">
      <w:pPr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симуляционном обучении мы используем несколько уровней.</w:t>
      </w:r>
    </w:p>
    <w:p w:rsidR="0035042E" w:rsidRPr="0027436E" w:rsidRDefault="0035042E" w:rsidP="000E3C5E">
      <w:pPr>
        <w:pStyle w:val="a9"/>
        <w:numPr>
          <w:ilvl w:val="0"/>
          <w:numId w:val="8"/>
        </w:numPr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proofErr w:type="gramEnd"/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знакомит с практическими действиями, их последовательностью и техникой выполнения манипуляции.</w:t>
      </w:r>
      <w:r w:rsidR="00646563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анный уровень позволяет перейти к следующему этапу – к собственно практической отработке манипуляции. </w:t>
      </w:r>
      <w:r w:rsidR="00646563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дисциплине «Акушерство» используются видеофильмы и пособие «Алгоритмы выполнения манипуляций».</w:t>
      </w:r>
    </w:p>
    <w:p w:rsidR="0035042E" w:rsidRPr="0027436E" w:rsidRDefault="0035042E" w:rsidP="000E3C5E">
      <w:pPr>
        <w:pStyle w:val="a9"/>
        <w:numPr>
          <w:ilvl w:val="0"/>
          <w:numId w:val="8"/>
        </w:numPr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Тактильный – на данном уровне происходитвоспроизведение и отработка практических навыков, т.е. последовательность скоординированных движений в ходе выполнения той или иной </w:t>
      </w:r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манипуляции и как результат – приобретение практического навыка. </w:t>
      </w:r>
      <w:r w:rsidR="00646563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 происходит </w:t>
      </w:r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манипуляций на фантом</w:t>
      </w:r>
      <w:r w:rsidR="00646563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муляж</w:t>
      </w:r>
      <w:r w:rsidR="00646563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C46DC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42E" w:rsidRPr="0027436E" w:rsidRDefault="0035042E" w:rsidP="000E3C5E">
      <w:pPr>
        <w:pStyle w:val="a9"/>
        <w:numPr>
          <w:ilvl w:val="0"/>
          <w:numId w:val="8"/>
        </w:numPr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Реактивный</w:t>
      </w:r>
      <w:proofErr w:type="gramEnd"/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воспроизводятся простейшие активные реакции</w:t>
      </w:r>
    </w:p>
    <w:p w:rsidR="0035042E" w:rsidRPr="0027436E" w:rsidRDefault="0035042E" w:rsidP="000E3C5E">
      <w:pPr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фантома на типовые действия студента. Например: при правильном выполнении </w:t>
      </w:r>
      <w:r w:rsidR="00646563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приемов Леопольда – Левицкого </w:t>
      </w:r>
      <w:proofErr w:type="gramStart"/>
      <w:r w:rsidR="00646563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646563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созданную преподавателем ситуацию.</w:t>
      </w:r>
    </w:p>
    <w:p w:rsidR="0035042E" w:rsidRPr="0027436E" w:rsidRDefault="00B41497" w:rsidP="000E3C5E">
      <w:pPr>
        <w:spacing w:after="0" w:line="240" w:lineRule="auto"/>
        <w:ind w:left="-709" w:right="-14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5042E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методологическая задача нашего педагогического коллектива на ближайшее будущее</w:t>
      </w:r>
      <w:r w:rsidR="00646563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</w:t>
      </w:r>
      <w:r w:rsidR="0035042E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разработка </w:t>
      </w:r>
      <w:r w:rsidR="00DB650B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сквозной</w:t>
      </w:r>
      <w:r w:rsidR="0035042E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обучающей технологии формирования каждого умения с использованием моделей (фантом, манекен, муляж, и пр.),  с преемственностью и повторяемостью на каждом последующем этапе обучения,  а также при  допуске обучающихся на УП, ПП</w:t>
      </w:r>
      <w:r w:rsidR="00DE7472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 </w:t>
      </w:r>
      <w:r w:rsidR="0035042E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 проведении аттестаци</w:t>
      </w:r>
      <w:r w:rsidR="00DE7472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5042E" w:rsidRPr="0027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ПП.</w:t>
      </w:r>
    </w:p>
    <w:p w:rsidR="00B41497" w:rsidRPr="0027436E" w:rsidRDefault="00B41497" w:rsidP="000E3C5E">
      <w:pPr>
        <w:shd w:val="clear" w:color="auto" w:fill="FFFFFF"/>
        <w:spacing w:after="0" w:line="240" w:lineRule="auto"/>
        <w:ind w:left="-709" w:right="-143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36E">
        <w:rPr>
          <w:rFonts w:ascii="Times New Roman" w:eastAsia="Times New Roman" w:hAnsi="Times New Roman" w:cs="Times New Roman"/>
          <w:sz w:val="24"/>
          <w:szCs w:val="24"/>
        </w:rPr>
        <w:t xml:space="preserve"> Применение симуляционных технологий повышает безопасность учебного процесса для пациентов и обучаемых; уровень профессионального мастерства и практических навыков молодых специалистов на учебном этапе, обеспечивая им более эффективный, плавный и безопасный переход к медицинской деятельности. </w:t>
      </w:r>
    </w:p>
    <w:p w:rsidR="00B41497" w:rsidRPr="0027436E" w:rsidRDefault="00B41497" w:rsidP="000E3C5E">
      <w:pPr>
        <w:shd w:val="clear" w:color="auto" w:fill="FFFFFF"/>
        <w:spacing w:after="0" w:line="240" w:lineRule="auto"/>
        <w:ind w:left="-709" w:right="-143" w:hanging="14"/>
        <w:rPr>
          <w:rFonts w:ascii="Times New Roman" w:hAnsi="Times New Roman" w:cs="Times New Roman"/>
          <w:sz w:val="24"/>
          <w:szCs w:val="24"/>
        </w:rPr>
      </w:pPr>
      <w:r w:rsidRPr="0027436E">
        <w:rPr>
          <w:rFonts w:ascii="Times New Roman" w:eastAsia="Times New Roman" w:hAnsi="Times New Roman" w:cs="Times New Roman"/>
          <w:sz w:val="24"/>
          <w:szCs w:val="24"/>
        </w:rPr>
        <w:t xml:space="preserve">  Также при </w:t>
      </w:r>
      <w:r w:rsidRPr="002743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использовании симуляционных технологий происходит снижение ошибок при выполнении </w:t>
      </w:r>
      <w:r w:rsidRPr="0027436E">
        <w:rPr>
          <w:rFonts w:ascii="Times New Roman" w:eastAsia="Times New Roman" w:hAnsi="Times New Roman" w:cs="Times New Roman"/>
          <w:sz w:val="24"/>
          <w:szCs w:val="24"/>
        </w:rPr>
        <w:t>манипуляций, уменьшение осложнений и повышение качества медицинской помощи населению в целом, а также обеспечивается непрерывное профессиональное обучение медицинских кадров в соответствии с современными алгоритмами.</w:t>
      </w:r>
    </w:p>
    <w:p w:rsidR="00D84F6C" w:rsidRPr="0027436E" w:rsidRDefault="00B41497" w:rsidP="000E3C5E">
      <w:pPr>
        <w:shd w:val="clear" w:color="auto" w:fill="FFFFFF"/>
        <w:spacing w:after="0" w:line="240" w:lineRule="auto"/>
        <w:ind w:left="-709" w:right="-143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36E">
        <w:rPr>
          <w:rFonts w:ascii="Times New Roman" w:eastAsia="Times New Roman" w:hAnsi="Times New Roman" w:cs="Times New Roman"/>
          <w:sz w:val="24"/>
          <w:szCs w:val="24"/>
        </w:rPr>
        <w:t>Таким образом, симуляционный центр — это комплекс симуляторов с современным программным обеспечением, позволяющий</w:t>
      </w:r>
      <w:r w:rsidR="00D84F6C" w:rsidRPr="0027436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74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4F6C" w:rsidRPr="0027436E" w:rsidRDefault="00B41497" w:rsidP="000E3C5E">
      <w:pPr>
        <w:shd w:val="clear" w:color="auto" w:fill="FFFFFF"/>
        <w:spacing w:after="0" w:line="240" w:lineRule="auto"/>
        <w:ind w:left="-709" w:right="-143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36E">
        <w:rPr>
          <w:rFonts w:ascii="Times New Roman" w:eastAsia="Times New Roman" w:hAnsi="Times New Roman" w:cs="Times New Roman"/>
          <w:sz w:val="24"/>
          <w:szCs w:val="24"/>
        </w:rPr>
        <w:t xml:space="preserve">создать клиническую ситуацию максимально приближенную к реальной практике; </w:t>
      </w:r>
    </w:p>
    <w:p w:rsidR="00D84F6C" w:rsidRPr="0027436E" w:rsidRDefault="00B41497" w:rsidP="000E3C5E">
      <w:pPr>
        <w:shd w:val="clear" w:color="auto" w:fill="FFFFFF"/>
        <w:spacing w:after="0" w:line="240" w:lineRule="auto"/>
        <w:ind w:left="-709" w:right="-143" w:hanging="1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7436E">
        <w:rPr>
          <w:rFonts w:ascii="Times New Roman" w:eastAsia="Times New Roman" w:hAnsi="Times New Roman" w:cs="Times New Roman"/>
          <w:sz w:val="24"/>
          <w:szCs w:val="24"/>
        </w:rPr>
        <w:t xml:space="preserve">многократно самостоятельно отработать мануальные </w:t>
      </w:r>
      <w:r w:rsidRPr="002743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навыки с правом на ошибку, недопустимую в жизни; </w:t>
      </w:r>
    </w:p>
    <w:p w:rsidR="00D84F6C" w:rsidRPr="0027436E" w:rsidRDefault="00B41497" w:rsidP="000E3C5E">
      <w:pPr>
        <w:shd w:val="clear" w:color="auto" w:fill="FFFFFF"/>
        <w:spacing w:after="0" w:line="240" w:lineRule="auto"/>
        <w:ind w:left="-709" w:right="-143" w:hanging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743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отработать алгоритмы действий каждого </w:t>
      </w:r>
      <w:r w:rsidRPr="002743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обучающегося и подгруппы в целом; </w:t>
      </w:r>
    </w:p>
    <w:p w:rsidR="00B41497" w:rsidRPr="0027436E" w:rsidRDefault="00B41497" w:rsidP="000E3C5E">
      <w:pPr>
        <w:shd w:val="clear" w:color="auto" w:fill="FFFFFF"/>
        <w:spacing w:after="0" w:line="240" w:lineRule="auto"/>
        <w:ind w:left="-709" w:right="-143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3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выбрать тактику оказания неотложной помощи в различных </w:t>
      </w:r>
      <w:r w:rsidRPr="0027436E">
        <w:rPr>
          <w:rFonts w:ascii="Times New Roman" w:eastAsia="Times New Roman" w:hAnsi="Times New Roman" w:cs="Times New Roman"/>
          <w:sz w:val="24"/>
          <w:szCs w:val="24"/>
        </w:rPr>
        <w:t>неотложных ситуациях в соответствии с существующими алгоритмами.</w:t>
      </w:r>
    </w:p>
    <w:p w:rsidR="000E3C5E" w:rsidRPr="0027436E" w:rsidRDefault="000E3C5E" w:rsidP="000E3C5E">
      <w:pPr>
        <w:shd w:val="clear" w:color="auto" w:fill="FFFFFF"/>
        <w:spacing w:after="0" w:line="240" w:lineRule="auto"/>
        <w:ind w:left="-709" w:right="-143" w:hanging="1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E3C5E" w:rsidRPr="0027436E" w:rsidRDefault="000E3C5E" w:rsidP="000E3C5E">
      <w:pPr>
        <w:shd w:val="clear" w:color="auto" w:fill="FFFFFF"/>
        <w:spacing w:after="0" w:line="240" w:lineRule="auto"/>
        <w:ind w:left="-709" w:right="-143" w:hanging="1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E3C5E" w:rsidRPr="0027436E" w:rsidRDefault="000E3C5E" w:rsidP="000E3C5E">
      <w:pPr>
        <w:shd w:val="clear" w:color="auto" w:fill="FFFFFF"/>
        <w:spacing w:after="0" w:line="240" w:lineRule="auto"/>
        <w:ind w:left="-709" w:right="-143" w:hanging="1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436E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Литература:</w:t>
      </w:r>
    </w:p>
    <w:p w:rsidR="000E3C5E" w:rsidRPr="0027436E" w:rsidRDefault="000E3C5E" w:rsidP="000E3C5E">
      <w:pPr>
        <w:shd w:val="clear" w:color="auto" w:fill="FFFFFF"/>
        <w:spacing w:after="0" w:line="240" w:lineRule="auto"/>
        <w:ind w:left="-709" w:right="-143" w:hanging="1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436E" w:rsidRPr="007347AA" w:rsidRDefault="0027436E" w:rsidP="007347A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Особенности подготовки студентов медицинского колледжа в условиях применения </w:t>
      </w:r>
      <w:proofErr w:type="spellStart"/>
      <w:r w:rsidRPr="007347AA">
        <w:rPr>
          <w:rFonts w:ascii="Times New Roman" w:hAnsi="Times New Roman" w:cs="Times New Roman"/>
          <w:sz w:val="24"/>
          <w:szCs w:val="24"/>
          <w:shd w:val="clear" w:color="auto" w:fill="FFFFFF"/>
        </w:rPr>
        <w:t>симуляционного</w:t>
      </w:r>
      <w:proofErr w:type="spellEnd"/>
      <w:r w:rsidRPr="0073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обучения</w:t>
      </w:r>
      <w:r w:rsidR="002755BD" w:rsidRPr="007347AA">
        <w:rPr>
          <w:rFonts w:ascii="Times New Roman" w:hAnsi="Times New Roman" w:cs="Times New Roman"/>
          <w:sz w:val="24"/>
          <w:szCs w:val="24"/>
          <w:shd w:val="clear" w:color="auto" w:fill="FFFFFF"/>
        </w:rPr>
        <w:t>, Щедрина Т. Т. «</w:t>
      </w:r>
      <w:r w:rsidRPr="0073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Проблемы и перспективы развития образования: материалы VIII </w:t>
      </w:r>
      <w:proofErr w:type="spellStart"/>
      <w:r w:rsidRPr="007347AA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73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науч. </w:t>
      </w:r>
      <w:proofErr w:type="spellStart"/>
      <w:r w:rsidRPr="007347AA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73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(г. Краснодар, февраль 2016 г.). — Краснодар: Новация, 2016. </w:t>
      </w:r>
    </w:p>
    <w:p w:rsidR="0027436E" w:rsidRPr="007347AA" w:rsidRDefault="0027436E" w:rsidP="007347A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Симуляционное</w:t>
      </w:r>
      <w:proofErr w:type="spellEnd"/>
      <w:r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специальности</w:t>
      </w:r>
      <w:proofErr w:type="gramEnd"/>
      <w:r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«Лечебное дело» / Под ред. А.А. </w:t>
      </w:r>
      <w:proofErr w:type="spellStart"/>
      <w:r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Свистунова</w:t>
      </w:r>
      <w:proofErr w:type="spellEnd"/>
      <w:r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ГЭОТАР-Медиа, 2014. – 288 с.</w:t>
      </w:r>
    </w:p>
    <w:p w:rsidR="0027436E" w:rsidRPr="007347AA" w:rsidRDefault="0027436E" w:rsidP="007347A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Симуляционное</w:t>
      </w:r>
      <w:proofErr w:type="spellEnd"/>
      <w:r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медицине /Под редакцией профессора </w:t>
      </w:r>
      <w:proofErr w:type="spellStart"/>
      <w:r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Свистунова</w:t>
      </w:r>
      <w:proofErr w:type="spellEnd"/>
      <w:r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Составитель Горшков М.Д. - Москва</w:t>
      </w:r>
      <w:proofErr w:type="gramStart"/>
      <w:r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Первого МГМУ им. </w:t>
      </w:r>
      <w:proofErr w:type="spellStart"/>
      <w:r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И.М.Сеченова</w:t>
      </w:r>
      <w:proofErr w:type="spellEnd"/>
      <w:r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2013 -288с. ил.</w:t>
      </w:r>
    </w:p>
    <w:p w:rsidR="0027436E" w:rsidRPr="007347AA" w:rsidRDefault="0027436E" w:rsidP="007347AA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Симуляционный</w:t>
      </w:r>
      <w:proofErr w:type="spellEnd"/>
      <w:r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 базовых медицинских и хирургических навыков. </w:t>
      </w:r>
      <w:r w:rsidR="002755BD"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Горшков М.Д. Федоров А.В. </w:t>
      </w:r>
      <w:r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>- Ж. Виртуальные технологии в медицине. № 1 (11) 2014</w:t>
      </w:r>
      <w:r w:rsidR="002755BD"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347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497" w:rsidRPr="007347AA" w:rsidRDefault="002755BD" w:rsidP="007347AA">
      <w:pPr>
        <w:pStyle w:val="a9"/>
        <w:numPr>
          <w:ilvl w:val="0"/>
          <w:numId w:val="11"/>
        </w:num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47AA">
        <w:rPr>
          <w:rFonts w:ascii="Times New Roman" w:hAnsi="Times New Roman" w:cs="Times New Roman"/>
          <w:sz w:val="24"/>
          <w:szCs w:val="24"/>
          <w:shd w:val="clear" w:color="auto" w:fill="FFFFFF"/>
        </w:rPr>
        <w:t>Симуляционное</w:t>
      </w:r>
      <w:proofErr w:type="spellEnd"/>
      <w:r w:rsidRPr="0073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обучение в медицинском образовании – переломный момент, Муравьев К.А., </w:t>
      </w:r>
      <w:proofErr w:type="spellStart"/>
      <w:r w:rsidRPr="007347AA">
        <w:rPr>
          <w:rFonts w:ascii="Times New Roman" w:hAnsi="Times New Roman" w:cs="Times New Roman"/>
          <w:sz w:val="24"/>
          <w:szCs w:val="24"/>
          <w:shd w:val="clear" w:color="auto" w:fill="FFFFFF"/>
        </w:rPr>
        <w:t>Ходжаян</w:t>
      </w:r>
      <w:proofErr w:type="spellEnd"/>
      <w:r w:rsidRPr="0073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А.Б., Рой С.В. </w:t>
      </w:r>
      <w:r w:rsidR="0027436E" w:rsidRPr="00734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Фундаментальные и</w:t>
      </w:r>
      <w:r w:rsidRPr="007347AA">
        <w:rPr>
          <w:rFonts w:ascii="Times New Roman" w:hAnsi="Times New Roman" w:cs="Times New Roman"/>
          <w:sz w:val="24"/>
          <w:szCs w:val="24"/>
          <w:shd w:val="clear" w:color="auto" w:fill="FFFFFF"/>
        </w:rPr>
        <w:t>сследования.  2011. – № 10</w:t>
      </w:r>
    </w:p>
    <w:p w:rsidR="0003267B" w:rsidRPr="002755BD" w:rsidRDefault="0003267B" w:rsidP="000E3C5E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sectPr w:rsidR="0003267B" w:rsidRPr="002755BD" w:rsidSect="000E3C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3E95"/>
    <w:multiLevelType w:val="hybridMultilevel"/>
    <w:tmpl w:val="4B7C4A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01E5645"/>
    <w:multiLevelType w:val="hybridMultilevel"/>
    <w:tmpl w:val="AA28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6AAD"/>
    <w:multiLevelType w:val="multilevel"/>
    <w:tmpl w:val="6296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655EF"/>
    <w:multiLevelType w:val="multilevel"/>
    <w:tmpl w:val="093A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41522"/>
    <w:multiLevelType w:val="multilevel"/>
    <w:tmpl w:val="6296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34500"/>
    <w:multiLevelType w:val="hybridMultilevel"/>
    <w:tmpl w:val="8BD0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1382"/>
    <w:multiLevelType w:val="multilevel"/>
    <w:tmpl w:val="0D20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84284"/>
    <w:multiLevelType w:val="multilevel"/>
    <w:tmpl w:val="03E0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B526C"/>
    <w:multiLevelType w:val="multilevel"/>
    <w:tmpl w:val="5F98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A65E18"/>
    <w:multiLevelType w:val="hybridMultilevel"/>
    <w:tmpl w:val="2EBEB70A"/>
    <w:lvl w:ilvl="0" w:tplc="FE5A90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191"/>
    <w:rsid w:val="00001F9E"/>
    <w:rsid w:val="0003267B"/>
    <w:rsid w:val="00075E9C"/>
    <w:rsid w:val="000E3C5E"/>
    <w:rsid w:val="00136733"/>
    <w:rsid w:val="001C0E88"/>
    <w:rsid w:val="0027436E"/>
    <w:rsid w:val="002755BD"/>
    <w:rsid w:val="0035042E"/>
    <w:rsid w:val="004225C7"/>
    <w:rsid w:val="00485191"/>
    <w:rsid w:val="005635FB"/>
    <w:rsid w:val="00595D94"/>
    <w:rsid w:val="00646563"/>
    <w:rsid w:val="00660913"/>
    <w:rsid w:val="00662E86"/>
    <w:rsid w:val="007347AA"/>
    <w:rsid w:val="00740B0A"/>
    <w:rsid w:val="009940B6"/>
    <w:rsid w:val="009A2D6F"/>
    <w:rsid w:val="00A1166E"/>
    <w:rsid w:val="00B11C98"/>
    <w:rsid w:val="00B41497"/>
    <w:rsid w:val="00D37DCA"/>
    <w:rsid w:val="00D84F6C"/>
    <w:rsid w:val="00DB650B"/>
    <w:rsid w:val="00DE7472"/>
    <w:rsid w:val="00ED1F33"/>
    <w:rsid w:val="00F827DC"/>
    <w:rsid w:val="00FC46DC"/>
    <w:rsid w:val="00FE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6E"/>
  </w:style>
  <w:style w:type="paragraph" w:styleId="1">
    <w:name w:val="heading 1"/>
    <w:basedOn w:val="a"/>
    <w:next w:val="a"/>
    <w:link w:val="10"/>
    <w:uiPriority w:val="9"/>
    <w:qFormat/>
    <w:rsid w:val="00032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4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42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35042E"/>
    <w:rPr>
      <w:i/>
      <w:iCs/>
    </w:rPr>
  </w:style>
  <w:style w:type="character" w:styleId="a4">
    <w:name w:val="Strong"/>
    <w:basedOn w:val="a0"/>
    <w:uiPriority w:val="22"/>
    <w:qFormat/>
    <w:rsid w:val="0035042E"/>
    <w:rPr>
      <w:b/>
      <w:bCs/>
    </w:rPr>
  </w:style>
  <w:style w:type="paragraph" w:styleId="a5">
    <w:name w:val="Normal (Web)"/>
    <w:basedOn w:val="a"/>
    <w:uiPriority w:val="99"/>
    <w:unhideWhenUsed/>
    <w:rsid w:val="0035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5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5042E"/>
    <w:rPr>
      <w:color w:val="0000FF"/>
      <w:u w:val="single"/>
    </w:rPr>
  </w:style>
  <w:style w:type="character" w:customStyle="1" w:styleId="category">
    <w:name w:val="category"/>
    <w:basedOn w:val="a0"/>
    <w:rsid w:val="0035042E"/>
  </w:style>
  <w:style w:type="character" w:customStyle="1" w:styleId="fn">
    <w:name w:val="fn"/>
    <w:basedOn w:val="a0"/>
    <w:rsid w:val="0035042E"/>
  </w:style>
  <w:style w:type="character" w:customStyle="1" w:styleId="adr">
    <w:name w:val="adr"/>
    <w:basedOn w:val="a0"/>
    <w:rsid w:val="0035042E"/>
  </w:style>
  <w:style w:type="character" w:customStyle="1" w:styleId="postal-code">
    <w:name w:val="postal-code"/>
    <w:basedOn w:val="a0"/>
    <w:rsid w:val="0035042E"/>
  </w:style>
  <w:style w:type="character" w:customStyle="1" w:styleId="apple-converted-space">
    <w:name w:val="apple-converted-space"/>
    <w:basedOn w:val="a0"/>
    <w:rsid w:val="0035042E"/>
  </w:style>
  <w:style w:type="character" w:customStyle="1" w:styleId="locality">
    <w:name w:val="locality"/>
    <w:basedOn w:val="a0"/>
    <w:rsid w:val="0035042E"/>
  </w:style>
  <w:style w:type="character" w:customStyle="1" w:styleId="street-address">
    <w:name w:val="street-address"/>
    <w:basedOn w:val="a0"/>
    <w:rsid w:val="0035042E"/>
  </w:style>
  <w:style w:type="character" w:customStyle="1" w:styleId="type">
    <w:name w:val="type"/>
    <w:basedOn w:val="a0"/>
    <w:rsid w:val="0035042E"/>
  </w:style>
  <w:style w:type="paragraph" w:styleId="a7">
    <w:name w:val="Balloon Text"/>
    <w:basedOn w:val="a"/>
    <w:link w:val="a8"/>
    <w:uiPriority w:val="99"/>
    <w:semiHidden/>
    <w:unhideWhenUsed/>
    <w:rsid w:val="0035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2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0"/>
    <w:rsid w:val="0003267B"/>
  </w:style>
  <w:style w:type="character" w:customStyle="1" w:styleId="head">
    <w:name w:val="head"/>
    <w:basedOn w:val="a0"/>
    <w:rsid w:val="0003267B"/>
  </w:style>
  <w:style w:type="paragraph" w:customStyle="1" w:styleId="kwds">
    <w:name w:val="kwds"/>
    <w:basedOn w:val="a"/>
    <w:rsid w:val="0003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C4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50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4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42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35042E"/>
    <w:rPr>
      <w:i/>
      <w:iCs/>
    </w:rPr>
  </w:style>
  <w:style w:type="character" w:styleId="a4">
    <w:name w:val="Strong"/>
    <w:basedOn w:val="a0"/>
    <w:uiPriority w:val="22"/>
    <w:qFormat/>
    <w:rsid w:val="0035042E"/>
    <w:rPr>
      <w:b/>
      <w:bCs/>
    </w:rPr>
  </w:style>
  <w:style w:type="paragraph" w:styleId="a5">
    <w:name w:val="Normal (Web)"/>
    <w:basedOn w:val="a"/>
    <w:uiPriority w:val="99"/>
    <w:semiHidden/>
    <w:unhideWhenUsed/>
    <w:rsid w:val="0035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5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5042E"/>
    <w:rPr>
      <w:color w:val="0000FF"/>
      <w:u w:val="single"/>
    </w:rPr>
  </w:style>
  <w:style w:type="character" w:customStyle="1" w:styleId="category">
    <w:name w:val="category"/>
    <w:basedOn w:val="a0"/>
    <w:rsid w:val="0035042E"/>
  </w:style>
  <w:style w:type="character" w:customStyle="1" w:styleId="fn">
    <w:name w:val="fn"/>
    <w:basedOn w:val="a0"/>
    <w:rsid w:val="0035042E"/>
  </w:style>
  <w:style w:type="character" w:customStyle="1" w:styleId="adr">
    <w:name w:val="adr"/>
    <w:basedOn w:val="a0"/>
    <w:rsid w:val="0035042E"/>
  </w:style>
  <w:style w:type="character" w:customStyle="1" w:styleId="postal-code">
    <w:name w:val="postal-code"/>
    <w:basedOn w:val="a0"/>
    <w:rsid w:val="0035042E"/>
  </w:style>
  <w:style w:type="character" w:customStyle="1" w:styleId="apple-converted-space">
    <w:name w:val="apple-converted-space"/>
    <w:basedOn w:val="a0"/>
    <w:rsid w:val="0035042E"/>
  </w:style>
  <w:style w:type="character" w:customStyle="1" w:styleId="locality">
    <w:name w:val="locality"/>
    <w:basedOn w:val="a0"/>
    <w:rsid w:val="0035042E"/>
  </w:style>
  <w:style w:type="character" w:customStyle="1" w:styleId="street-address">
    <w:name w:val="street-address"/>
    <w:basedOn w:val="a0"/>
    <w:rsid w:val="0035042E"/>
  </w:style>
  <w:style w:type="character" w:customStyle="1" w:styleId="type">
    <w:name w:val="type"/>
    <w:basedOn w:val="a0"/>
    <w:rsid w:val="0035042E"/>
  </w:style>
  <w:style w:type="paragraph" w:styleId="a7">
    <w:name w:val="Balloon Text"/>
    <w:basedOn w:val="a"/>
    <w:link w:val="a8"/>
    <w:uiPriority w:val="99"/>
    <w:semiHidden/>
    <w:unhideWhenUsed/>
    <w:rsid w:val="0035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2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0"/>
    <w:rsid w:val="0003267B"/>
  </w:style>
  <w:style w:type="character" w:customStyle="1" w:styleId="head">
    <w:name w:val="head"/>
    <w:basedOn w:val="a0"/>
    <w:rsid w:val="0003267B"/>
  </w:style>
  <w:style w:type="paragraph" w:customStyle="1" w:styleId="kwds">
    <w:name w:val="kwds"/>
    <w:basedOn w:val="a"/>
    <w:rsid w:val="0003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3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BDA07A"/>
                <w:bottom w:val="single" w:sz="18" w:space="0" w:color="BDA07A"/>
                <w:right w:val="single" w:sz="18" w:space="0" w:color="BDA07A"/>
              </w:divBdr>
              <w:divsChild>
                <w:div w:id="275790671">
                  <w:marLeft w:val="0"/>
                  <w:marRight w:val="0"/>
                  <w:marTop w:val="150"/>
                  <w:marBottom w:val="150"/>
                  <w:divBdr>
                    <w:top w:val="dotted" w:sz="12" w:space="8" w:color="BDA07A"/>
                    <w:left w:val="none" w:sz="0" w:space="8" w:color="auto"/>
                    <w:bottom w:val="dotted" w:sz="12" w:space="8" w:color="BDA07A"/>
                    <w:right w:val="none" w:sz="0" w:space="8" w:color="auto"/>
                  </w:divBdr>
                </w:div>
                <w:div w:id="753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2014-12-09T01:34:00Z</cp:lastPrinted>
  <dcterms:created xsi:type="dcterms:W3CDTF">2014-09-29T15:13:00Z</dcterms:created>
  <dcterms:modified xsi:type="dcterms:W3CDTF">2018-10-04T03:40:00Z</dcterms:modified>
</cp:coreProperties>
</file>