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C9" w:rsidRPr="00911CEE" w:rsidRDefault="00884BC9" w:rsidP="00911CEE">
      <w:pPr>
        <w:tabs>
          <w:tab w:val="left" w:pos="289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08056148"/>
    </w:p>
    <w:p w:rsidR="00884BC9" w:rsidRPr="00911CEE" w:rsidRDefault="00884BC9" w:rsidP="00911C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CEE" w:rsidRPr="00911CEE" w:rsidRDefault="00911CEE" w:rsidP="00911C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BC9" w:rsidRPr="00911CEE" w:rsidRDefault="00911CEE" w:rsidP="00911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CEE">
        <w:rPr>
          <w:rFonts w:ascii="Times New Roman" w:hAnsi="Times New Roman" w:cs="Times New Roman"/>
          <w:b/>
          <w:sz w:val="24"/>
          <w:szCs w:val="24"/>
        </w:rPr>
        <w:t xml:space="preserve"> «ПРОЦЕССНЫЙ ПОДХОД К УПРАВЛЕНИЮ ДЕЯТЕЛЬНОСТЬЮ ТАМОЖЕННЫХ ОРГАНОВ РФ (НА ПРИМЕРЕ ЧЕЛЯБИНСКОЙ ТАМОЖНИ)»</w:t>
      </w:r>
    </w:p>
    <w:p w:rsidR="00884BC9" w:rsidRPr="00911CEE" w:rsidRDefault="00884BC9" w:rsidP="00911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BC9" w:rsidRPr="00911CEE" w:rsidRDefault="00884BC9" w:rsidP="0091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C9" w:rsidRPr="00911CEE" w:rsidRDefault="00884BC9" w:rsidP="0091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C9" w:rsidRPr="00911CEE" w:rsidRDefault="00884BC9" w:rsidP="0091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CEE" w:rsidRPr="00911CEE" w:rsidRDefault="00911CEE" w:rsidP="00911CEE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911CEE">
        <w:rPr>
          <w:rFonts w:ascii="Times New Roman" w:hAnsi="Times New Roman" w:cs="Times New Roman"/>
          <w:sz w:val="24"/>
          <w:szCs w:val="24"/>
        </w:rPr>
        <w:t>Камилова</w:t>
      </w:r>
      <w:proofErr w:type="spellEnd"/>
      <w:r w:rsidRPr="00911CEE">
        <w:rPr>
          <w:rFonts w:ascii="Times New Roman" w:hAnsi="Times New Roman" w:cs="Times New Roman"/>
          <w:sz w:val="24"/>
          <w:szCs w:val="24"/>
        </w:rPr>
        <w:t xml:space="preserve"> Рада Магомедовна,</w:t>
      </w:r>
    </w:p>
    <w:p w:rsidR="00911CEE" w:rsidRPr="00911CEE" w:rsidRDefault="00911CEE" w:rsidP="00911CEE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студентка 2</w:t>
      </w:r>
      <w:r w:rsidRPr="00911CEE">
        <w:rPr>
          <w:rFonts w:ascii="Times New Roman" w:hAnsi="Times New Roman" w:cs="Times New Roman"/>
          <w:sz w:val="24"/>
          <w:szCs w:val="24"/>
        </w:rPr>
        <w:t xml:space="preserve"> курса по специальности  «Таможенное дело» </w:t>
      </w:r>
    </w:p>
    <w:p w:rsidR="00911CEE" w:rsidRPr="00911CEE" w:rsidRDefault="00911CEE" w:rsidP="00911CEE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образовательного учреждения: ОУ </w:t>
      </w:r>
      <w:proofErr w:type="gramStart"/>
      <w:r w:rsidRPr="00911CE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11CEE">
        <w:rPr>
          <w:rFonts w:ascii="Times New Roman" w:hAnsi="Times New Roman" w:cs="Times New Roman"/>
          <w:sz w:val="24"/>
          <w:szCs w:val="24"/>
        </w:rPr>
        <w:t xml:space="preserve"> « Южно-Уральский институт управления и экономики»</w:t>
      </w:r>
    </w:p>
    <w:p w:rsidR="00911CEE" w:rsidRPr="00911CEE" w:rsidRDefault="00911CEE" w:rsidP="00911C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CEE" w:rsidRPr="00911CEE" w:rsidRDefault="00911CEE" w:rsidP="00911C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CEE" w:rsidRPr="00911CEE" w:rsidRDefault="00911CEE" w:rsidP="0091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CEE" w:rsidRPr="00911CEE" w:rsidRDefault="00911CEE" w:rsidP="0091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CEE" w:rsidRPr="00911CEE" w:rsidRDefault="00911CEE" w:rsidP="00911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CEE" w:rsidRPr="00911CEE" w:rsidRDefault="00911CEE" w:rsidP="00911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BC9" w:rsidRPr="00911CEE" w:rsidRDefault="00884BC9" w:rsidP="0091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C9" w:rsidRPr="00911CEE" w:rsidRDefault="00884BC9" w:rsidP="0091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84BC9" w:rsidRPr="00911CEE" w:rsidRDefault="00884BC9" w:rsidP="0091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C9" w:rsidRPr="00911CEE" w:rsidRDefault="00884BC9" w:rsidP="0091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C9" w:rsidRPr="00911CEE" w:rsidRDefault="00884BC9" w:rsidP="0091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649E" w:rsidRPr="00911CEE" w:rsidRDefault="00BB649E" w:rsidP="0091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CEE" w:rsidRPr="00911CEE" w:rsidRDefault="00911CEE" w:rsidP="00911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09521883"/>
    </w:p>
    <w:p w:rsidR="00911CEE" w:rsidRPr="00911CEE" w:rsidRDefault="00911CEE" w:rsidP="00911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D6C" w:rsidRPr="00911CEE" w:rsidRDefault="00107D6C" w:rsidP="00911CEE">
      <w:pPr>
        <w:keepNext/>
        <w:keepLines/>
        <w:pageBreakBefore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:rsidR="00F57AF7" w:rsidRPr="00911CEE" w:rsidRDefault="00F57AF7" w:rsidP="00911CEE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11CEE">
        <w:rPr>
          <w:rFonts w:ascii="Times New Roman" w:eastAsiaTheme="majorEastAsia" w:hAnsi="Times New Roman" w:cs="Times New Roman"/>
          <w:b/>
          <w:bCs/>
          <w:sz w:val="24"/>
          <w:szCs w:val="24"/>
        </w:rPr>
        <w:t>ВВЕДЕНИЕ</w:t>
      </w:r>
      <w:bookmarkEnd w:id="1"/>
    </w:p>
    <w:p w:rsidR="00F57AF7" w:rsidRPr="00911CEE" w:rsidRDefault="00F57AF7" w:rsidP="00911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7AF7" w:rsidRPr="00911CEE" w:rsidRDefault="00F57AF7" w:rsidP="00911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ab/>
        <w:t xml:space="preserve">В  настоящее время основными целями  Федеральной таможенной службы (далее – ФТС) является стабильность деятельности, улучшение качества реализуемых  функций и услуг таможенных органов, а также повышение результативности, для чего необходимо продолжать совершенствование системы управления таможенной службы РФ.  Развитие таможенной деятельности является первоочередной задачей в условиях Евразийского экономического союза, который предполагает повышенные требования к уровню качества и эффективности таможенных услуг. </w:t>
      </w:r>
    </w:p>
    <w:p w:rsidR="00F57AF7" w:rsidRPr="00911CEE" w:rsidRDefault="00F57AF7" w:rsidP="0091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ab/>
        <w:t>В связи с тем, что ФТС России обеспечивает реализацию задач в рамках международных обязательств, то необходимо синхронизировать и обеспечить совместимость всех таможенных процессов, относящихся в первую очередь к системе управления.</w:t>
      </w:r>
    </w:p>
    <w:p w:rsidR="00F57AF7" w:rsidRPr="00911CEE" w:rsidRDefault="00F57AF7" w:rsidP="0091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ab/>
        <w:t xml:space="preserve">Решение проблем  повышения эффективности таможенных органов и внешнеэкономической  деятельности в целом связано с проведением научных исследований и проведением широкомасштабных экспериментов. </w:t>
      </w:r>
      <w:r w:rsidRPr="00911CEE">
        <w:rPr>
          <w:rFonts w:ascii="Times New Roman" w:hAnsi="Times New Roman" w:cs="Times New Roman"/>
          <w:sz w:val="24"/>
          <w:szCs w:val="24"/>
        </w:rPr>
        <w:tab/>
        <w:t>Стратегия развития таможенной службы России до 2020 года определила базовые условия совершенствования таможенной системы, которые напрямую связаны с повышением качества и эффективности таможенного администрирования</w:t>
      </w:r>
      <w:r w:rsidRPr="00911CE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11CEE">
        <w:rPr>
          <w:rFonts w:ascii="Times New Roman" w:hAnsi="Times New Roman" w:cs="Times New Roman"/>
          <w:sz w:val="24"/>
          <w:szCs w:val="24"/>
        </w:rPr>
        <w:t xml:space="preserve">. В рамках эксперимента Челябинская таможня может разработать и реализовать собственную модель управления на основе своей специфики. </w:t>
      </w:r>
    </w:p>
    <w:p w:rsidR="00F57AF7" w:rsidRPr="00911CEE" w:rsidRDefault="00F57AF7" w:rsidP="0091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ab/>
        <w:t>Данные обстоятельства обусловили актуальность проведенных в работе исследований и определили их объект и предмет, цель и задачи.</w:t>
      </w:r>
    </w:p>
    <w:p w:rsidR="00F57AF7" w:rsidRPr="00911CEE" w:rsidRDefault="00F57AF7" w:rsidP="0091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b/>
          <w:sz w:val="24"/>
          <w:szCs w:val="24"/>
        </w:rPr>
        <w:tab/>
        <w:t>Объектом</w:t>
      </w:r>
      <w:r w:rsidRPr="00911CEE">
        <w:rPr>
          <w:rFonts w:ascii="Times New Roman" w:hAnsi="Times New Roman" w:cs="Times New Roman"/>
          <w:sz w:val="24"/>
          <w:szCs w:val="24"/>
        </w:rPr>
        <w:t xml:space="preserve"> данного исследования выступает деятельность таможенных органов Челябинской таможни.</w:t>
      </w:r>
    </w:p>
    <w:p w:rsidR="00F57AF7" w:rsidRPr="00911CEE" w:rsidRDefault="00F57AF7" w:rsidP="0091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b/>
          <w:sz w:val="24"/>
          <w:szCs w:val="24"/>
        </w:rPr>
        <w:tab/>
        <w:t xml:space="preserve">Предметом </w:t>
      </w:r>
      <w:r w:rsidRPr="00911CEE">
        <w:rPr>
          <w:rFonts w:ascii="Times New Roman" w:hAnsi="Times New Roman" w:cs="Times New Roman"/>
          <w:sz w:val="24"/>
          <w:szCs w:val="24"/>
        </w:rPr>
        <w:t>– применение процессного подхода к управлению деятельностью Челябинской таможни.</w:t>
      </w:r>
    </w:p>
    <w:p w:rsidR="00F57AF7" w:rsidRPr="00911CEE" w:rsidRDefault="00F57AF7" w:rsidP="0091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CE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Цель – </w:t>
      </w:r>
      <w:r w:rsidRPr="00911CEE">
        <w:rPr>
          <w:rFonts w:ascii="Times New Roman" w:hAnsi="Times New Roman" w:cs="Times New Roman"/>
          <w:bCs/>
          <w:sz w:val="24"/>
          <w:szCs w:val="24"/>
        </w:rPr>
        <w:t xml:space="preserve">анализ эффективности применения процессного подхода к управлению деятельностью таможенных органов и его внедрение в работу Челябинской таможни.  </w:t>
      </w:r>
    </w:p>
    <w:p w:rsidR="00F57AF7" w:rsidRPr="00911CEE" w:rsidRDefault="00F57AF7" w:rsidP="0091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CEE">
        <w:rPr>
          <w:rFonts w:ascii="Times New Roman" w:hAnsi="Times New Roman" w:cs="Times New Roman"/>
          <w:b/>
          <w:sz w:val="24"/>
          <w:szCs w:val="24"/>
        </w:rPr>
        <w:tab/>
        <w:t>Задачи:</w:t>
      </w:r>
    </w:p>
    <w:p w:rsidR="00F57AF7" w:rsidRPr="00911CEE" w:rsidRDefault="00F57AF7" w:rsidP="0091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11CEE">
        <w:rPr>
          <w:rFonts w:ascii="Times New Roman" w:hAnsi="Times New Roman" w:cs="Times New Roman"/>
          <w:sz w:val="24"/>
          <w:szCs w:val="24"/>
        </w:rPr>
        <w:t xml:space="preserve"> изучить специфику структуры и деятельности Челябинской таможни;</w:t>
      </w:r>
    </w:p>
    <w:p w:rsidR="00F57AF7" w:rsidRPr="00911CEE" w:rsidRDefault="00F57AF7" w:rsidP="0091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CE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911CEE">
        <w:rPr>
          <w:rFonts w:ascii="Times New Roman" w:hAnsi="Times New Roman" w:cs="Times New Roman"/>
          <w:bCs/>
          <w:sz w:val="24"/>
          <w:szCs w:val="24"/>
        </w:rPr>
        <w:t>проанализировать положительный опыт внедрения процессного подхода в деятельность таможенных органов РФ;</w:t>
      </w:r>
    </w:p>
    <w:p w:rsidR="00F57AF7" w:rsidRPr="00911CEE" w:rsidRDefault="00F57AF7" w:rsidP="0091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CE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911CEE">
        <w:rPr>
          <w:rFonts w:ascii="Times New Roman" w:hAnsi="Times New Roman" w:cs="Times New Roman"/>
          <w:bCs/>
          <w:sz w:val="24"/>
          <w:szCs w:val="24"/>
        </w:rPr>
        <w:t xml:space="preserve">разработать систему мероприятий, необходимых для адаптации процессного подхода в деятельность Челябинской таможни. </w:t>
      </w:r>
    </w:p>
    <w:p w:rsidR="00F57AF7" w:rsidRPr="00911CEE" w:rsidRDefault="00F57AF7" w:rsidP="0091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b/>
          <w:bCs/>
          <w:sz w:val="24"/>
          <w:szCs w:val="24"/>
        </w:rPr>
        <w:tab/>
        <w:t>Методы научного познания:</w:t>
      </w:r>
    </w:p>
    <w:p w:rsidR="00F57AF7" w:rsidRPr="00911CEE" w:rsidRDefault="00F57AF7" w:rsidP="0091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Теоретический анализ, синтез, сравнение, системный подход, структурно-функциональный метод.</w:t>
      </w:r>
    </w:p>
    <w:p w:rsidR="00F57AF7" w:rsidRPr="00911CEE" w:rsidRDefault="00F57AF7" w:rsidP="00911CEE">
      <w:pPr>
        <w:keepNext/>
        <w:keepLines/>
        <w:spacing w:before="480" w:after="0" w:line="240" w:lineRule="auto"/>
        <w:ind w:firstLine="709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813418" w:rsidRPr="00911CEE" w:rsidRDefault="00556BF5" w:rsidP="00911CEE">
      <w:pPr>
        <w:pageBreakBefore/>
        <w:spacing w:line="240" w:lineRule="auto"/>
        <w:ind w:firstLineChars="295" w:firstLine="708"/>
        <w:rPr>
          <w:rFonts w:ascii="Times New Roman" w:eastAsiaTheme="majorEastAsia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3D1334" w:rsidRPr="00911C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1CEE">
        <w:rPr>
          <w:rFonts w:ascii="Times New Roman" w:hAnsi="Times New Roman" w:cs="Times New Roman"/>
          <w:sz w:val="24"/>
          <w:szCs w:val="24"/>
        </w:rPr>
        <w:t xml:space="preserve"> ТЕОРЕТИЧЕСКИЕ АСПЕКТЫ ОРГАНИЗАЦИОННОЙ СТРУКТУРЫ И ПОДХОДОВ К УПРАВЛЕНИЮ ТАМОЖЕННЫМИ ОРГАНАМИ РОССИЙСКОЙ ФЕДЕРАЦИИ</w:t>
      </w:r>
      <w:bookmarkEnd w:id="0"/>
    </w:p>
    <w:p w:rsidR="00355222" w:rsidRPr="00911CEE" w:rsidRDefault="006A283F" w:rsidP="00911CEE">
      <w:pPr>
        <w:pStyle w:val="1"/>
        <w:spacing w:line="240" w:lineRule="auto"/>
        <w:ind w:firstLineChars="295"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508056149"/>
      <w:r w:rsidRPr="00911C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1.1 </w:t>
      </w:r>
      <w:r w:rsidR="00355222" w:rsidRPr="00911CEE">
        <w:rPr>
          <w:rFonts w:ascii="Times New Roman" w:hAnsi="Times New Roman" w:cs="Times New Roman"/>
          <w:b w:val="0"/>
          <w:color w:val="auto"/>
          <w:sz w:val="24"/>
          <w:szCs w:val="24"/>
        </w:rPr>
        <w:t>Основы управления в таможенных органах</w:t>
      </w:r>
      <w:bookmarkEnd w:id="3"/>
    </w:p>
    <w:p w:rsidR="006A283F" w:rsidRPr="00911CEE" w:rsidRDefault="006A283F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F03" w:rsidRPr="00911CEE" w:rsidRDefault="00355222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 xml:space="preserve">Эффективное управление организацией </w:t>
      </w:r>
      <w:r w:rsidR="00CF4EBC" w:rsidRPr="00911CEE">
        <w:rPr>
          <w:rFonts w:ascii="Times New Roman" w:hAnsi="Times New Roman" w:cs="Times New Roman"/>
          <w:sz w:val="24"/>
          <w:szCs w:val="24"/>
        </w:rPr>
        <w:t xml:space="preserve">напрямую зависит от </w:t>
      </w:r>
      <w:r w:rsidR="00213F03" w:rsidRPr="00911CEE">
        <w:rPr>
          <w:rFonts w:ascii="Times New Roman" w:hAnsi="Times New Roman" w:cs="Times New Roman"/>
          <w:sz w:val="24"/>
          <w:szCs w:val="24"/>
        </w:rPr>
        <w:t>осознания</w:t>
      </w:r>
      <w:r w:rsidR="00CF4EBC" w:rsidRPr="00911CEE">
        <w:rPr>
          <w:rFonts w:ascii="Times New Roman" w:hAnsi="Times New Roman" w:cs="Times New Roman"/>
          <w:sz w:val="24"/>
          <w:szCs w:val="24"/>
        </w:rPr>
        <w:t xml:space="preserve"> основных понятий и представлений о подходах к управлению. </w:t>
      </w:r>
    </w:p>
    <w:p w:rsidR="00213F03" w:rsidRPr="00911CEE" w:rsidRDefault="00213F03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Управление в менеджменте</w:t>
      </w:r>
      <w:r w:rsidRPr="00911CE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11CEE">
        <w:rPr>
          <w:rFonts w:ascii="Times New Roman" w:hAnsi="Times New Roman" w:cs="Times New Roman"/>
          <w:sz w:val="24"/>
          <w:szCs w:val="24"/>
        </w:rPr>
        <w:t xml:space="preserve">непрерывный процесс, направленный на достижение поставленных целей с помощью  других лиц, будь то однократное воздействие или ряд взаимосвязанных между собой действий. </w:t>
      </w:r>
    </w:p>
    <w:p w:rsidR="00904E86" w:rsidRPr="00911CEE" w:rsidRDefault="00213F03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в таможенных органах</w:t>
      </w:r>
      <w:r w:rsidRPr="00911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911C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постоянный процесс воздействия на сотрудников таможенных органов, нацеленный на оперативность и </w:t>
      </w:r>
      <w:proofErr w:type="spellStart"/>
      <w:r w:rsidRPr="00911CEE">
        <w:rPr>
          <w:rFonts w:ascii="Times New Roman" w:hAnsi="Times New Roman" w:cs="Times New Roman"/>
          <w:bCs/>
          <w:color w:val="000000"/>
          <w:sz w:val="24"/>
          <w:szCs w:val="24"/>
        </w:rPr>
        <w:t>единодействие</w:t>
      </w:r>
      <w:proofErr w:type="spellEnd"/>
      <w:r w:rsidRPr="00911C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изменяющихся внешних и внутренних условиях путем реализации управленческих решений.</w:t>
      </w:r>
      <w:r w:rsidRPr="00911CEE">
        <w:rPr>
          <w:rStyle w:val="a9"/>
          <w:rFonts w:ascii="Times New Roman" w:hAnsi="Times New Roman" w:cs="Times New Roman"/>
          <w:bCs/>
          <w:color w:val="000000"/>
          <w:sz w:val="24"/>
          <w:szCs w:val="24"/>
        </w:rPr>
        <w:footnoteReference w:id="2"/>
      </w:r>
      <w:r w:rsidR="00904E86" w:rsidRPr="00911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222" w:rsidRPr="00911CEE" w:rsidRDefault="006B4EA1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</w:rPr>
      </w:pPr>
      <w:r w:rsidRPr="00911CEE">
        <w:rPr>
          <w:color w:val="000000"/>
        </w:rPr>
        <w:t>Для формирования  и реализации управленческой деятельности необходимо наличие</w:t>
      </w:r>
      <w:r w:rsidR="00113A10" w:rsidRPr="00911CEE">
        <w:rPr>
          <w:color w:val="000000"/>
        </w:rPr>
        <w:t xml:space="preserve"> субъекта и объекта управления, а также обеспечение непосредственно прямых и обратных связей между ними.</w:t>
      </w:r>
    </w:p>
    <w:p w:rsidR="00904E86" w:rsidRPr="00911CEE" w:rsidRDefault="005261AA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</w:rPr>
      </w:pPr>
      <w:r w:rsidRPr="00911CEE">
        <w:rPr>
          <w:color w:val="000000"/>
        </w:rPr>
        <w:t>В качестве субъектов управления в таможенных органах выступают</w:t>
      </w:r>
      <w:r w:rsidR="00113A10" w:rsidRPr="00911CEE">
        <w:rPr>
          <w:color w:val="000000"/>
        </w:rPr>
        <w:t xml:space="preserve"> управляющие системы и подсистемы: все руководители,  которые наделены полномочиями </w:t>
      </w:r>
      <w:proofErr w:type="gramStart"/>
      <w:r w:rsidR="00113A10" w:rsidRPr="00911CEE">
        <w:rPr>
          <w:color w:val="000000"/>
        </w:rPr>
        <w:t>принимать</w:t>
      </w:r>
      <w:proofErr w:type="gramEnd"/>
      <w:r w:rsidR="00113A10" w:rsidRPr="00911CEE">
        <w:rPr>
          <w:color w:val="000000"/>
        </w:rPr>
        <w:t xml:space="preserve"> управленческие решения, давать поручения подчиненным и контролировать их исполнение. Это значит, что к суб</w:t>
      </w:r>
      <w:r w:rsidRPr="00911CEE">
        <w:rPr>
          <w:color w:val="000000"/>
        </w:rPr>
        <w:t xml:space="preserve">ъектам можно отнести все элементы федерального органа исполнительной власти, региональных таможенных управлений,  таможен и таможенных постов. </w:t>
      </w:r>
    </w:p>
    <w:p w:rsidR="005261AA" w:rsidRPr="00911CEE" w:rsidRDefault="005261AA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</w:rPr>
      </w:pPr>
      <w:r w:rsidRPr="00911CEE">
        <w:rPr>
          <w:color w:val="000000"/>
        </w:rPr>
        <w:t>К объектам управления в таможенных органах относятся управляемая система и подсистема, под которыми понимаются все специалисты таможенного дела, организационные структуры, все виды деятельности, направленные на осуществление функций, соответствующих таможенным органам, а также ресурсы таможенной деятельности.</w:t>
      </w:r>
    </w:p>
    <w:p w:rsidR="00904E86" w:rsidRPr="00911CEE" w:rsidRDefault="005261AA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</w:rPr>
      </w:pPr>
      <w:r w:rsidRPr="00911CEE">
        <w:rPr>
          <w:color w:val="000000"/>
        </w:rPr>
        <w:t>В сумме</w:t>
      </w:r>
      <w:r w:rsidR="00FE05C9" w:rsidRPr="00911CEE">
        <w:rPr>
          <w:color w:val="000000"/>
        </w:rPr>
        <w:t xml:space="preserve"> названные</w:t>
      </w:r>
      <w:r w:rsidRPr="00911CEE">
        <w:rPr>
          <w:color w:val="000000"/>
        </w:rPr>
        <w:t xml:space="preserve"> субъекты и объекты образуют систему уп</w:t>
      </w:r>
      <w:bookmarkStart w:id="4" w:name="794"/>
      <w:r w:rsidR="00904E86" w:rsidRPr="00911CEE">
        <w:rPr>
          <w:color w:val="000000"/>
        </w:rPr>
        <w:t xml:space="preserve">равления в таможенных органах. </w:t>
      </w:r>
    </w:p>
    <w:p w:rsidR="00556BF5" w:rsidRPr="00911CEE" w:rsidRDefault="00386AF2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</w:rPr>
      </w:pPr>
      <w:r w:rsidRPr="00911CEE">
        <w:t xml:space="preserve">Деятельность таможенных органов весьма специфична и имеет ряд особенностей, которые определены в строгую систему, базируются на единой цели функционирования и объединены </w:t>
      </w:r>
      <w:r w:rsidR="001561B1" w:rsidRPr="00911CEE">
        <w:t>общностью задач и методов.</w:t>
      </w:r>
    </w:p>
    <w:p w:rsidR="003314E5" w:rsidRPr="00911CEE" w:rsidRDefault="003314E5" w:rsidP="00911CEE">
      <w:pPr>
        <w:pStyle w:val="a3"/>
        <w:shd w:val="clear" w:color="auto" w:fill="FFFFFF"/>
        <w:ind w:firstLineChars="295" w:firstLine="708"/>
        <w:jc w:val="both"/>
        <w:rPr>
          <w:color w:val="333333"/>
        </w:rPr>
      </w:pPr>
      <w:r w:rsidRPr="00911CEE">
        <w:rPr>
          <w:noProof/>
          <w:color w:val="333333"/>
        </w:rPr>
        <w:lastRenderedPageBreak/>
        <w:drawing>
          <wp:inline distT="0" distB="0" distL="0" distR="0" wp14:anchorId="60B16A9E" wp14:editId="11542796">
            <wp:extent cx="3606960" cy="325482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686" cy="328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335" w:rsidRPr="00911CEE" w:rsidRDefault="00427335" w:rsidP="00911CEE">
      <w:pPr>
        <w:tabs>
          <w:tab w:val="left" w:pos="5699"/>
        </w:tabs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Рис. 1 – Особенности управления в таможенных органах</w:t>
      </w:r>
    </w:p>
    <w:p w:rsidR="003A393D" w:rsidRPr="00911CEE" w:rsidRDefault="003A393D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  <w:shd w:val="clear" w:color="auto" w:fill="FFFFFF"/>
        </w:rPr>
      </w:pPr>
    </w:p>
    <w:p w:rsidR="00BC5D8A" w:rsidRPr="00911CEE" w:rsidRDefault="00BC5D8A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t xml:space="preserve">Все разнообразие операций, относящихся к процессу управления, можно </w:t>
      </w:r>
    </w:p>
    <w:p w:rsidR="00477BC9" w:rsidRPr="00911CEE" w:rsidRDefault="003A393D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t>отнести к операциям целеполагания, информационной и аналитической работы, поиск путей оптимального решения и организационно-практической работы.</w:t>
      </w:r>
    </w:p>
    <w:p w:rsidR="00476286" w:rsidRPr="00911CEE" w:rsidRDefault="00476286" w:rsidP="00911CEE">
      <w:pPr>
        <w:spacing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7F6674" wp14:editId="068A5C7E">
            <wp:extent cx="4441370" cy="3559628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516" cy="357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335" w:rsidRPr="00911CEE" w:rsidRDefault="00427335" w:rsidP="00911CEE">
      <w:pPr>
        <w:spacing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Рис. 2 – Факторы, влияющие на управление в таможенных органах</w:t>
      </w:r>
    </w:p>
    <w:p w:rsidR="00DC45D6" w:rsidRPr="00911CEE" w:rsidRDefault="00DC45D6" w:rsidP="00911CEE">
      <w:pPr>
        <w:pStyle w:val="a3"/>
        <w:spacing w:before="0" w:beforeAutospacing="0" w:after="0" w:afterAutospacing="0"/>
        <w:ind w:firstLineChars="295" w:firstLine="708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t>Таким образом, эффективное управление в таможенных органах должно быть основано на гибкости и оперативности в совершенствовании своей структуры. Управление характеризуется следующими взаимосвязанными особенностями:</w:t>
      </w:r>
    </w:p>
    <w:p w:rsidR="00483582" w:rsidRPr="00911CEE" w:rsidRDefault="00483582" w:rsidP="00911CEE">
      <w:pPr>
        <w:pStyle w:val="a3"/>
        <w:spacing w:before="0" w:beforeAutospacing="0" w:after="0" w:afterAutospacing="0"/>
        <w:ind w:firstLineChars="295" w:firstLine="708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lastRenderedPageBreak/>
        <w:t xml:space="preserve">– управленческая – принятие управленческих решений, которые подразумевают под собой поиск оптимального пути разрешения проблемы и </w:t>
      </w:r>
      <w:r w:rsidR="00424716" w:rsidRPr="00911CEE">
        <w:rPr>
          <w:color w:val="000000"/>
          <w:shd w:val="clear" w:color="auto" w:fill="FFFFFF"/>
        </w:rPr>
        <w:t>организационную работу</w:t>
      </w:r>
      <w:r w:rsidRPr="00911CEE">
        <w:rPr>
          <w:color w:val="000000"/>
          <w:shd w:val="clear" w:color="auto" w:fill="FFFFFF"/>
        </w:rPr>
        <w:t xml:space="preserve"> для практической реализации найденного пути;</w:t>
      </w:r>
    </w:p>
    <w:p w:rsidR="00DC45D6" w:rsidRPr="00911CEE" w:rsidRDefault="00483582" w:rsidP="00911CEE">
      <w:pPr>
        <w:pStyle w:val="a3"/>
        <w:spacing w:before="0" w:beforeAutospacing="0" w:after="0" w:afterAutospacing="0"/>
        <w:ind w:firstLineChars="295" w:firstLine="708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t>– функциональная – реализация общих функций управления в строго обозначенной последовательности;</w:t>
      </w:r>
    </w:p>
    <w:p w:rsidR="00483582" w:rsidRPr="00911CEE" w:rsidRDefault="00424716" w:rsidP="00911CEE">
      <w:pPr>
        <w:pStyle w:val="a3"/>
        <w:spacing w:before="0" w:beforeAutospacing="0" w:after="0" w:afterAutospacing="0"/>
        <w:ind w:firstLineChars="295" w:firstLine="708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t>– экономическая</w:t>
      </w:r>
      <w:r w:rsidR="00483582" w:rsidRPr="00911CEE">
        <w:rPr>
          <w:color w:val="000000"/>
          <w:shd w:val="clear" w:color="auto" w:fill="FFFFFF"/>
        </w:rPr>
        <w:t xml:space="preserve"> – потребность в необходимых ресурсах </w:t>
      </w:r>
      <w:r w:rsidRPr="00911CEE">
        <w:rPr>
          <w:color w:val="000000"/>
          <w:shd w:val="clear" w:color="auto" w:fill="FFFFFF"/>
        </w:rPr>
        <w:t>управляемой системы,</w:t>
      </w:r>
      <w:r w:rsidR="00483582" w:rsidRPr="00911CEE">
        <w:rPr>
          <w:color w:val="000000"/>
          <w:shd w:val="clear" w:color="auto" w:fill="FFFFFF"/>
        </w:rPr>
        <w:t xml:space="preserve"> и оценка их использования;</w:t>
      </w:r>
    </w:p>
    <w:p w:rsidR="00483582" w:rsidRPr="00911CEE" w:rsidRDefault="00483582" w:rsidP="00911CEE">
      <w:pPr>
        <w:pStyle w:val="a3"/>
        <w:spacing w:before="0" w:beforeAutospacing="0" w:after="0" w:afterAutospacing="0"/>
        <w:ind w:firstLineChars="295" w:firstLine="708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t xml:space="preserve">– </w:t>
      </w:r>
      <w:proofErr w:type="gramStart"/>
      <w:r w:rsidRPr="00911CEE">
        <w:rPr>
          <w:color w:val="000000"/>
          <w:shd w:val="clear" w:color="auto" w:fill="FFFFFF"/>
        </w:rPr>
        <w:t>организационная</w:t>
      </w:r>
      <w:proofErr w:type="gramEnd"/>
      <w:r w:rsidRPr="00911CEE">
        <w:rPr>
          <w:color w:val="000000"/>
          <w:shd w:val="clear" w:color="auto" w:fill="FFFFFF"/>
        </w:rPr>
        <w:t xml:space="preserve"> – воздействие на управляемую </w:t>
      </w:r>
      <w:r w:rsidR="00424716" w:rsidRPr="00911CEE">
        <w:rPr>
          <w:color w:val="000000"/>
          <w:shd w:val="clear" w:color="auto" w:fill="FFFFFF"/>
        </w:rPr>
        <w:t>систему путем</w:t>
      </w:r>
      <w:r w:rsidRPr="00911CEE">
        <w:rPr>
          <w:color w:val="000000"/>
          <w:shd w:val="clear" w:color="auto" w:fill="FFFFFF"/>
        </w:rPr>
        <w:t xml:space="preserve"> использования организационно-распорядительных методов;</w:t>
      </w:r>
    </w:p>
    <w:p w:rsidR="00483582" w:rsidRPr="00911CEE" w:rsidRDefault="00483582" w:rsidP="00911CEE">
      <w:pPr>
        <w:pStyle w:val="a3"/>
        <w:spacing w:before="0" w:beforeAutospacing="0" w:after="0" w:afterAutospacing="0"/>
        <w:ind w:firstLineChars="295" w:firstLine="708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t>– политическая – нахождение таможенной деятельности на стыке внутренней и внешней политики страны;</w:t>
      </w:r>
    </w:p>
    <w:p w:rsidR="00E84FD2" w:rsidRPr="00911CEE" w:rsidRDefault="00424716" w:rsidP="00911CEE">
      <w:pPr>
        <w:pStyle w:val="a3"/>
        <w:spacing w:before="0" w:beforeAutospacing="0" w:after="0" w:afterAutospacing="0"/>
        <w:ind w:firstLineChars="295" w:firstLine="708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t xml:space="preserve">– </w:t>
      </w:r>
      <w:proofErr w:type="gramStart"/>
      <w:r w:rsidRPr="00911CEE">
        <w:rPr>
          <w:color w:val="000000"/>
          <w:shd w:val="clear" w:color="auto" w:fill="FFFFFF"/>
        </w:rPr>
        <w:t>социальная</w:t>
      </w:r>
      <w:proofErr w:type="gramEnd"/>
      <w:r w:rsidR="00E84FD2" w:rsidRPr="00911CEE">
        <w:rPr>
          <w:color w:val="000000"/>
          <w:shd w:val="clear" w:color="auto" w:fill="FFFFFF"/>
        </w:rPr>
        <w:t xml:space="preserve"> – участие человека во всех этапах процесса управления, что не зависит от различной степени автоматизации управления;</w:t>
      </w:r>
    </w:p>
    <w:p w:rsidR="00E84FD2" w:rsidRPr="00911CEE" w:rsidRDefault="00E84FD2" w:rsidP="00911CEE">
      <w:pPr>
        <w:pStyle w:val="a3"/>
        <w:spacing w:before="0" w:beforeAutospacing="0" w:after="0" w:afterAutospacing="0"/>
        <w:ind w:firstLineChars="295" w:firstLine="708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t>– информационная – преобразование информации в процессе управления: поиск, сбор, сортировка, первичная обработка информац</w:t>
      </w:r>
      <w:proofErr w:type="gramStart"/>
      <w:r w:rsidRPr="00911CEE">
        <w:rPr>
          <w:color w:val="000000"/>
          <w:shd w:val="clear" w:color="auto" w:fill="FFFFFF"/>
        </w:rPr>
        <w:t>ии и ее</w:t>
      </w:r>
      <w:proofErr w:type="gramEnd"/>
      <w:r w:rsidRPr="00911CEE">
        <w:rPr>
          <w:color w:val="000000"/>
          <w:shd w:val="clear" w:color="auto" w:fill="FFFFFF"/>
        </w:rPr>
        <w:t xml:space="preserve"> передача.</w:t>
      </w:r>
    </w:p>
    <w:p w:rsidR="003C2187" w:rsidRPr="00911CEE" w:rsidRDefault="003C2187" w:rsidP="00911CEE">
      <w:pPr>
        <w:pStyle w:val="a3"/>
        <w:spacing w:before="0" w:beforeAutospacing="0" w:after="0" w:afterAutospacing="0"/>
        <w:ind w:firstLineChars="295" w:firstLine="708"/>
        <w:rPr>
          <w:color w:val="000000"/>
          <w:shd w:val="clear" w:color="auto" w:fill="FFFFFF"/>
        </w:rPr>
      </w:pPr>
    </w:p>
    <w:p w:rsidR="003C2187" w:rsidRPr="00911CEE" w:rsidRDefault="006A283F" w:rsidP="00911CEE">
      <w:pPr>
        <w:pStyle w:val="1"/>
        <w:spacing w:line="240" w:lineRule="auto"/>
        <w:ind w:firstLineChars="295"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508056150"/>
      <w:bookmarkEnd w:id="4"/>
      <w:r w:rsidRPr="00911C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1.2 </w:t>
      </w:r>
      <w:r w:rsidR="00CD0F0B" w:rsidRPr="00911CEE">
        <w:rPr>
          <w:rFonts w:ascii="Times New Roman" w:hAnsi="Times New Roman" w:cs="Times New Roman"/>
          <w:b w:val="0"/>
          <w:color w:val="auto"/>
          <w:sz w:val="24"/>
          <w:szCs w:val="24"/>
        </w:rPr>
        <w:t>Анализ действующей организационной структуры и системы управления</w:t>
      </w:r>
      <w:r w:rsidR="00EF43FA" w:rsidRPr="00911C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таможенных органах Российской Федерации</w:t>
      </w:r>
      <w:bookmarkEnd w:id="5"/>
    </w:p>
    <w:p w:rsidR="006A283F" w:rsidRPr="00911CEE" w:rsidRDefault="006A283F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187" w:rsidRPr="00911CEE" w:rsidRDefault="00CE50DF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В организационном плане современная система управления таможенной службы Росси</w:t>
      </w:r>
      <w:r w:rsidR="003C2187" w:rsidRPr="00911CEE">
        <w:rPr>
          <w:rFonts w:ascii="Times New Roman" w:hAnsi="Times New Roman" w:cs="Times New Roman"/>
          <w:sz w:val="24"/>
          <w:szCs w:val="24"/>
        </w:rPr>
        <w:t xml:space="preserve">и имеет иерархическую структуру: </w:t>
      </w:r>
      <w:r w:rsidRPr="00911CEE">
        <w:rPr>
          <w:rFonts w:ascii="Times New Roman" w:hAnsi="Times New Roman" w:cs="Times New Roman"/>
          <w:sz w:val="24"/>
          <w:szCs w:val="24"/>
        </w:rPr>
        <w:t>управление реализуется на уровне ЦА ФТС России, РТУ, та</w:t>
      </w:r>
      <w:r w:rsidR="00EE3462" w:rsidRPr="00911CEE">
        <w:rPr>
          <w:rFonts w:ascii="Times New Roman" w:hAnsi="Times New Roman" w:cs="Times New Roman"/>
          <w:sz w:val="24"/>
          <w:szCs w:val="24"/>
        </w:rPr>
        <w:t>можен и тамо</w:t>
      </w:r>
      <w:r w:rsidRPr="00911CEE">
        <w:rPr>
          <w:rFonts w:ascii="Times New Roman" w:hAnsi="Times New Roman" w:cs="Times New Roman"/>
          <w:sz w:val="24"/>
          <w:szCs w:val="24"/>
        </w:rPr>
        <w:t>женных постов.</w:t>
      </w:r>
      <w:r w:rsidR="001F48A4" w:rsidRPr="00911CEE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 w:rsidRPr="00911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DC9" w:rsidRPr="00911CEE" w:rsidRDefault="008C2DC9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 xml:space="preserve">Иерархическая структура предусматривает: ступенчатость управления, при которой нижестоящий уровень подчиняется и контролируется </w:t>
      </w:r>
      <w:proofErr w:type="gramStart"/>
      <w:r w:rsidRPr="00911CEE">
        <w:rPr>
          <w:rFonts w:ascii="Times New Roman" w:hAnsi="Times New Roman" w:cs="Times New Roman"/>
          <w:sz w:val="24"/>
          <w:szCs w:val="24"/>
        </w:rPr>
        <w:t>вышестоящим</w:t>
      </w:r>
      <w:proofErr w:type="gramEnd"/>
      <w:r w:rsidRPr="00911CEE">
        <w:rPr>
          <w:rFonts w:ascii="Times New Roman" w:hAnsi="Times New Roman" w:cs="Times New Roman"/>
          <w:sz w:val="24"/>
          <w:szCs w:val="24"/>
        </w:rPr>
        <w:t>, а также существуют формальные правила и нормы при выполнении менеджерами своих задач и обязанностей.</w:t>
      </w:r>
    </w:p>
    <w:p w:rsidR="00A31B3C" w:rsidRPr="00911CEE" w:rsidRDefault="00A31B3C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Виды иерархических структур</w:t>
      </w:r>
      <w:r w:rsidR="0029092B" w:rsidRPr="00911CEE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 w:rsidRPr="00911CEE">
        <w:rPr>
          <w:rFonts w:ascii="Times New Roman" w:hAnsi="Times New Roman" w:cs="Times New Roman"/>
          <w:sz w:val="24"/>
          <w:szCs w:val="24"/>
        </w:rPr>
        <w:t>:</w:t>
      </w:r>
    </w:p>
    <w:p w:rsidR="00A31B3C" w:rsidRPr="00911CEE" w:rsidRDefault="00A31B3C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– линейная структура – все основные нити сконцентрированы в руках у начальника;</w:t>
      </w:r>
    </w:p>
    <w:p w:rsidR="00A31B3C" w:rsidRPr="00911CEE" w:rsidRDefault="00A31B3C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11CEE">
        <w:rPr>
          <w:rFonts w:ascii="Times New Roman" w:hAnsi="Times New Roman" w:cs="Times New Roman"/>
          <w:sz w:val="24"/>
          <w:szCs w:val="24"/>
        </w:rPr>
        <w:t>функциональная</w:t>
      </w:r>
      <w:proofErr w:type="gramEnd"/>
      <w:r w:rsidRPr="00911CEE">
        <w:rPr>
          <w:rFonts w:ascii="Times New Roman" w:hAnsi="Times New Roman" w:cs="Times New Roman"/>
          <w:sz w:val="24"/>
          <w:szCs w:val="24"/>
        </w:rPr>
        <w:t xml:space="preserve"> </w:t>
      </w:r>
      <w:r w:rsidR="00424716" w:rsidRPr="00911CEE">
        <w:rPr>
          <w:rFonts w:ascii="Times New Roman" w:hAnsi="Times New Roman" w:cs="Times New Roman"/>
          <w:sz w:val="24"/>
          <w:szCs w:val="24"/>
        </w:rPr>
        <w:t>– каждое</w:t>
      </w:r>
      <w:r w:rsidRPr="00911CEE">
        <w:rPr>
          <w:rFonts w:ascii="Times New Roman" w:hAnsi="Times New Roman" w:cs="Times New Roman"/>
          <w:sz w:val="24"/>
          <w:szCs w:val="24"/>
        </w:rPr>
        <w:t xml:space="preserve"> подразделение организации занимается выполнением определенной функции;</w:t>
      </w:r>
    </w:p>
    <w:p w:rsidR="00DD1B74" w:rsidRPr="00911CEE" w:rsidRDefault="00A31B3C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– смешанная – наряду с линейным аппаратом существует разветвленная иерархия различных функциональных групп.</w:t>
      </w:r>
    </w:p>
    <w:p w:rsidR="00427335" w:rsidRPr="00911CEE" w:rsidRDefault="00A31B3C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 построении структур органов таможенной службы могут одновременно использоваться </w:t>
      </w:r>
      <w:r w:rsidR="00DD1B74" w:rsidRPr="00911C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все </w:t>
      </w:r>
      <w:r w:rsidRPr="00911C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три типа орга</w:t>
      </w:r>
      <w:r w:rsidR="00DD1B74" w:rsidRPr="00911C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низационных структур </w:t>
      </w:r>
      <w:r w:rsidR="00424716" w:rsidRPr="00911C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управления в</w:t>
      </w:r>
      <w:r w:rsidRPr="00911C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зависимости от размера органа, подразделения и уровня управления по иерархии таможенной службы.</w:t>
      </w:r>
    </w:p>
    <w:p w:rsidR="007C3EF6" w:rsidRPr="00911CEE" w:rsidRDefault="007C3EF6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DBB" w:rsidRPr="00911CEE" w:rsidRDefault="00FC6F6D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 xml:space="preserve">Для выполнения функций, возложенных на ФТС России, в ее структуре созданы </w:t>
      </w:r>
      <w:r w:rsidR="00DE4DBB" w:rsidRPr="00911CEE">
        <w:rPr>
          <w:rFonts w:ascii="Times New Roman" w:hAnsi="Times New Roman" w:cs="Times New Roman"/>
          <w:sz w:val="24"/>
          <w:szCs w:val="24"/>
        </w:rPr>
        <w:t>главные управления и управления:</w:t>
      </w:r>
    </w:p>
    <w:p w:rsidR="00DE4DBB" w:rsidRPr="00911CEE" w:rsidRDefault="00FC6F6D" w:rsidP="00911CEE">
      <w:pPr>
        <w:pStyle w:val="ad"/>
        <w:numPr>
          <w:ilvl w:val="0"/>
          <w:numId w:val="3"/>
        </w:numPr>
        <w:ind w:left="0" w:firstLineChars="295" w:firstLine="708"/>
        <w:jc w:val="both"/>
      </w:pPr>
      <w:r w:rsidRPr="00911CEE">
        <w:t>Главное управление организаци</w:t>
      </w:r>
      <w:r w:rsidR="00DE4DBB" w:rsidRPr="00911CEE">
        <w:t>и тамож</w:t>
      </w:r>
      <w:r w:rsidR="00CC7F5D" w:rsidRPr="00911CEE">
        <w:t xml:space="preserve">енного оформления и таможенного </w:t>
      </w:r>
      <w:r w:rsidR="00DE4DBB" w:rsidRPr="00911CEE">
        <w:t>контроля;</w:t>
      </w:r>
    </w:p>
    <w:p w:rsidR="00DE4DBB" w:rsidRPr="00911CEE" w:rsidRDefault="00FC6F6D" w:rsidP="00911CEE">
      <w:pPr>
        <w:pStyle w:val="ad"/>
        <w:numPr>
          <w:ilvl w:val="0"/>
          <w:numId w:val="3"/>
        </w:numPr>
        <w:ind w:left="0" w:firstLineChars="295" w:firstLine="708"/>
        <w:jc w:val="both"/>
      </w:pPr>
      <w:r w:rsidRPr="00911CEE">
        <w:t>Главное управление таможенного</w:t>
      </w:r>
      <w:r w:rsidR="00DE4DBB" w:rsidRPr="00911CEE">
        <w:t xml:space="preserve"> контроля после выпуска товаров;</w:t>
      </w:r>
    </w:p>
    <w:p w:rsidR="00DE4DBB" w:rsidRPr="00911CEE" w:rsidRDefault="00FC6F6D" w:rsidP="00911CEE">
      <w:pPr>
        <w:pStyle w:val="ad"/>
        <w:numPr>
          <w:ilvl w:val="0"/>
          <w:numId w:val="3"/>
        </w:numPr>
        <w:ind w:left="0" w:firstLineChars="295" w:firstLine="708"/>
        <w:jc w:val="both"/>
      </w:pPr>
      <w:r w:rsidRPr="00911CEE">
        <w:t>Главное управление федеральных таможенных до</w:t>
      </w:r>
      <w:r w:rsidR="00DE4DBB" w:rsidRPr="00911CEE">
        <w:t>ходов и тарифного регулирования;</w:t>
      </w:r>
    </w:p>
    <w:p w:rsidR="00FC6F6D" w:rsidRPr="00911CEE" w:rsidRDefault="00FC6F6D" w:rsidP="00911CEE">
      <w:pPr>
        <w:pStyle w:val="ad"/>
        <w:numPr>
          <w:ilvl w:val="0"/>
          <w:numId w:val="3"/>
        </w:numPr>
        <w:ind w:left="0" w:firstLineChars="295" w:firstLine="708"/>
        <w:jc w:val="both"/>
      </w:pPr>
      <w:r w:rsidRPr="00911CEE">
        <w:t>Главное управ</w:t>
      </w:r>
      <w:r w:rsidR="00DE4DBB" w:rsidRPr="00911CEE">
        <w:t>ление информационных технологий;</w:t>
      </w:r>
    </w:p>
    <w:p w:rsidR="00DE4DBB" w:rsidRPr="00911CEE" w:rsidRDefault="00FC6F6D" w:rsidP="00911CEE">
      <w:pPr>
        <w:pStyle w:val="ad"/>
        <w:numPr>
          <w:ilvl w:val="0"/>
          <w:numId w:val="3"/>
        </w:numPr>
        <w:ind w:left="0" w:firstLineChars="295" w:firstLine="708"/>
        <w:jc w:val="both"/>
      </w:pPr>
      <w:r w:rsidRPr="00911CEE">
        <w:t>Главное организа</w:t>
      </w:r>
      <w:r w:rsidR="00DE4DBB" w:rsidRPr="00911CEE">
        <w:t>ционно-инспекторское управление;</w:t>
      </w:r>
    </w:p>
    <w:p w:rsidR="00DE4DBB" w:rsidRPr="00911CEE" w:rsidRDefault="00FC6F6D" w:rsidP="00911CEE">
      <w:pPr>
        <w:pStyle w:val="ad"/>
        <w:numPr>
          <w:ilvl w:val="0"/>
          <w:numId w:val="3"/>
        </w:numPr>
        <w:ind w:left="0" w:firstLineChars="295" w:firstLine="708"/>
        <w:jc w:val="both"/>
      </w:pPr>
      <w:r w:rsidRPr="00911CEE">
        <w:t>Главное фин</w:t>
      </w:r>
      <w:r w:rsidR="00DE4DBB" w:rsidRPr="00911CEE">
        <w:t>ансово-экономическое управление;</w:t>
      </w:r>
    </w:p>
    <w:p w:rsidR="00DE4DBB" w:rsidRPr="00911CEE" w:rsidRDefault="00FC6F6D" w:rsidP="00911CEE">
      <w:pPr>
        <w:pStyle w:val="ad"/>
        <w:numPr>
          <w:ilvl w:val="0"/>
          <w:numId w:val="3"/>
        </w:numPr>
        <w:ind w:left="0" w:firstLineChars="295" w:firstLine="708"/>
        <w:jc w:val="both"/>
      </w:pPr>
      <w:r w:rsidRPr="00911CEE">
        <w:lastRenderedPageBreak/>
        <w:t>Главное управление тылового обеспе</w:t>
      </w:r>
      <w:r w:rsidR="00DE4DBB" w:rsidRPr="00911CEE">
        <w:t>чения;</w:t>
      </w:r>
    </w:p>
    <w:p w:rsidR="00DE4DBB" w:rsidRPr="00911CEE" w:rsidRDefault="00FC6F6D" w:rsidP="00911CEE">
      <w:pPr>
        <w:pStyle w:val="ad"/>
        <w:numPr>
          <w:ilvl w:val="0"/>
          <w:numId w:val="3"/>
        </w:numPr>
        <w:ind w:left="0" w:firstLineChars="295" w:firstLine="708"/>
        <w:jc w:val="both"/>
      </w:pPr>
      <w:r w:rsidRPr="00911CEE">
        <w:t>Главное упра</w:t>
      </w:r>
      <w:r w:rsidR="00DE4DBB" w:rsidRPr="00911CEE">
        <w:t>вление по борьбе с контрабандой;</w:t>
      </w:r>
    </w:p>
    <w:p w:rsidR="00DE4DBB" w:rsidRPr="00911CEE" w:rsidRDefault="00FC6F6D" w:rsidP="00911CEE">
      <w:pPr>
        <w:pStyle w:val="ad"/>
        <w:numPr>
          <w:ilvl w:val="0"/>
          <w:numId w:val="3"/>
        </w:numPr>
        <w:ind w:left="0" w:firstLineChars="295" w:firstLine="708"/>
        <w:jc w:val="both"/>
      </w:pPr>
      <w:r w:rsidRPr="00911CEE">
        <w:t>Управление торговых ограничен</w:t>
      </w:r>
      <w:r w:rsidR="00DE4DBB" w:rsidRPr="00911CEE">
        <w:t>ий, валютного и экспортного контроля;</w:t>
      </w:r>
    </w:p>
    <w:p w:rsidR="00DE4DBB" w:rsidRPr="00911CEE" w:rsidRDefault="00FC6F6D" w:rsidP="00911CEE">
      <w:pPr>
        <w:pStyle w:val="ad"/>
        <w:numPr>
          <w:ilvl w:val="0"/>
          <w:numId w:val="3"/>
        </w:numPr>
        <w:ind w:left="0" w:firstLineChars="295" w:firstLine="708"/>
        <w:jc w:val="both"/>
      </w:pPr>
      <w:r w:rsidRPr="00911CEE">
        <w:t>Управ</w:t>
      </w:r>
      <w:r w:rsidR="00DE4DBB" w:rsidRPr="00911CEE">
        <w:t>ление товарной номенклатуры;</w:t>
      </w:r>
    </w:p>
    <w:p w:rsidR="00DE4DBB" w:rsidRPr="00911CEE" w:rsidRDefault="00FC6F6D" w:rsidP="00911CEE">
      <w:pPr>
        <w:pStyle w:val="ad"/>
        <w:numPr>
          <w:ilvl w:val="0"/>
          <w:numId w:val="3"/>
        </w:numPr>
        <w:ind w:left="0" w:firstLineChars="295" w:firstLine="708"/>
        <w:jc w:val="both"/>
      </w:pPr>
      <w:r w:rsidRPr="00911CEE">
        <w:t>Управление тамо</w:t>
      </w:r>
      <w:r w:rsidR="00DE4DBB" w:rsidRPr="00911CEE">
        <w:t>женной статистики и анализа;</w:t>
      </w:r>
    </w:p>
    <w:p w:rsidR="00DE4DBB" w:rsidRPr="00911CEE" w:rsidRDefault="00DE4DBB" w:rsidP="00911CEE">
      <w:pPr>
        <w:pStyle w:val="ad"/>
        <w:numPr>
          <w:ilvl w:val="0"/>
          <w:numId w:val="3"/>
        </w:numPr>
        <w:ind w:left="0" w:firstLineChars="295" w:firstLine="708"/>
        <w:jc w:val="both"/>
      </w:pPr>
      <w:r w:rsidRPr="00911CEE">
        <w:t>Аналитическое управление;</w:t>
      </w:r>
    </w:p>
    <w:p w:rsidR="00DE4DBB" w:rsidRPr="00911CEE" w:rsidRDefault="00FC6F6D" w:rsidP="00911CEE">
      <w:pPr>
        <w:pStyle w:val="ad"/>
        <w:numPr>
          <w:ilvl w:val="0"/>
          <w:numId w:val="3"/>
        </w:numPr>
        <w:ind w:left="0" w:firstLineChars="295" w:firstLine="708"/>
        <w:jc w:val="both"/>
      </w:pPr>
      <w:r w:rsidRPr="00911CEE">
        <w:t>Управление таможенн</w:t>
      </w:r>
      <w:r w:rsidR="00DE4DBB" w:rsidRPr="00911CEE">
        <w:t>ых расследований и дознания;</w:t>
      </w:r>
    </w:p>
    <w:p w:rsidR="00DE4DBB" w:rsidRPr="00911CEE" w:rsidRDefault="00FC6F6D" w:rsidP="00911CEE">
      <w:pPr>
        <w:pStyle w:val="ad"/>
        <w:numPr>
          <w:ilvl w:val="0"/>
          <w:numId w:val="3"/>
        </w:numPr>
        <w:ind w:left="0" w:firstLineChars="295" w:firstLine="708"/>
        <w:jc w:val="both"/>
      </w:pPr>
      <w:r w:rsidRPr="00911CEE">
        <w:t>Управление п</w:t>
      </w:r>
      <w:r w:rsidR="00DE4DBB" w:rsidRPr="00911CEE">
        <w:t>о противодействию коррупции;</w:t>
      </w:r>
    </w:p>
    <w:p w:rsidR="00DE4DBB" w:rsidRPr="00911CEE" w:rsidRDefault="00FC6F6D" w:rsidP="00911CEE">
      <w:pPr>
        <w:pStyle w:val="ad"/>
        <w:numPr>
          <w:ilvl w:val="0"/>
          <w:numId w:val="3"/>
        </w:numPr>
        <w:ind w:left="0" w:firstLineChars="295" w:firstLine="708"/>
        <w:jc w:val="both"/>
      </w:pPr>
      <w:r w:rsidRPr="00911CEE">
        <w:t>Управление госу</w:t>
      </w:r>
      <w:r w:rsidR="00DE4DBB" w:rsidRPr="00911CEE">
        <w:t>дарственной службы и кадров;</w:t>
      </w:r>
    </w:p>
    <w:p w:rsidR="00DE4DBB" w:rsidRPr="00911CEE" w:rsidRDefault="00DE4DBB" w:rsidP="00911CEE">
      <w:pPr>
        <w:pStyle w:val="ad"/>
        <w:numPr>
          <w:ilvl w:val="0"/>
          <w:numId w:val="3"/>
        </w:numPr>
        <w:ind w:left="0" w:firstLineChars="295" w:firstLine="708"/>
        <w:jc w:val="both"/>
      </w:pPr>
      <w:r w:rsidRPr="00911CEE">
        <w:t>Правовое управление;</w:t>
      </w:r>
    </w:p>
    <w:p w:rsidR="00DE4DBB" w:rsidRPr="00911CEE" w:rsidRDefault="00FC6F6D" w:rsidP="00911CEE">
      <w:pPr>
        <w:pStyle w:val="ad"/>
        <w:numPr>
          <w:ilvl w:val="0"/>
          <w:numId w:val="3"/>
        </w:numPr>
        <w:ind w:left="0" w:firstLineChars="295" w:firstLine="708"/>
        <w:jc w:val="both"/>
      </w:pPr>
      <w:r w:rsidRPr="00911CEE">
        <w:t>Контро</w:t>
      </w:r>
      <w:r w:rsidR="00DE4DBB" w:rsidRPr="00911CEE">
        <w:t>льно-ревизионное управление;</w:t>
      </w:r>
    </w:p>
    <w:p w:rsidR="00DE4DBB" w:rsidRPr="00911CEE" w:rsidRDefault="00FC6F6D" w:rsidP="00911CEE">
      <w:pPr>
        <w:pStyle w:val="ad"/>
        <w:numPr>
          <w:ilvl w:val="0"/>
          <w:numId w:val="3"/>
        </w:numPr>
        <w:ind w:left="0" w:firstLineChars="295" w:firstLine="708"/>
        <w:jc w:val="both"/>
      </w:pPr>
      <w:r w:rsidRPr="00911CEE">
        <w:t xml:space="preserve">Управление </w:t>
      </w:r>
      <w:r w:rsidR="00DE4DBB" w:rsidRPr="00911CEE">
        <w:t>по связям с общественностью;</w:t>
      </w:r>
    </w:p>
    <w:p w:rsidR="00DE4DBB" w:rsidRPr="00911CEE" w:rsidRDefault="00FC6F6D" w:rsidP="00911CEE">
      <w:pPr>
        <w:pStyle w:val="ad"/>
        <w:numPr>
          <w:ilvl w:val="0"/>
          <w:numId w:val="3"/>
        </w:numPr>
        <w:ind w:left="0" w:firstLineChars="295" w:firstLine="708"/>
        <w:jc w:val="both"/>
      </w:pPr>
      <w:r w:rsidRPr="00911CEE">
        <w:t>Управление таможенного со</w:t>
      </w:r>
      <w:r w:rsidR="00DE4DBB" w:rsidRPr="00911CEE">
        <w:t>трудничества;</w:t>
      </w:r>
    </w:p>
    <w:p w:rsidR="00DE4DBB" w:rsidRPr="00911CEE" w:rsidRDefault="00FC6F6D" w:rsidP="00911CEE">
      <w:pPr>
        <w:pStyle w:val="ad"/>
        <w:numPr>
          <w:ilvl w:val="0"/>
          <w:numId w:val="3"/>
        </w:numPr>
        <w:ind w:left="0" w:firstLineChars="295" w:firstLine="708"/>
        <w:jc w:val="both"/>
      </w:pPr>
      <w:r w:rsidRPr="00911CEE">
        <w:t>Управление делами.</w:t>
      </w:r>
    </w:p>
    <w:p w:rsidR="00F06FD5" w:rsidRPr="00911CEE" w:rsidRDefault="00F06FD5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Каждое из указанных управлений содержит в себе не менее трех структурных подразделений.</w:t>
      </w:r>
    </w:p>
    <w:p w:rsidR="00F06FD5" w:rsidRPr="00911CEE" w:rsidRDefault="00FC6F6D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Структурное подразделение – это э</w:t>
      </w:r>
      <w:r w:rsidR="00F06FD5" w:rsidRPr="00911CEE">
        <w:rPr>
          <w:rFonts w:ascii="Times New Roman" w:hAnsi="Times New Roman" w:cs="Times New Roman"/>
          <w:sz w:val="24"/>
          <w:szCs w:val="24"/>
        </w:rPr>
        <w:t xml:space="preserve">лемент таможенного органа, который выделен по организационному признаку в его штатном расписании, имеющий наименование, руководителя, </w:t>
      </w:r>
      <w:r w:rsidRPr="00911CEE">
        <w:rPr>
          <w:rFonts w:ascii="Times New Roman" w:hAnsi="Times New Roman" w:cs="Times New Roman"/>
          <w:sz w:val="24"/>
          <w:szCs w:val="24"/>
        </w:rPr>
        <w:t>установленное колич</w:t>
      </w:r>
      <w:r w:rsidR="00F06FD5" w:rsidRPr="00911CEE">
        <w:rPr>
          <w:rFonts w:ascii="Times New Roman" w:hAnsi="Times New Roman" w:cs="Times New Roman"/>
          <w:sz w:val="24"/>
          <w:szCs w:val="24"/>
        </w:rPr>
        <w:t>ество штатных единиц, которое определено</w:t>
      </w:r>
      <w:r w:rsidRPr="00911CEE">
        <w:rPr>
          <w:rFonts w:ascii="Times New Roman" w:hAnsi="Times New Roman" w:cs="Times New Roman"/>
          <w:sz w:val="24"/>
          <w:szCs w:val="24"/>
        </w:rPr>
        <w:t xml:space="preserve"> нормативами штатной численности.</w:t>
      </w:r>
      <w:r w:rsidR="00F06FD5" w:rsidRPr="00911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FD5" w:rsidRPr="00911CEE" w:rsidRDefault="00F06FD5" w:rsidP="00911CEE">
      <w:pPr>
        <w:tabs>
          <w:tab w:val="left" w:pos="0"/>
        </w:tabs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Структура таможенных органов содержит в себе следующие структурные подразделения:</w:t>
      </w:r>
    </w:p>
    <w:p w:rsidR="00F06FD5" w:rsidRPr="00911CEE" w:rsidRDefault="00FC6F6D" w:rsidP="00911CEE">
      <w:pPr>
        <w:tabs>
          <w:tab w:val="left" w:pos="284"/>
        </w:tabs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– отделение – первичное по своему</w:t>
      </w:r>
      <w:r w:rsidR="00F06FD5" w:rsidRPr="00911CEE">
        <w:rPr>
          <w:rFonts w:ascii="Times New Roman" w:hAnsi="Times New Roman" w:cs="Times New Roman"/>
          <w:sz w:val="24"/>
          <w:szCs w:val="24"/>
        </w:rPr>
        <w:t xml:space="preserve"> статусу структурное подразделе</w:t>
      </w:r>
      <w:r w:rsidRPr="00911CEE">
        <w:rPr>
          <w:rFonts w:ascii="Times New Roman" w:hAnsi="Times New Roman" w:cs="Times New Roman"/>
          <w:sz w:val="24"/>
          <w:szCs w:val="24"/>
        </w:rPr>
        <w:t xml:space="preserve">ние, </w:t>
      </w:r>
      <w:r w:rsidR="00F06FD5" w:rsidRPr="00911CEE">
        <w:rPr>
          <w:rFonts w:ascii="Times New Roman" w:hAnsi="Times New Roman" w:cs="Times New Roman"/>
          <w:sz w:val="24"/>
          <w:szCs w:val="24"/>
        </w:rPr>
        <w:t xml:space="preserve">имеющее в составе </w:t>
      </w:r>
      <w:r w:rsidRPr="00911CEE">
        <w:rPr>
          <w:rFonts w:ascii="Times New Roman" w:hAnsi="Times New Roman" w:cs="Times New Roman"/>
          <w:sz w:val="24"/>
          <w:szCs w:val="24"/>
        </w:rPr>
        <w:t>не м</w:t>
      </w:r>
      <w:r w:rsidR="00F06FD5" w:rsidRPr="00911CEE">
        <w:rPr>
          <w:rFonts w:ascii="Times New Roman" w:hAnsi="Times New Roman" w:cs="Times New Roman"/>
          <w:sz w:val="24"/>
          <w:szCs w:val="24"/>
        </w:rPr>
        <w:t>енее двух штатных единиц должно</w:t>
      </w:r>
      <w:r w:rsidRPr="00911CEE">
        <w:rPr>
          <w:rFonts w:ascii="Times New Roman" w:hAnsi="Times New Roman" w:cs="Times New Roman"/>
          <w:sz w:val="24"/>
          <w:szCs w:val="24"/>
        </w:rPr>
        <w:t xml:space="preserve">стей и которое создано для решения одной или нескольких задач; </w:t>
      </w:r>
    </w:p>
    <w:p w:rsidR="00FC6F6D" w:rsidRPr="00911CEE" w:rsidRDefault="00FC6F6D" w:rsidP="00911CEE">
      <w:pPr>
        <w:tabs>
          <w:tab w:val="left" w:pos="284"/>
        </w:tabs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– отдел – основное структурное</w:t>
      </w:r>
      <w:r w:rsidR="00F06FD5" w:rsidRPr="00911CEE">
        <w:rPr>
          <w:rFonts w:ascii="Times New Roman" w:hAnsi="Times New Roman" w:cs="Times New Roman"/>
          <w:sz w:val="24"/>
          <w:szCs w:val="24"/>
        </w:rPr>
        <w:t xml:space="preserve"> подразделение таможенного органа, в составе которого –</w:t>
      </w:r>
      <w:r w:rsidRPr="00911CEE">
        <w:rPr>
          <w:rFonts w:ascii="Times New Roman" w:hAnsi="Times New Roman" w:cs="Times New Roman"/>
          <w:sz w:val="24"/>
          <w:szCs w:val="24"/>
        </w:rPr>
        <w:t xml:space="preserve"> не ме</w:t>
      </w:r>
      <w:r w:rsidR="00F06FD5" w:rsidRPr="00911CEE">
        <w:rPr>
          <w:rFonts w:ascii="Times New Roman" w:hAnsi="Times New Roman" w:cs="Times New Roman"/>
          <w:sz w:val="24"/>
          <w:szCs w:val="24"/>
        </w:rPr>
        <w:t>нее пяти штатных единиц должнос</w:t>
      </w:r>
      <w:r w:rsidRPr="00911CEE">
        <w:rPr>
          <w:rFonts w:ascii="Times New Roman" w:hAnsi="Times New Roman" w:cs="Times New Roman"/>
          <w:sz w:val="24"/>
          <w:szCs w:val="24"/>
        </w:rPr>
        <w:t>тей и котор</w:t>
      </w:r>
      <w:r w:rsidR="00F06FD5" w:rsidRPr="00911CEE">
        <w:rPr>
          <w:rFonts w:ascii="Times New Roman" w:hAnsi="Times New Roman" w:cs="Times New Roman"/>
          <w:sz w:val="24"/>
          <w:szCs w:val="24"/>
        </w:rPr>
        <w:t xml:space="preserve">ое организовано в целях </w:t>
      </w:r>
      <w:r w:rsidRPr="00911CEE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F06FD5" w:rsidRPr="00911CEE">
        <w:rPr>
          <w:rFonts w:ascii="Times New Roman" w:hAnsi="Times New Roman" w:cs="Times New Roman"/>
          <w:sz w:val="24"/>
          <w:szCs w:val="24"/>
        </w:rPr>
        <w:t>соответствующих задач;</w:t>
      </w:r>
    </w:p>
    <w:p w:rsidR="00F06FD5" w:rsidRPr="00911CEE" w:rsidRDefault="00FC6F6D" w:rsidP="00911CEE">
      <w:pPr>
        <w:tabs>
          <w:tab w:val="left" w:pos="284"/>
        </w:tabs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– служба – подраздел</w:t>
      </w:r>
      <w:r w:rsidR="00F06FD5" w:rsidRPr="00911CEE">
        <w:rPr>
          <w:rFonts w:ascii="Times New Roman" w:hAnsi="Times New Roman" w:cs="Times New Roman"/>
          <w:sz w:val="24"/>
          <w:szCs w:val="24"/>
        </w:rPr>
        <w:t>ение, в составе которого содержится</w:t>
      </w:r>
      <w:r w:rsidRPr="00911CEE">
        <w:rPr>
          <w:rFonts w:ascii="Times New Roman" w:hAnsi="Times New Roman" w:cs="Times New Roman"/>
          <w:sz w:val="24"/>
          <w:szCs w:val="24"/>
        </w:rPr>
        <w:t xml:space="preserve"> не менее д</w:t>
      </w:r>
      <w:r w:rsidR="00F06FD5" w:rsidRPr="00911CEE">
        <w:rPr>
          <w:rFonts w:ascii="Times New Roman" w:hAnsi="Times New Roman" w:cs="Times New Roman"/>
          <w:sz w:val="24"/>
          <w:szCs w:val="24"/>
        </w:rPr>
        <w:t xml:space="preserve">вух отделов и которое организовано с целью </w:t>
      </w:r>
      <w:r w:rsidRPr="00911CEE">
        <w:rPr>
          <w:rFonts w:ascii="Times New Roman" w:hAnsi="Times New Roman" w:cs="Times New Roman"/>
          <w:sz w:val="24"/>
          <w:szCs w:val="24"/>
        </w:rPr>
        <w:t xml:space="preserve">выполнения комплекса </w:t>
      </w:r>
      <w:r w:rsidR="00F06FD5" w:rsidRPr="00911CEE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911CEE">
        <w:rPr>
          <w:rFonts w:ascii="Times New Roman" w:hAnsi="Times New Roman" w:cs="Times New Roman"/>
          <w:sz w:val="24"/>
          <w:szCs w:val="24"/>
        </w:rPr>
        <w:t>задач</w:t>
      </w:r>
      <w:r w:rsidR="00F06FD5" w:rsidRPr="00911CEE">
        <w:rPr>
          <w:rFonts w:ascii="Times New Roman" w:hAnsi="Times New Roman" w:cs="Times New Roman"/>
          <w:sz w:val="24"/>
          <w:szCs w:val="24"/>
        </w:rPr>
        <w:t>.</w:t>
      </w:r>
    </w:p>
    <w:p w:rsidR="00FC6F6D" w:rsidRPr="00911CEE" w:rsidRDefault="00FC6F6D" w:rsidP="00911CEE">
      <w:pPr>
        <w:tabs>
          <w:tab w:val="left" w:pos="0"/>
        </w:tabs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Каждое структурное подразделение действует на основании положения о соответствующем структурном подразделении, которое определяет его задачи и функции. Положения о главных</w:t>
      </w:r>
      <w:r w:rsidR="00F27AB4" w:rsidRPr="00911CEE">
        <w:rPr>
          <w:rFonts w:ascii="Times New Roman" w:hAnsi="Times New Roman" w:cs="Times New Roman"/>
          <w:sz w:val="24"/>
          <w:szCs w:val="24"/>
        </w:rPr>
        <w:t xml:space="preserve"> управлениях и са</w:t>
      </w:r>
      <w:r w:rsidRPr="00911CEE">
        <w:rPr>
          <w:rFonts w:ascii="Times New Roman" w:hAnsi="Times New Roman" w:cs="Times New Roman"/>
          <w:sz w:val="24"/>
          <w:szCs w:val="24"/>
        </w:rPr>
        <w:t>мостоятельных отделах утверждаются руководителем ФТС России. Пол</w:t>
      </w:r>
      <w:r w:rsidR="00F27AB4" w:rsidRPr="00911CEE">
        <w:rPr>
          <w:rFonts w:ascii="Times New Roman" w:hAnsi="Times New Roman" w:cs="Times New Roman"/>
          <w:sz w:val="24"/>
          <w:szCs w:val="24"/>
        </w:rPr>
        <w:t>ож</w:t>
      </w:r>
      <w:r w:rsidRPr="00911CEE">
        <w:rPr>
          <w:rFonts w:ascii="Times New Roman" w:hAnsi="Times New Roman" w:cs="Times New Roman"/>
          <w:sz w:val="24"/>
          <w:szCs w:val="24"/>
        </w:rPr>
        <w:t xml:space="preserve">ения об отделах, входящих в структуру главных управлений, утверждаются </w:t>
      </w:r>
      <w:r w:rsidR="00F27AB4" w:rsidRPr="00911CEE">
        <w:rPr>
          <w:rFonts w:ascii="Times New Roman" w:hAnsi="Times New Roman" w:cs="Times New Roman"/>
          <w:sz w:val="24"/>
          <w:szCs w:val="24"/>
        </w:rPr>
        <w:t>начальниками главных управлений.</w:t>
      </w:r>
    </w:p>
    <w:p w:rsidR="00545028" w:rsidRPr="00911CEE" w:rsidRDefault="00545028" w:rsidP="00911CEE">
      <w:pPr>
        <w:tabs>
          <w:tab w:val="left" w:pos="0"/>
        </w:tabs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AB4" w:rsidRPr="00911CEE" w:rsidRDefault="00FC6F6D" w:rsidP="00911CEE">
      <w:pPr>
        <w:tabs>
          <w:tab w:val="left" w:pos="0"/>
        </w:tabs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Региональное таможенное управлен</w:t>
      </w:r>
      <w:r w:rsidR="00F27AB4" w:rsidRPr="00911CEE">
        <w:rPr>
          <w:rFonts w:ascii="Times New Roman" w:hAnsi="Times New Roman" w:cs="Times New Roman"/>
          <w:sz w:val="24"/>
          <w:szCs w:val="24"/>
        </w:rPr>
        <w:t>ие (далее – РТУ) – таможенный орган, входящий</w:t>
      </w:r>
      <w:r w:rsidRPr="00911CEE">
        <w:rPr>
          <w:rFonts w:ascii="Times New Roman" w:hAnsi="Times New Roman" w:cs="Times New Roman"/>
          <w:sz w:val="24"/>
          <w:szCs w:val="24"/>
        </w:rPr>
        <w:t xml:space="preserve"> в единую централиз</w:t>
      </w:r>
      <w:r w:rsidR="00F27AB4" w:rsidRPr="00911CEE">
        <w:rPr>
          <w:rFonts w:ascii="Times New Roman" w:hAnsi="Times New Roman" w:cs="Times New Roman"/>
          <w:sz w:val="24"/>
          <w:szCs w:val="24"/>
        </w:rPr>
        <w:t>ованную систему таможенных органов РФ и обеспечивающий</w:t>
      </w:r>
      <w:r w:rsidRPr="00911CEE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F27AB4" w:rsidRPr="00911CEE">
        <w:rPr>
          <w:rFonts w:ascii="Times New Roman" w:hAnsi="Times New Roman" w:cs="Times New Roman"/>
          <w:sz w:val="24"/>
          <w:szCs w:val="24"/>
        </w:rPr>
        <w:t>задач и функций ФТС России в ре</w:t>
      </w:r>
      <w:r w:rsidRPr="00911CEE">
        <w:rPr>
          <w:rFonts w:ascii="Times New Roman" w:hAnsi="Times New Roman" w:cs="Times New Roman"/>
          <w:sz w:val="24"/>
          <w:szCs w:val="24"/>
        </w:rPr>
        <w:t>г</w:t>
      </w:r>
      <w:r w:rsidR="00F27AB4" w:rsidRPr="00911CEE">
        <w:rPr>
          <w:rFonts w:ascii="Times New Roman" w:hAnsi="Times New Roman" w:cs="Times New Roman"/>
          <w:sz w:val="24"/>
          <w:szCs w:val="24"/>
        </w:rPr>
        <w:t>ионе в рамках</w:t>
      </w:r>
      <w:r w:rsidRPr="00911CEE">
        <w:rPr>
          <w:rFonts w:ascii="Times New Roman" w:hAnsi="Times New Roman" w:cs="Times New Roman"/>
          <w:sz w:val="24"/>
          <w:szCs w:val="24"/>
        </w:rPr>
        <w:t xml:space="preserve"> своей компетенции.</w:t>
      </w:r>
    </w:p>
    <w:p w:rsidR="00FC6F6D" w:rsidRPr="00911CEE" w:rsidRDefault="00FC6F6D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Региональное таможенное управлен</w:t>
      </w:r>
      <w:r w:rsidR="00F27AB4" w:rsidRPr="00911CEE">
        <w:rPr>
          <w:rFonts w:ascii="Times New Roman" w:hAnsi="Times New Roman" w:cs="Times New Roman"/>
          <w:sz w:val="24"/>
          <w:szCs w:val="24"/>
        </w:rPr>
        <w:t>ие руководит дея</w:t>
      </w:r>
      <w:r w:rsidRPr="00911CEE">
        <w:rPr>
          <w:rFonts w:ascii="Times New Roman" w:hAnsi="Times New Roman" w:cs="Times New Roman"/>
          <w:sz w:val="24"/>
          <w:szCs w:val="24"/>
        </w:rPr>
        <w:t>тельностью таможен, находящихся в рег</w:t>
      </w:r>
      <w:r w:rsidR="00F27AB4" w:rsidRPr="00911CEE">
        <w:rPr>
          <w:rFonts w:ascii="Times New Roman" w:hAnsi="Times New Roman" w:cs="Times New Roman"/>
          <w:sz w:val="24"/>
          <w:szCs w:val="24"/>
        </w:rPr>
        <w:t>ионе деятельности РТУ, и являет</w:t>
      </w:r>
      <w:r w:rsidRPr="00911CEE">
        <w:rPr>
          <w:rFonts w:ascii="Times New Roman" w:hAnsi="Times New Roman" w:cs="Times New Roman"/>
          <w:sz w:val="24"/>
          <w:szCs w:val="24"/>
        </w:rPr>
        <w:t>ся по отношению к ним вышестоящим таможенным органом</w:t>
      </w:r>
      <w:r w:rsidR="00F27AB4" w:rsidRPr="00911CEE">
        <w:rPr>
          <w:rFonts w:ascii="Times New Roman" w:hAnsi="Times New Roman" w:cs="Times New Roman"/>
          <w:sz w:val="24"/>
          <w:szCs w:val="24"/>
        </w:rPr>
        <w:t>.</w:t>
      </w:r>
    </w:p>
    <w:p w:rsidR="00FC6F6D" w:rsidRPr="00911CEE" w:rsidRDefault="00FC6F6D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В структуре регионального таможен</w:t>
      </w:r>
      <w:r w:rsidR="00F27AB4" w:rsidRPr="00911CEE">
        <w:rPr>
          <w:rFonts w:ascii="Times New Roman" w:hAnsi="Times New Roman" w:cs="Times New Roman"/>
          <w:sz w:val="24"/>
          <w:szCs w:val="24"/>
        </w:rPr>
        <w:t>ного управления могут создавать</w:t>
      </w:r>
      <w:r w:rsidRPr="00911CEE">
        <w:rPr>
          <w:rFonts w:ascii="Times New Roman" w:hAnsi="Times New Roman" w:cs="Times New Roman"/>
          <w:sz w:val="24"/>
          <w:szCs w:val="24"/>
        </w:rPr>
        <w:t>ся как службы, так и самостоятельные</w:t>
      </w:r>
      <w:r w:rsidR="00F27AB4" w:rsidRPr="00911CEE">
        <w:rPr>
          <w:rFonts w:ascii="Times New Roman" w:hAnsi="Times New Roman" w:cs="Times New Roman"/>
          <w:sz w:val="24"/>
          <w:szCs w:val="24"/>
        </w:rPr>
        <w:t xml:space="preserve"> подразделения (отделы и отделе</w:t>
      </w:r>
      <w:r w:rsidRPr="00911CEE">
        <w:rPr>
          <w:rFonts w:ascii="Times New Roman" w:hAnsi="Times New Roman" w:cs="Times New Roman"/>
          <w:sz w:val="24"/>
          <w:szCs w:val="24"/>
        </w:rPr>
        <w:t>ния)</w:t>
      </w:r>
      <w:r w:rsidR="00F27AB4" w:rsidRPr="00911CEE">
        <w:rPr>
          <w:rFonts w:ascii="Times New Roman" w:hAnsi="Times New Roman" w:cs="Times New Roman"/>
          <w:sz w:val="24"/>
          <w:szCs w:val="24"/>
        </w:rPr>
        <w:t>, соответствующие</w:t>
      </w:r>
      <w:r w:rsidRPr="00911CEE">
        <w:rPr>
          <w:rFonts w:ascii="Times New Roman" w:hAnsi="Times New Roman" w:cs="Times New Roman"/>
          <w:sz w:val="24"/>
          <w:szCs w:val="24"/>
        </w:rPr>
        <w:t xml:space="preserve"> основным направлениям деяте</w:t>
      </w:r>
      <w:r w:rsidR="00F27AB4" w:rsidRPr="00911CEE">
        <w:rPr>
          <w:rFonts w:ascii="Times New Roman" w:hAnsi="Times New Roman" w:cs="Times New Roman"/>
          <w:sz w:val="24"/>
          <w:szCs w:val="24"/>
        </w:rPr>
        <w:t>льности РТУ</w:t>
      </w:r>
      <w:r w:rsidRPr="00911CEE">
        <w:rPr>
          <w:rFonts w:ascii="Times New Roman" w:hAnsi="Times New Roman" w:cs="Times New Roman"/>
          <w:sz w:val="24"/>
          <w:szCs w:val="24"/>
        </w:rPr>
        <w:t>.</w:t>
      </w:r>
    </w:p>
    <w:p w:rsidR="00C26765" w:rsidRPr="00911CEE" w:rsidRDefault="00C26765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F6D" w:rsidRPr="00911CEE" w:rsidRDefault="00F27AB4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 xml:space="preserve">Таможня </w:t>
      </w:r>
      <w:r w:rsidRPr="00911CEE">
        <w:rPr>
          <w:rFonts w:ascii="Times New Roman" w:hAnsi="Times New Roman" w:cs="Times New Roman"/>
          <w:sz w:val="24"/>
          <w:szCs w:val="24"/>
        </w:rPr>
        <w:softHyphen/>
        <w:t>– таможенный орган, входящий в единую федераль</w:t>
      </w:r>
      <w:r w:rsidR="00FC6F6D" w:rsidRPr="00911CEE">
        <w:rPr>
          <w:rFonts w:ascii="Times New Roman" w:hAnsi="Times New Roman" w:cs="Times New Roman"/>
          <w:sz w:val="24"/>
          <w:szCs w:val="24"/>
        </w:rPr>
        <w:t>ную централизованную систему таможен</w:t>
      </w:r>
      <w:r w:rsidRPr="00911CEE">
        <w:rPr>
          <w:rFonts w:ascii="Times New Roman" w:hAnsi="Times New Roman" w:cs="Times New Roman"/>
          <w:sz w:val="24"/>
          <w:szCs w:val="24"/>
        </w:rPr>
        <w:t>ных органов РФ и обеспечивающий</w:t>
      </w:r>
      <w:r w:rsidR="00FC6F6D" w:rsidRPr="00911CEE">
        <w:rPr>
          <w:rFonts w:ascii="Times New Roman" w:hAnsi="Times New Roman" w:cs="Times New Roman"/>
          <w:sz w:val="24"/>
          <w:szCs w:val="24"/>
        </w:rPr>
        <w:t xml:space="preserve"> реализацию задач и функций ФТС Р</w:t>
      </w:r>
      <w:r w:rsidRPr="00911CEE">
        <w:rPr>
          <w:rFonts w:ascii="Times New Roman" w:hAnsi="Times New Roman" w:cs="Times New Roman"/>
          <w:sz w:val="24"/>
          <w:szCs w:val="24"/>
        </w:rPr>
        <w:t xml:space="preserve">оссии </w:t>
      </w:r>
      <w:r w:rsidR="00FC6F6D" w:rsidRPr="00911CEE">
        <w:rPr>
          <w:rFonts w:ascii="Times New Roman" w:hAnsi="Times New Roman" w:cs="Times New Roman"/>
          <w:sz w:val="24"/>
          <w:szCs w:val="24"/>
        </w:rPr>
        <w:t>в пределах своей компетенции</w:t>
      </w:r>
    </w:p>
    <w:p w:rsidR="00DE4DBB" w:rsidRPr="00911CEE" w:rsidRDefault="00DE4DBB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 xml:space="preserve">Таможня </w:t>
      </w:r>
      <w:r w:rsidR="00F27AB4" w:rsidRPr="00911CEE">
        <w:rPr>
          <w:rFonts w:ascii="Times New Roman" w:hAnsi="Times New Roman" w:cs="Times New Roman"/>
          <w:sz w:val="24"/>
          <w:szCs w:val="24"/>
        </w:rPr>
        <w:t>руководит деятельностью подчиненных таможенных постов, являясь</w:t>
      </w:r>
      <w:r w:rsidRPr="00911CEE">
        <w:rPr>
          <w:rFonts w:ascii="Times New Roman" w:hAnsi="Times New Roman" w:cs="Times New Roman"/>
          <w:sz w:val="24"/>
          <w:szCs w:val="24"/>
        </w:rPr>
        <w:t xml:space="preserve"> по отно</w:t>
      </w:r>
      <w:r w:rsidR="00F27AB4" w:rsidRPr="00911CEE">
        <w:rPr>
          <w:rFonts w:ascii="Times New Roman" w:hAnsi="Times New Roman" w:cs="Times New Roman"/>
          <w:sz w:val="24"/>
          <w:szCs w:val="24"/>
        </w:rPr>
        <w:t>шению к ним вышестоящим таможен</w:t>
      </w:r>
      <w:r w:rsidRPr="00911CEE">
        <w:rPr>
          <w:rFonts w:ascii="Times New Roman" w:hAnsi="Times New Roman" w:cs="Times New Roman"/>
          <w:sz w:val="24"/>
          <w:szCs w:val="24"/>
        </w:rPr>
        <w:t>ным органом.</w:t>
      </w:r>
    </w:p>
    <w:p w:rsidR="00DE4DBB" w:rsidRPr="00911CEE" w:rsidRDefault="00DE4DBB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lastRenderedPageBreak/>
        <w:t>В структуре таможни создаются под</w:t>
      </w:r>
      <w:r w:rsidR="00F27AB4" w:rsidRPr="00911CEE">
        <w:rPr>
          <w:rFonts w:ascii="Times New Roman" w:hAnsi="Times New Roman" w:cs="Times New Roman"/>
          <w:sz w:val="24"/>
          <w:szCs w:val="24"/>
        </w:rPr>
        <w:t>разделения по основным направле</w:t>
      </w:r>
      <w:r w:rsidRPr="00911CEE">
        <w:rPr>
          <w:rFonts w:ascii="Times New Roman" w:hAnsi="Times New Roman" w:cs="Times New Roman"/>
          <w:sz w:val="24"/>
          <w:szCs w:val="24"/>
        </w:rPr>
        <w:t>ниям деятельнос</w:t>
      </w:r>
      <w:r w:rsidR="00F27AB4" w:rsidRPr="00911CEE">
        <w:rPr>
          <w:rFonts w:ascii="Times New Roman" w:hAnsi="Times New Roman" w:cs="Times New Roman"/>
          <w:sz w:val="24"/>
          <w:szCs w:val="24"/>
        </w:rPr>
        <w:t>ти таможни (отделы и отделения</w:t>
      </w:r>
      <w:r w:rsidR="002F5DCD" w:rsidRPr="00911CEE">
        <w:rPr>
          <w:rFonts w:ascii="Times New Roman" w:hAnsi="Times New Roman" w:cs="Times New Roman"/>
          <w:sz w:val="24"/>
          <w:szCs w:val="24"/>
        </w:rPr>
        <w:t>).</w:t>
      </w:r>
    </w:p>
    <w:p w:rsidR="002F5DCD" w:rsidRPr="00911CEE" w:rsidRDefault="002F5DCD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DBB" w:rsidRPr="00911CEE" w:rsidRDefault="00C26765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Таможенный пост – таможенный орган, входящий</w:t>
      </w:r>
      <w:r w:rsidR="00DE4DBB" w:rsidRPr="00911CEE">
        <w:rPr>
          <w:rFonts w:ascii="Times New Roman" w:hAnsi="Times New Roman" w:cs="Times New Roman"/>
          <w:sz w:val="24"/>
          <w:szCs w:val="24"/>
        </w:rPr>
        <w:t xml:space="preserve"> в единую федеральную централизованную сист</w:t>
      </w:r>
      <w:r w:rsidRPr="00911CEE">
        <w:rPr>
          <w:rFonts w:ascii="Times New Roman" w:hAnsi="Times New Roman" w:cs="Times New Roman"/>
          <w:sz w:val="24"/>
          <w:szCs w:val="24"/>
        </w:rPr>
        <w:t>ему таможенных органов РФ и обеспечивающий</w:t>
      </w:r>
      <w:r w:rsidR="00DE4DBB" w:rsidRPr="00911CEE">
        <w:rPr>
          <w:rFonts w:ascii="Times New Roman" w:hAnsi="Times New Roman" w:cs="Times New Roman"/>
          <w:sz w:val="24"/>
          <w:szCs w:val="24"/>
        </w:rPr>
        <w:t xml:space="preserve"> реализацию полномочий</w:t>
      </w:r>
      <w:r w:rsidRPr="00911CEE">
        <w:rPr>
          <w:rFonts w:ascii="Times New Roman" w:hAnsi="Times New Roman" w:cs="Times New Roman"/>
          <w:sz w:val="24"/>
          <w:szCs w:val="24"/>
        </w:rPr>
        <w:t xml:space="preserve"> ФТС России, задач и функций таможенных органов</w:t>
      </w:r>
      <w:r w:rsidR="000416C5" w:rsidRPr="00911CEE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DE4DBB" w:rsidRPr="00911CEE">
        <w:rPr>
          <w:rFonts w:ascii="Times New Roman" w:hAnsi="Times New Roman" w:cs="Times New Roman"/>
          <w:sz w:val="24"/>
          <w:szCs w:val="24"/>
        </w:rPr>
        <w:t xml:space="preserve"> своей компетенции.</w:t>
      </w:r>
    </w:p>
    <w:p w:rsidR="00DE4DBB" w:rsidRPr="00911CEE" w:rsidRDefault="00DE4DBB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Таможенные посты непосредстве</w:t>
      </w:r>
      <w:r w:rsidR="00C26765" w:rsidRPr="00911CEE">
        <w:rPr>
          <w:rFonts w:ascii="Times New Roman" w:hAnsi="Times New Roman" w:cs="Times New Roman"/>
          <w:sz w:val="24"/>
          <w:szCs w:val="24"/>
        </w:rPr>
        <w:t>нно осуществляют таможенный кон</w:t>
      </w:r>
      <w:r w:rsidRPr="00911CEE">
        <w:rPr>
          <w:rFonts w:ascii="Times New Roman" w:hAnsi="Times New Roman" w:cs="Times New Roman"/>
          <w:sz w:val="24"/>
          <w:szCs w:val="24"/>
        </w:rPr>
        <w:t>троль товаров и транспортных средств, перемещаемых через тамо</w:t>
      </w:r>
      <w:r w:rsidR="00C26765" w:rsidRPr="00911CEE">
        <w:rPr>
          <w:rFonts w:ascii="Times New Roman" w:hAnsi="Times New Roman" w:cs="Times New Roman"/>
          <w:sz w:val="24"/>
          <w:szCs w:val="24"/>
        </w:rPr>
        <w:t>женную границу</w:t>
      </w:r>
      <w:r w:rsidRPr="00911CEE">
        <w:rPr>
          <w:rFonts w:ascii="Times New Roman" w:hAnsi="Times New Roman" w:cs="Times New Roman"/>
          <w:sz w:val="24"/>
          <w:szCs w:val="24"/>
        </w:rPr>
        <w:t>.</w:t>
      </w:r>
    </w:p>
    <w:p w:rsidR="00DE4DBB" w:rsidRPr="00911CEE" w:rsidRDefault="00DE4DBB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В структуре таможенного поста могут создаваться подразделения по основным направлениям деятельности т</w:t>
      </w:r>
      <w:r w:rsidR="000416C5" w:rsidRPr="00911CEE">
        <w:rPr>
          <w:rFonts w:ascii="Times New Roman" w:hAnsi="Times New Roman" w:cs="Times New Roman"/>
          <w:sz w:val="24"/>
          <w:szCs w:val="24"/>
        </w:rPr>
        <w:t>аможенного поста (отделы и отделения):</w:t>
      </w:r>
    </w:p>
    <w:p w:rsidR="00DE4DBB" w:rsidRPr="00911CEE" w:rsidRDefault="000416C5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 xml:space="preserve">По решению  начальника таможни в организационной структуре таможенного поста формируются </w:t>
      </w:r>
      <w:r w:rsidR="00DE4DBB" w:rsidRPr="00911CEE">
        <w:rPr>
          <w:rFonts w:ascii="Times New Roman" w:hAnsi="Times New Roman" w:cs="Times New Roman"/>
          <w:sz w:val="24"/>
          <w:szCs w:val="24"/>
        </w:rPr>
        <w:t>подразделения на о</w:t>
      </w:r>
      <w:r w:rsidRPr="00911CEE">
        <w:rPr>
          <w:rFonts w:ascii="Times New Roman" w:hAnsi="Times New Roman" w:cs="Times New Roman"/>
          <w:sz w:val="24"/>
          <w:szCs w:val="24"/>
        </w:rPr>
        <w:t>сновании перечня типовых подраз</w:t>
      </w:r>
      <w:r w:rsidR="00DE4DBB" w:rsidRPr="00911CEE">
        <w:rPr>
          <w:rFonts w:ascii="Times New Roman" w:hAnsi="Times New Roman" w:cs="Times New Roman"/>
          <w:sz w:val="24"/>
          <w:szCs w:val="24"/>
        </w:rPr>
        <w:t>делений таможни с учетом особенностей деятельности таможенного поста и объемов таможенного оформления.</w:t>
      </w:r>
    </w:p>
    <w:p w:rsidR="00CF75E7" w:rsidRPr="00911CEE" w:rsidRDefault="00FC6F6D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Если рассматривать организационную структуру таможенных органов</w:t>
      </w:r>
      <w:r w:rsidR="00A909AD" w:rsidRPr="00911CEE">
        <w:rPr>
          <w:rFonts w:ascii="Times New Roman" w:hAnsi="Times New Roman" w:cs="Times New Roman"/>
          <w:sz w:val="24"/>
          <w:szCs w:val="24"/>
        </w:rPr>
        <w:t xml:space="preserve"> РФ</w:t>
      </w:r>
      <w:r w:rsidRPr="00911CEE">
        <w:rPr>
          <w:rFonts w:ascii="Times New Roman" w:hAnsi="Times New Roman" w:cs="Times New Roman"/>
          <w:sz w:val="24"/>
          <w:szCs w:val="24"/>
        </w:rPr>
        <w:t xml:space="preserve">, то она представляет собой функциональную систему управления. </w:t>
      </w:r>
    </w:p>
    <w:p w:rsidR="007151C0" w:rsidRPr="00911CEE" w:rsidRDefault="007151C0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Система функционального управления предприятием широко распространена и хорошо гармонирует с иерархически выстроенной организационной структурой. В общем виде она представлена на рис. 1: у ру</w:t>
      </w:r>
      <w:r w:rsidR="00A463F3" w:rsidRPr="00911CEE">
        <w:rPr>
          <w:rFonts w:ascii="Times New Roman" w:hAnsi="Times New Roman" w:cs="Times New Roman"/>
          <w:sz w:val="24"/>
          <w:szCs w:val="24"/>
        </w:rPr>
        <w:t xml:space="preserve">ководителя есть заместители по направлениям, которые управляют </w:t>
      </w:r>
      <w:r w:rsidR="00424716" w:rsidRPr="00911CEE">
        <w:rPr>
          <w:rFonts w:ascii="Times New Roman" w:hAnsi="Times New Roman" w:cs="Times New Roman"/>
          <w:sz w:val="24"/>
          <w:szCs w:val="24"/>
        </w:rPr>
        <w:t>соответствующими подразделениями</w:t>
      </w:r>
      <w:r w:rsidR="00A463F3" w:rsidRPr="00911CEE">
        <w:rPr>
          <w:rFonts w:ascii="Times New Roman" w:hAnsi="Times New Roman" w:cs="Times New Roman"/>
          <w:sz w:val="24"/>
          <w:szCs w:val="24"/>
        </w:rPr>
        <w:t xml:space="preserve">, </w:t>
      </w:r>
      <w:r w:rsidR="00424716" w:rsidRPr="00911CEE">
        <w:rPr>
          <w:rFonts w:ascii="Times New Roman" w:hAnsi="Times New Roman" w:cs="Times New Roman"/>
          <w:sz w:val="24"/>
          <w:szCs w:val="24"/>
        </w:rPr>
        <w:t>выполняющие определенные</w:t>
      </w:r>
      <w:r w:rsidR="00A463F3" w:rsidRPr="00911CEE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2A3546" w:rsidRPr="00911CEE" w:rsidRDefault="002A3546" w:rsidP="00911CEE">
      <w:pPr>
        <w:spacing w:line="240" w:lineRule="auto"/>
        <w:ind w:firstLineChars="295"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94896" w:rsidRPr="00911CEE" w:rsidRDefault="007151C0" w:rsidP="00911CEE">
      <w:pPr>
        <w:spacing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0AF3EA" wp14:editId="103C1CF2">
            <wp:extent cx="4321629" cy="2188029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5" b="4462"/>
                    <a:stretch/>
                  </pic:blipFill>
                  <pic:spPr bwMode="auto">
                    <a:xfrm>
                      <a:off x="0" y="0"/>
                      <a:ext cx="4331613" cy="219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B74" w:rsidRPr="00911CEE" w:rsidRDefault="00427335" w:rsidP="00911CEE">
      <w:pPr>
        <w:spacing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Рис. 3</w:t>
      </w:r>
      <w:r w:rsidR="00694896" w:rsidRPr="00911CEE">
        <w:rPr>
          <w:rFonts w:ascii="Times New Roman" w:hAnsi="Times New Roman" w:cs="Times New Roman"/>
          <w:sz w:val="24"/>
          <w:szCs w:val="24"/>
        </w:rPr>
        <w:t xml:space="preserve"> – Функциональная организационная структура управления</w:t>
      </w:r>
    </w:p>
    <w:p w:rsidR="00554004" w:rsidRPr="00911CEE" w:rsidRDefault="00554004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CEE">
        <w:rPr>
          <w:rFonts w:ascii="Times New Roman" w:hAnsi="Times New Roman" w:cs="Times New Roman"/>
          <w:color w:val="000000"/>
          <w:sz w:val="24"/>
          <w:szCs w:val="24"/>
        </w:rPr>
        <w:t xml:space="preserve">Функции в организационной структуре – главные направления деятельности, например, </w:t>
      </w:r>
      <w:r w:rsidR="00424716" w:rsidRPr="00911CEE">
        <w:rPr>
          <w:rFonts w:ascii="Times New Roman" w:hAnsi="Times New Roman" w:cs="Times New Roman"/>
          <w:color w:val="000000"/>
          <w:sz w:val="24"/>
          <w:szCs w:val="24"/>
        </w:rPr>
        <w:t>оперативный розыск</w:t>
      </w:r>
      <w:r w:rsidR="00FE46E3" w:rsidRPr="00911CEE">
        <w:rPr>
          <w:rFonts w:ascii="Times New Roman" w:hAnsi="Times New Roman" w:cs="Times New Roman"/>
          <w:color w:val="000000"/>
          <w:sz w:val="24"/>
          <w:szCs w:val="24"/>
        </w:rPr>
        <w:t>, профилактика правонарушений, валютный контроль и т.п.</w:t>
      </w:r>
    </w:p>
    <w:p w:rsidR="00CC248B" w:rsidRPr="00911CEE" w:rsidRDefault="00CC248B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</w:rPr>
      </w:pPr>
      <w:r w:rsidRPr="00911CEE">
        <w:rPr>
          <w:color w:val="000000"/>
        </w:rPr>
        <w:t>Соста</w:t>
      </w:r>
      <w:r w:rsidR="00FE46E3" w:rsidRPr="00911CEE">
        <w:rPr>
          <w:color w:val="000000"/>
        </w:rPr>
        <w:t>в функций управления</w:t>
      </w:r>
      <w:r w:rsidRPr="00911CEE">
        <w:rPr>
          <w:color w:val="000000"/>
        </w:rPr>
        <w:t xml:space="preserve"> сложился в практике управления различными видами деятельности и включает</w:t>
      </w:r>
      <w:r w:rsidRPr="00911CEE">
        <w:rPr>
          <w:rStyle w:val="a9"/>
          <w:color w:val="000000"/>
        </w:rPr>
        <w:footnoteReference w:id="5"/>
      </w:r>
      <w:r w:rsidRPr="00911CEE">
        <w:rPr>
          <w:color w:val="000000"/>
        </w:rPr>
        <w:t>:</w:t>
      </w:r>
    </w:p>
    <w:p w:rsidR="00CC248B" w:rsidRPr="00911CEE" w:rsidRDefault="00CC248B" w:rsidP="00911CEE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Chars="295" w:firstLine="708"/>
        <w:jc w:val="both"/>
        <w:rPr>
          <w:color w:val="000000"/>
        </w:rPr>
      </w:pPr>
      <w:r w:rsidRPr="00911CEE">
        <w:rPr>
          <w:color w:val="000000"/>
        </w:rPr>
        <w:t>функцию планирования деятельности;</w:t>
      </w:r>
    </w:p>
    <w:p w:rsidR="00CC248B" w:rsidRPr="00911CEE" w:rsidRDefault="00CC248B" w:rsidP="00911CEE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afterAutospacing="0"/>
        <w:ind w:left="0" w:firstLineChars="295" w:firstLine="708"/>
        <w:jc w:val="both"/>
        <w:rPr>
          <w:color w:val="000000"/>
        </w:rPr>
      </w:pPr>
      <w:r w:rsidRPr="00911CEE">
        <w:rPr>
          <w:color w:val="000000"/>
        </w:rPr>
        <w:t>функцию организации выполнения планов;</w:t>
      </w:r>
    </w:p>
    <w:p w:rsidR="00CC248B" w:rsidRPr="00911CEE" w:rsidRDefault="00CC248B" w:rsidP="00911CEE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afterAutospacing="0"/>
        <w:ind w:left="0" w:firstLineChars="295" w:firstLine="708"/>
        <w:jc w:val="both"/>
        <w:rPr>
          <w:color w:val="000000"/>
        </w:rPr>
      </w:pPr>
      <w:r w:rsidRPr="00911CEE">
        <w:rPr>
          <w:color w:val="000000"/>
        </w:rPr>
        <w:t>функцию регулирования реализуемых процессов.</w:t>
      </w:r>
    </w:p>
    <w:p w:rsidR="00072FBD" w:rsidRPr="00911CEE" w:rsidRDefault="00CC248B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</w:rPr>
      </w:pPr>
      <w:r w:rsidRPr="00911CEE">
        <w:rPr>
          <w:color w:val="000000"/>
        </w:rPr>
        <w:t>Следует отметить, что состав функций управления не зависит от вида деятельности. Вид деятельности в этом случае является объектом управления и, естественно, вносит определенное разнообразие в методы и технологии реализации функций управления.</w:t>
      </w:r>
    </w:p>
    <w:p w:rsidR="000416C5" w:rsidRPr="00911CEE" w:rsidRDefault="00072FBD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 xml:space="preserve">При функциональном подходе, применимом к таможенным органам, управление деятельностью происходит по структурным элементам (управлениям, отделам и т. п.). </w:t>
      </w:r>
    </w:p>
    <w:p w:rsidR="00072FBD" w:rsidRPr="00911CEE" w:rsidRDefault="00072FBD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11CEE">
        <w:rPr>
          <w:rFonts w:ascii="Times New Roman" w:eastAsia="TimesNewRomanPSMT" w:hAnsi="Times New Roman" w:cs="Times New Roman"/>
          <w:sz w:val="24"/>
          <w:szCs w:val="24"/>
        </w:rPr>
        <w:lastRenderedPageBreak/>
        <w:t>Взаимодействие структурных элементов осуществляется через руководителей соответствующих структурных подразделений и иных должностных лиц, к числу которых относятся начальники отделов, управлений и пр.),  а также структурные подразделения более высокого уровня.</w:t>
      </w:r>
      <w:proofErr w:type="gramEnd"/>
    </w:p>
    <w:p w:rsidR="00CC248B" w:rsidRPr="00911CEE" w:rsidRDefault="00554004" w:rsidP="00911CEE">
      <w:pPr>
        <w:pStyle w:val="a3"/>
        <w:ind w:right="-1" w:firstLineChars="295" w:firstLine="708"/>
        <w:jc w:val="both"/>
        <w:rPr>
          <w:color w:val="000000"/>
        </w:rPr>
      </w:pPr>
      <w:r w:rsidRPr="00911CEE">
        <w:rPr>
          <w:noProof/>
        </w:rPr>
        <w:drawing>
          <wp:inline distT="0" distB="0" distL="0" distR="0" wp14:anchorId="6D2F2795" wp14:editId="450E7DC2">
            <wp:extent cx="6076950" cy="414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5596" cy="415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48B" w:rsidRPr="00911CEE" w:rsidRDefault="00427335" w:rsidP="00911CEE">
      <w:pPr>
        <w:spacing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Рис. 4</w:t>
      </w:r>
      <w:r w:rsidR="00A909AD" w:rsidRPr="00911CEE">
        <w:rPr>
          <w:rFonts w:ascii="Times New Roman" w:hAnsi="Times New Roman" w:cs="Times New Roman"/>
          <w:sz w:val="24"/>
          <w:szCs w:val="24"/>
        </w:rPr>
        <w:t xml:space="preserve"> – Структура Челябинской таможни на 01.01.2018 г.</w:t>
      </w:r>
    </w:p>
    <w:p w:rsidR="00CC248B" w:rsidRPr="00911CEE" w:rsidRDefault="00072FBD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</w:rPr>
      </w:pPr>
      <w:r w:rsidRPr="00911CEE">
        <w:rPr>
          <w:color w:val="000000"/>
        </w:rPr>
        <w:t>Как мы видим,</w:t>
      </w:r>
      <w:r w:rsidR="00FE46E3" w:rsidRPr="00911CEE">
        <w:rPr>
          <w:color w:val="000000"/>
        </w:rPr>
        <w:t xml:space="preserve"> каждый руководитель функции отвечает именно за результат своей функции, иными словами, управление построено исключительно по планированию, регулированию и достижению поставленных целей в рамках функции каждой организационной единицы.  </w:t>
      </w:r>
    </w:p>
    <w:p w:rsidR="00E73B61" w:rsidRPr="00911CEE" w:rsidRDefault="00E73B61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t xml:space="preserve">На основе данной схемы можно выделить ряд преимуществ и </w:t>
      </w:r>
      <w:r w:rsidR="00424716" w:rsidRPr="00911CEE">
        <w:rPr>
          <w:color w:val="000000"/>
          <w:shd w:val="clear" w:color="auto" w:fill="FFFFFF"/>
        </w:rPr>
        <w:t>недостатков рассмотренной</w:t>
      </w:r>
      <w:r w:rsidRPr="00911CEE">
        <w:rPr>
          <w:color w:val="000000"/>
          <w:shd w:val="clear" w:color="auto" w:fill="FFFFFF"/>
        </w:rPr>
        <w:t xml:space="preserve"> системы управления.</w:t>
      </w:r>
    </w:p>
    <w:p w:rsidR="00E73B61" w:rsidRPr="00911CEE" w:rsidRDefault="00E73B61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t>Преимущества при функциональном подходе к управлению таможенными органами:</w:t>
      </w:r>
    </w:p>
    <w:p w:rsidR="00E73B61" w:rsidRPr="00911CEE" w:rsidRDefault="006A283F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t>– п</w:t>
      </w:r>
      <w:r w:rsidR="0029092B" w:rsidRPr="00911CEE">
        <w:rPr>
          <w:color w:val="000000"/>
          <w:shd w:val="clear" w:color="auto" w:fill="FFFFFF"/>
        </w:rPr>
        <w:t>рофессиональная специализация руководителей таможенных отделов;</w:t>
      </w:r>
    </w:p>
    <w:p w:rsidR="0029092B" w:rsidRPr="00911CEE" w:rsidRDefault="0029092B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t xml:space="preserve">– </w:t>
      </w:r>
      <w:r w:rsidR="006A283F" w:rsidRPr="00911CEE">
        <w:rPr>
          <w:color w:val="000000"/>
          <w:shd w:val="clear" w:color="auto" w:fill="FFFFFF"/>
        </w:rPr>
        <w:t>п</w:t>
      </w:r>
      <w:r w:rsidR="00424716" w:rsidRPr="00911CEE">
        <w:rPr>
          <w:color w:val="000000"/>
          <w:shd w:val="clear" w:color="auto" w:fill="FFFFFF"/>
        </w:rPr>
        <w:t>ростота в</w:t>
      </w:r>
      <w:r w:rsidRPr="00911CEE">
        <w:rPr>
          <w:color w:val="000000"/>
          <w:shd w:val="clear" w:color="auto" w:fill="FFFFFF"/>
        </w:rPr>
        <w:t xml:space="preserve"> формировании организационной структуры таможенных органов;</w:t>
      </w:r>
    </w:p>
    <w:p w:rsidR="00E73B61" w:rsidRPr="00911CEE" w:rsidRDefault="006A283F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t>– с</w:t>
      </w:r>
      <w:r w:rsidR="0029092B" w:rsidRPr="00911CEE">
        <w:rPr>
          <w:color w:val="000000"/>
          <w:shd w:val="clear" w:color="auto" w:fill="FFFFFF"/>
        </w:rPr>
        <w:t>нижение риска ошибочных явлений при выполнении функций.</w:t>
      </w:r>
    </w:p>
    <w:p w:rsidR="0029092B" w:rsidRPr="00911CEE" w:rsidRDefault="0029092B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t>Недостатки при функциональном подходе к управлению таможенными органами:</w:t>
      </w:r>
    </w:p>
    <w:p w:rsidR="00072FBD" w:rsidRPr="00911CEE" w:rsidRDefault="00072FBD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t xml:space="preserve">– </w:t>
      </w:r>
      <w:r w:rsidR="006A283F" w:rsidRPr="00911CEE">
        <w:rPr>
          <w:color w:val="000000"/>
          <w:shd w:val="clear" w:color="auto" w:fill="FFFFFF"/>
        </w:rPr>
        <w:t>о</w:t>
      </w:r>
      <w:r w:rsidR="000416C5" w:rsidRPr="00911CEE">
        <w:rPr>
          <w:color w:val="000000"/>
          <w:shd w:val="clear" w:color="auto" w:fill="FFFFFF"/>
        </w:rPr>
        <w:t xml:space="preserve">тсутствие заинтересованности </w:t>
      </w:r>
      <w:proofErr w:type="gramStart"/>
      <w:r w:rsidR="000416C5" w:rsidRPr="00911CEE">
        <w:rPr>
          <w:color w:val="000000"/>
          <w:shd w:val="clear" w:color="auto" w:fill="FFFFFF"/>
        </w:rPr>
        <w:t>работающих</w:t>
      </w:r>
      <w:proofErr w:type="gramEnd"/>
      <w:r w:rsidR="000416C5" w:rsidRPr="00911CEE">
        <w:rPr>
          <w:color w:val="000000"/>
          <w:shd w:val="clear" w:color="auto" w:fill="FFFFFF"/>
        </w:rPr>
        <w:t xml:space="preserve"> в конечном результате;</w:t>
      </w:r>
    </w:p>
    <w:p w:rsidR="000416C5" w:rsidRPr="00911CEE" w:rsidRDefault="006A283F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t>– о</w:t>
      </w:r>
      <w:r w:rsidR="000416C5" w:rsidRPr="00911CEE">
        <w:rPr>
          <w:color w:val="000000"/>
          <w:shd w:val="clear" w:color="auto" w:fill="FFFFFF"/>
        </w:rPr>
        <w:t xml:space="preserve">риентированность </w:t>
      </w:r>
      <w:proofErr w:type="gramStart"/>
      <w:r w:rsidR="000416C5" w:rsidRPr="00911CEE">
        <w:rPr>
          <w:color w:val="000000"/>
          <w:shd w:val="clear" w:color="auto" w:fill="FFFFFF"/>
        </w:rPr>
        <w:t>работающих</w:t>
      </w:r>
      <w:proofErr w:type="gramEnd"/>
      <w:r w:rsidR="000416C5" w:rsidRPr="00911CEE">
        <w:rPr>
          <w:color w:val="000000"/>
          <w:shd w:val="clear" w:color="auto" w:fill="FFFFFF"/>
        </w:rPr>
        <w:t xml:space="preserve"> не на заказчике или потребителе, а на вышестоящего руководителя;</w:t>
      </w:r>
    </w:p>
    <w:p w:rsidR="006F0AF5" w:rsidRPr="00911CEE" w:rsidRDefault="006A283F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t>– з</w:t>
      </w:r>
      <w:r w:rsidR="006F0AF5" w:rsidRPr="00911CEE">
        <w:rPr>
          <w:color w:val="000000"/>
          <w:shd w:val="clear" w:color="auto" w:fill="FFFFFF"/>
        </w:rPr>
        <w:t>аинтересованность каждого подразделения в достижении поставленной локальной цели,  а не глобальной;</w:t>
      </w:r>
    </w:p>
    <w:p w:rsidR="006F0AF5" w:rsidRPr="00911CEE" w:rsidRDefault="006A283F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t>– к</w:t>
      </w:r>
      <w:r w:rsidR="006F0AF5" w:rsidRPr="00911CEE">
        <w:rPr>
          <w:color w:val="000000"/>
          <w:shd w:val="clear" w:color="auto" w:fill="FFFFFF"/>
        </w:rPr>
        <w:t>онкуренция между структурными подразделениями и, как следствие, недостаточная эффективность в использовании ресурсов;</w:t>
      </w:r>
    </w:p>
    <w:p w:rsidR="006F0AF5" w:rsidRPr="00911CEE" w:rsidRDefault="006A283F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t>– к</w:t>
      </w:r>
      <w:r w:rsidR="006F0AF5" w:rsidRPr="00911CEE">
        <w:rPr>
          <w:color w:val="000000"/>
          <w:shd w:val="clear" w:color="auto" w:fill="FFFFFF"/>
        </w:rPr>
        <w:t>оординация работы различных  подразделений требует значительных усилий;</w:t>
      </w:r>
    </w:p>
    <w:p w:rsidR="006F0AF5" w:rsidRPr="00911CEE" w:rsidRDefault="006A283F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lastRenderedPageBreak/>
        <w:t>– о</w:t>
      </w:r>
      <w:r w:rsidR="006F0AF5" w:rsidRPr="00911CEE">
        <w:rPr>
          <w:color w:val="000000"/>
          <w:shd w:val="clear" w:color="auto" w:fill="FFFFFF"/>
        </w:rPr>
        <w:t>тсутствие описания  единого технологического цикла работы,  как следствие, размытость ответственности и границ компетентности;</w:t>
      </w:r>
    </w:p>
    <w:p w:rsidR="00904E86" w:rsidRPr="00911CEE" w:rsidRDefault="006A283F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t>– б</w:t>
      </w:r>
      <w:r w:rsidR="00456C48" w:rsidRPr="00911CEE">
        <w:rPr>
          <w:color w:val="000000"/>
          <w:shd w:val="clear" w:color="auto" w:fill="FFFFFF"/>
        </w:rPr>
        <w:t>ольшая часть времени от  выполнения работы уходит  на передачу результатов следующе</w:t>
      </w:r>
      <w:r w:rsidR="00904E86" w:rsidRPr="00911CEE">
        <w:rPr>
          <w:color w:val="000000"/>
          <w:shd w:val="clear" w:color="auto" w:fill="FFFFFF"/>
        </w:rPr>
        <w:t>му подразделению.</w:t>
      </w:r>
    </w:p>
    <w:p w:rsidR="002A3546" w:rsidRPr="00911CEE" w:rsidRDefault="00456C48" w:rsidP="00911CEE">
      <w:pPr>
        <w:pStyle w:val="a3"/>
        <w:spacing w:before="0" w:beforeAutospacing="0" w:after="0" w:afterAutospacing="0"/>
        <w:ind w:firstLineChars="295" w:firstLine="708"/>
        <w:jc w:val="both"/>
        <w:rPr>
          <w:color w:val="000000"/>
          <w:shd w:val="clear" w:color="auto" w:fill="FFFFFF"/>
        </w:rPr>
      </w:pPr>
      <w:r w:rsidRPr="00911CEE">
        <w:rPr>
          <w:color w:val="000000"/>
          <w:shd w:val="clear" w:color="auto" w:fill="FFFFFF"/>
        </w:rPr>
        <w:t xml:space="preserve">Одним из основных пунктов в недостатке стоит считать последний:  по подсчетам аналитиков стало известно, что время </w:t>
      </w:r>
      <w:proofErr w:type="gramStart"/>
      <w:r w:rsidRPr="00911CEE">
        <w:rPr>
          <w:color w:val="000000"/>
          <w:shd w:val="clear" w:color="auto" w:fill="FFFFFF"/>
        </w:rPr>
        <w:t>взаимодействовали между подразделениями распределяется</w:t>
      </w:r>
      <w:proofErr w:type="gramEnd"/>
      <w:r w:rsidRPr="00911CEE">
        <w:rPr>
          <w:color w:val="000000"/>
          <w:shd w:val="clear" w:color="auto" w:fill="FFFFFF"/>
        </w:rPr>
        <w:t xml:space="preserve"> следующим образом</w:t>
      </w:r>
      <w:r w:rsidR="00904E86" w:rsidRPr="00911CEE">
        <w:rPr>
          <w:rStyle w:val="a9"/>
          <w:color w:val="000000"/>
          <w:shd w:val="clear" w:color="auto" w:fill="FFFFFF"/>
        </w:rPr>
        <w:footnoteReference w:id="6"/>
      </w:r>
      <w:r w:rsidR="002A3546" w:rsidRPr="00911CEE">
        <w:rPr>
          <w:color w:val="000000"/>
          <w:shd w:val="clear" w:color="auto" w:fill="FFFFFF"/>
        </w:rPr>
        <w:t>.</w:t>
      </w:r>
    </w:p>
    <w:p w:rsidR="00456C48" w:rsidRPr="00911CEE" w:rsidRDefault="0011620D" w:rsidP="00911CEE">
      <w:pPr>
        <w:pStyle w:val="a3"/>
        <w:ind w:firstLineChars="295" w:firstLine="708"/>
        <w:rPr>
          <w:color w:val="000000"/>
          <w:shd w:val="clear" w:color="auto" w:fill="FFFFFF"/>
        </w:rPr>
      </w:pPr>
      <w:r w:rsidRPr="00911CEE">
        <w:rPr>
          <w:noProof/>
        </w:rPr>
        <w:drawing>
          <wp:inline distT="0" distB="0" distL="0" distR="0" wp14:anchorId="57FB5444" wp14:editId="5FDC97E8">
            <wp:extent cx="4735286" cy="2155372"/>
            <wp:effectExtent l="0" t="0" r="825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3032" b="11255"/>
                    <a:stretch/>
                  </pic:blipFill>
                  <pic:spPr bwMode="auto">
                    <a:xfrm>
                      <a:off x="0" y="0"/>
                      <a:ext cx="4741439" cy="2158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20D" w:rsidRPr="00911CEE" w:rsidRDefault="00427335" w:rsidP="00911CEE">
      <w:pPr>
        <w:spacing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Рис. 5</w:t>
      </w:r>
      <w:r w:rsidR="0011620D" w:rsidRPr="00911CEE">
        <w:rPr>
          <w:rFonts w:ascii="Times New Roman" w:hAnsi="Times New Roman" w:cs="Times New Roman"/>
          <w:sz w:val="24"/>
          <w:szCs w:val="24"/>
        </w:rPr>
        <w:t xml:space="preserve"> –  Время взаимодействия между подразделениями таможенных органов РФ</w:t>
      </w:r>
    </w:p>
    <w:p w:rsidR="00A909AD" w:rsidRPr="00911CEE" w:rsidRDefault="00904E86" w:rsidP="00911CEE">
      <w:pPr>
        <w:spacing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</w:t>
      </w:r>
      <w:r w:rsidR="00A909AD" w:rsidRPr="00911CEE">
        <w:rPr>
          <w:rFonts w:ascii="Times New Roman" w:hAnsi="Times New Roman" w:cs="Times New Roman"/>
          <w:sz w:val="24"/>
          <w:szCs w:val="24"/>
        </w:rPr>
        <w:t xml:space="preserve">иерархическая структура таможенных органов РФ имеет централизованный распределительный характер управления и функциональную систему управления. </w:t>
      </w:r>
      <w:r w:rsidR="00985BF1" w:rsidRPr="00911CEE">
        <w:rPr>
          <w:rFonts w:ascii="Times New Roman" w:hAnsi="Times New Roman" w:cs="Times New Roman"/>
          <w:sz w:val="24"/>
          <w:szCs w:val="24"/>
        </w:rPr>
        <w:t>Ф</w:t>
      </w:r>
      <w:r w:rsidR="00A909AD" w:rsidRPr="00911CEE">
        <w:rPr>
          <w:rFonts w:ascii="Times New Roman" w:hAnsi="Times New Roman" w:cs="Times New Roman"/>
          <w:sz w:val="24"/>
          <w:szCs w:val="24"/>
        </w:rPr>
        <w:t>ункциональная система в целом обеспечивает возможность достижения целей деятельности ФТС России, но она  не обладает достат</w:t>
      </w:r>
      <w:r w:rsidR="00985BF1" w:rsidRPr="00911CEE">
        <w:rPr>
          <w:rFonts w:ascii="Times New Roman" w:hAnsi="Times New Roman" w:cs="Times New Roman"/>
          <w:sz w:val="24"/>
          <w:szCs w:val="24"/>
        </w:rPr>
        <w:t>очной гибкостью и адаптивностью. Сущность механизма реализации функций  заключается в выполнении функциональными  подразделениями локальных целей, между которыми могут возникать объективные противоречия. Должностные лица перестают видеть конечные результаты труда, выполняя узкоспециализированные задачи. Указанные недостатки приводят к снижению эффективности деятельности, что приводит к большим накладным расходам и неоправданно длительным срокам выработки управленческих решений.</w:t>
      </w:r>
    </w:p>
    <w:p w:rsidR="002F1CF4" w:rsidRPr="00911CEE" w:rsidRDefault="002F1CF4" w:rsidP="00911CEE">
      <w:pPr>
        <w:pStyle w:val="1"/>
        <w:spacing w:line="240" w:lineRule="auto"/>
        <w:ind w:firstLineChars="295"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508056151"/>
      <w:r w:rsidRPr="00911CEE">
        <w:rPr>
          <w:rFonts w:ascii="Times New Roman" w:hAnsi="Times New Roman" w:cs="Times New Roman"/>
          <w:b w:val="0"/>
          <w:color w:val="auto"/>
          <w:sz w:val="24"/>
          <w:szCs w:val="24"/>
        </w:rPr>
        <w:t>1.3 Сущность процессного подхода к управлению  деятельности таможенных органов</w:t>
      </w:r>
      <w:bookmarkEnd w:id="6"/>
      <w:r w:rsidRPr="00911C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F1CF4" w:rsidRPr="00911CEE" w:rsidRDefault="002F1CF4" w:rsidP="00911CEE">
      <w:pPr>
        <w:shd w:val="clear" w:color="auto" w:fill="FFFFFF"/>
        <w:tabs>
          <w:tab w:val="left" w:pos="726"/>
        </w:tabs>
        <w:spacing w:after="0" w:line="240" w:lineRule="auto"/>
        <w:ind w:firstLineChars="295" w:firstLine="7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F36" w:rsidRPr="00911CEE" w:rsidRDefault="00090F36" w:rsidP="00911CEE">
      <w:pPr>
        <w:shd w:val="clear" w:color="auto" w:fill="FFFFFF"/>
        <w:tabs>
          <w:tab w:val="left" w:pos="726"/>
        </w:tabs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Управление таможенными органами РФ, основанное  на функциональной системе, сталкивается с серьезными проблемами, связанными с возникновением вертикальных и горизонтальных барьеров.</w:t>
      </w:r>
    </w:p>
    <w:p w:rsidR="00090F36" w:rsidRPr="00911CEE" w:rsidRDefault="00090F36" w:rsidP="00911CEE">
      <w:pPr>
        <w:shd w:val="clear" w:color="auto" w:fill="FFFFFF"/>
        <w:tabs>
          <w:tab w:val="left" w:pos="726"/>
        </w:tabs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Альтернативой </w:t>
      </w:r>
      <w:proofErr w:type="gramStart"/>
      <w:r w:rsidRPr="00911C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функциональному</w:t>
      </w:r>
      <w:proofErr w:type="gramEnd"/>
      <w:r w:rsidRPr="00911C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вы</w:t>
      </w:r>
      <w:r w:rsidR="000137FB" w:rsidRPr="00911C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ступает процессный подход</w:t>
      </w:r>
      <w:r w:rsidRPr="00911C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E72F75" w:rsidRPr="00911CEE" w:rsidRDefault="00E72F75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>Процессный подход к управлению является базовым в международных стандартах ИСО  серии 9000, одним из основных направлений создания эффективной системы управления предприятием.</w:t>
      </w:r>
    </w:p>
    <w:p w:rsidR="00E72F75" w:rsidRPr="00911CEE" w:rsidRDefault="00AA45E4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72F75" w:rsidRPr="00911CEE">
        <w:rPr>
          <w:rFonts w:ascii="Times New Roman" w:eastAsia="TimesNewRomanPSMT" w:hAnsi="Times New Roman" w:cs="Times New Roman"/>
          <w:sz w:val="24"/>
          <w:szCs w:val="24"/>
        </w:rPr>
        <w:t>«Процесс – совокупность взаимосвязанных и взаимодействующих видов деятельности», преобразующая входы и выходы, представляющие ценность для клиента»;</w:t>
      </w:r>
    </w:p>
    <w:p w:rsidR="00FA62DC" w:rsidRPr="00911CEE" w:rsidRDefault="00FA62DC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>Это подход к организации и анализу деятельности фирмы, который основывается на выделении и рассмотрении ее бизнес-процессов, каждый из которых взаимосвязан с другими процессами фирмы или внешней средой</w:t>
      </w:r>
      <w:r w:rsidRPr="00911CEE">
        <w:rPr>
          <w:rStyle w:val="a9"/>
          <w:rFonts w:ascii="Times New Roman" w:eastAsia="TimesNewRomanPSMT" w:hAnsi="Times New Roman" w:cs="Times New Roman"/>
          <w:sz w:val="24"/>
          <w:szCs w:val="24"/>
        </w:rPr>
        <w:footnoteReference w:id="7"/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6146A" w:rsidRPr="00911CEE" w:rsidRDefault="00D6146A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lastRenderedPageBreak/>
        <w:t>Схема</w:t>
      </w:r>
      <w:r w:rsidR="0097632E" w:rsidRPr="00911CEE">
        <w:rPr>
          <w:rFonts w:ascii="Times New Roman" w:eastAsia="TimesNewRomanPSMT" w:hAnsi="Times New Roman" w:cs="Times New Roman"/>
          <w:sz w:val="24"/>
          <w:szCs w:val="24"/>
        </w:rPr>
        <w:t>тично данную систему можно рас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сматривать как цепочку работ, результатом к</w:t>
      </w:r>
      <w:r w:rsidR="0097632E" w:rsidRPr="00911CEE">
        <w:rPr>
          <w:rFonts w:ascii="Times New Roman" w:eastAsia="TimesNewRomanPSMT" w:hAnsi="Times New Roman" w:cs="Times New Roman"/>
          <w:sz w:val="24"/>
          <w:szCs w:val="24"/>
        </w:rPr>
        <w:t>оторой является какой-либо про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дукт или услуга. В эту цепочку обычно входят функции, которые выполняются</w:t>
      </w:r>
      <w:r w:rsidR="0097632E" w:rsidRPr="00911CE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структурными подразделениями различных у</w:t>
      </w:r>
      <w:r w:rsidR="0097632E" w:rsidRPr="00911CEE">
        <w:rPr>
          <w:rFonts w:ascii="Times New Roman" w:eastAsia="TimesNewRomanPSMT" w:hAnsi="Times New Roman" w:cs="Times New Roman"/>
          <w:sz w:val="24"/>
          <w:szCs w:val="24"/>
        </w:rPr>
        <w:t>ровней организационной структуры</w:t>
      </w:r>
      <w:r w:rsidRPr="00911CEE">
        <w:rPr>
          <w:rStyle w:val="a9"/>
          <w:rFonts w:ascii="Times New Roman" w:eastAsia="TimesNewRomanPSMT" w:hAnsi="Times New Roman" w:cs="Times New Roman"/>
          <w:sz w:val="24"/>
          <w:szCs w:val="24"/>
        </w:rPr>
        <w:footnoteReference w:id="8"/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7632E" w:rsidRPr="00911CEE" w:rsidRDefault="0097632E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BC8C01" wp14:editId="5853CB58">
            <wp:extent cx="5333931" cy="3657600"/>
            <wp:effectExtent l="0" t="0" r="63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цессный подход. Макрусев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139" cy="366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2E" w:rsidRPr="00911CEE" w:rsidRDefault="00427335" w:rsidP="00911CEE">
      <w:pPr>
        <w:spacing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 xml:space="preserve">Рис. 6 </w:t>
      </w:r>
      <w:r w:rsidR="0097632E" w:rsidRPr="00911CEE">
        <w:rPr>
          <w:rFonts w:ascii="Times New Roman" w:hAnsi="Times New Roman" w:cs="Times New Roman"/>
          <w:sz w:val="24"/>
          <w:szCs w:val="24"/>
        </w:rPr>
        <w:t>–  Подробная схема таможенного процесса, основанная на концепции пр</w:t>
      </w:r>
      <w:r w:rsidR="007C2B2E" w:rsidRPr="00911CEE">
        <w:rPr>
          <w:rFonts w:ascii="Times New Roman" w:hAnsi="Times New Roman" w:cs="Times New Roman"/>
          <w:sz w:val="24"/>
          <w:szCs w:val="24"/>
        </w:rPr>
        <w:t>оцессного подхода к управлению.</w:t>
      </w:r>
    </w:p>
    <w:p w:rsidR="0097632E" w:rsidRPr="00911CEE" w:rsidRDefault="0097632E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>В качестве входа в таможе</w:t>
      </w:r>
      <w:r w:rsidR="007C2B2E" w:rsidRPr="00911CEE">
        <w:rPr>
          <w:rFonts w:ascii="Times New Roman" w:eastAsia="TimesNewRomanPSMT" w:hAnsi="Times New Roman" w:cs="Times New Roman"/>
          <w:sz w:val="24"/>
          <w:szCs w:val="24"/>
        </w:rPr>
        <w:t>нный процесс рассматриваются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 xml:space="preserve"> любые объект</w:t>
      </w:r>
      <w:r w:rsidR="007C2B2E" w:rsidRPr="00911CEE">
        <w:rPr>
          <w:rFonts w:ascii="Times New Roman" w:eastAsia="TimesNewRomanPSMT" w:hAnsi="Times New Roman" w:cs="Times New Roman"/>
          <w:sz w:val="24"/>
          <w:szCs w:val="24"/>
        </w:rPr>
        <w:t xml:space="preserve">ы таможенной деятельности. В качестве  выхода – 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 xml:space="preserve"> ожидаемые результаты таможенной </w:t>
      </w:r>
      <w:r w:rsidR="007C2B2E" w:rsidRPr="00911CEE">
        <w:rPr>
          <w:rFonts w:ascii="Times New Roman" w:eastAsia="TimesNewRomanPSMT" w:hAnsi="Times New Roman" w:cs="Times New Roman"/>
          <w:sz w:val="24"/>
          <w:szCs w:val="24"/>
        </w:rPr>
        <w:t xml:space="preserve">деятельности. 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Каждый процесс характеризуется набором количестве</w:t>
      </w:r>
      <w:r w:rsidR="007C2B2E" w:rsidRPr="00911CEE">
        <w:rPr>
          <w:rFonts w:ascii="Times New Roman" w:eastAsia="TimesNewRomanPSMT" w:hAnsi="Times New Roman" w:cs="Times New Roman"/>
          <w:sz w:val="24"/>
          <w:szCs w:val="24"/>
        </w:rPr>
        <w:t>нных и качественных показателей</w:t>
      </w:r>
      <w:r w:rsidR="007C2B2E" w:rsidRPr="00911CEE">
        <w:rPr>
          <w:rStyle w:val="a9"/>
          <w:rFonts w:ascii="Times New Roman" w:eastAsia="TimesNewRomanPSMT" w:hAnsi="Times New Roman" w:cs="Times New Roman"/>
          <w:sz w:val="24"/>
          <w:szCs w:val="24"/>
        </w:rPr>
        <w:footnoteReference w:id="9"/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C2B2E" w:rsidRPr="00911CEE" w:rsidRDefault="007C2B2E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>Ключевыми элементами процессного подхода  к управлению являются:</w:t>
      </w:r>
    </w:p>
    <w:p w:rsidR="007C2B2E" w:rsidRPr="00911CEE" w:rsidRDefault="007C2B2E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>− выделение процесса;</w:t>
      </w:r>
    </w:p>
    <w:p w:rsidR="007C2B2E" w:rsidRPr="00911CEE" w:rsidRDefault="007C2B2E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>− вход и выход процесса;</w:t>
      </w:r>
    </w:p>
    <w:p w:rsidR="007C2B2E" w:rsidRPr="00911CEE" w:rsidRDefault="007C2B2E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>− ресурсы;</w:t>
      </w:r>
    </w:p>
    <w:p w:rsidR="007C2B2E" w:rsidRPr="00911CEE" w:rsidRDefault="007C2B2E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>− руководитель процесса;</w:t>
      </w:r>
    </w:p>
    <w:p w:rsidR="007C2B2E" w:rsidRPr="00911CEE" w:rsidRDefault="007C2B2E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>− потребители процесса;</w:t>
      </w:r>
    </w:p>
    <w:p w:rsidR="007C2B2E" w:rsidRPr="00911CEE" w:rsidRDefault="007C2B2E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>− показатели процесса;</w:t>
      </w:r>
    </w:p>
    <w:p w:rsidR="007C2B2E" w:rsidRPr="00911CEE" w:rsidRDefault="007C2B2E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>− документирование процесса.</w:t>
      </w:r>
    </w:p>
    <w:p w:rsidR="00133D79" w:rsidRPr="00911CEE" w:rsidRDefault="007C2B2E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>Без вышеперечисленных элементов процессный подход  к управлению не может быть внедрен в деятельность таможенных органов. Данный подход основан на организации бизнес-процессов с закреплением границ процесса и ответственности его участников.</w:t>
      </w:r>
    </w:p>
    <w:p w:rsidR="007C2B2E" w:rsidRPr="00911CEE" w:rsidRDefault="007C2B2E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 xml:space="preserve">Также </w:t>
      </w:r>
      <w:r w:rsidRPr="0091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фундаментом</w:t>
      </w:r>
      <w:r w:rsidR="00D6146A" w:rsidRPr="0091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построения модели управления деятельностью таможенных органов на основе процессно</w:t>
      </w:r>
      <w:r w:rsidRPr="0091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D6146A" w:rsidRPr="0091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является разработка основополагающих принципов.</w:t>
      </w:r>
    </w:p>
    <w:p w:rsidR="00133D79" w:rsidRPr="00911CEE" w:rsidRDefault="00133D79" w:rsidP="00911CEE">
      <w:pPr>
        <w:spacing w:before="100" w:beforeAutospacing="1" w:after="100" w:afterAutospacing="1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1ACC5AA" wp14:editId="7C27C44D">
            <wp:extent cx="5323114" cy="4234543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23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D79" w:rsidRPr="00911CEE" w:rsidRDefault="00427335" w:rsidP="00911CEE">
      <w:pPr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EE">
        <w:rPr>
          <w:rFonts w:ascii="Times New Roman" w:hAnsi="Times New Roman" w:cs="Times New Roman"/>
          <w:sz w:val="24"/>
          <w:szCs w:val="24"/>
        </w:rPr>
        <w:t>Рис. 7</w:t>
      </w:r>
      <w:r w:rsidR="00133D79" w:rsidRPr="00911CEE">
        <w:rPr>
          <w:rFonts w:ascii="Times New Roman" w:hAnsi="Times New Roman" w:cs="Times New Roman"/>
          <w:sz w:val="24"/>
          <w:szCs w:val="24"/>
        </w:rPr>
        <w:t xml:space="preserve"> –  </w:t>
      </w:r>
      <w:r w:rsidR="00133D79" w:rsidRPr="0091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процессно-ориентированного подхода управления деятельностью таможенных органов</w:t>
      </w:r>
    </w:p>
    <w:p w:rsidR="00D6146A" w:rsidRPr="00911CEE" w:rsidRDefault="00133D79" w:rsidP="00911CEE">
      <w:pPr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указанных</w:t>
      </w:r>
      <w:r w:rsidR="00D6146A" w:rsidRPr="0091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принципов при управлении деятельнос</w:t>
      </w:r>
      <w:r w:rsidRPr="0091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 таможенных органов служит гарантией упорядоченности процессов и устранения избыточных процедур</w:t>
      </w:r>
      <w:r w:rsidR="00D6146A" w:rsidRPr="0091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1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</w:t>
      </w:r>
      <w:r w:rsidR="00D6146A" w:rsidRPr="0091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избежать многократного предо</w:t>
      </w:r>
      <w:r w:rsidRPr="0091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 идентичной информации</w:t>
      </w:r>
      <w:r w:rsidR="00D6146A" w:rsidRPr="0091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сократить сроки исп</w:t>
      </w:r>
      <w:r w:rsidRPr="0091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олнения, зафиксировать</w:t>
      </w:r>
      <w:r w:rsidR="00D6146A" w:rsidRPr="0091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должностных лиц за соблюдение ими требований административных регламентов. </w:t>
      </w:r>
    </w:p>
    <w:p w:rsidR="00545028" w:rsidRPr="00911CEE" w:rsidRDefault="00545028" w:rsidP="00911CEE">
      <w:pPr>
        <w:pStyle w:val="Pa10"/>
        <w:spacing w:line="240" w:lineRule="auto"/>
        <w:ind w:firstLineChars="295" w:firstLine="708"/>
        <w:jc w:val="both"/>
        <w:rPr>
          <w:color w:val="000000"/>
        </w:rPr>
      </w:pPr>
      <w:r w:rsidRPr="00911CEE">
        <w:rPr>
          <w:color w:val="000000"/>
        </w:rPr>
        <w:t>Использование процессного подхода в таможенной деятельности позволяет получить ряд преимуществ:</w:t>
      </w:r>
    </w:p>
    <w:p w:rsidR="00545028" w:rsidRPr="00911CEE" w:rsidRDefault="00545028" w:rsidP="00911CEE">
      <w:pPr>
        <w:pStyle w:val="Pa10"/>
        <w:spacing w:line="240" w:lineRule="auto"/>
        <w:ind w:firstLineChars="295" w:firstLine="708"/>
        <w:jc w:val="both"/>
        <w:rPr>
          <w:color w:val="000000"/>
        </w:rPr>
      </w:pPr>
      <w:r w:rsidRPr="00911CEE">
        <w:rPr>
          <w:color w:val="000000"/>
        </w:rPr>
        <w:t>– согласованность действий различных подразделений и сотрудников в границах процесса;</w:t>
      </w:r>
    </w:p>
    <w:p w:rsidR="00545028" w:rsidRPr="00911CEE" w:rsidRDefault="00545028" w:rsidP="00911CEE">
      <w:pPr>
        <w:pStyle w:val="Pa10"/>
        <w:spacing w:line="240" w:lineRule="auto"/>
        <w:ind w:firstLineChars="295" w:firstLine="708"/>
        <w:jc w:val="both"/>
        <w:rPr>
          <w:color w:val="000000"/>
        </w:rPr>
      </w:pPr>
      <w:r w:rsidRPr="00911CEE">
        <w:rPr>
          <w:color w:val="000000"/>
        </w:rPr>
        <w:t>– нацеленность на результаты процесса;</w:t>
      </w:r>
    </w:p>
    <w:p w:rsidR="00545028" w:rsidRPr="00911CEE" w:rsidRDefault="00545028" w:rsidP="00911CEE">
      <w:pPr>
        <w:pStyle w:val="Pa10"/>
        <w:spacing w:line="240" w:lineRule="auto"/>
        <w:ind w:firstLineChars="295" w:firstLine="708"/>
        <w:jc w:val="both"/>
        <w:rPr>
          <w:color w:val="000000"/>
        </w:rPr>
      </w:pPr>
      <w:r w:rsidRPr="00911CEE">
        <w:rPr>
          <w:color w:val="000000"/>
        </w:rPr>
        <w:t>– устранение барьеров между подразделениями;</w:t>
      </w:r>
    </w:p>
    <w:p w:rsidR="00545028" w:rsidRPr="00911CEE" w:rsidRDefault="00545028" w:rsidP="00911CEE">
      <w:pPr>
        <w:pStyle w:val="Pa10"/>
        <w:spacing w:line="240" w:lineRule="auto"/>
        <w:ind w:firstLineChars="295" w:firstLine="708"/>
        <w:jc w:val="both"/>
        <w:rPr>
          <w:color w:val="000000"/>
        </w:rPr>
      </w:pPr>
      <w:r w:rsidRPr="00911CEE">
        <w:rPr>
          <w:color w:val="000000"/>
        </w:rPr>
        <w:t>– сокращение избыточных взаимодействий, временных и материальных затрат;</w:t>
      </w:r>
    </w:p>
    <w:p w:rsidR="00545028" w:rsidRPr="00911CEE" w:rsidRDefault="00545028" w:rsidP="00911CEE">
      <w:pPr>
        <w:pStyle w:val="Pa10"/>
        <w:spacing w:line="240" w:lineRule="auto"/>
        <w:ind w:firstLineChars="295" w:firstLine="708"/>
        <w:jc w:val="both"/>
        <w:rPr>
          <w:color w:val="000000"/>
        </w:rPr>
      </w:pPr>
      <w:r w:rsidRPr="00911CEE">
        <w:rPr>
          <w:color w:val="000000"/>
        </w:rPr>
        <w:t>– повышение результативности работы участников процесса за счет постоянного упрощения процесса по всем его составляющим, оптимизации, широкого использова</w:t>
      </w:r>
      <w:r w:rsidRPr="00911CEE">
        <w:rPr>
          <w:color w:val="000000"/>
        </w:rPr>
        <w:softHyphen/>
        <w:t>ния электронный формы взаимодействия таможенных органов с участниками внешнеэ</w:t>
      </w:r>
      <w:r w:rsidRPr="00911CEE">
        <w:rPr>
          <w:color w:val="000000"/>
        </w:rPr>
        <w:softHyphen/>
        <w:t>кономической деятельности и другими организациями, участвующими в таможенном процессе.</w:t>
      </w:r>
    </w:p>
    <w:p w:rsidR="008F6782" w:rsidRPr="00911CEE" w:rsidRDefault="008F6782" w:rsidP="00911CEE">
      <w:pPr>
        <w:pStyle w:val="Default"/>
        <w:ind w:firstLineChars="295" w:firstLine="708"/>
        <w:jc w:val="both"/>
      </w:pPr>
    </w:p>
    <w:p w:rsidR="001B632D" w:rsidRPr="00911CEE" w:rsidRDefault="001B632D" w:rsidP="00911CEE">
      <w:pPr>
        <w:pStyle w:val="Default"/>
        <w:ind w:firstLineChars="295" w:firstLine="708"/>
        <w:jc w:val="both"/>
      </w:pPr>
      <w:r w:rsidRPr="00911CEE">
        <w:t>Использование процессного подхода к управлению таможенными органами имеет ряд преимуществ:</w:t>
      </w:r>
    </w:p>
    <w:p w:rsidR="003A36D2" w:rsidRPr="00911CEE" w:rsidRDefault="003A36D2" w:rsidP="00911CEE">
      <w:pPr>
        <w:pStyle w:val="Default"/>
        <w:ind w:firstLineChars="295" w:firstLine="708"/>
        <w:jc w:val="both"/>
      </w:pPr>
      <w:r w:rsidRPr="00911CEE">
        <w:t>– согласованность действий различных подразделений и сотрудников в границах процесса;</w:t>
      </w:r>
    </w:p>
    <w:p w:rsidR="003A36D2" w:rsidRPr="00911CEE" w:rsidRDefault="006A283F" w:rsidP="00911CEE">
      <w:pPr>
        <w:pStyle w:val="Default"/>
        <w:ind w:firstLineChars="295" w:firstLine="708"/>
        <w:jc w:val="both"/>
      </w:pPr>
      <w:r w:rsidRPr="00911CEE">
        <w:t>– у</w:t>
      </w:r>
      <w:r w:rsidR="003A36D2" w:rsidRPr="00911CEE">
        <w:t>странение барьеров между подразделениями;</w:t>
      </w:r>
    </w:p>
    <w:p w:rsidR="001B632D" w:rsidRPr="00911CEE" w:rsidRDefault="006A283F" w:rsidP="00911CEE">
      <w:pPr>
        <w:pStyle w:val="Default"/>
        <w:ind w:firstLineChars="295" w:firstLine="708"/>
        <w:jc w:val="both"/>
      </w:pPr>
      <w:r w:rsidRPr="00911CEE">
        <w:lastRenderedPageBreak/>
        <w:t>– л</w:t>
      </w:r>
      <w:r w:rsidR="001B632D" w:rsidRPr="00911CEE">
        <w:t>иквидация дублирования идентичных функций;</w:t>
      </w:r>
    </w:p>
    <w:p w:rsidR="001B632D" w:rsidRPr="00911CEE" w:rsidRDefault="006A283F" w:rsidP="00911CEE">
      <w:pPr>
        <w:pStyle w:val="Default"/>
        <w:ind w:firstLineChars="295" w:firstLine="708"/>
        <w:jc w:val="both"/>
      </w:pPr>
      <w:r w:rsidRPr="00911CEE">
        <w:t>– у</w:t>
      </w:r>
      <w:r w:rsidR="001B632D" w:rsidRPr="00911CEE">
        <w:t>меньшение коммуникативных цепочек;</w:t>
      </w:r>
    </w:p>
    <w:p w:rsidR="00884635" w:rsidRPr="00911CEE" w:rsidRDefault="006A283F" w:rsidP="00911CEE">
      <w:pPr>
        <w:pStyle w:val="Default"/>
        <w:ind w:firstLineChars="295" w:firstLine="708"/>
        <w:jc w:val="both"/>
      </w:pPr>
      <w:r w:rsidRPr="00911CEE">
        <w:t>– н</w:t>
      </w:r>
      <w:r w:rsidR="00884635" w:rsidRPr="00911CEE">
        <w:t>ацеленность на результат;</w:t>
      </w:r>
    </w:p>
    <w:p w:rsidR="001B632D" w:rsidRPr="00911CEE" w:rsidRDefault="006A283F" w:rsidP="00911CEE">
      <w:pPr>
        <w:pStyle w:val="Default"/>
        <w:ind w:firstLineChars="295" w:firstLine="708"/>
        <w:jc w:val="both"/>
      </w:pPr>
      <w:r w:rsidRPr="00911CEE">
        <w:t>– р</w:t>
      </w:r>
      <w:r w:rsidR="001B632D" w:rsidRPr="00911CEE">
        <w:t>азграничение ответственности, что уменьшает вероятность совершения ошибок;</w:t>
      </w:r>
    </w:p>
    <w:p w:rsidR="00C702C8" w:rsidRPr="00911CEE" w:rsidRDefault="006A283F" w:rsidP="00911CEE">
      <w:pPr>
        <w:pStyle w:val="Default"/>
        <w:ind w:firstLineChars="295" w:firstLine="708"/>
        <w:jc w:val="both"/>
      </w:pPr>
      <w:r w:rsidRPr="00911CEE">
        <w:t>– п</w:t>
      </w:r>
      <w:r w:rsidR="00C702C8" w:rsidRPr="00911CEE">
        <w:t>розрачная система управления  и  организация информационных потоков;</w:t>
      </w:r>
    </w:p>
    <w:p w:rsidR="00C702C8" w:rsidRPr="00911CEE" w:rsidRDefault="006A283F" w:rsidP="00911CEE">
      <w:pPr>
        <w:pStyle w:val="Default"/>
        <w:ind w:firstLineChars="295" w:firstLine="708"/>
        <w:jc w:val="both"/>
      </w:pPr>
      <w:r w:rsidRPr="00911CEE">
        <w:t>– ч</w:t>
      </w:r>
      <w:r w:rsidR="00C702C8" w:rsidRPr="00911CEE">
        <w:t>еткая система взаимосвязанных процессов и сосредоточение руководства в руках начальника таможенного органа;</w:t>
      </w:r>
    </w:p>
    <w:p w:rsidR="00C702C8" w:rsidRPr="00911CEE" w:rsidRDefault="00C702C8" w:rsidP="00911CEE">
      <w:pPr>
        <w:pStyle w:val="Default"/>
        <w:ind w:firstLineChars="295" w:firstLine="708"/>
        <w:jc w:val="both"/>
      </w:pPr>
      <w:r w:rsidRPr="00911CEE">
        <w:t xml:space="preserve"> – формализация технологий выполнения бизнес-процессов с целью их автоматизации.</w:t>
      </w:r>
    </w:p>
    <w:p w:rsidR="001B632D" w:rsidRPr="00911CEE" w:rsidRDefault="00C702C8" w:rsidP="00911CEE">
      <w:pPr>
        <w:pStyle w:val="Default"/>
        <w:ind w:firstLineChars="295" w:firstLine="708"/>
        <w:jc w:val="both"/>
      </w:pPr>
      <w:r w:rsidRPr="00911CEE">
        <w:t>– сокращение количества уровней принятия решений;</w:t>
      </w:r>
    </w:p>
    <w:p w:rsidR="00C702C8" w:rsidRPr="00911CEE" w:rsidRDefault="006A283F" w:rsidP="00911CEE">
      <w:pPr>
        <w:pStyle w:val="Default"/>
        <w:ind w:firstLineChars="295" w:firstLine="708"/>
        <w:jc w:val="both"/>
      </w:pPr>
      <w:r w:rsidRPr="00911CEE">
        <w:softHyphen/>
        <w:t>– г</w:t>
      </w:r>
      <w:r w:rsidR="00C702C8" w:rsidRPr="00911CEE">
        <w:t>ибкость и адаптация  к внутренним и внешним изменениям;</w:t>
      </w:r>
    </w:p>
    <w:p w:rsidR="00C702C8" w:rsidRPr="00911CEE" w:rsidRDefault="006A283F" w:rsidP="00911CEE">
      <w:pPr>
        <w:pStyle w:val="Default"/>
        <w:ind w:firstLineChars="295" w:firstLine="708"/>
        <w:jc w:val="both"/>
      </w:pPr>
      <w:r w:rsidRPr="00911CEE">
        <w:t>– б</w:t>
      </w:r>
      <w:r w:rsidR="00C702C8" w:rsidRPr="00911CEE">
        <w:t xml:space="preserve">олее эффективное использование  компетентности </w:t>
      </w:r>
      <w:proofErr w:type="gramStart"/>
      <w:r w:rsidR="00C702C8" w:rsidRPr="00911CEE">
        <w:t>работающих</w:t>
      </w:r>
      <w:proofErr w:type="gramEnd"/>
      <w:r w:rsidR="00C702C8" w:rsidRPr="00911CEE">
        <w:t>;</w:t>
      </w:r>
    </w:p>
    <w:p w:rsidR="00884635" w:rsidRPr="00911CEE" w:rsidRDefault="006A283F" w:rsidP="00911CEE">
      <w:pPr>
        <w:pStyle w:val="Default"/>
        <w:ind w:firstLineChars="295" w:firstLine="708"/>
        <w:jc w:val="both"/>
      </w:pPr>
      <w:r w:rsidRPr="00911CEE">
        <w:t>– в</w:t>
      </w:r>
      <w:r w:rsidR="00884635" w:rsidRPr="00911CEE">
        <w:t>недрение механизмов постоянного совершенствования деятельности таможенных органов;</w:t>
      </w:r>
    </w:p>
    <w:p w:rsidR="00C702C8" w:rsidRPr="00911CEE" w:rsidRDefault="006A283F" w:rsidP="00911CEE">
      <w:pPr>
        <w:pStyle w:val="Default"/>
        <w:ind w:firstLineChars="295" w:firstLine="708"/>
        <w:jc w:val="both"/>
      </w:pPr>
      <w:r w:rsidRPr="00911CEE">
        <w:t>– р</w:t>
      </w:r>
      <w:r w:rsidR="0069315A" w:rsidRPr="00911CEE">
        <w:t>азгрузка руководителей по той причине,  что вмешательство в оперативное управление необходимо лишь в случае значительных отклонений.</w:t>
      </w:r>
    </w:p>
    <w:p w:rsidR="00C702C8" w:rsidRPr="00911CEE" w:rsidRDefault="00C702C8" w:rsidP="00911CEE">
      <w:pPr>
        <w:pStyle w:val="Default"/>
        <w:ind w:firstLineChars="295" w:firstLine="708"/>
        <w:jc w:val="both"/>
      </w:pPr>
    </w:p>
    <w:p w:rsidR="00C702C8" w:rsidRPr="00911CEE" w:rsidRDefault="00884635" w:rsidP="00911CEE">
      <w:pPr>
        <w:pStyle w:val="Default"/>
        <w:ind w:firstLineChars="295" w:firstLine="708"/>
        <w:jc w:val="both"/>
      </w:pPr>
      <w:r w:rsidRPr="00911CEE">
        <w:t>К недостаткам процессного подхода к управлению таможенными органами относятся:</w:t>
      </w:r>
    </w:p>
    <w:p w:rsidR="00884635" w:rsidRPr="00911CEE" w:rsidRDefault="00884635" w:rsidP="00911CEE">
      <w:pPr>
        <w:pStyle w:val="Default"/>
        <w:ind w:firstLineChars="295" w:firstLine="708"/>
        <w:jc w:val="both"/>
      </w:pPr>
      <w:r w:rsidRPr="00911CEE">
        <w:t>– высокие требования к квалификации должностных лиц таможенных органов, к их личным и деловым качествам;</w:t>
      </w:r>
    </w:p>
    <w:p w:rsidR="00884635" w:rsidRPr="00911CEE" w:rsidRDefault="006A283F" w:rsidP="00911CEE">
      <w:pPr>
        <w:pStyle w:val="Default"/>
        <w:ind w:firstLineChars="295" w:firstLine="708"/>
        <w:jc w:val="both"/>
      </w:pPr>
      <w:r w:rsidRPr="00911CEE">
        <w:t>–  н</w:t>
      </w:r>
      <w:r w:rsidR="00884635" w:rsidRPr="00911CEE">
        <w:t xml:space="preserve">еобходимость в четкой </w:t>
      </w:r>
      <w:proofErr w:type="gramStart"/>
      <w:r w:rsidR="00884635" w:rsidRPr="00911CEE">
        <w:t>разделении</w:t>
      </w:r>
      <w:proofErr w:type="gramEnd"/>
      <w:r w:rsidR="00884635" w:rsidRPr="00911CEE">
        <w:t xml:space="preserve"> </w:t>
      </w:r>
      <w:r w:rsidR="0069315A" w:rsidRPr="00911CEE">
        <w:t>ответственности</w:t>
      </w:r>
      <w:r w:rsidR="00884635" w:rsidRPr="00911CEE">
        <w:t>, взаимодействия, ресурсов и информации для принятия управленческих решений;</w:t>
      </w:r>
    </w:p>
    <w:p w:rsidR="00BA55F4" w:rsidRPr="00911CEE" w:rsidRDefault="00884635" w:rsidP="00911CEE">
      <w:pPr>
        <w:pStyle w:val="Default"/>
        <w:ind w:firstLineChars="295" w:firstLine="708"/>
        <w:jc w:val="both"/>
      </w:pPr>
      <w:r w:rsidRPr="00911CEE">
        <w:t xml:space="preserve">– </w:t>
      </w:r>
      <w:r w:rsidR="006A283F" w:rsidRPr="00911CEE">
        <w:t>т</w:t>
      </w:r>
      <w:r w:rsidR="0069315A" w:rsidRPr="00911CEE">
        <w:t>ребуются отдельные процедуры</w:t>
      </w:r>
      <w:r w:rsidR="009B4738" w:rsidRPr="00911CEE">
        <w:t xml:space="preserve"> и затраты</w:t>
      </w:r>
      <w:r w:rsidR="0069315A" w:rsidRPr="00911CEE">
        <w:t xml:space="preserve"> для обеспечения профессионального обучения дол</w:t>
      </w:r>
      <w:r w:rsidR="009B4738" w:rsidRPr="00911CEE">
        <w:t>жностных лиц таможенных органов.</w:t>
      </w:r>
    </w:p>
    <w:p w:rsidR="00545028" w:rsidRPr="00911CEE" w:rsidRDefault="00861E52" w:rsidP="00911CEE">
      <w:pPr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CEE">
        <w:rPr>
          <w:rFonts w:ascii="Times New Roman" w:hAnsi="Times New Roman" w:cs="Times New Roman"/>
          <w:color w:val="000000"/>
          <w:sz w:val="24"/>
          <w:szCs w:val="24"/>
        </w:rPr>
        <w:t>Таким образом, реальное внедрение процессного подхода содержит в себе ряд трудностей, однако и</w:t>
      </w:r>
      <w:r w:rsidR="00545028" w:rsidRPr="00911CEE">
        <w:rPr>
          <w:rFonts w:ascii="Times New Roman" w:hAnsi="Times New Roman" w:cs="Times New Roman"/>
          <w:color w:val="000000"/>
          <w:sz w:val="24"/>
          <w:szCs w:val="24"/>
        </w:rPr>
        <w:t>спользуя процессный подход в управлении таможенной деятельностью, можно значи</w:t>
      </w:r>
      <w:r w:rsidR="00545028" w:rsidRPr="00911CEE">
        <w:rPr>
          <w:rFonts w:ascii="Times New Roman" w:hAnsi="Times New Roman" w:cs="Times New Roman"/>
          <w:color w:val="000000"/>
          <w:sz w:val="24"/>
          <w:szCs w:val="24"/>
        </w:rPr>
        <w:softHyphen/>
        <w:t>тельно повысить качество осуществления таможенных услуг</w:t>
      </w:r>
      <w:r w:rsidRPr="00911CEE">
        <w:rPr>
          <w:rFonts w:ascii="Times New Roman" w:hAnsi="Times New Roman" w:cs="Times New Roman"/>
          <w:color w:val="000000"/>
          <w:sz w:val="24"/>
          <w:szCs w:val="24"/>
        </w:rPr>
        <w:t xml:space="preserve">. Также </w:t>
      </w:r>
      <w:r w:rsidR="0069315A" w:rsidRPr="00911CEE">
        <w:rPr>
          <w:rFonts w:ascii="Times New Roman" w:hAnsi="Times New Roman" w:cs="Times New Roman"/>
          <w:color w:val="000000"/>
          <w:sz w:val="24"/>
          <w:szCs w:val="24"/>
        </w:rPr>
        <w:t>стоит осознавать, что бизнес-процесс является лишь эффективным инструментом, которым  необходимо правильно пользоваться.</w:t>
      </w:r>
    </w:p>
    <w:p w:rsidR="0069315A" w:rsidRPr="00911CEE" w:rsidRDefault="0069315A" w:rsidP="00911CEE">
      <w:pPr>
        <w:spacing w:before="100" w:beforeAutospacing="1" w:after="100" w:afterAutospacing="1" w:line="240" w:lineRule="auto"/>
        <w:ind w:firstLineChars="29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BF5" w:rsidRPr="00911CEE" w:rsidRDefault="00E133AE" w:rsidP="00911CEE">
      <w:pPr>
        <w:pStyle w:val="1"/>
        <w:pageBreakBefore/>
        <w:spacing w:line="240" w:lineRule="auto"/>
        <w:ind w:firstLineChars="295" w:firstLine="708"/>
        <w:jc w:val="both"/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</w:pPr>
      <w:bookmarkStart w:id="7" w:name="_Toc508056152"/>
      <w:r w:rsidRPr="00911CEE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lastRenderedPageBreak/>
        <w:t xml:space="preserve">ГЛАВА </w:t>
      </w:r>
      <w:r w:rsidRPr="00911CEE">
        <w:rPr>
          <w:rFonts w:ascii="Times New Roman" w:eastAsia="TimesNewRomanPSMT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911CEE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 xml:space="preserve"> ПЕРСПЕКТИВЫ ВНЕДРЕНИЯ ПРОЦЕССНОГО ПОДХОДА В ДЕЯТЕЛЬНОСТЬ ТАМОЖЕННЫХ ОРГАНОВ РФ</w:t>
      </w:r>
      <w:bookmarkEnd w:id="7"/>
    </w:p>
    <w:p w:rsidR="002B4F49" w:rsidRPr="00911CEE" w:rsidRDefault="0031043B" w:rsidP="00911CEE">
      <w:pPr>
        <w:pStyle w:val="1"/>
        <w:spacing w:line="240" w:lineRule="auto"/>
        <w:ind w:firstLineChars="295" w:firstLine="708"/>
        <w:jc w:val="both"/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</w:pPr>
      <w:bookmarkStart w:id="8" w:name="_Toc508056153"/>
      <w:r w:rsidRPr="00911CEE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 xml:space="preserve">2.1 </w:t>
      </w:r>
      <w:r w:rsidR="00B5295D" w:rsidRPr="00911CEE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>Анализ практических результатов</w:t>
      </w:r>
      <w:r w:rsidR="00EE61FA" w:rsidRPr="00911CEE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 xml:space="preserve"> </w:t>
      </w:r>
      <w:r w:rsidR="008003AF" w:rsidRPr="00911CEE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>внедрения процессного подхода к управлению Прив</w:t>
      </w:r>
      <w:r w:rsidR="002B4F49" w:rsidRPr="00911CEE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>олжского таможенного управления</w:t>
      </w:r>
      <w:bookmarkEnd w:id="8"/>
    </w:p>
    <w:p w:rsidR="00EE61FA" w:rsidRPr="00911CEE" w:rsidRDefault="00EE61FA" w:rsidP="00911CEE">
      <w:pPr>
        <w:autoSpaceDE w:val="0"/>
        <w:autoSpaceDN w:val="0"/>
        <w:adjustRightInd w:val="0"/>
        <w:spacing w:after="0" w:line="240" w:lineRule="auto"/>
        <w:ind w:firstLineChars="295" w:firstLine="711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A86FA0" w:rsidRPr="00911CEE" w:rsidRDefault="00A86FA0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>Процессный подход был впервые внедрен в таможенные органы Приволжского таможенного управления (далее – ПТУ)</w:t>
      </w:r>
      <w:r w:rsidR="00716609" w:rsidRPr="00911CEE">
        <w:rPr>
          <w:rFonts w:ascii="Times New Roman" w:eastAsia="TimesNewRomanPSMT" w:hAnsi="Times New Roman" w:cs="Times New Roman"/>
          <w:sz w:val="24"/>
          <w:szCs w:val="24"/>
        </w:rPr>
        <w:t xml:space="preserve"> в качестве эксперимента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. Основой построения системы результативного управления процессами при объединении их в единую систему стало управление, определенное в международных стандартах серии ИСО 9000. Деятельность ПТУ вышла на новый уровень развития, характерной чертой которого стал непрерывный механизм улучшения деятельности организации.</w:t>
      </w:r>
    </w:p>
    <w:p w:rsidR="002B4F49" w:rsidRPr="00911CEE" w:rsidRDefault="00EE61FA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11CEE">
        <w:rPr>
          <w:rFonts w:ascii="Times New Roman" w:eastAsia="TimesNewRomanPSMT" w:hAnsi="Times New Roman" w:cs="Times New Roman"/>
          <w:sz w:val="24"/>
          <w:szCs w:val="24"/>
        </w:rPr>
        <w:t xml:space="preserve">По оценке руководителя Федеральной таможенной службы России, А. Ю. </w:t>
      </w:r>
      <w:proofErr w:type="spellStart"/>
      <w:r w:rsidRPr="00911CEE">
        <w:rPr>
          <w:rFonts w:ascii="Times New Roman" w:eastAsia="TimesNewRomanPSMT" w:hAnsi="Times New Roman" w:cs="Times New Roman"/>
          <w:sz w:val="24"/>
          <w:szCs w:val="24"/>
        </w:rPr>
        <w:t>Бельянинова</w:t>
      </w:r>
      <w:proofErr w:type="spellEnd"/>
      <w:r w:rsidRPr="00911CEE">
        <w:rPr>
          <w:rFonts w:ascii="Times New Roman" w:eastAsia="TimesNewRomanPSMT" w:hAnsi="Times New Roman" w:cs="Times New Roman"/>
          <w:sz w:val="24"/>
          <w:szCs w:val="24"/>
        </w:rPr>
        <w:t>, реформирование, которое было проведено в  2011 году в Приволжском Таможенном управлении, в целом проходит результативно: «… на практике внедрение стандартов ИСО серии 9000 прошло успешно, и уже можно оценивать действующую систему в наших условиях, с нашими возможностями.» По мнению Андрея Юрьевича, есть необходимость во внедрении процессного подхода, основанного на международных</w:t>
      </w:r>
      <w:r w:rsidR="00A86FA0" w:rsidRPr="00911CEE">
        <w:rPr>
          <w:rFonts w:ascii="Times New Roman" w:eastAsia="TimesNewRomanPSMT" w:hAnsi="Times New Roman" w:cs="Times New Roman"/>
          <w:sz w:val="24"/>
          <w:szCs w:val="24"/>
        </w:rPr>
        <w:t xml:space="preserve"> стандартах</w:t>
      </w:r>
      <w:proofErr w:type="gramEnd"/>
      <w:r w:rsidR="00A86FA0" w:rsidRPr="00911CEE">
        <w:rPr>
          <w:rFonts w:ascii="Times New Roman" w:eastAsia="TimesNewRomanPSMT" w:hAnsi="Times New Roman" w:cs="Times New Roman"/>
          <w:sz w:val="24"/>
          <w:szCs w:val="24"/>
        </w:rPr>
        <w:t xml:space="preserve">, в деятельность ФТС с целью распространения успешного 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опыт</w:t>
      </w:r>
      <w:r w:rsidR="00A86FA0" w:rsidRPr="00911CEE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 xml:space="preserve"> Приволжского таможенного управления в других регионах Российской Федерации</w:t>
      </w:r>
      <w:r w:rsidR="004F78C2" w:rsidRPr="00911CEE">
        <w:rPr>
          <w:rStyle w:val="a9"/>
          <w:rFonts w:ascii="Times New Roman" w:eastAsia="TimesNewRomanPSMT" w:hAnsi="Times New Roman" w:cs="Times New Roman"/>
          <w:sz w:val="24"/>
          <w:szCs w:val="24"/>
        </w:rPr>
        <w:footnoteReference w:id="10"/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B4F49" w:rsidRPr="00911CEE" w:rsidRDefault="002B4F49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>В ра</w:t>
      </w:r>
      <w:r w:rsidR="004F78C2" w:rsidRPr="00911CEE">
        <w:rPr>
          <w:rFonts w:ascii="Times New Roman" w:eastAsia="TimesNewRomanPSMT" w:hAnsi="Times New Roman" w:cs="Times New Roman"/>
          <w:sz w:val="24"/>
          <w:szCs w:val="24"/>
        </w:rPr>
        <w:t xml:space="preserve">мках системы управления  </w:t>
      </w:r>
      <w:r w:rsidR="00EE61FA" w:rsidRPr="00911CEE">
        <w:rPr>
          <w:rFonts w:ascii="Times New Roman" w:eastAsia="TimesNewRomanPSMT" w:hAnsi="Times New Roman" w:cs="Times New Roman"/>
          <w:sz w:val="24"/>
          <w:szCs w:val="24"/>
        </w:rPr>
        <w:t>постоянно устанавлива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ются причины несоответствий, опред</w:t>
      </w:r>
      <w:r w:rsidR="00EE61FA" w:rsidRPr="00911CEE">
        <w:rPr>
          <w:rFonts w:ascii="Times New Roman" w:eastAsia="TimesNewRomanPSMT" w:hAnsi="Times New Roman" w:cs="Times New Roman"/>
          <w:sz w:val="24"/>
          <w:szCs w:val="24"/>
        </w:rPr>
        <w:t>еляются корректирующие и преду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 xml:space="preserve">преждающие действия. </w:t>
      </w:r>
      <w:r w:rsidR="004F78C2" w:rsidRPr="00911CEE">
        <w:rPr>
          <w:rFonts w:ascii="Times New Roman" w:eastAsia="TimesNewRomanPSMT" w:hAnsi="Times New Roman" w:cs="Times New Roman"/>
          <w:sz w:val="24"/>
          <w:szCs w:val="24"/>
        </w:rPr>
        <w:t xml:space="preserve">Большое внимание уделяется </w:t>
      </w:r>
      <w:r w:rsidR="00EE61FA" w:rsidRPr="00911CEE">
        <w:rPr>
          <w:rFonts w:ascii="Times New Roman" w:eastAsia="TimesNewRomanPSMT" w:hAnsi="Times New Roman" w:cs="Times New Roman"/>
          <w:sz w:val="24"/>
          <w:szCs w:val="24"/>
        </w:rPr>
        <w:t>удов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летворению требований потребителей и заинтересованных сторон.</w:t>
      </w:r>
    </w:p>
    <w:p w:rsidR="002B4F49" w:rsidRPr="00911CEE" w:rsidRDefault="002B4F49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>Опыт ПТУ показывает, что при внед</w:t>
      </w:r>
      <w:r w:rsidR="00EE61FA" w:rsidRPr="00911CEE">
        <w:rPr>
          <w:rFonts w:ascii="Times New Roman" w:eastAsia="TimesNewRomanPSMT" w:hAnsi="Times New Roman" w:cs="Times New Roman"/>
          <w:sz w:val="24"/>
          <w:szCs w:val="24"/>
        </w:rPr>
        <w:t>рении</w:t>
      </w:r>
      <w:r w:rsidR="006F0951" w:rsidRPr="00911CEE">
        <w:rPr>
          <w:rFonts w:ascii="Times New Roman" w:eastAsia="TimesNewRomanPSMT" w:hAnsi="Times New Roman" w:cs="Times New Roman"/>
          <w:sz w:val="24"/>
          <w:szCs w:val="24"/>
        </w:rPr>
        <w:t xml:space="preserve"> процессного подхода к управлению</w:t>
      </w:r>
      <w:r w:rsidR="004F78C2" w:rsidRPr="00911CEE">
        <w:rPr>
          <w:rFonts w:ascii="Times New Roman" w:eastAsia="TimesNewRomanPSMT" w:hAnsi="Times New Roman" w:cs="Times New Roman"/>
          <w:sz w:val="24"/>
          <w:szCs w:val="24"/>
        </w:rPr>
        <w:t xml:space="preserve"> возникает ряд затруднений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4F78C2" w:rsidRPr="00911CEE">
        <w:rPr>
          <w:rFonts w:ascii="Times New Roman" w:eastAsia="TimesNewRomanPSMT" w:hAnsi="Times New Roman" w:cs="Times New Roman"/>
          <w:sz w:val="24"/>
          <w:szCs w:val="24"/>
        </w:rPr>
        <w:t xml:space="preserve"> которые являют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 xml:space="preserve">ся </w:t>
      </w:r>
      <w:r w:rsidR="004F78C2" w:rsidRPr="00911CEE">
        <w:rPr>
          <w:rFonts w:ascii="Times New Roman" w:eastAsia="TimesNewRomanPSMT" w:hAnsi="Times New Roman" w:cs="Times New Roman"/>
          <w:sz w:val="24"/>
          <w:szCs w:val="24"/>
        </w:rPr>
        <w:t xml:space="preserve">по большей мере психологическими, 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так как они возникают при работе с перс</w:t>
      </w:r>
      <w:r w:rsidR="004F78C2" w:rsidRPr="00911CEE">
        <w:rPr>
          <w:rFonts w:ascii="Times New Roman" w:eastAsia="TimesNewRomanPSMT" w:hAnsi="Times New Roman" w:cs="Times New Roman"/>
          <w:sz w:val="24"/>
          <w:szCs w:val="24"/>
        </w:rPr>
        <w:t>оналом. Данные проблемы целесо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образно рассмотреть в порядке их возник</w:t>
      </w:r>
      <w:r w:rsidR="004F78C2" w:rsidRPr="00911CEE">
        <w:rPr>
          <w:rFonts w:ascii="Times New Roman" w:eastAsia="TimesNewRomanPSMT" w:hAnsi="Times New Roman" w:cs="Times New Roman"/>
          <w:sz w:val="24"/>
          <w:szCs w:val="24"/>
        </w:rPr>
        <w:t>новения на трех основных этапах создания системы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2B4F49" w:rsidRPr="00911CEE" w:rsidRDefault="002B4F49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>– организации разработки системы;</w:t>
      </w:r>
    </w:p>
    <w:p w:rsidR="002B4F49" w:rsidRPr="00911CEE" w:rsidRDefault="002B4F49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>– подготовки документации;</w:t>
      </w:r>
    </w:p>
    <w:p w:rsidR="00415B24" w:rsidRPr="00911CEE" w:rsidRDefault="002B4F49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>– непосредственного внедрения разработанной системы.</w:t>
      </w:r>
    </w:p>
    <w:p w:rsidR="00415B24" w:rsidRPr="00911CEE" w:rsidRDefault="006F0951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>Приволжское таможенное управление вышло</w:t>
      </w:r>
      <w:r w:rsidR="00415B24" w:rsidRPr="00911CEE">
        <w:rPr>
          <w:rFonts w:ascii="Times New Roman" w:eastAsia="TimesNewRomanPSMT" w:hAnsi="Times New Roman" w:cs="Times New Roman"/>
          <w:sz w:val="24"/>
          <w:szCs w:val="24"/>
        </w:rPr>
        <w:t xml:space="preserve"> на новый уровень развития, характерной чертой которого стал непрерывный механизм улу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чшения деятельности организации в результате применения процессного подхода.</w:t>
      </w:r>
    </w:p>
    <w:p w:rsidR="00A86FA0" w:rsidRPr="00911CEE" w:rsidRDefault="00A86FA0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>Российско</w:t>
      </w:r>
      <w:r w:rsidR="006F0951" w:rsidRPr="00911CEE">
        <w:rPr>
          <w:rFonts w:ascii="Times New Roman" w:eastAsia="TimesNewRomanPSMT" w:hAnsi="Times New Roman" w:cs="Times New Roman"/>
          <w:sz w:val="24"/>
          <w:szCs w:val="24"/>
        </w:rPr>
        <w:t>й таможенной академией совмест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но с Приволжским таможенным управлением получены следующие результаты</w:t>
      </w:r>
      <w:r w:rsidR="001C214E" w:rsidRPr="00911CEE">
        <w:rPr>
          <w:rStyle w:val="a9"/>
          <w:rFonts w:ascii="Times New Roman" w:eastAsia="TimesNewRomanPSMT" w:hAnsi="Times New Roman" w:cs="Times New Roman"/>
          <w:sz w:val="24"/>
          <w:szCs w:val="24"/>
        </w:rPr>
        <w:footnoteReference w:id="11"/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A86FA0" w:rsidRPr="00911CEE" w:rsidRDefault="001C214E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 xml:space="preserve">1. Разработаны и опубликованы на официальном сайте ФТС России проекты документов, </w:t>
      </w:r>
      <w:r w:rsidR="00A86FA0" w:rsidRPr="00911CEE">
        <w:rPr>
          <w:rFonts w:ascii="Times New Roman" w:eastAsia="TimesNewRomanPSMT" w:hAnsi="Times New Roman" w:cs="Times New Roman"/>
          <w:sz w:val="24"/>
          <w:szCs w:val="24"/>
        </w:rPr>
        <w:t>связанные с освоением в таможенных ор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ганах стандартов ИСО серии 9000.</w:t>
      </w:r>
    </w:p>
    <w:p w:rsidR="00A86FA0" w:rsidRPr="00911CEE" w:rsidRDefault="00A86FA0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>2. Подготовлена и издана программа дополн</w:t>
      </w:r>
      <w:r w:rsidR="006F0951" w:rsidRPr="00911CEE">
        <w:rPr>
          <w:rFonts w:ascii="Times New Roman" w:eastAsia="TimesNewRomanPSMT" w:hAnsi="Times New Roman" w:cs="Times New Roman"/>
          <w:sz w:val="24"/>
          <w:szCs w:val="24"/>
        </w:rPr>
        <w:t>ительного профессионального об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разования «Стандарт ФТС России. Системы управления качеством в</w:t>
      </w:r>
      <w:r w:rsidR="006F0951" w:rsidRPr="00911CEE">
        <w:rPr>
          <w:rFonts w:ascii="Times New Roman" w:eastAsia="TimesNewRomanPSMT" w:hAnsi="Times New Roman" w:cs="Times New Roman"/>
          <w:sz w:val="24"/>
          <w:szCs w:val="24"/>
        </w:rPr>
        <w:t xml:space="preserve"> таможен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 xml:space="preserve">ных органах». </w:t>
      </w:r>
      <w:r w:rsidR="001C214E" w:rsidRPr="00911CEE">
        <w:rPr>
          <w:rFonts w:ascii="Times New Roman" w:eastAsia="TimesNewRomanPSMT" w:hAnsi="Times New Roman" w:cs="Times New Roman"/>
          <w:sz w:val="24"/>
          <w:szCs w:val="24"/>
        </w:rPr>
        <w:t xml:space="preserve">Данная программа содержит в себе два выпуска  в </w:t>
      </w:r>
      <w:r w:rsidR="006F0951" w:rsidRPr="00911CEE">
        <w:rPr>
          <w:rFonts w:ascii="Times New Roman" w:eastAsia="TimesNewRomanPSMT" w:hAnsi="Times New Roman" w:cs="Times New Roman"/>
          <w:sz w:val="24"/>
          <w:szCs w:val="24"/>
        </w:rPr>
        <w:t>Институте дистан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ционного обучения, переподготовки и по</w:t>
      </w:r>
      <w:r w:rsidR="006F0951" w:rsidRPr="00911CEE">
        <w:rPr>
          <w:rFonts w:ascii="Times New Roman" w:eastAsia="TimesNewRomanPSMT" w:hAnsi="Times New Roman" w:cs="Times New Roman"/>
          <w:sz w:val="24"/>
          <w:szCs w:val="24"/>
        </w:rPr>
        <w:t xml:space="preserve">вышения квалификации Российской 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таможенной академии. Анонимное анкетирова</w:t>
      </w:r>
      <w:r w:rsidR="006F0951" w:rsidRPr="00911CEE">
        <w:rPr>
          <w:rFonts w:ascii="Times New Roman" w:eastAsia="TimesNewRomanPSMT" w:hAnsi="Times New Roman" w:cs="Times New Roman"/>
          <w:sz w:val="24"/>
          <w:szCs w:val="24"/>
        </w:rPr>
        <w:t xml:space="preserve">ние выпускников </w:t>
      </w:r>
      <w:r w:rsidR="00CF4AC6" w:rsidRPr="00911CEE">
        <w:rPr>
          <w:rFonts w:ascii="Times New Roman" w:eastAsia="TimesNewRomanPSMT" w:hAnsi="Times New Roman" w:cs="Times New Roman"/>
          <w:sz w:val="24"/>
          <w:szCs w:val="24"/>
        </w:rPr>
        <w:t xml:space="preserve">говорит о </w:t>
      </w:r>
      <w:r w:rsidR="006F0951" w:rsidRPr="00911CEE">
        <w:rPr>
          <w:rFonts w:ascii="Times New Roman" w:eastAsia="TimesNewRomanPSMT" w:hAnsi="Times New Roman" w:cs="Times New Roman"/>
          <w:sz w:val="24"/>
          <w:szCs w:val="24"/>
        </w:rPr>
        <w:t>не</w:t>
      </w:r>
      <w:r w:rsidR="00CF4AC6" w:rsidRPr="00911CEE">
        <w:rPr>
          <w:rFonts w:ascii="Times New Roman" w:eastAsia="TimesNewRomanPSMT" w:hAnsi="Times New Roman" w:cs="Times New Roman"/>
          <w:sz w:val="24"/>
          <w:szCs w:val="24"/>
        </w:rPr>
        <w:t>обходимости в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 xml:space="preserve"> дальнейшей реализации программы.</w:t>
      </w:r>
    </w:p>
    <w:p w:rsidR="00A86FA0" w:rsidRPr="00911CEE" w:rsidRDefault="00A86FA0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lastRenderedPageBreak/>
        <w:t>3. Совместно с Приволжским таможенным</w:t>
      </w:r>
      <w:r w:rsidR="006F0951" w:rsidRPr="00911CEE">
        <w:rPr>
          <w:rFonts w:ascii="Times New Roman" w:eastAsia="TimesNewRomanPSMT" w:hAnsi="Times New Roman" w:cs="Times New Roman"/>
          <w:sz w:val="24"/>
          <w:szCs w:val="24"/>
        </w:rPr>
        <w:t xml:space="preserve"> управлением разработаны «Мето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дические рекомендации по внедрению треб</w:t>
      </w:r>
      <w:r w:rsidR="006F0951" w:rsidRPr="00911CEE">
        <w:rPr>
          <w:rFonts w:ascii="Times New Roman" w:eastAsia="TimesNewRomanPSMT" w:hAnsi="Times New Roman" w:cs="Times New Roman"/>
          <w:sz w:val="24"/>
          <w:szCs w:val="24"/>
        </w:rPr>
        <w:t xml:space="preserve">ований международных стандартов 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ИСО серии 9000 «Системы менеджмента качества» в таможенных органах».</w:t>
      </w:r>
    </w:p>
    <w:p w:rsidR="00CF4AC6" w:rsidRPr="00911CEE" w:rsidRDefault="00CF4AC6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 xml:space="preserve">4. Научное сопровождение </w:t>
      </w:r>
      <w:r w:rsidR="0029384B" w:rsidRPr="00911CEE">
        <w:rPr>
          <w:rFonts w:ascii="Times New Roman" w:eastAsia="TimesNewRomanPSMT" w:hAnsi="Times New Roman" w:cs="Times New Roman"/>
          <w:sz w:val="24"/>
          <w:szCs w:val="24"/>
        </w:rPr>
        <w:t xml:space="preserve">сотрудниками Российской таможенной академии  по 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>внед</w:t>
      </w:r>
      <w:r w:rsidR="0029384B" w:rsidRPr="00911CEE">
        <w:rPr>
          <w:rFonts w:ascii="Times New Roman" w:eastAsia="TimesNewRomanPSMT" w:hAnsi="Times New Roman" w:cs="Times New Roman"/>
          <w:sz w:val="24"/>
          <w:szCs w:val="24"/>
        </w:rPr>
        <w:t xml:space="preserve">рению в таможенных органах процессного подхода </w:t>
      </w:r>
      <w:r w:rsidRPr="00911CEE">
        <w:rPr>
          <w:rFonts w:ascii="Times New Roman" w:eastAsia="TimesNewRomanPSMT" w:hAnsi="Times New Roman" w:cs="Times New Roman"/>
          <w:sz w:val="24"/>
          <w:szCs w:val="24"/>
        </w:rPr>
        <w:t xml:space="preserve"> управления</w:t>
      </w:r>
      <w:r w:rsidR="0029384B" w:rsidRPr="00911CEE"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требованиями стандартов ИСО серии 9000;</w:t>
      </w:r>
    </w:p>
    <w:p w:rsidR="00415B24" w:rsidRPr="00911CEE" w:rsidRDefault="00CF4AC6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>Таким образом, в 2010–2011 гг. ученые Российской таможенной академии и специалисты Приволжского таможенного управления активно занимались разработкой концептуальных положений освоения стандартов ИСО серии 9000 в деятельности таможенных о</w:t>
      </w:r>
      <w:r w:rsidR="0029384B" w:rsidRPr="00911CEE">
        <w:rPr>
          <w:rFonts w:ascii="Times New Roman" w:eastAsia="TimesNewRomanPSMT" w:hAnsi="Times New Roman" w:cs="Times New Roman"/>
          <w:sz w:val="24"/>
          <w:szCs w:val="24"/>
        </w:rPr>
        <w:t xml:space="preserve">рганов, обозначив основные направления деятельности и разработав базовые документы для освоения таможенными органами процессного подхода к управлению. </w:t>
      </w:r>
    </w:p>
    <w:p w:rsidR="00415B24" w:rsidRPr="00911CEE" w:rsidRDefault="00415B24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15B24" w:rsidRPr="00911CEE" w:rsidRDefault="00427335" w:rsidP="00911CEE">
      <w:pPr>
        <w:pStyle w:val="1"/>
        <w:spacing w:line="240" w:lineRule="auto"/>
        <w:ind w:firstLineChars="295" w:firstLine="708"/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</w:pPr>
      <w:bookmarkStart w:id="9" w:name="_Toc508056154"/>
      <w:r w:rsidRPr="00911CEE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 xml:space="preserve">2.2 </w:t>
      </w:r>
      <w:r w:rsidR="007C2B79" w:rsidRPr="00911CEE">
        <w:rPr>
          <w:rFonts w:ascii="Times New Roman" w:eastAsia="TimesNewRomanPSMT" w:hAnsi="Times New Roman" w:cs="Times New Roman"/>
          <w:b w:val="0"/>
          <w:color w:val="auto"/>
          <w:sz w:val="24"/>
          <w:szCs w:val="24"/>
        </w:rPr>
        <w:t>Рекомендации по внедрению процессного подхода к  управлению Челябинской таможни с учетом  ее особенностей</w:t>
      </w:r>
      <w:bookmarkEnd w:id="9"/>
    </w:p>
    <w:p w:rsidR="007C2B79" w:rsidRPr="00911CEE" w:rsidRDefault="007C2B79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50E41" w:rsidRPr="00911CEE" w:rsidRDefault="00850E41" w:rsidP="00911CEE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Процессный подход является универсальным для применения в любой сфере работ, представляя ее в качестве совокупности элементарных процессов, в том числе и деятельность таможенной службы: таможенный контроль и таможенное оформление. Функции таможенных органов представлены в качестве дробных поэтапных процессов, создавая  условия для более тщательной их проработки, идентификации, установления взаимодействия и обеспечения качества</w:t>
      </w:r>
      <w:r w:rsidR="004F78C2" w:rsidRPr="00911CEE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2"/>
      </w: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0E41" w:rsidRPr="00911CEE" w:rsidRDefault="0029384B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ab/>
      </w:r>
      <w:r w:rsidR="00850E41" w:rsidRPr="00911CEE">
        <w:rPr>
          <w:rFonts w:ascii="Times New Roman" w:hAnsi="Times New Roman" w:cs="Times New Roman"/>
          <w:sz w:val="24"/>
          <w:szCs w:val="24"/>
        </w:rPr>
        <w:t>Эффективность деятельности таможенной службы определяется в первую очередь временем реализации таможенных процедур.</w:t>
      </w:r>
    </w:p>
    <w:p w:rsidR="00850E41" w:rsidRPr="00911CEE" w:rsidRDefault="00850E41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Технологии электронного представления сведений приводят к значительному сокращению времени на осуществление таможенного оформления и таможенного контроля, тем самым приводя к ускорению товарооборота и снижению издержек для участников внешнеэкономической деятельности и, соответственно, к снижению цены товаров для конечных потребителей</w:t>
      </w:r>
      <w:r w:rsidR="004F78C2" w:rsidRPr="00911CEE">
        <w:rPr>
          <w:rStyle w:val="a9"/>
          <w:rFonts w:ascii="Times New Roman" w:hAnsi="Times New Roman" w:cs="Times New Roman"/>
          <w:sz w:val="24"/>
          <w:szCs w:val="24"/>
        </w:rPr>
        <w:footnoteReference w:id="13"/>
      </w:r>
      <w:r w:rsidRPr="00911CEE">
        <w:rPr>
          <w:rFonts w:ascii="Times New Roman" w:hAnsi="Times New Roman" w:cs="Times New Roman"/>
          <w:sz w:val="24"/>
          <w:szCs w:val="24"/>
        </w:rPr>
        <w:t>.</w:t>
      </w:r>
    </w:p>
    <w:p w:rsidR="00850E41" w:rsidRPr="00911CEE" w:rsidRDefault="00850E41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В настоящее время на территории Челябинской таможни широко используются следующие информационно-коммуникационные технологии, основанные на технологии электронного представления сведений с использованием сетей Интернет:</w:t>
      </w:r>
    </w:p>
    <w:p w:rsidR="00850E41" w:rsidRPr="00911CEE" w:rsidRDefault="00850E41" w:rsidP="00911CE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электронное декларирование товаров посредством сетей Интернет;</w:t>
      </w:r>
    </w:p>
    <w:p w:rsidR="00850E41" w:rsidRPr="00911CEE" w:rsidRDefault="00850E41" w:rsidP="00911CE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 xml:space="preserve">удаленный выпуск товаров, основанных на результатах развития технологии </w:t>
      </w:r>
      <w:proofErr w:type="gramStart"/>
      <w:r w:rsidRPr="00911CEE">
        <w:rPr>
          <w:rFonts w:ascii="Times New Roman" w:hAnsi="Times New Roman" w:cs="Times New Roman"/>
          <w:sz w:val="24"/>
          <w:szCs w:val="24"/>
        </w:rPr>
        <w:t>интернет-декларирования</w:t>
      </w:r>
      <w:proofErr w:type="gramEnd"/>
      <w:r w:rsidRPr="00911CEE">
        <w:rPr>
          <w:rFonts w:ascii="Times New Roman" w:hAnsi="Times New Roman" w:cs="Times New Roman"/>
          <w:sz w:val="24"/>
          <w:szCs w:val="24"/>
        </w:rPr>
        <w:t>;</w:t>
      </w:r>
    </w:p>
    <w:p w:rsidR="00850E41" w:rsidRPr="00911CEE" w:rsidRDefault="00850E41" w:rsidP="00911CEE">
      <w:pPr>
        <w:numPr>
          <w:ilvl w:val="0"/>
          <w:numId w:val="8"/>
        </w:numPr>
        <w:spacing w:after="0" w:line="240" w:lineRule="auto"/>
        <w:ind w:left="0"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hAnsi="Times New Roman" w:cs="Times New Roman"/>
          <w:sz w:val="24"/>
          <w:szCs w:val="24"/>
        </w:rPr>
        <w:t>предварительное информирование таможенных органов.</w:t>
      </w:r>
    </w:p>
    <w:p w:rsidR="00850E41" w:rsidRPr="00911CEE" w:rsidRDefault="00850E41" w:rsidP="00911CEE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Таможенные органы в своей деятельности применяют электронное декларирование для сокращения времени на выполнение таможенных процессов. </w:t>
      </w:r>
    </w:p>
    <w:p w:rsidR="00850E41" w:rsidRPr="00911CEE" w:rsidRDefault="00850E41" w:rsidP="00911CEE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широко используется  процедура удаленного выпуска товаров при перемещении их через таможенную границу. Процедуры электронного декларирования и  удаленного выпуска товаров связаны друг с другом. Последняя процедура представляет собой радикально новую технологию таможенного оформления, при котором декларация подается на внутренний таможенный пост, а товар хранится на приграничном складе временного хранения, где происходит осуществление непосредственного контроля</w:t>
      </w:r>
      <w:r w:rsidR="008901F2"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деятельность Челябинской таможни с учетом этих показателей (табл. 2).</w:t>
      </w:r>
    </w:p>
    <w:p w:rsidR="00415B24" w:rsidRPr="00911CEE" w:rsidRDefault="00415B24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50E41" w:rsidRPr="00911CEE" w:rsidRDefault="00427335" w:rsidP="00911CEE">
      <w:pPr>
        <w:spacing w:after="0" w:line="240" w:lineRule="auto"/>
        <w:ind w:firstLineChars="29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– </w:t>
      </w:r>
      <w:r w:rsidR="00850E41"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таможня – итоги внешней торговли за 9 мес. 2016-2017 гг.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22"/>
        <w:gridCol w:w="1602"/>
        <w:gridCol w:w="1850"/>
      </w:tblGrid>
      <w:tr w:rsidR="00850E41" w:rsidRPr="00911CEE" w:rsidTr="008901F2">
        <w:trPr>
          <w:trHeight w:val="453"/>
        </w:trPr>
        <w:tc>
          <w:tcPr>
            <w:tcW w:w="0" w:type="auto"/>
          </w:tcPr>
          <w:p w:rsidR="00850E41" w:rsidRPr="00911CEE" w:rsidRDefault="00850E41" w:rsidP="00911CEE">
            <w:pPr>
              <w:spacing w:after="200"/>
              <w:ind w:firstLineChars="295" w:firstLine="7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0" w:type="auto"/>
          </w:tcPr>
          <w:p w:rsidR="00850E41" w:rsidRPr="00911CEE" w:rsidRDefault="00850E41" w:rsidP="00911CEE">
            <w:pPr>
              <w:spacing w:after="200"/>
              <w:ind w:firstLineChars="295" w:firstLine="7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b/>
                <w:sz w:val="24"/>
                <w:szCs w:val="24"/>
              </w:rPr>
              <w:t>9 мес. 2016 г.</w:t>
            </w:r>
          </w:p>
        </w:tc>
        <w:tc>
          <w:tcPr>
            <w:tcW w:w="1850" w:type="dxa"/>
          </w:tcPr>
          <w:p w:rsidR="00850E41" w:rsidRPr="00911CEE" w:rsidRDefault="00850E41" w:rsidP="00911CEE">
            <w:pPr>
              <w:spacing w:after="200"/>
              <w:ind w:firstLineChars="295" w:firstLine="7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b/>
                <w:sz w:val="24"/>
                <w:szCs w:val="24"/>
              </w:rPr>
              <w:t>9 мес. 2017 г.</w:t>
            </w:r>
          </w:p>
        </w:tc>
      </w:tr>
      <w:tr w:rsidR="00850E41" w:rsidRPr="00911CEE" w:rsidTr="008901F2">
        <w:trPr>
          <w:trHeight w:val="319"/>
        </w:trPr>
        <w:tc>
          <w:tcPr>
            <w:tcW w:w="0" w:type="auto"/>
          </w:tcPr>
          <w:p w:rsidR="00850E41" w:rsidRPr="00911CEE" w:rsidRDefault="00850E41" w:rsidP="00911CEE">
            <w:pPr>
              <w:spacing w:after="200"/>
              <w:ind w:firstLineChars="295"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CEE"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</w:t>
            </w:r>
            <w:r w:rsidRPr="0091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</w:tcPr>
          <w:p w:rsidR="00850E41" w:rsidRPr="00911CEE" w:rsidRDefault="00850E41" w:rsidP="00911CEE">
            <w:pPr>
              <w:spacing w:after="200"/>
              <w:ind w:firstLineChars="295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850E41" w:rsidRPr="00911CEE" w:rsidRDefault="00850E41" w:rsidP="00911CEE">
            <w:pPr>
              <w:spacing w:after="200"/>
              <w:ind w:firstLineChars="295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41" w:rsidRPr="00911CEE" w:rsidTr="008901F2">
        <w:trPr>
          <w:trHeight w:val="70"/>
        </w:trPr>
        <w:tc>
          <w:tcPr>
            <w:tcW w:w="0" w:type="auto"/>
          </w:tcPr>
          <w:p w:rsidR="00850E41" w:rsidRPr="00911CEE" w:rsidRDefault="00850E41" w:rsidP="00911CEE">
            <w:pPr>
              <w:spacing w:after="200"/>
              <w:ind w:firstLineChars="295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sz w:val="24"/>
                <w:szCs w:val="24"/>
              </w:rPr>
              <w:t>- экспорт (млн. долларов США)</w:t>
            </w:r>
          </w:p>
        </w:tc>
        <w:tc>
          <w:tcPr>
            <w:tcW w:w="0" w:type="auto"/>
          </w:tcPr>
          <w:p w:rsidR="00850E41" w:rsidRPr="00911CEE" w:rsidRDefault="00850E41" w:rsidP="00911CEE">
            <w:pPr>
              <w:spacing w:after="200"/>
              <w:ind w:firstLineChars="295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sz w:val="24"/>
                <w:szCs w:val="24"/>
              </w:rPr>
              <w:t xml:space="preserve">2 000 </w:t>
            </w:r>
          </w:p>
        </w:tc>
        <w:tc>
          <w:tcPr>
            <w:tcW w:w="1850" w:type="dxa"/>
          </w:tcPr>
          <w:p w:rsidR="00850E41" w:rsidRPr="00911CEE" w:rsidRDefault="00850E41" w:rsidP="00911CEE">
            <w:pPr>
              <w:spacing w:after="200"/>
              <w:ind w:firstLineChars="295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11CEE">
              <w:rPr>
                <w:rFonts w:ascii="Times New Roman" w:hAnsi="Times New Roman" w:cs="Times New Roman"/>
                <w:sz w:val="24"/>
                <w:szCs w:val="24"/>
              </w:rPr>
              <w:t> 100</w:t>
            </w:r>
          </w:p>
        </w:tc>
      </w:tr>
      <w:tr w:rsidR="00850E41" w:rsidRPr="00911CEE" w:rsidTr="008901F2">
        <w:trPr>
          <w:trHeight w:val="70"/>
        </w:trPr>
        <w:tc>
          <w:tcPr>
            <w:tcW w:w="0" w:type="auto"/>
          </w:tcPr>
          <w:p w:rsidR="00850E41" w:rsidRPr="00911CEE" w:rsidRDefault="00850E41" w:rsidP="00911CEE">
            <w:pPr>
              <w:spacing w:after="200"/>
              <w:ind w:firstLineChars="295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sz w:val="24"/>
                <w:szCs w:val="24"/>
              </w:rPr>
              <w:t>- импорт (млн. долларов США)</w:t>
            </w:r>
          </w:p>
        </w:tc>
        <w:tc>
          <w:tcPr>
            <w:tcW w:w="0" w:type="auto"/>
          </w:tcPr>
          <w:p w:rsidR="00850E41" w:rsidRPr="00911CEE" w:rsidRDefault="00850E41" w:rsidP="00911CEE">
            <w:pPr>
              <w:spacing w:after="200"/>
              <w:ind w:firstLineChars="295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sz w:val="24"/>
                <w:szCs w:val="24"/>
              </w:rPr>
              <w:t>456,4</w:t>
            </w:r>
          </w:p>
        </w:tc>
        <w:tc>
          <w:tcPr>
            <w:tcW w:w="1850" w:type="dxa"/>
          </w:tcPr>
          <w:p w:rsidR="00850E41" w:rsidRPr="00911CEE" w:rsidRDefault="00850E41" w:rsidP="00911CEE">
            <w:pPr>
              <w:spacing w:after="200"/>
              <w:ind w:firstLineChars="295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sz w:val="24"/>
                <w:szCs w:val="24"/>
              </w:rPr>
              <w:t>973,5</w:t>
            </w:r>
          </w:p>
        </w:tc>
      </w:tr>
      <w:tr w:rsidR="00850E41" w:rsidRPr="00911CEE" w:rsidTr="008901F2">
        <w:trPr>
          <w:trHeight w:val="261"/>
        </w:trPr>
        <w:tc>
          <w:tcPr>
            <w:tcW w:w="0" w:type="auto"/>
          </w:tcPr>
          <w:p w:rsidR="00850E41" w:rsidRPr="00911CEE" w:rsidRDefault="00850E41" w:rsidP="00911CEE">
            <w:pPr>
              <w:spacing w:after="200"/>
              <w:ind w:firstLineChars="295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sz w:val="24"/>
                <w:szCs w:val="24"/>
              </w:rPr>
              <w:t xml:space="preserve">Товарооборот, </w:t>
            </w:r>
            <w:proofErr w:type="gramStart"/>
            <w:r w:rsidRPr="00911CE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911CEE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</w:p>
        </w:tc>
        <w:tc>
          <w:tcPr>
            <w:tcW w:w="0" w:type="auto"/>
          </w:tcPr>
          <w:p w:rsidR="00850E41" w:rsidRPr="00911CEE" w:rsidRDefault="00850E41" w:rsidP="00911CEE">
            <w:pPr>
              <w:spacing w:after="200"/>
              <w:ind w:firstLineChars="295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50" w:type="dxa"/>
          </w:tcPr>
          <w:p w:rsidR="00850E41" w:rsidRPr="00911CEE" w:rsidRDefault="00850E41" w:rsidP="00911CEE">
            <w:pPr>
              <w:spacing w:after="200"/>
              <w:ind w:firstLineChars="295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850E41" w:rsidRPr="00911CEE" w:rsidTr="008901F2">
        <w:trPr>
          <w:trHeight w:val="974"/>
        </w:trPr>
        <w:tc>
          <w:tcPr>
            <w:tcW w:w="0" w:type="auto"/>
          </w:tcPr>
          <w:p w:rsidR="00850E41" w:rsidRPr="00911CEE" w:rsidRDefault="00850E41" w:rsidP="00911CEE">
            <w:pPr>
              <w:spacing w:after="200"/>
              <w:ind w:firstLineChars="295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оформленных деклараций, шт.</w:t>
            </w:r>
          </w:p>
          <w:p w:rsidR="00850E41" w:rsidRPr="00911CEE" w:rsidRDefault="00850E41" w:rsidP="00911CEE">
            <w:pPr>
              <w:spacing w:after="200"/>
              <w:ind w:firstLineChars="295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50E41" w:rsidRPr="00911CEE" w:rsidRDefault="00850E41" w:rsidP="00911CEE">
            <w:pPr>
              <w:spacing w:after="200"/>
              <w:ind w:firstLineChars="295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декларирование</w:t>
            </w:r>
          </w:p>
          <w:p w:rsidR="00850E41" w:rsidRPr="00911CEE" w:rsidRDefault="00850E41" w:rsidP="00911CEE">
            <w:pPr>
              <w:spacing w:after="200"/>
              <w:ind w:firstLineChars="295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sz w:val="24"/>
                <w:szCs w:val="24"/>
              </w:rPr>
              <w:t>- технология «удалённого выпуска»</w:t>
            </w:r>
          </w:p>
        </w:tc>
        <w:tc>
          <w:tcPr>
            <w:tcW w:w="0" w:type="auto"/>
            <w:vAlign w:val="center"/>
          </w:tcPr>
          <w:p w:rsidR="00850E41" w:rsidRPr="00911CEE" w:rsidRDefault="00850E41" w:rsidP="00911CEE">
            <w:pPr>
              <w:spacing w:after="200"/>
              <w:ind w:firstLineChars="295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sz w:val="24"/>
                <w:szCs w:val="24"/>
              </w:rPr>
              <w:t>38 834</w:t>
            </w:r>
          </w:p>
        </w:tc>
        <w:tc>
          <w:tcPr>
            <w:tcW w:w="1850" w:type="dxa"/>
          </w:tcPr>
          <w:p w:rsidR="00850E41" w:rsidRPr="00911CEE" w:rsidRDefault="00850E41" w:rsidP="00911CEE">
            <w:pPr>
              <w:spacing w:after="200"/>
              <w:ind w:firstLineChars="295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  <w:p w:rsidR="00850E41" w:rsidRPr="00911CEE" w:rsidRDefault="00850E41" w:rsidP="00911CEE">
            <w:pPr>
              <w:spacing w:after="200"/>
              <w:ind w:firstLineChars="295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41" w:rsidRPr="00911CEE" w:rsidRDefault="00850E41" w:rsidP="00911CEE">
            <w:pPr>
              <w:spacing w:after="200"/>
              <w:ind w:firstLineChars="295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sz w:val="24"/>
                <w:szCs w:val="24"/>
              </w:rPr>
              <w:t xml:space="preserve">18 858 </w:t>
            </w:r>
          </w:p>
          <w:p w:rsidR="00850E41" w:rsidRPr="00911CEE" w:rsidRDefault="00850E41" w:rsidP="00911CEE">
            <w:pPr>
              <w:spacing w:after="200"/>
              <w:ind w:firstLineChars="295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sz w:val="24"/>
                <w:szCs w:val="24"/>
              </w:rPr>
              <w:t xml:space="preserve">21 435 </w:t>
            </w:r>
          </w:p>
        </w:tc>
      </w:tr>
      <w:tr w:rsidR="00850E41" w:rsidRPr="00911CEE" w:rsidTr="008901F2">
        <w:trPr>
          <w:trHeight w:val="330"/>
        </w:trPr>
        <w:tc>
          <w:tcPr>
            <w:tcW w:w="0" w:type="auto"/>
          </w:tcPr>
          <w:p w:rsidR="00850E41" w:rsidRPr="00911CEE" w:rsidRDefault="00850E41" w:rsidP="00911CEE">
            <w:pPr>
              <w:spacing w:after="200"/>
              <w:ind w:firstLineChars="295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sz w:val="24"/>
                <w:szCs w:val="24"/>
              </w:rPr>
              <w:t xml:space="preserve">Таможенные платежи, </w:t>
            </w:r>
            <w:proofErr w:type="gramStart"/>
            <w:r w:rsidRPr="00911CE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911CE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0" w:type="auto"/>
          </w:tcPr>
          <w:p w:rsidR="00850E41" w:rsidRPr="00911CEE" w:rsidRDefault="00850E41" w:rsidP="00911CEE">
            <w:pPr>
              <w:spacing w:after="200"/>
              <w:ind w:firstLineChars="295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sz w:val="24"/>
                <w:szCs w:val="24"/>
              </w:rPr>
              <w:t xml:space="preserve">7 600 </w:t>
            </w:r>
          </w:p>
        </w:tc>
        <w:tc>
          <w:tcPr>
            <w:tcW w:w="1850" w:type="dxa"/>
          </w:tcPr>
          <w:p w:rsidR="00850E41" w:rsidRPr="00911CEE" w:rsidRDefault="00850E41" w:rsidP="00911CEE">
            <w:pPr>
              <w:spacing w:after="200"/>
              <w:ind w:firstLineChars="295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EE">
              <w:rPr>
                <w:rFonts w:ascii="Times New Roman" w:hAnsi="Times New Roman" w:cs="Times New Roman"/>
                <w:sz w:val="24"/>
                <w:szCs w:val="24"/>
              </w:rPr>
              <w:t xml:space="preserve">12 800 </w:t>
            </w:r>
          </w:p>
        </w:tc>
      </w:tr>
    </w:tbl>
    <w:p w:rsidR="00850E41" w:rsidRPr="00911CEE" w:rsidRDefault="00850E41" w:rsidP="00911CEE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41" w:rsidRPr="00911CEE" w:rsidRDefault="00850E41" w:rsidP="00911CEE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2017 года в доходную часть государственного бюджета Челябинской таможней перечислено 12,8 млрд. рублей.</w:t>
      </w:r>
    </w:p>
    <w:p w:rsidR="00850E41" w:rsidRPr="00911CEE" w:rsidRDefault="00850E41" w:rsidP="00911CEE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hAnsi="Times New Roman" w:cs="Times New Roman"/>
          <w:sz w:val="24"/>
          <w:szCs w:val="24"/>
        </w:rPr>
        <w:t>Всего за девять месяцев Челябинской таможней зарегистрировано и оформлено 48,6 тыс. деклараций</w:t>
      </w:r>
      <w:r w:rsidRPr="00911C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1CEE">
        <w:rPr>
          <w:rFonts w:ascii="Times New Roman" w:hAnsi="Times New Roman" w:cs="Times New Roman"/>
          <w:sz w:val="24"/>
          <w:szCs w:val="24"/>
        </w:rPr>
        <w:t xml:space="preserve">на товары, из них 18 858 деклараций на товары прошли регистрацию в автоматическом режиме, 21 435 деклараций оформлено с применением технологии «удалённого выпуска». </w:t>
      </w: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октябрь 2017 года декларации подаются в электронной форме в 83 % случаев. </w:t>
      </w:r>
    </w:p>
    <w:p w:rsidR="00850E41" w:rsidRPr="00911CEE" w:rsidRDefault="00850E41" w:rsidP="00911CEE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41" w:rsidRPr="00911CEE" w:rsidRDefault="00F03CF7" w:rsidP="00911CEE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A2AAFF" wp14:editId="2786B734">
            <wp:extent cx="4278086" cy="2144486"/>
            <wp:effectExtent l="0" t="0" r="8255" b="825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74615" cy="214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41" w:rsidRPr="00911CEE" w:rsidRDefault="00427335" w:rsidP="00911CEE">
      <w:pPr>
        <w:spacing w:after="0" w:line="240" w:lineRule="auto"/>
        <w:ind w:firstLineChars="29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9 – </w:t>
      </w:r>
      <w:r w:rsidR="00850E41"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процедуры </w:t>
      </w:r>
      <w:r w:rsidR="00850E41" w:rsidRPr="00911CEE">
        <w:rPr>
          <w:rFonts w:ascii="Times New Roman" w:hAnsi="Times New Roman" w:cs="Times New Roman"/>
          <w:sz w:val="24"/>
          <w:szCs w:val="24"/>
        </w:rPr>
        <w:t>таможенного оформления в Челябинской таможне</w:t>
      </w:r>
    </w:p>
    <w:p w:rsidR="00850E41" w:rsidRPr="00911CEE" w:rsidRDefault="00850E41" w:rsidP="00911CEE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41" w:rsidRPr="00911CEE" w:rsidRDefault="00850E41" w:rsidP="00911CEE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Процессный подход является результативным подходом управления таможенной деятельностью, что также выражается во взаимодействии Челябинской таможни и налоговых органов.</w:t>
      </w:r>
    </w:p>
    <w:p w:rsidR="00856C31" w:rsidRPr="00911CEE" w:rsidRDefault="00850E41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 xml:space="preserve">Подразделением таможенного контроля после выпуска товаров Челябинской таможни в 2016 году было осуществлено 113 контрольных мероприятий, </w:t>
      </w:r>
      <w:proofErr w:type="spellStart"/>
      <w:r w:rsidRPr="00911CEE">
        <w:rPr>
          <w:rFonts w:ascii="Times New Roman" w:hAnsi="Times New Roman" w:cs="Times New Roman"/>
          <w:sz w:val="24"/>
          <w:szCs w:val="24"/>
        </w:rPr>
        <w:t>касаемых</w:t>
      </w:r>
      <w:proofErr w:type="spellEnd"/>
      <w:r w:rsidRPr="00911CEE">
        <w:rPr>
          <w:rFonts w:ascii="Times New Roman" w:hAnsi="Times New Roman" w:cs="Times New Roman"/>
          <w:sz w:val="24"/>
          <w:szCs w:val="24"/>
        </w:rPr>
        <w:t xml:space="preserve"> юридических, физических лиц и индивидуальных предпринимателей, включая 76 таможенных проверок, по результатам которых </w:t>
      </w:r>
      <w:proofErr w:type="spellStart"/>
      <w:r w:rsidRPr="00911CEE">
        <w:rPr>
          <w:rFonts w:ascii="Times New Roman" w:hAnsi="Times New Roman" w:cs="Times New Roman"/>
          <w:sz w:val="24"/>
          <w:szCs w:val="24"/>
        </w:rPr>
        <w:t>доначислено</w:t>
      </w:r>
      <w:proofErr w:type="spellEnd"/>
      <w:r w:rsidRPr="00911CEE">
        <w:rPr>
          <w:rFonts w:ascii="Times New Roman" w:hAnsi="Times New Roman" w:cs="Times New Roman"/>
          <w:sz w:val="24"/>
          <w:szCs w:val="24"/>
        </w:rPr>
        <w:t xml:space="preserve"> таможенных платежей и штрафов на сумму 60,9 миллиона рублей. Возбуждено 16 </w:t>
      </w:r>
      <w:proofErr w:type="gramStart"/>
      <w:r w:rsidRPr="00911CEE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911CEE">
        <w:rPr>
          <w:rFonts w:ascii="Times New Roman" w:hAnsi="Times New Roman" w:cs="Times New Roman"/>
          <w:sz w:val="24"/>
          <w:szCs w:val="24"/>
        </w:rPr>
        <w:t xml:space="preserve"> и 1 уголовное дело. </w:t>
      </w:r>
    </w:p>
    <w:p w:rsidR="00856C31" w:rsidRPr="00911CEE" w:rsidRDefault="00856C31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lastRenderedPageBreak/>
        <w:t xml:space="preserve">Произведя расчет средней эффективности одной таможенной проверки, мы получим  следующее: </w:t>
      </w:r>
    </w:p>
    <w:p w:rsidR="00856C31" w:rsidRPr="00911CEE" w:rsidRDefault="00856C31" w:rsidP="00911CEE">
      <w:pPr>
        <w:spacing w:after="0" w:line="240" w:lineRule="auto"/>
        <w:ind w:firstLineChars="29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60,9/76 = 801 миллион рублей</w:t>
      </w:r>
    </w:p>
    <w:p w:rsidR="00856C31" w:rsidRPr="00911CEE" w:rsidRDefault="00856C31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Данный расчет указывает на высокую результативность внедрения принципа процессного подхода.</w:t>
      </w:r>
    </w:p>
    <w:p w:rsidR="00850E41" w:rsidRPr="00911CEE" w:rsidRDefault="00850E41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 xml:space="preserve">Во взаимодействии с налоговыми органами было проведено 7 скоординированных проверочных мероприятий, по результатам которых, </w:t>
      </w:r>
      <w:proofErr w:type="spellStart"/>
      <w:r w:rsidRPr="00911CEE">
        <w:rPr>
          <w:rFonts w:ascii="Times New Roman" w:hAnsi="Times New Roman" w:cs="Times New Roman"/>
          <w:sz w:val="24"/>
          <w:szCs w:val="24"/>
        </w:rPr>
        <w:t>доначислены</w:t>
      </w:r>
      <w:proofErr w:type="spellEnd"/>
      <w:r w:rsidRPr="00911CEE">
        <w:rPr>
          <w:rFonts w:ascii="Times New Roman" w:hAnsi="Times New Roman" w:cs="Times New Roman"/>
          <w:sz w:val="24"/>
          <w:szCs w:val="24"/>
        </w:rPr>
        <w:t xml:space="preserve"> и взысканы таможенные платежи на сумму 125,8 тысяч рублей, налоговыми органами </w:t>
      </w:r>
      <w:proofErr w:type="spellStart"/>
      <w:r w:rsidRPr="00911CEE">
        <w:rPr>
          <w:rFonts w:ascii="Times New Roman" w:hAnsi="Times New Roman" w:cs="Times New Roman"/>
          <w:sz w:val="24"/>
          <w:szCs w:val="24"/>
        </w:rPr>
        <w:t>доначислено</w:t>
      </w:r>
      <w:proofErr w:type="spellEnd"/>
      <w:r w:rsidRPr="00911CEE">
        <w:rPr>
          <w:rFonts w:ascii="Times New Roman" w:hAnsi="Times New Roman" w:cs="Times New Roman"/>
          <w:sz w:val="24"/>
          <w:szCs w:val="24"/>
        </w:rPr>
        <w:t xml:space="preserve"> 86,8 миллиона рублей, отказано в возмещении НДС на сумму 11,9 миллиона рублей.</w:t>
      </w:r>
    </w:p>
    <w:p w:rsidR="00850E41" w:rsidRPr="00911CEE" w:rsidRDefault="00850E41" w:rsidP="00911CEE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положительных сторон применения процессного подхода выделяется ряд трудностей его внедрения в управление Челябинской таможни. В рамках данного подхода, направленного на сокращение времени и материальных затрат </w:t>
      </w:r>
      <w:proofErr w:type="gramStart"/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таможенных процедур, связанных с перемещением товаров через таможенную границу, применяются Интернет-технологии. </w:t>
      </w:r>
    </w:p>
    <w:p w:rsidR="00850E41" w:rsidRPr="00911CEE" w:rsidRDefault="00850E41" w:rsidP="00911CEE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электронного декларирования значительной проблемой выступают технические сбои и неполадки. Для ее решения в таможенных органах организованы мероприятия по обеспечению технической надежности, но в </w:t>
      </w:r>
      <w:proofErr w:type="gramStart"/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Интернет-технологиях</w:t>
      </w:r>
      <w:proofErr w:type="gramEnd"/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функционируют и таможенные органы, и информационные операторы, и компании-провайдеры. </w:t>
      </w:r>
    </w:p>
    <w:p w:rsidR="00850E41" w:rsidRPr="00911CEE" w:rsidRDefault="00850E41" w:rsidP="00911CEE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проблемой является реализация мероприятий по усовершенствованию организационной структуры управления </w:t>
      </w:r>
      <w:proofErr w:type="gramStart"/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таможенных органов. </w:t>
      </w:r>
    </w:p>
    <w:p w:rsidR="00850E41" w:rsidRPr="00911CEE" w:rsidRDefault="00850E41" w:rsidP="00911CEE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возникли сложности по внедрению и эффективному уровню функционирования Концепции таможенного оформления и таможенного контроля товаров в местах, приближенных к государственной границе Российской Федерации Концепции.</w:t>
      </w:r>
    </w:p>
    <w:p w:rsidR="00850E41" w:rsidRPr="00911CEE" w:rsidRDefault="00850E41" w:rsidP="00911CEE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проблемой</w:t>
      </w:r>
      <w:r w:rsidRPr="00911CEE">
        <w:rPr>
          <w:rFonts w:ascii="Times New Roman" w:hAnsi="Times New Roman" w:cs="Times New Roman"/>
          <w:sz w:val="24"/>
          <w:szCs w:val="24"/>
        </w:rPr>
        <w:t xml:space="preserve"> </w:t>
      </w: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для участников ВЭД, так и для государственных контрольных органов является отсутствие в приграничных субъектах Российской Федерации квалифицированных специалистов. Привлечение компетентных сотрудников в зоны, расположенные неподалеку от Челябинской таможни, а также их подготовка и переподготовка сопровождаются необходимостью решения комплекса вопросов социального обеспечения. Необходимо бюджетное финансирование социальной инфраструктуры, подготовки и переподготовки кадров таможенных органов в местах, находящихся вблизи государственной границы РФ. Требуется закрепить на законодательном уровне стимулы, направленные на привлечение в таможенные органы квалифицированных должностных лиц,  для работы в приграничных субъектах Российской Федерации. </w:t>
      </w:r>
    </w:p>
    <w:p w:rsidR="00850E41" w:rsidRPr="00911CEE" w:rsidRDefault="00850E41" w:rsidP="00911CEE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должностные лица и сотрудники Челябинской таможни при применении процессного подхода столкнуться с такими проблемами, как:</w:t>
      </w:r>
    </w:p>
    <w:p w:rsidR="00850E41" w:rsidRPr="00911CEE" w:rsidRDefault="00850E41" w:rsidP="00911CEE">
      <w:pPr>
        <w:numPr>
          <w:ilvl w:val="0"/>
          <w:numId w:val="9"/>
        </w:num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сбои, происходящие при электронном декларировании, </w:t>
      </w:r>
    </w:p>
    <w:p w:rsidR="00850E41" w:rsidRPr="00911CEE" w:rsidRDefault="00850E41" w:rsidP="00911CEE">
      <w:pPr>
        <w:numPr>
          <w:ilvl w:val="0"/>
          <w:numId w:val="9"/>
        </w:numPr>
        <w:spacing w:after="0" w:line="240" w:lineRule="auto"/>
        <w:ind w:firstLineChars="29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квалифицированных специалистов для внедрения процессного подхода.</w:t>
      </w:r>
    </w:p>
    <w:p w:rsidR="00850E41" w:rsidRPr="00911CEE" w:rsidRDefault="00850E41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Учитывая перечисленные проблемы, представлены следующие рекомендации для применения процессного подхода Челябинской таможней:</w:t>
      </w:r>
    </w:p>
    <w:p w:rsidR="00850E41" w:rsidRPr="00911CEE" w:rsidRDefault="00850E41" w:rsidP="00911CEE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снабдить объекты таможенной инфраструктуры системами бесперебойного гарантированного электроснабжения, резервирование внутренних и внешних каналов связи для повышения отказоустойчивости функциональности сервисов, посредством которых можно будет  передать информацию на уровнях: </w:t>
      </w:r>
      <w:proofErr w:type="gramStart"/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таможня–таможенные</w:t>
      </w:r>
      <w:proofErr w:type="gramEnd"/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посты.</w:t>
      </w:r>
    </w:p>
    <w:p w:rsidR="00850E41" w:rsidRPr="00911CEE" w:rsidRDefault="00850E41" w:rsidP="00911CEE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необходимо повысить квалификации сотрудников Челябинской таможни.</w:t>
      </w:r>
    </w:p>
    <w:p w:rsidR="00850E41" w:rsidRPr="00911CEE" w:rsidRDefault="00850E41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принципов процессного подхода к управлению деятельности Челябинской таможни позволит упорядочить процессы и исключить избыточные процедуры, сжать сроки исполнения таможенных операций и избежать повторного предоставления идентичной информации, а также уменьшить издержки на функционирование организации в целом.</w:t>
      </w:r>
    </w:p>
    <w:p w:rsidR="0031043B" w:rsidRPr="00911CEE" w:rsidRDefault="00FB3F17" w:rsidP="00911CEE">
      <w:pPr>
        <w:pStyle w:val="1"/>
        <w:pageBreakBefore/>
        <w:spacing w:line="240" w:lineRule="auto"/>
        <w:ind w:firstLineChars="295" w:firstLine="71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0" w:name="_Toc508056155"/>
      <w:r w:rsidRPr="00911CE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Заключение</w:t>
      </w:r>
      <w:bookmarkEnd w:id="10"/>
    </w:p>
    <w:p w:rsidR="002710C8" w:rsidRPr="00911CEE" w:rsidRDefault="002710C8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Повышение уровня  качества и результативности деятельности таможенных органов РФ обусловлено несколькими факторами:</w:t>
      </w:r>
    </w:p>
    <w:p w:rsidR="002710C8" w:rsidRPr="00911CEE" w:rsidRDefault="002710C8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 xml:space="preserve">1.В условиях Евразийского экономического союза, имеющего повышенные требования к качеству предоставляемых таможенных услуг, в системе ФТС России возникает необходимость  перехода к более гибкому и адаптивному подходу к  управлению. </w:t>
      </w:r>
    </w:p>
    <w:p w:rsidR="0088190D" w:rsidRPr="00911CEE" w:rsidRDefault="002710C8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2. Более  50 % бюджета Российской Федераци</w:t>
      </w:r>
      <w:r w:rsidR="0088190D" w:rsidRPr="00911CEE">
        <w:rPr>
          <w:rFonts w:ascii="Times New Roman" w:hAnsi="Times New Roman" w:cs="Times New Roman"/>
          <w:sz w:val="24"/>
          <w:szCs w:val="24"/>
        </w:rPr>
        <w:t>и составляют таможенные платежи, т.е.  Федеральная таможенная служба является основным звеном в бюджете России. Формирование бюджета напрямую зависит от эффективного управления работой таможенной службы.</w:t>
      </w:r>
    </w:p>
    <w:p w:rsidR="00DE7DC1" w:rsidRPr="00911CEE" w:rsidRDefault="00DE7DC1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3. В силу объективных</w:t>
      </w:r>
      <w:r w:rsidR="0088190D" w:rsidRPr="00911CEE">
        <w:rPr>
          <w:rFonts w:ascii="Times New Roman" w:hAnsi="Times New Roman" w:cs="Times New Roman"/>
          <w:sz w:val="24"/>
          <w:szCs w:val="24"/>
        </w:rPr>
        <w:t xml:space="preserve"> причин таможенные органы Российской Федерации не могут оставаться в стороне от повсеместного внедрения перспективных управленческих решений.</w:t>
      </w:r>
    </w:p>
    <w:p w:rsidR="002710C8" w:rsidRPr="00911CEE" w:rsidRDefault="0088190D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эксперимента Приволжское таможенное управление успешно внедрило в работу своих подразделений процессный подход к управлению. Разработало  при этом основные проекты документов </w:t>
      </w:r>
      <w:r w:rsidR="00861308" w:rsidRPr="00911CEE">
        <w:rPr>
          <w:rFonts w:ascii="Times New Roman" w:hAnsi="Times New Roman" w:cs="Times New Roman"/>
          <w:sz w:val="24"/>
          <w:szCs w:val="24"/>
          <w:shd w:val="clear" w:color="auto" w:fill="FFFFFF"/>
        </w:rPr>
        <w:t>для внедрения международных стандартов в работу таможенных органов РФ, издало программу дополнительного профессионального образования в качестве дистанционного обучения, обеспечило научное сопровождение. ПТУ подготовило основу, уп</w:t>
      </w:r>
      <w:r w:rsidR="00DE7DC1" w:rsidRPr="00911CEE">
        <w:rPr>
          <w:rFonts w:ascii="Times New Roman" w:hAnsi="Times New Roman" w:cs="Times New Roman"/>
          <w:sz w:val="24"/>
          <w:szCs w:val="24"/>
          <w:shd w:val="clear" w:color="auto" w:fill="FFFFFF"/>
        </w:rPr>
        <w:t>ростив задачу внедрения данного подхода</w:t>
      </w:r>
      <w:r w:rsidR="00861308" w:rsidRPr="0091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другие региональные управления, однако в силу особенностей</w:t>
      </w:r>
      <w:r w:rsidR="00DE7DC1" w:rsidRPr="0091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1308" w:rsidRPr="0091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каждого из них </w:t>
      </w:r>
      <w:r w:rsidR="00DE7DC1" w:rsidRPr="0091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 </w:t>
      </w:r>
      <w:r w:rsidR="00861308" w:rsidRPr="00911CEE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необходимы собственные разработки, учитывающие</w:t>
      </w:r>
      <w:r w:rsidR="00DE7DC1" w:rsidRPr="0091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специфичность и соответствующие особенности.</w:t>
      </w:r>
      <w:r w:rsidR="00861308" w:rsidRPr="0091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0C8" w:rsidRPr="00911C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6609" w:rsidRPr="00911CEE" w:rsidRDefault="00DE7DC1" w:rsidP="00911CEE">
      <w:pPr>
        <w:spacing w:line="240" w:lineRule="auto"/>
        <w:ind w:firstLineChars="295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1CEE">
        <w:rPr>
          <w:rFonts w:ascii="Times New Roman" w:eastAsia="TimesNewRomanPSMT" w:hAnsi="Times New Roman" w:cs="Times New Roman"/>
          <w:sz w:val="24"/>
          <w:szCs w:val="24"/>
        </w:rPr>
        <w:t xml:space="preserve">Челябинская таможня успешно применяет один из основных принципов процессного подхода,  основанного на сокращении времени на таможенную процедуру и минимизации дублирования функций. </w:t>
      </w:r>
      <w:r w:rsidR="00A97444" w:rsidRPr="00911CEE">
        <w:rPr>
          <w:rFonts w:ascii="Times New Roman" w:eastAsia="TimesNewRomanPSMT" w:hAnsi="Times New Roman" w:cs="Times New Roman"/>
          <w:sz w:val="24"/>
          <w:szCs w:val="24"/>
        </w:rPr>
        <w:t xml:space="preserve">Речь идет об электронном декларировании и удаленном выпуске товаров при перемещении их через таможенную границу. </w:t>
      </w:r>
    </w:p>
    <w:p w:rsidR="00A97444" w:rsidRPr="00911CEE" w:rsidRDefault="00A97444" w:rsidP="00911CEE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Проведенное исследование доказывает эффективность процессного подхода к управлению таможенной деятельностью. Также это выражается во взаимодействии Челябинской таможни и налоговых органов: после выпуска товаров Челябинской таможни в 2016 году было осуществлено 113 контрольных мероприятий, по произведению которых было </w:t>
      </w:r>
      <w:proofErr w:type="spellStart"/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доначислено</w:t>
      </w:r>
      <w:proofErr w:type="spellEnd"/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 и штрафов на сумму 60, 9 миллиона рублей. В процессе исследов</w:t>
      </w:r>
      <w:r w:rsidR="00856C31"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была выделена средняя эффективность одной таможенной проверки, которая составила 800 тысяч  рублей.</w:t>
      </w:r>
    </w:p>
    <w:p w:rsidR="00A97444" w:rsidRPr="00911CEE" w:rsidRDefault="00856C31" w:rsidP="00911CEE">
      <w:pPr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существуют трудности при осуществлении внедрения процессного подхода в управление Челябинской таможни, связанные с технической ненадежностью при проведении  электронного декларирования и удаленного выпуска товаров через таможенную границу, а также с дефицитом высококвалифицированных специалистов.</w:t>
      </w:r>
    </w:p>
    <w:p w:rsidR="00856C31" w:rsidRPr="00911CEE" w:rsidRDefault="00856C31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Учитывая перечисленные трудности, нами были выработаны следующие рекомендации для применения процессного подхода Челябинской таможней:</w:t>
      </w:r>
    </w:p>
    <w:p w:rsidR="00856C31" w:rsidRPr="00911CEE" w:rsidRDefault="00856C31" w:rsidP="00911CE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снабдить объекты таможенной инфраструктуры системами бесперебойного гарантированного электроснабжения, резервирование внутренних и внешних каналов связи для повышения отказоустойчивости функциональности сервисов</w:t>
      </w:r>
      <w:r w:rsidR="009B4738"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95D" w:rsidRPr="00911CEE" w:rsidRDefault="00856C31" w:rsidP="00911CEE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 xml:space="preserve">необходимо повысить квалификации </w:t>
      </w:r>
      <w:r w:rsidR="0031043B" w:rsidRPr="00911CEE">
        <w:rPr>
          <w:rFonts w:ascii="Times New Roman" w:hAnsi="Times New Roman" w:cs="Times New Roman"/>
          <w:sz w:val="24"/>
          <w:szCs w:val="24"/>
        </w:rPr>
        <w:t>сотрудников Челябинской таможни,  что возможно сделать  на основе уже разработанных Приволжским  таможенным управлением курсов дистанционного профессионального обучения.</w:t>
      </w:r>
    </w:p>
    <w:p w:rsidR="00856C31" w:rsidRPr="00911CEE" w:rsidRDefault="00856C31" w:rsidP="00911CEE">
      <w:pPr>
        <w:autoSpaceDE w:val="0"/>
        <w:autoSpaceDN w:val="0"/>
        <w:adjustRightInd w:val="0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принципов процессного подхода к управлению деятельности Челябинской таможни </w:t>
      </w:r>
      <w:r w:rsidR="00B5295D"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основано на разработках Приволжского таможенного управления и Российской таможенной академии с учетом указанных особенностей. Это </w:t>
      </w: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позволит упорядочить процессы и </w:t>
      </w:r>
      <w:r w:rsidR="00B5295D"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</w:t>
      </w: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процедуры, с</w:t>
      </w:r>
      <w:r w:rsidR="00B5295D"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ократить</w:t>
      </w:r>
      <w:r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исполнения таможенных операций и избежать повторного предоставления идентичной информации, а также уменьшить издержки на функц</w:t>
      </w:r>
      <w:r w:rsidR="00B5295D" w:rsidRPr="00911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ионирование организации в целом.</w:t>
      </w:r>
    </w:p>
    <w:p w:rsidR="00427335" w:rsidRPr="00911CEE" w:rsidRDefault="00427335" w:rsidP="00911CEE">
      <w:pPr>
        <w:pStyle w:val="1"/>
        <w:keepLines w:val="0"/>
        <w:pageBreakBefore/>
        <w:spacing w:line="240" w:lineRule="auto"/>
        <w:ind w:firstLineChars="295" w:firstLine="71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08056156"/>
      <w:r w:rsidRPr="00911CEE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литературы</w:t>
      </w:r>
      <w:bookmarkEnd w:id="11"/>
    </w:p>
    <w:p w:rsidR="00427335" w:rsidRPr="00911CEE" w:rsidRDefault="00427335" w:rsidP="00911CEE">
      <w:pPr>
        <w:spacing w:line="240" w:lineRule="auto"/>
        <w:ind w:firstLineChars="295" w:firstLine="708"/>
        <w:rPr>
          <w:rFonts w:ascii="Times New Roman" w:hAnsi="Times New Roman" w:cs="Times New Roman"/>
          <w:sz w:val="24"/>
          <w:szCs w:val="24"/>
        </w:rPr>
      </w:pPr>
    </w:p>
    <w:p w:rsidR="00427335" w:rsidRPr="00911CEE" w:rsidRDefault="00427335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а) Нормативно-правовые акты</w:t>
      </w:r>
    </w:p>
    <w:p w:rsidR="00AD5566" w:rsidRPr="00911CEE" w:rsidRDefault="00AD5566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566" w:rsidRPr="00911CEE" w:rsidRDefault="00AD5566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Федеральный закон "О таможенном регулировании в Российской Федерации" от 27.11.2010 N 311-ФЗ (последняя редакция)</w:t>
      </w:r>
    </w:p>
    <w:p w:rsidR="00427335" w:rsidRPr="00911CEE" w:rsidRDefault="00427335" w:rsidP="00911CEE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566" w:rsidRPr="00911CEE" w:rsidRDefault="00AD5566" w:rsidP="00911CEE">
      <w:pPr>
        <w:spacing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Распоряжение Правительства РФ от 28.12.2012 N 2575-р (ред. от 10.02.2018) &lt;О Стратегии развития таможенной службы Российской Федерации до 2020 года&gt;</w:t>
      </w:r>
    </w:p>
    <w:p w:rsidR="00427335" w:rsidRPr="00911CEE" w:rsidRDefault="00427335" w:rsidP="00911CEE">
      <w:pPr>
        <w:spacing w:line="240" w:lineRule="auto"/>
        <w:ind w:firstLineChars="29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7335" w:rsidRPr="00911CEE" w:rsidRDefault="00427335" w:rsidP="00911CEE">
      <w:pPr>
        <w:tabs>
          <w:tab w:val="left" w:pos="5699"/>
        </w:tabs>
        <w:spacing w:after="0" w:line="240" w:lineRule="auto"/>
        <w:ind w:firstLineChars="29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б) основная и дополнительная литература</w:t>
      </w:r>
    </w:p>
    <w:p w:rsidR="00E133AE" w:rsidRPr="00911CEE" w:rsidRDefault="00E133AE" w:rsidP="00911CEE">
      <w:pPr>
        <w:tabs>
          <w:tab w:val="left" w:pos="5699"/>
        </w:tabs>
        <w:spacing w:after="0" w:line="240" w:lineRule="auto"/>
        <w:ind w:firstLineChars="29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33AE" w:rsidRPr="00911CEE" w:rsidRDefault="00E133AE" w:rsidP="00911CEE">
      <w:pPr>
        <w:pStyle w:val="a7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CEE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911CEE">
        <w:rPr>
          <w:rFonts w:ascii="Times New Roman" w:hAnsi="Times New Roman" w:cs="Times New Roman"/>
          <w:sz w:val="24"/>
          <w:szCs w:val="24"/>
        </w:rPr>
        <w:t xml:space="preserve"> М.В., Колобова И.Н., </w:t>
      </w:r>
      <w:proofErr w:type="spellStart"/>
      <w:r w:rsidRPr="00911CEE">
        <w:rPr>
          <w:rFonts w:ascii="Times New Roman" w:hAnsi="Times New Roman" w:cs="Times New Roman"/>
          <w:sz w:val="24"/>
          <w:szCs w:val="24"/>
        </w:rPr>
        <w:t>Дианова</w:t>
      </w:r>
      <w:proofErr w:type="spellEnd"/>
      <w:r w:rsidRPr="00911CEE">
        <w:rPr>
          <w:rFonts w:ascii="Times New Roman" w:hAnsi="Times New Roman" w:cs="Times New Roman"/>
          <w:sz w:val="24"/>
          <w:szCs w:val="24"/>
        </w:rPr>
        <w:t xml:space="preserve"> В.Ю., </w:t>
      </w:r>
      <w:proofErr w:type="spellStart"/>
      <w:r w:rsidRPr="00911CEE">
        <w:rPr>
          <w:rFonts w:ascii="Times New Roman" w:hAnsi="Times New Roman" w:cs="Times New Roman"/>
          <w:sz w:val="24"/>
          <w:szCs w:val="24"/>
        </w:rPr>
        <w:t>Барамзин</w:t>
      </w:r>
      <w:proofErr w:type="spellEnd"/>
      <w:r w:rsidRPr="00911CEE">
        <w:rPr>
          <w:rFonts w:ascii="Times New Roman" w:hAnsi="Times New Roman" w:cs="Times New Roman"/>
          <w:sz w:val="24"/>
          <w:szCs w:val="24"/>
        </w:rPr>
        <w:t xml:space="preserve"> С.В., Волков В.Ф./ </w:t>
      </w:r>
      <w:proofErr w:type="gramStart"/>
      <w:r w:rsidRPr="00911CE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11CEE">
        <w:rPr>
          <w:rFonts w:ascii="Times New Roman" w:hAnsi="Times New Roman" w:cs="Times New Roman"/>
          <w:sz w:val="24"/>
          <w:szCs w:val="24"/>
        </w:rPr>
        <w:t xml:space="preserve"> общей ред. </w:t>
      </w:r>
    </w:p>
    <w:p w:rsidR="00E133AE" w:rsidRPr="00911CEE" w:rsidRDefault="00E133AE" w:rsidP="00911CEE">
      <w:pPr>
        <w:pStyle w:val="a7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3AE" w:rsidRPr="00911CEE" w:rsidRDefault="00E133AE" w:rsidP="00911CEE">
      <w:pPr>
        <w:pStyle w:val="a7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911CEE">
        <w:rPr>
          <w:rFonts w:ascii="Times New Roman" w:hAnsi="Times New Roman" w:cs="Times New Roman"/>
          <w:sz w:val="24"/>
          <w:szCs w:val="24"/>
        </w:rPr>
        <w:t>Макрусева</w:t>
      </w:r>
      <w:proofErr w:type="spellEnd"/>
      <w:r w:rsidRPr="00911CEE">
        <w:rPr>
          <w:rFonts w:ascii="Times New Roman" w:hAnsi="Times New Roman" w:cs="Times New Roman"/>
          <w:sz w:val="24"/>
          <w:szCs w:val="24"/>
        </w:rPr>
        <w:t xml:space="preserve"> и В.А. Черных. – СПб</w:t>
      </w:r>
      <w:proofErr w:type="gramStart"/>
      <w:r w:rsidRPr="00911CE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11CEE">
        <w:rPr>
          <w:rFonts w:ascii="Times New Roman" w:hAnsi="Times New Roman" w:cs="Times New Roman"/>
          <w:sz w:val="24"/>
          <w:szCs w:val="24"/>
        </w:rPr>
        <w:t>Изд-во Троицкий мост, 2010.</w:t>
      </w:r>
    </w:p>
    <w:p w:rsidR="00E133AE" w:rsidRPr="00911CEE" w:rsidRDefault="00E133AE" w:rsidP="00911CEE">
      <w:pPr>
        <w:tabs>
          <w:tab w:val="left" w:pos="5699"/>
        </w:tabs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CEE">
        <w:rPr>
          <w:rFonts w:ascii="Times New Roman" w:hAnsi="Times New Roman" w:cs="Times New Roman"/>
          <w:sz w:val="24"/>
          <w:szCs w:val="24"/>
        </w:rPr>
        <w:t>Гупанова</w:t>
      </w:r>
      <w:proofErr w:type="spellEnd"/>
      <w:r w:rsidRPr="00911CEE">
        <w:rPr>
          <w:rFonts w:ascii="Times New Roman" w:hAnsi="Times New Roman" w:cs="Times New Roman"/>
          <w:sz w:val="24"/>
          <w:szCs w:val="24"/>
        </w:rPr>
        <w:t xml:space="preserve"> Ю. Е. / </w:t>
      </w:r>
      <w:r w:rsidRPr="00911CEE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концептуальных, методологических и методических основ управления качеством </w:t>
      </w:r>
      <w:r w:rsidRPr="00911CEE">
        <w:rPr>
          <w:rStyle w:val="af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таможенных</w:t>
      </w:r>
      <w:r w:rsidRPr="0091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// Ю.Е. </w:t>
      </w:r>
      <w:proofErr w:type="spellStart"/>
      <w:r w:rsidRPr="00911CEE">
        <w:rPr>
          <w:rFonts w:ascii="Times New Roman" w:hAnsi="Times New Roman" w:cs="Times New Roman"/>
          <w:sz w:val="24"/>
          <w:szCs w:val="24"/>
          <w:shd w:val="clear" w:color="auto" w:fill="FFFFFF"/>
        </w:rPr>
        <w:t>Гупанова</w:t>
      </w:r>
      <w:proofErr w:type="spellEnd"/>
      <w:r w:rsidRPr="0091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11CEE">
        <w:rPr>
          <w:rFonts w:ascii="Times New Roman" w:hAnsi="Times New Roman" w:cs="Times New Roman"/>
          <w:sz w:val="24"/>
          <w:szCs w:val="24"/>
        </w:rPr>
        <w:t>Вестник российской таможенной академии – 2013. – № 4.– С. 5-11</w:t>
      </w:r>
    </w:p>
    <w:p w:rsidR="00E133AE" w:rsidRPr="00911CEE" w:rsidRDefault="00E133AE" w:rsidP="00911CEE">
      <w:pPr>
        <w:pStyle w:val="a7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3AE" w:rsidRPr="00911CEE" w:rsidRDefault="00E133AE" w:rsidP="00911CEE">
      <w:pPr>
        <w:pStyle w:val="a7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CEE">
        <w:rPr>
          <w:rFonts w:ascii="Times New Roman" w:hAnsi="Times New Roman" w:cs="Times New Roman"/>
          <w:sz w:val="24"/>
          <w:szCs w:val="24"/>
        </w:rPr>
        <w:t>Князькина</w:t>
      </w:r>
      <w:proofErr w:type="spellEnd"/>
      <w:r w:rsidRPr="00911CEE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911CEE">
        <w:rPr>
          <w:rFonts w:ascii="Times New Roman" w:hAnsi="Times New Roman" w:cs="Times New Roman"/>
          <w:sz w:val="24"/>
          <w:szCs w:val="24"/>
        </w:rPr>
        <w:t>Франчук</w:t>
      </w:r>
      <w:proofErr w:type="spellEnd"/>
      <w:r w:rsidRPr="00911CEE">
        <w:rPr>
          <w:rFonts w:ascii="Times New Roman" w:hAnsi="Times New Roman" w:cs="Times New Roman"/>
          <w:sz w:val="24"/>
          <w:szCs w:val="24"/>
        </w:rPr>
        <w:t xml:space="preserve"> Д.О. К вопросу о формировании </w:t>
      </w:r>
      <w:proofErr w:type="gramStart"/>
      <w:r w:rsidRPr="00911CEE">
        <w:rPr>
          <w:rFonts w:ascii="Times New Roman" w:hAnsi="Times New Roman" w:cs="Times New Roman"/>
          <w:sz w:val="24"/>
          <w:szCs w:val="24"/>
        </w:rPr>
        <w:t>факторов повышения качества продукции // Традиции</w:t>
      </w:r>
      <w:proofErr w:type="gramEnd"/>
      <w:r w:rsidRPr="00911CEE">
        <w:rPr>
          <w:rFonts w:ascii="Times New Roman" w:hAnsi="Times New Roman" w:cs="Times New Roman"/>
          <w:sz w:val="24"/>
          <w:szCs w:val="24"/>
        </w:rPr>
        <w:t xml:space="preserve"> и инновации в строительстве и архитектуре. Социально-гуманитарные и экономические науки: сборник статей / под ред. М.И. </w:t>
      </w:r>
      <w:proofErr w:type="spellStart"/>
      <w:r w:rsidRPr="00911CEE">
        <w:rPr>
          <w:rFonts w:ascii="Times New Roman" w:hAnsi="Times New Roman" w:cs="Times New Roman"/>
          <w:sz w:val="24"/>
          <w:szCs w:val="24"/>
        </w:rPr>
        <w:t>Бальзанникова</w:t>
      </w:r>
      <w:proofErr w:type="spellEnd"/>
      <w:r w:rsidRPr="00911CEE">
        <w:rPr>
          <w:rFonts w:ascii="Times New Roman" w:hAnsi="Times New Roman" w:cs="Times New Roman"/>
          <w:sz w:val="24"/>
          <w:szCs w:val="24"/>
        </w:rPr>
        <w:t xml:space="preserve">, К.С. </w:t>
      </w:r>
    </w:p>
    <w:p w:rsidR="00E133AE" w:rsidRPr="00911CEE" w:rsidRDefault="00E133AE" w:rsidP="00911CEE">
      <w:pPr>
        <w:pStyle w:val="a7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3AE" w:rsidRPr="00911CEE" w:rsidRDefault="00E133AE" w:rsidP="00911CEE">
      <w:pPr>
        <w:pStyle w:val="a7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CEE">
        <w:rPr>
          <w:rFonts w:ascii="Times New Roman" w:hAnsi="Times New Roman" w:cs="Times New Roman"/>
          <w:sz w:val="24"/>
          <w:szCs w:val="24"/>
        </w:rPr>
        <w:t>Галицкова</w:t>
      </w:r>
      <w:proofErr w:type="spellEnd"/>
      <w:r w:rsidRPr="00911CEE">
        <w:rPr>
          <w:rFonts w:ascii="Times New Roman" w:hAnsi="Times New Roman" w:cs="Times New Roman"/>
          <w:sz w:val="24"/>
          <w:szCs w:val="24"/>
        </w:rPr>
        <w:t>, А.А. Шестакова; СГАСУ. Самара, 2015. С. 443-445</w:t>
      </w:r>
    </w:p>
    <w:p w:rsidR="00E133AE" w:rsidRPr="00911CEE" w:rsidRDefault="00E133AE" w:rsidP="00911CEE">
      <w:pPr>
        <w:tabs>
          <w:tab w:val="left" w:pos="5699"/>
        </w:tabs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3AE" w:rsidRPr="00911CEE" w:rsidRDefault="00E133AE" w:rsidP="00911CEE">
      <w:pPr>
        <w:tabs>
          <w:tab w:val="left" w:pos="5699"/>
        </w:tabs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CEE">
        <w:rPr>
          <w:rFonts w:ascii="Times New Roman" w:hAnsi="Times New Roman" w:cs="Times New Roman"/>
          <w:sz w:val="24"/>
          <w:szCs w:val="24"/>
        </w:rPr>
        <w:t>Маркусев</w:t>
      </w:r>
      <w:proofErr w:type="spellEnd"/>
      <w:r w:rsidRPr="00911CEE">
        <w:rPr>
          <w:rFonts w:ascii="Times New Roman" w:hAnsi="Times New Roman" w:cs="Times New Roman"/>
          <w:sz w:val="24"/>
          <w:szCs w:val="24"/>
        </w:rPr>
        <w:t xml:space="preserve"> В.В. Управление таможенным делом: учеб. пособие / В.В. </w:t>
      </w:r>
      <w:proofErr w:type="spellStart"/>
      <w:r w:rsidRPr="00911CEE">
        <w:rPr>
          <w:rFonts w:ascii="Times New Roman" w:hAnsi="Times New Roman" w:cs="Times New Roman"/>
          <w:sz w:val="24"/>
          <w:szCs w:val="24"/>
        </w:rPr>
        <w:t>Макрусева</w:t>
      </w:r>
      <w:proofErr w:type="spellEnd"/>
      <w:r w:rsidRPr="00911CEE">
        <w:rPr>
          <w:rFonts w:ascii="Times New Roman" w:hAnsi="Times New Roman" w:cs="Times New Roman"/>
          <w:sz w:val="24"/>
          <w:szCs w:val="24"/>
        </w:rPr>
        <w:t>, В.А. Черных – СПб</w:t>
      </w:r>
      <w:proofErr w:type="gramStart"/>
      <w:r w:rsidRPr="00911CE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11CEE">
        <w:rPr>
          <w:rFonts w:ascii="Times New Roman" w:hAnsi="Times New Roman" w:cs="Times New Roman"/>
          <w:sz w:val="24"/>
          <w:szCs w:val="24"/>
        </w:rPr>
        <w:t>Троицкий мост, 2011. – 448 с.</w:t>
      </w:r>
    </w:p>
    <w:p w:rsidR="00E133AE" w:rsidRPr="00911CEE" w:rsidRDefault="00E133AE" w:rsidP="00911CEE">
      <w:pPr>
        <w:pStyle w:val="a7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3AE" w:rsidRPr="00911CEE" w:rsidRDefault="00E133AE" w:rsidP="00911CEE">
      <w:pPr>
        <w:pStyle w:val="a7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 xml:space="preserve">Модестов Н.C. Главное – Родину любить: интервью с руководителем ФТС России А. Ю. </w:t>
      </w:r>
      <w:proofErr w:type="spellStart"/>
      <w:r w:rsidRPr="00911CEE">
        <w:rPr>
          <w:rFonts w:ascii="Times New Roman" w:hAnsi="Times New Roman" w:cs="Times New Roman"/>
          <w:sz w:val="24"/>
          <w:szCs w:val="24"/>
        </w:rPr>
        <w:t>Бельяниновым</w:t>
      </w:r>
      <w:proofErr w:type="spellEnd"/>
      <w:r w:rsidRPr="00911CEE">
        <w:rPr>
          <w:rFonts w:ascii="Times New Roman" w:hAnsi="Times New Roman" w:cs="Times New Roman"/>
          <w:sz w:val="24"/>
          <w:szCs w:val="24"/>
        </w:rPr>
        <w:t xml:space="preserve">  / Н. C. Модестов //  Таможня – 2011. – № 20 (283). –C. 45-47.</w:t>
      </w:r>
    </w:p>
    <w:p w:rsidR="00E133AE" w:rsidRPr="00911CEE" w:rsidRDefault="00E133AE" w:rsidP="00911CEE">
      <w:pPr>
        <w:pStyle w:val="a7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CEE">
        <w:rPr>
          <w:rFonts w:ascii="Times New Roman" w:hAnsi="Times New Roman" w:cs="Times New Roman"/>
          <w:sz w:val="24"/>
          <w:szCs w:val="24"/>
        </w:rPr>
        <w:t>Олькова</w:t>
      </w:r>
      <w:proofErr w:type="spellEnd"/>
      <w:r w:rsidRPr="00911CEE">
        <w:rPr>
          <w:rFonts w:ascii="Times New Roman" w:hAnsi="Times New Roman" w:cs="Times New Roman"/>
          <w:sz w:val="24"/>
          <w:szCs w:val="24"/>
        </w:rPr>
        <w:t xml:space="preserve"> В. Г. –  Управление деятельностью таможенных органов на основе процессного подхода / В.Г. </w:t>
      </w:r>
      <w:proofErr w:type="spellStart"/>
      <w:r w:rsidRPr="00911CEE">
        <w:rPr>
          <w:rFonts w:ascii="Times New Roman" w:hAnsi="Times New Roman" w:cs="Times New Roman"/>
          <w:sz w:val="24"/>
          <w:szCs w:val="24"/>
        </w:rPr>
        <w:t>Олькова</w:t>
      </w:r>
      <w:proofErr w:type="spellEnd"/>
      <w:r w:rsidRPr="00911CEE">
        <w:rPr>
          <w:rFonts w:ascii="Times New Roman" w:hAnsi="Times New Roman" w:cs="Times New Roman"/>
          <w:sz w:val="24"/>
          <w:szCs w:val="24"/>
        </w:rPr>
        <w:t>, Н.К. Семенова //  Молодой ученый. — 2016. — №29. — С. 464-467.</w:t>
      </w:r>
    </w:p>
    <w:p w:rsidR="00E133AE" w:rsidRPr="00911CEE" w:rsidRDefault="00E133AE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3AE" w:rsidRPr="00911CEE" w:rsidRDefault="00E133AE" w:rsidP="00911CEE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 xml:space="preserve">Полещук И.А. </w:t>
      </w:r>
      <w:r w:rsidRPr="00911CEE">
        <w:rPr>
          <w:rFonts w:ascii="Times New Roman" w:hAnsi="Times New Roman" w:cs="Times New Roman"/>
          <w:bCs/>
          <w:sz w:val="24"/>
          <w:szCs w:val="24"/>
        </w:rPr>
        <w:t xml:space="preserve">Иерархическая структура управления организации: особенности, принципы, виды / И. А. Полещук. </w:t>
      </w:r>
      <w:hyperlink r:id="rId17" w:tooltip="Оглавления выпусков этого журнала" w:history="1">
        <w:r w:rsidRPr="00911CEE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ACADEMY</w:t>
        </w:r>
      </w:hyperlink>
      <w:r w:rsidRPr="00911CEE">
        <w:rPr>
          <w:rFonts w:ascii="Times New Roman" w:hAnsi="Times New Roman" w:cs="Times New Roman"/>
          <w:sz w:val="24"/>
          <w:szCs w:val="24"/>
        </w:rPr>
        <w:t xml:space="preserve">.– 2015.– № 3 (3). –С. 35-37 </w:t>
      </w:r>
      <w:r w:rsidRPr="00911CEE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</w:p>
    <w:p w:rsidR="00E133AE" w:rsidRPr="00911CEE" w:rsidRDefault="00E133AE" w:rsidP="00911CEE">
      <w:pPr>
        <w:pStyle w:val="a7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3AE" w:rsidRPr="00911CEE" w:rsidRDefault="00E133AE" w:rsidP="00911CEE">
      <w:pPr>
        <w:tabs>
          <w:tab w:val="left" w:pos="5699"/>
        </w:tabs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 xml:space="preserve">Порошин Ю.Б, </w:t>
      </w:r>
      <w:proofErr w:type="spellStart"/>
      <w:r w:rsidRPr="00911CEE">
        <w:rPr>
          <w:rFonts w:ascii="Times New Roman" w:hAnsi="Times New Roman" w:cs="Times New Roman"/>
          <w:sz w:val="24"/>
          <w:szCs w:val="24"/>
        </w:rPr>
        <w:t>Кожарин</w:t>
      </w:r>
      <w:proofErr w:type="spellEnd"/>
      <w:r w:rsidRPr="00911CEE">
        <w:rPr>
          <w:rFonts w:ascii="Times New Roman" w:hAnsi="Times New Roman" w:cs="Times New Roman"/>
          <w:sz w:val="24"/>
          <w:szCs w:val="24"/>
        </w:rPr>
        <w:t xml:space="preserve"> А.А. Таможенный процесс и его организация // Экономика: вчера, сегодня, завтра. 2016. Том. 6. № 11А. С. 134-142.</w:t>
      </w:r>
    </w:p>
    <w:p w:rsidR="00E133AE" w:rsidRPr="00911CEE" w:rsidRDefault="00E133AE" w:rsidP="00911CEE">
      <w:pPr>
        <w:pStyle w:val="a7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3AE" w:rsidRPr="00911CEE" w:rsidRDefault="00E133AE" w:rsidP="00911CEE">
      <w:pPr>
        <w:pStyle w:val="a7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CEE">
        <w:rPr>
          <w:rFonts w:ascii="Times New Roman" w:hAnsi="Times New Roman" w:cs="Times New Roman"/>
          <w:sz w:val="24"/>
          <w:szCs w:val="24"/>
        </w:rPr>
        <w:t>Солиев</w:t>
      </w:r>
      <w:proofErr w:type="spellEnd"/>
      <w:r w:rsidRPr="00911CEE">
        <w:rPr>
          <w:rFonts w:ascii="Times New Roman" w:hAnsi="Times New Roman" w:cs="Times New Roman"/>
          <w:sz w:val="24"/>
          <w:szCs w:val="24"/>
        </w:rPr>
        <w:t xml:space="preserve"> А.А. Управление в таможенной системе / Материалы VII Международной студенческой электронной научной конференции «Студенческий научный форум». – 2015. – С. 144-147 </w:t>
      </w:r>
    </w:p>
    <w:p w:rsidR="00E133AE" w:rsidRPr="00911CEE" w:rsidRDefault="00E133AE" w:rsidP="00911CEE">
      <w:pPr>
        <w:tabs>
          <w:tab w:val="left" w:pos="5699"/>
        </w:tabs>
        <w:spacing w:after="0"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335" w:rsidRPr="00911CEE" w:rsidRDefault="00427335" w:rsidP="00911CEE">
      <w:pPr>
        <w:tabs>
          <w:tab w:val="left" w:pos="5699"/>
        </w:tabs>
        <w:spacing w:line="240" w:lineRule="auto"/>
        <w:ind w:firstLineChars="29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в) интернет ресурсы</w:t>
      </w:r>
    </w:p>
    <w:p w:rsidR="00427335" w:rsidRPr="00911CEE" w:rsidRDefault="00427335" w:rsidP="00911CEE">
      <w:pPr>
        <w:spacing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сайт ФТС России (Федеральная таможенная служба) [Электронный ресурс] Режим доступа: </w:t>
      </w:r>
      <w:hyperlink r:id="rId18" w:history="1">
        <w:r w:rsidRPr="00911CEE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http://www.customs.ru/</w:t>
        </w:r>
      </w:hyperlink>
      <w:r w:rsidRPr="00911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3AE" w:rsidRPr="00911CEE" w:rsidRDefault="00E133AE" w:rsidP="00911CEE">
      <w:pPr>
        <w:spacing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EE">
        <w:rPr>
          <w:rFonts w:ascii="Times New Roman" w:hAnsi="Times New Roman" w:cs="Times New Roman"/>
          <w:sz w:val="24"/>
          <w:szCs w:val="24"/>
        </w:rPr>
        <w:t>Стратегический менеджмент. [Электронный ресурс] Режим доступа</w:t>
      </w:r>
      <w:proofErr w:type="gramStart"/>
      <w:r w:rsidRPr="00911C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1CEE">
        <w:rPr>
          <w:rFonts w:ascii="Times New Roman" w:hAnsi="Times New Roman" w:cs="Times New Roman"/>
          <w:sz w:val="24"/>
          <w:szCs w:val="24"/>
        </w:rPr>
        <w:t xml:space="preserve">www.marketing .spb.ru. </w:t>
      </w:r>
    </w:p>
    <w:p w:rsidR="00427335" w:rsidRPr="00911CEE" w:rsidRDefault="00427335" w:rsidP="00911CEE">
      <w:pPr>
        <w:tabs>
          <w:tab w:val="left" w:pos="5699"/>
        </w:tabs>
        <w:spacing w:line="240" w:lineRule="auto"/>
        <w:ind w:firstLineChars="295" w:firstLine="708"/>
        <w:rPr>
          <w:rFonts w:ascii="Times New Roman" w:hAnsi="Times New Roman" w:cs="Times New Roman"/>
          <w:sz w:val="24"/>
          <w:szCs w:val="24"/>
        </w:rPr>
      </w:pPr>
    </w:p>
    <w:p w:rsidR="00427335" w:rsidRPr="00911CEE" w:rsidRDefault="00427335" w:rsidP="00911CEE">
      <w:pPr>
        <w:tabs>
          <w:tab w:val="left" w:pos="5699"/>
        </w:tabs>
        <w:spacing w:line="240" w:lineRule="auto"/>
        <w:ind w:firstLineChars="295" w:firstLine="708"/>
        <w:rPr>
          <w:rFonts w:ascii="Times New Roman" w:hAnsi="Times New Roman" w:cs="Times New Roman"/>
          <w:sz w:val="24"/>
          <w:szCs w:val="24"/>
        </w:rPr>
      </w:pPr>
    </w:p>
    <w:p w:rsidR="00DE7DC1" w:rsidRPr="00911CEE" w:rsidRDefault="00DE7DC1" w:rsidP="00911CEE">
      <w:pPr>
        <w:spacing w:line="24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E7DC1" w:rsidRPr="00911CEE" w:rsidSect="00911CEE">
      <w:footerReference w:type="default" r:id="rId19"/>
      <w:footerReference w:type="firs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66" w:rsidRDefault="00AD5566" w:rsidP="00213F03">
      <w:pPr>
        <w:spacing w:after="0" w:line="240" w:lineRule="auto"/>
      </w:pPr>
      <w:r>
        <w:separator/>
      </w:r>
    </w:p>
  </w:endnote>
  <w:endnote w:type="continuationSeparator" w:id="0">
    <w:p w:rsidR="00AD5566" w:rsidRDefault="00AD5566" w:rsidP="0021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561137"/>
      <w:docPartObj>
        <w:docPartGallery w:val="Page Numbers (Bottom of Page)"/>
        <w:docPartUnique/>
      </w:docPartObj>
    </w:sdtPr>
    <w:sdtEndPr/>
    <w:sdtContent>
      <w:p w:rsidR="00B30834" w:rsidRDefault="00B3083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8B0">
          <w:rPr>
            <w:noProof/>
          </w:rPr>
          <w:t>2</w:t>
        </w:r>
        <w:r>
          <w:fldChar w:fldCharType="end"/>
        </w:r>
      </w:p>
    </w:sdtContent>
  </w:sdt>
  <w:p w:rsidR="00B30834" w:rsidRDefault="00B30834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34" w:rsidRDefault="00B30834">
    <w:pPr>
      <w:pStyle w:val="af3"/>
    </w:pPr>
  </w:p>
  <w:p w:rsidR="00B30834" w:rsidRDefault="00B3083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66" w:rsidRDefault="00AD5566" w:rsidP="00213F03">
      <w:pPr>
        <w:spacing w:after="0" w:line="240" w:lineRule="auto"/>
      </w:pPr>
      <w:r>
        <w:separator/>
      </w:r>
    </w:p>
  </w:footnote>
  <w:footnote w:type="continuationSeparator" w:id="0">
    <w:p w:rsidR="00AD5566" w:rsidRDefault="00AD5566" w:rsidP="00213F03">
      <w:pPr>
        <w:spacing w:after="0" w:line="240" w:lineRule="auto"/>
      </w:pPr>
      <w:r>
        <w:continuationSeparator/>
      </w:r>
    </w:p>
  </w:footnote>
  <w:footnote w:id="1">
    <w:p w:rsidR="00F57AF7" w:rsidRDefault="00F57AF7" w:rsidP="00F57AF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D2492D">
        <w:rPr>
          <w:rFonts w:ascii="Times New Roman" w:hAnsi="Times New Roman" w:cs="Times New Roman"/>
        </w:rPr>
        <w:t>О Стратегии развития таможенной службы Российской</w:t>
      </w:r>
      <w:r>
        <w:rPr>
          <w:rFonts w:ascii="Times New Roman" w:hAnsi="Times New Roman" w:cs="Times New Roman"/>
        </w:rPr>
        <w:t xml:space="preserve"> Федерации до 2020 года</w:t>
      </w:r>
      <w:r w:rsidRPr="00D2492D">
        <w:rPr>
          <w:rFonts w:ascii="Times New Roman" w:hAnsi="Times New Roman" w:cs="Times New Roman"/>
        </w:rPr>
        <w:t>: Распоряжение Правительства Российской Федерации от 28 декабря 2012 г. № 2575-р (ред. от 15.04.2014) // Собр. законодательства</w:t>
      </w:r>
      <w:proofErr w:type="gramStart"/>
      <w:r w:rsidRPr="00D2492D">
        <w:rPr>
          <w:rFonts w:ascii="Times New Roman" w:hAnsi="Times New Roman" w:cs="Times New Roman"/>
        </w:rPr>
        <w:t xml:space="preserve"> Р</w:t>
      </w:r>
      <w:proofErr w:type="gramEnd"/>
      <w:r w:rsidRPr="00D2492D">
        <w:rPr>
          <w:rFonts w:ascii="Times New Roman" w:hAnsi="Times New Roman" w:cs="Times New Roman"/>
        </w:rPr>
        <w:t>ос. Федерации. – 2013. – № 2. – Ст. 109.</w:t>
      </w:r>
    </w:p>
  </w:footnote>
  <w:footnote w:id="2">
    <w:p w:rsidR="00AD5566" w:rsidRPr="00556BF5" w:rsidRDefault="00AD5566" w:rsidP="00213F03">
      <w:pPr>
        <w:pStyle w:val="a7"/>
        <w:rPr>
          <w:rFonts w:ascii="Times New Roman" w:hAnsi="Times New Roman" w:cs="Times New Roman"/>
        </w:rPr>
      </w:pPr>
      <w:r w:rsidRPr="00556BF5">
        <w:rPr>
          <w:rStyle w:val="a9"/>
          <w:rFonts w:ascii="Times New Roman" w:hAnsi="Times New Roman" w:cs="Times New Roman"/>
        </w:rPr>
        <w:footnoteRef/>
      </w:r>
      <w:r w:rsidRPr="00556BF5">
        <w:rPr>
          <w:rFonts w:ascii="Times New Roman" w:hAnsi="Times New Roman" w:cs="Times New Roman"/>
        </w:rPr>
        <w:t xml:space="preserve"> </w:t>
      </w:r>
      <w:proofErr w:type="spellStart"/>
      <w:r w:rsidRPr="00556BF5">
        <w:rPr>
          <w:rFonts w:ascii="Times New Roman" w:hAnsi="Times New Roman" w:cs="Times New Roman"/>
        </w:rPr>
        <w:t>Солиев</w:t>
      </w:r>
      <w:proofErr w:type="spellEnd"/>
      <w:r w:rsidRPr="00556BF5">
        <w:rPr>
          <w:rFonts w:ascii="Times New Roman" w:hAnsi="Times New Roman" w:cs="Times New Roman"/>
        </w:rPr>
        <w:t xml:space="preserve"> А.А. УП</w:t>
      </w:r>
      <w:r>
        <w:rPr>
          <w:rFonts w:ascii="Times New Roman" w:hAnsi="Times New Roman" w:cs="Times New Roman"/>
        </w:rPr>
        <w:t xml:space="preserve">РАВЛЕНИЕ В ТАМОЖЕННОЙ СИСТЕМЕ / </w:t>
      </w:r>
      <w:r w:rsidRPr="00556BF5">
        <w:rPr>
          <w:rFonts w:ascii="Times New Roman" w:hAnsi="Times New Roman" w:cs="Times New Roman"/>
        </w:rPr>
        <w:t>Материалы VII Международной студенческой электронной научной конференции «Студенческий научный форум»</w:t>
      </w:r>
      <w:r>
        <w:rPr>
          <w:rFonts w:ascii="Times New Roman" w:hAnsi="Times New Roman" w:cs="Times New Roman"/>
        </w:rPr>
        <w:t>. – 2015. – С. 144-147</w:t>
      </w:r>
      <w:r w:rsidRPr="00556BF5">
        <w:rPr>
          <w:rFonts w:ascii="Times New Roman" w:hAnsi="Times New Roman" w:cs="Times New Roman"/>
        </w:rPr>
        <w:t xml:space="preserve"> </w:t>
      </w:r>
    </w:p>
  </w:footnote>
  <w:footnote w:id="3">
    <w:p w:rsidR="00AD5566" w:rsidRPr="00AD5566" w:rsidRDefault="00AD5566" w:rsidP="00AD5566">
      <w:pPr>
        <w:pStyle w:val="a7"/>
        <w:jc w:val="both"/>
        <w:rPr>
          <w:rFonts w:ascii="Times New Roman" w:hAnsi="Times New Roman" w:cs="Times New Roman"/>
        </w:rPr>
      </w:pPr>
      <w:r w:rsidRPr="00AD5566">
        <w:rPr>
          <w:rStyle w:val="a9"/>
          <w:rFonts w:ascii="Times New Roman" w:hAnsi="Times New Roman" w:cs="Times New Roman"/>
        </w:rPr>
        <w:footnoteRef/>
      </w:r>
      <w:r w:rsidRPr="00AD5566">
        <w:rPr>
          <w:rFonts w:ascii="Times New Roman" w:hAnsi="Times New Roman" w:cs="Times New Roman"/>
        </w:rPr>
        <w:t xml:space="preserve"> О таможенном регулировании в Российской Федерации</w:t>
      </w:r>
      <w:proofErr w:type="gramStart"/>
      <w:r w:rsidRPr="00AD5566">
        <w:rPr>
          <w:rFonts w:ascii="Times New Roman" w:hAnsi="Times New Roman" w:cs="Times New Roman"/>
        </w:rPr>
        <w:t xml:space="preserve"> :</w:t>
      </w:r>
      <w:proofErr w:type="gramEnd"/>
      <w:r w:rsidRPr="00AD5566">
        <w:rPr>
          <w:rFonts w:ascii="Times New Roman" w:hAnsi="Times New Roman" w:cs="Times New Roman"/>
        </w:rPr>
        <w:t xml:space="preserve"> </w:t>
      </w:r>
      <w:proofErr w:type="spellStart"/>
      <w:r w:rsidRPr="00AD5566">
        <w:rPr>
          <w:rFonts w:ascii="Times New Roman" w:hAnsi="Times New Roman" w:cs="Times New Roman"/>
        </w:rPr>
        <w:t>федер</w:t>
      </w:r>
      <w:proofErr w:type="spellEnd"/>
      <w:r w:rsidRPr="00AD5566">
        <w:rPr>
          <w:rFonts w:ascii="Times New Roman" w:hAnsi="Times New Roman" w:cs="Times New Roman"/>
        </w:rPr>
        <w:t>. закон от 27 ноября 2010 г. № 311-ФЗ (ред. от 13.07.2015) // Российская газета. – 2010. – № 269. – 29 ноября.</w:t>
      </w:r>
    </w:p>
  </w:footnote>
  <w:footnote w:id="4">
    <w:p w:rsidR="00AD5566" w:rsidRPr="00AD5566" w:rsidRDefault="00AD5566" w:rsidP="00AD5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566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AD5566">
        <w:rPr>
          <w:rFonts w:ascii="Times New Roman" w:hAnsi="Times New Roman" w:cs="Times New Roman"/>
          <w:sz w:val="20"/>
          <w:szCs w:val="20"/>
        </w:rPr>
        <w:t xml:space="preserve"> Полещук И.А. </w:t>
      </w:r>
      <w:r w:rsidRPr="00AD55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Иерархическая структура управления организации: особенности, принципы, виды / И. А. Полещук. </w:t>
      </w:r>
      <w:hyperlink r:id="rId1" w:tooltip="Оглавления выпусков этого журнала" w:history="1">
        <w:r w:rsidRPr="00AD5566">
          <w:rPr>
            <w:rStyle w:val="ae"/>
            <w:rFonts w:ascii="Times New Roman" w:hAnsi="Times New Roman" w:cs="Times New Roman"/>
            <w:color w:val="auto"/>
            <w:sz w:val="20"/>
            <w:szCs w:val="20"/>
            <w:u w:val="none"/>
          </w:rPr>
          <w:t>ACADEMY</w:t>
        </w:r>
      </w:hyperlink>
      <w:r w:rsidRPr="00AD5566">
        <w:rPr>
          <w:rFonts w:ascii="Times New Roman" w:hAnsi="Times New Roman" w:cs="Times New Roman"/>
          <w:sz w:val="20"/>
          <w:szCs w:val="20"/>
        </w:rPr>
        <w:t xml:space="preserve">.– 2015.– № 3 (3). –С. 35-37 </w:t>
      </w:r>
      <w:r w:rsidRPr="00AD5566">
        <w:rPr>
          <w:rFonts w:ascii="Times New Roman" w:hAnsi="Times New Roman" w:cs="Times New Roman"/>
          <w:sz w:val="20"/>
          <w:szCs w:val="20"/>
          <w:shd w:val="clear" w:color="auto" w:fill="F5F5F5"/>
        </w:rPr>
        <w:t> </w:t>
      </w:r>
    </w:p>
    <w:p w:rsidR="00AD5566" w:rsidRDefault="00AD5566">
      <w:pPr>
        <w:pStyle w:val="a7"/>
      </w:pPr>
    </w:p>
  </w:footnote>
  <w:footnote w:id="5">
    <w:p w:rsidR="00AD5566" w:rsidRPr="00AD5566" w:rsidRDefault="00AD5566" w:rsidP="00AD5566">
      <w:pPr>
        <w:pStyle w:val="a7"/>
        <w:jc w:val="both"/>
        <w:rPr>
          <w:rFonts w:ascii="Times New Roman" w:hAnsi="Times New Roman" w:cs="Times New Roman"/>
        </w:rPr>
      </w:pPr>
      <w:r w:rsidRPr="00AD5566">
        <w:rPr>
          <w:rStyle w:val="a9"/>
          <w:rFonts w:ascii="Times New Roman" w:hAnsi="Times New Roman" w:cs="Times New Roman"/>
        </w:rPr>
        <w:footnoteRef/>
      </w:r>
      <w:r w:rsidRPr="00AD5566">
        <w:rPr>
          <w:rFonts w:ascii="Times New Roman" w:hAnsi="Times New Roman" w:cs="Times New Roman"/>
        </w:rPr>
        <w:t xml:space="preserve"> </w:t>
      </w:r>
      <w:r w:rsidRPr="00AD5566">
        <w:rPr>
          <w:rFonts w:ascii="Times New Roman" w:hAnsi="Times New Roman" w:cs="Times New Roman"/>
          <w:color w:val="000000"/>
        </w:rPr>
        <w:t xml:space="preserve">Управление таможенным делом: Учебное пособие. </w:t>
      </w:r>
      <w:proofErr w:type="spellStart"/>
      <w:r w:rsidRPr="00AD5566">
        <w:rPr>
          <w:rFonts w:ascii="Times New Roman" w:hAnsi="Times New Roman" w:cs="Times New Roman"/>
          <w:color w:val="000000"/>
        </w:rPr>
        <w:t>Макрусев</w:t>
      </w:r>
      <w:proofErr w:type="spellEnd"/>
      <w:r w:rsidRPr="00AD5566">
        <w:rPr>
          <w:rFonts w:ascii="Times New Roman" w:hAnsi="Times New Roman" w:cs="Times New Roman"/>
          <w:color w:val="000000"/>
        </w:rPr>
        <w:t xml:space="preserve"> В.В., Черных В.А., Тимофеев В.Т., Андреев А.Ф., </w:t>
      </w:r>
      <w:proofErr w:type="spellStart"/>
      <w:r w:rsidRPr="00AD5566">
        <w:rPr>
          <w:rFonts w:ascii="Times New Roman" w:hAnsi="Times New Roman" w:cs="Times New Roman"/>
          <w:color w:val="000000"/>
        </w:rPr>
        <w:t>Бойкова</w:t>
      </w:r>
      <w:proofErr w:type="spellEnd"/>
      <w:r w:rsidRPr="00AD5566">
        <w:rPr>
          <w:rFonts w:ascii="Times New Roman" w:hAnsi="Times New Roman" w:cs="Times New Roman"/>
          <w:color w:val="000000"/>
        </w:rPr>
        <w:t xml:space="preserve"> М.В., Колобова И.Н., </w:t>
      </w:r>
      <w:proofErr w:type="spellStart"/>
      <w:r w:rsidRPr="00AD5566">
        <w:rPr>
          <w:rFonts w:ascii="Times New Roman" w:hAnsi="Times New Roman" w:cs="Times New Roman"/>
          <w:color w:val="000000"/>
        </w:rPr>
        <w:t>Дианова</w:t>
      </w:r>
      <w:proofErr w:type="spellEnd"/>
      <w:r w:rsidRPr="00AD5566">
        <w:rPr>
          <w:rFonts w:ascii="Times New Roman" w:hAnsi="Times New Roman" w:cs="Times New Roman"/>
          <w:color w:val="000000"/>
        </w:rPr>
        <w:t xml:space="preserve"> В.Ю., </w:t>
      </w:r>
      <w:proofErr w:type="spellStart"/>
      <w:r w:rsidRPr="00AD5566">
        <w:rPr>
          <w:rFonts w:ascii="Times New Roman" w:hAnsi="Times New Roman" w:cs="Times New Roman"/>
          <w:color w:val="000000"/>
        </w:rPr>
        <w:t>Барамзин</w:t>
      </w:r>
      <w:proofErr w:type="spellEnd"/>
      <w:r w:rsidRPr="00AD5566">
        <w:rPr>
          <w:rFonts w:ascii="Times New Roman" w:hAnsi="Times New Roman" w:cs="Times New Roman"/>
          <w:color w:val="000000"/>
        </w:rPr>
        <w:t xml:space="preserve"> С.В., Волков В.Ф./ </w:t>
      </w:r>
      <w:proofErr w:type="gramStart"/>
      <w:r w:rsidRPr="00AD5566">
        <w:rPr>
          <w:rFonts w:ascii="Times New Roman" w:hAnsi="Times New Roman" w:cs="Times New Roman"/>
          <w:color w:val="000000"/>
        </w:rPr>
        <w:t>под</w:t>
      </w:r>
      <w:proofErr w:type="gramEnd"/>
      <w:r w:rsidRPr="00AD5566">
        <w:rPr>
          <w:rFonts w:ascii="Times New Roman" w:hAnsi="Times New Roman" w:cs="Times New Roman"/>
          <w:color w:val="000000"/>
        </w:rPr>
        <w:t xml:space="preserve"> общей ред. В.В. </w:t>
      </w:r>
      <w:proofErr w:type="spellStart"/>
      <w:r w:rsidRPr="00AD5566">
        <w:rPr>
          <w:rFonts w:ascii="Times New Roman" w:hAnsi="Times New Roman" w:cs="Times New Roman"/>
          <w:color w:val="000000"/>
        </w:rPr>
        <w:t>Макрусева</w:t>
      </w:r>
      <w:proofErr w:type="spellEnd"/>
      <w:r w:rsidRPr="00AD5566">
        <w:rPr>
          <w:rFonts w:ascii="Times New Roman" w:hAnsi="Times New Roman" w:cs="Times New Roman"/>
          <w:color w:val="000000"/>
        </w:rPr>
        <w:t xml:space="preserve"> и В.А. Черных. – СПб</w:t>
      </w:r>
      <w:proofErr w:type="gramStart"/>
      <w:r w:rsidRPr="00AD5566">
        <w:rPr>
          <w:rFonts w:ascii="Times New Roman" w:hAnsi="Times New Roman" w:cs="Times New Roman"/>
          <w:color w:val="000000"/>
        </w:rPr>
        <w:t xml:space="preserve">.: </w:t>
      </w:r>
      <w:proofErr w:type="gramEnd"/>
      <w:r w:rsidRPr="00AD5566">
        <w:rPr>
          <w:rFonts w:ascii="Times New Roman" w:hAnsi="Times New Roman" w:cs="Times New Roman"/>
          <w:color w:val="000000"/>
        </w:rPr>
        <w:t>Изд-во Троицкий мост, 2010.</w:t>
      </w:r>
    </w:p>
  </w:footnote>
  <w:footnote w:id="6">
    <w:p w:rsidR="00AD5566" w:rsidRPr="00904E86" w:rsidRDefault="00AD5566" w:rsidP="00AD5566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D5566">
        <w:rPr>
          <w:rFonts w:ascii="Times New Roman" w:hAnsi="Times New Roman" w:cs="Times New Roman"/>
        </w:rPr>
        <w:t>Управление процессами: Учебник для вузов. Стандарт третьего поколения. – СПб</w:t>
      </w:r>
      <w:proofErr w:type="gramStart"/>
      <w:r w:rsidRPr="00AD5566">
        <w:rPr>
          <w:rFonts w:ascii="Times New Roman" w:hAnsi="Times New Roman" w:cs="Times New Roman"/>
        </w:rPr>
        <w:t xml:space="preserve">.:  </w:t>
      </w:r>
      <w:proofErr w:type="gramEnd"/>
      <w:r w:rsidRPr="00AD5566">
        <w:rPr>
          <w:rFonts w:ascii="Times New Roman" w:hAnsi="Times New Roman" w:cs="Times New Roman"/>
        </w:rPr>
        <w:t>Питер, 2013. – 304 с.</w:t>
      </w:r>
    </w:p>
  </w:footnote>
  <w:footnote w:id="7">
    <w:p w:rsidR="00AD5566" w:rsidRPr="00AD5566" w:rsidRDefault="00AD5566" w:rsidP="00AD5566">
      <w:pPr>
        <w:pStyle w:val="a7"/>
        <w:jc w:val="both"/>
        <w:rPr>
          <w:rFonts w:ascii="Times New Roman" w:hAnsi="Times New Roman" w:cs="Times New Roman"/>
        </w:rPr>
      </w:pPr>
      <w:r w:rsidRPr="00AD5566">
        <w:rPr>
          <w:rStyle w:val="a9"/>
          <w:rFonts w:ascii="Times New Roman" w:hAnsi="Times New Roman" w:cs="Times New Roman"/>
        </w:rPr>
        <w:footnoteRef/>
      </w:r>
      <w:r w:rsidRPr="00AD5566">
        <w:rPr>
          <w:rFonts w:ascii="Times New Roman" w:hAnsi="Times New Roman" w:cs="Times New Roman"/>
        </w:rPr>
        <w:t xml:space="preserve"> </w:t>
      </w:r>
      <w:proofErr w:type="spellStart"/>
      <w:r w:rsidRPr="00AD5566">
        <w:rPr>
          <w:rFonts w:ascii="Times New Roman" w:hAnsi="Times New Roman" w:cs="Times New Roman"/>
        </w:rPr>
        <w:t>Князькина</w:t>
      </w:r>
      <w:proofErr w:type="spellEnd"/>
      <w:r w:rsidRPr="00AD5566">
        <w:rPr>
          <w:rFonts w:ascii="Times New Roman" w:hAnsi="Times New Roman" w:cs="Times New Roman"/>
        </w:rPr>
        <w:t xml:space="preserve"> Е.В., </w:t>
      </w:r>
      <w:proofErr w:type="spellStart"/>
      <w:r w:rsidRPr="00AD5566">
        <w:rPr>
          <w:rFonts w:ascii="Times New Roman" w:hAnsi="Times New Roman" w:cs="Times New Roman"/>
        </w:rPr>
        <w:t>Франчук</w:t>
      </w:r>
      <w:proofErr w:type="spellEnd"/>
      <w:r w:rsidRPr="00AD5566">
        <w:rPr>
          <w:rFonts w:ascii="Times New Roman" w:hAnsi="Times New Roman" w:cs="Times New Roman"/>
        </w:rPr>
        <w:t xml:space="preserve"> Д.О. К вопросу о формировании </w:t>
      </w:r>
      <w:proofErr w:type="gramStart"/>
      <w:r w:rsidRPr="00AD5566">
        <w:rPr>
          <w:rFonts w:ascii="Times New Roman" w:hAnsi="Times New Roman" w:cs="Times New Roman"/>
        </w:rPr>
        <w:t>факторов повышения качества продукции // Традиции</w:t>
      </w:r>
      <w:proofErr w:type="gramEnd"/>
      <w:r w:rsidRPr="00AD5566">
        <w:rPr>
          <w:rFonts w:ascii="Times New Roman" w:hAnsi="Times New Roman" w:cs="Times New Roman"/>
        </w:rPr>
        <w:t xml:space="preserve"> и инновации в строительстве и архитектуре. Социально-гуманитарные и экономические науки: сборник статей / под ред. М.И. </w:t>
      </w:r>
      <w:proofErr w:type="spellStart"/>
      <w:r w:rsidRPr="00AD5566">
        <w:rPr>
          <w:rFonts w:ascii="Times New Roman" w:hAnsi="Times New Roman" w:cs="Times New Roman"/>
        </w:rPr>
        <w:t>Бальзанникова</w:t>
      </w:r>
      <w:proofErr w:type="spellEnd"/>
      <w:r w:rsidRPr="00AD5566">
        <w:rPr>
          <w:rFonts w:ascii="Times New Roman" w:hAnsi="Times New Roman" w:cs="Times New Roman"/>
        </w:rPr>
        <w:t xml:space="preserve">, К.С. </w:t>
      </w:r>
      <w:proofErr w:type="spellStart"/>
      <w:r w:rsidRPr="00AD5566">
        <w:rPr>
          <w:rFonts w:ascii="Times New Roman" w:hAnsi="Times New Roman" w:cs="Times New Roman"/>
        </w:rPr>
        <w:t>Галицкова</w:t>
      </w:r>
      <w:proofErr w:type="spellEnd"/>
      <w:r w:rsidRPr="00AD5566">
        <w:rPr>
          <w:rFonts w:ascii="Times New Roman" w:hAnsi="Times New Roman" w:cs="Times New Roman"/>
        </w:rPr>
        <w:t>, А.А. Шестакова; СГАСУ. Самара, 2015. С. 443-445</w:t>
      </w:r>
    </w:p>
  </w:footnote>
  <w:footnote w:id="8">
    <w:p w:rsidR="00AD5566" w:rsidRPr="00AD5566" w:rsidRDefault="00AD5566" w:rsidP="00AD5566">
      <w:pPr>
        <w:pStyle w:val="a7"/>
        <w:jc w:val="both"/>
        <w:rPr>
          <w:rFonts w:ascii="Times New Roman" w:hAnsi="Times New Roman" w:cs="Times New Roman"/>
        </w:rPr>
      </w:pPr>
      <w:r w:rsidRPr="00AD5566">
        <w:rPr>
          <w:rStyle w:val="a9"/>
          <w:rFonts w:ascii="Times New Roman" w:hAnsi="Times New Roman" w:cs="Times New Roman"/>
        </w:rPr>
        <w:footnoteRef/>
      </w:r>
      <w:r w:rsidRPr="00AD5566">
        <w:rPr>
          <w:rFonts w:ascii="Times New Roman" w:hAnsi="Times New Roman" w:cs="Times New Roman"/>
        </w:rPr>
        <w:t xml:space="preserve"> Стратегический менеджмент</w:t>
      </w:r>
      <w:proofErr w:type="gramStart"/>
      <w:r w:rsidRPr="00AD5566">
        <w:rPr>
          <w:rFonts w:ascii="Times New Roman" w:hAnsi="Times New Roman" w:cs="Times New Roman"/>
        </w:rPr>
        <w:t xml:space="preserve"> .</w:t>
      </w:r>
      <w:proofErr w:type="gramEnd"/>
      <w:r w:rsidRPr="00AD5566">
        <w:rPr>
          <w:rFonts w:ascii="Times New Roman" w:hAnsi="Times New Roman" w:cs="Times New Roman"/>
        </w:rPr>
        <w:t xml:space="preserve"> – Режим </w:t>
      </w:r>
      <w:proofErr w:type="spellStart"/>
      <w:r w:rsidRPr="00AD5566">
        <w:rPr>
          <w:rFonts w:ascii="Times New Roman" w:hAnsi="Times New Roman" w:cs="Times New Roman"/>
        </w:rPr>
        <w:t>доступа:www.marketing</w:t>
      </w:r>
      <w:proofErr w:type="spellEnd"/>
      <w:r w:rsidRPr="00AD5566">
        <w:rPr>
          <w:rFonts w:ascii="Times New Roman" w:hAnsi="Times New Roman" w:cs="Times New Roman"/>
        </w:rPr>
        <w:t xml:space="preserve"> .spb.ru.</w:t>
      </w:r>
    </w:p>
  </w:footnote>
  <w:footnote w:id="9">
    <w:p w:rsidR="00AD5566" w:rsidRDefault="00AD5566" w:rsidP="00AD5566">
      <w:pPr>
        <w:pStyle w:val="Default"/>
        <w:jc w:val="both"/>
      </w:pPr>
      <w:r w:rsidRPr="00AD5566">
        <w:rPr>
          <w:rStyle w:val="a9"/>
          <w:sz w:val="20"/>
          <w:szCs w:val="20"/>
        </w:rPr>
        <w:footnoteRef/>
      </w:r>
      <w:r w:rsidRPr="00AD5566">
        <w:rPr>
          <w:sz w:val="20"/>
          <w:szCs w:val="20"/>
        </w:rPr>
        <w:t xml:space="preserve"> Порошин Ю.Б, </w:t>
      </w:r>
      <w:proofErr w:type="spellStart"/>
      <w:r w:rsidRPr="00AD5566">
        <w:rPr>
          <w:sz w:val="20"/>
          <w:szCs w:val="20"/>
        </w:rPr>
        <w:t>Кожарин</w:t>
      </w:r>
      <w:proofErr w:type="spellEnd"/>
      <w:r w:rsidRPr="00AD5566">
        <w:rPr>
          <w:sz w:val="20"/>
          <w:szCs w:val="20"/>
        </w:rPr>
        <w:t xml:space="preserve"> А.А. Таможенный процесс и его организация // Экономика: вчера, сегодня, завтра. 2016. Том. 6. № 11А. С. 134-142.</w:t>
      </w:r>
    </w:p>
  </w:footnote>
  <w:footnote w:id="10">
    <w:p w:rsidR="00AD5566" w:rsidRPr="00AD5566" w:rsidRDefault="00AD5566" w:rsidP="00AD5566">
      <w:pPr>
        <w:pStyle w:val="a7"/>
        <w:jc w:val="both"/>
        <w:rPr>
          <w:rFonts w:ascii="Times New Roman" w:hAnsi="Times New Roman" w:cs="Times New Roman"/>
        </w:rPr>
      </w:pPr>
      <w:r w:rsidRPr="00AD5566">
        <w:rPr>
          <w:rStyle w:val="a9"/>
          <w:rFonts w:ascii="Times New Roman" w:hAnsi="Times New Roman" w:cs="Times New Roman"/>
        </w:rPr>
        <w:footnoteRef/>
      </w:r>
      <w:r w:rsidRPr="00AD5566">
        <w:rPr>
          <w:rFonts w:ascii="Times New Roman" w:hAnsi="Times New Roman" w:cs="Times New Roman"/>
        </w:rPr>
        <w:t xml:space="preserve"> Модестов Н.C. Главное – Родину любить: интервью с руководителем ФТС России А. Ю. </w:t>
      </w:r>
      <w:proofErr w:type="spellStart"/>
      <w:r w:rsidRPr="00AD5566">
        <w:rPr>
          <w:rFonts w:ascii="Times New Roman" w:hAnsi="Times New Roman" w:cs="Times New Roman"/>
        </w:rPr>
        <w:t>Бельяниновым</w:t>
      </w:r>
      <w:proofErr w:type="spellEnd"/>
      <w:r w:rsidRPr="00AD5566">
        <w:rPr>
          <w:rFonts w:ascii="Times New Roman" w:hAnsi="Times New Roman" w:cs="Times New Roman"/>
        </w:rPr>
        <w:t xml:space="preserve">  / Н. C. Модестов //  Таможня – 2011. – № 20 (283). –C. 45-47.</w:t>
      </w:r>
    </w:p>
  </w:footnote>
  <w:footnote w:id="11">
    <w:p w:rsidR="00AD5566" w:rsidRDefault="00AD5566" w:rsidP="00AD5566">
      <w:pPr>
        <w:pStyle w:val="a7"/>
        <w:jc w:val="both"/>
      </w:pPr>
      <w:r w:rsidRPr="00AD5566">
        <w:rPr>
          <w:rStyle w:val="a9"/>
          <w:rFonts w:ascii="Times New Roman" w:hAnsi="Times New Roman" w:cs="Times New Roman"/>
        </w:rPr>
        <w:footnoteRef/>
      </w:r>
      <w:r w:rsidRPr="00AD5566">
        <w:rPr>
          <w:rFonts w:ascii="Times New Roman" w:hAnsi="Times New Roman" w:cs="Times New Roman"/>
        </w:rPr>
        <w:t xml:space="preserve"> Черныш А. Я. Стандарты ИСО серии 9000 как методологическая основа системы управления качеством деятельности таможенных органов/ А. Я. Черныш, В. И. </w:t>
      </w:r>
      <w:proofErr w:type="spellStart"/>
      <w:r w:rsidRPr="00AD5566">
        <w:rPr>
          <w:rFonts w:ascii="Times New Roman" w:hAnsi="Times New Roman" w:cs="Times New Roman"/>
        </w:rPr>
        <w:t>Голоскоков</w:t>
      </w:r>
      <w:proofErr w:type="spellEnd"/>
      <w:r w:rsidRPr="00AD5566">
        <w:rPr>
          <w:rFonts w:ascii="Times New Roman" w:hAnsi="Times New Roman" w:cs="Times New Roman"/>
        </w:rPr>
        <w:t xml:space="preserve">, С. В. </w:t>
      </w:r>
      <w:proofErr w:type="spellStart"/>
      <w:r w:rsidRPr="00AD5566">
        <w:rPr>
          <w:rFonts w:ascii="Times New Roman" w:hAnsi="Times New Roman" w:cs="Times New Roman"/>
        </w:rPr>
        <w:t>Барамзин</w:t>
      </w:r>
      <w:proofErr w:type="spellEnd"/>
      <w:r w:rsidRPr="00AD5566">
        <w:rPr>
          <w:rFonts w:ascii="Times New Roman" w:hAnsi="Times New Roman" w:cs="Times New Roman"/>
        </w:rPr>
        <w:t xml:space="preserve">, Ю. Е. </w:t>
      </w:r>
      <w:proofErr w:type="spellStart"/>
      <w:r w:rsidRPr="00AD5566">
        <w:rPr>
          <w:rFonts w:ascii="Times New Roman" w:hAnsi="Times New Roman" w:cs="Times New Roman"/>
        </w:rPr>
        <w:t>Гупанова</w:t>
      </w:r>
      <w:proofErr w:type="spellEnd"/>
      <w:r w:rsidRPr="00AD5566">
        <w:rPr>
          <w:rFonts w:ascii="Times New Roman" w:hAnsi="Times New Roman" w:cs="Times New Roman"/>
        </w:rPr>
        <w:t xml:space="preserve"> // Вестник российской таможенной академии – 2011. – № 4.– С. 5-11</w:t>
      </w:r>
    </w:p>
  </w:footnote>
  <w:footnote w:id="12">
    <w:p w:rsidR="00AD5566" w:rsidRPr="00AD5566" w:rsidRDefault="00AD5566" w:rsidP="00AD5566">
      <w:pPr>
        <w:pStyle w:val="a7"/>
        <w:jc w:val="both"/>
        <w:rPr>
          <w:rFonts w:ascii="Times New Roman" w:hAnsi="Times New Roman" w:cs="Times New Roman"/>
        </w:rPr>
      </w:pPr>
      <w:r w:rsidRPr="00AD5566">
        <w:rPr>
          <w:rStyle w:val="a9"/>
          <w:rFonts w:ascii="Times New Roman" w:hAnsi="Times New Roman" w:cs="Times New Roman"/>
        </w:rPr>
        <w:footnoteRef/>
      </w:r>
      <w:r w:rsidRPr="00AD5566">
        <w:rPr>
          <w:rFonts w:ascii="Times New Roman" w:hAnsi="Times New Roman" w:cs="Times New Roman"/>
        </w:rPr>
        <w:t xml:space="preserve"> </w:t>
      </w:r>
      <w:proofErr w:type="spellStart"/>
      <w:r w:rsidRPr="00AD5566">
        <w:rPr>
          <w:rFonts w:ascii="Times New Roman" w:hAnsi="Times New Roman" w:cs="Times New Roman"/>
        </w:rPr>
        <w:t>Олькова</w:t>
      </w:r>
      <w:proofErr w:type="spellEnd"/>
      <w:r w:rsidRPr="00AD5566">
        <w:rPr>
          <w:rFonts w:ascii="Times New Roman" w:hAnsi="Times New Roman" w:cs="Times New Roman"/>
        </w:rPr>
        <w:t xml:space="preserve"> В. Г. –  Управление деятельностью таможенных органов на основе процессного подхода / В.Г. </w:t>
      </w:r>
      <w:proofErr w:type="spellStart"/>
      <w:r w:rsidRPr="00AD5566">
        <w:rPr>
          <w:rFonts w:ascii="Times New Roman" w:hAnsi="Times New Roman" w:cs="Times New Roman"/>
        </w:rPr>
        <w:t>Олькова</w:t>
      </w:r>
      <w:proofErr w:type="spellEnd"/>
      <w:r w:rsidRPr="00AD5566">
        <w:rPr>
          <w:rFonts w:ascii="Times New Roman" w:hAnsi="Times New Roman" w:cs="Times New Roman"/>
        </w:rPr>
        <w:t>, Н.К. Семенова //  Молодой ученый. — 2016. — №29. — С. 464-467.</w:t>
      </w:r>
    </w:p>
  </w:footnote>
  <w:footnote w:id="13">
    <w:p w:rsidR="00AD5566" w:rsidRDefault="00AD5566" w:rsidP="00AD5566">
      <w:pPr>
        <w:pStyle w:val="a7"/>
        <w:jc w:val="both"/>
      </w:pPr>
      <w:r w:rsidRPr="00AD5566">
        <w:rPr>
          <w:rStyle w:val="a9"/>
          <w:rFonts w:ascii="Times New Roman" w:hAnsi="Times New Roman" w:cs="Times New Roman"/>
        </w:rPr>
        <w:footnoteRef/>
      </w:r>
      <w:r w:rsidRPr="00AD5566">
        <w:rPr>
          <w:rFonts w:ascii="Times New Roman" w:hAnsi="Times New Roman" w:cs="Times New Roman"/>
        </w:rPr>
        <w:t xml:space="preserve"> </w:t>
      </w:r>
      <w:proofErr w:type="spellStart"/>
      <w:r w:rsidRPr="00AD5566">
        <w:rPr>
          <w:rFonts w:ascii="Times New Roman" w:hAnsi="Times New Roman" w:cs="Times New Roman"/>
          <w:i/>
        </w:rPr>
        <w:t>Маркусев</w:t>
      </w:r>
      <w:proofErr w:type="spellEnd"/>
      <w:r w:rsidRPr="00AD5566">
        <w:rPr>
          <w:rFonts w:ascii="Times New Roman" w:hAnsi="Times New Roman" w:cs="Times New Roman"/>
          <w:i/>
        </w:rPr>
        <w:t xml:space="preserve"> В.В. Управление таможенным делом: учеб. пособие / В.В. </w:t>
      </w:r>
      <w:proofErr w:type="spellStart"/>
      <w:r w:rsidRPr="00AD5566">
        <w:rPr>
          <w:rFonts w:ascii="Times New Roman" w:hAnsi="Times New Roman" w:cs="Times New Roman"/>
          <w:i/>
        </w:rPr>
        <w:t>Макрусева</w:t>
      </w:r>
      <w:proofErr w:type="spellEnd"/>
      <w:r w:rsidRPr="00AD5566">
        <w:rPr>
          <w:rFonts w:ascii="Times New Roman" w:hAnsi="Times New Roman" w:cs="Times New Roman"/>
          <w:i/>
        </w:rPr>
        <w:t>, В.А. Черных – СПб</w:t>
      </w:r>
      <w:proofErr w:type="gramStart"/>
      <w:r w:rsidRPr="00AD5566">
        <w:rPr>
          <w:rFonts w:ascii="Times New Roman" w:hAnsi="Times New Roman" w:cs="Times New Roman"/>
          <w:i/>
        </w:rPr>
        <w:t xml:space="preserve">.: </w:t>
      </w:r>
      <w:proofErr w:type="gramEnd"/>
      <w:r w:rsidRPr="00AD5566">
        <w:rPr>
          <w:rFonts w:ascii="Times New Roman" w:hAnsi="Times New Roman" w:cs="Times New Roman"/>
          <w:i/>
        </w:rPr>
        <w:t>Троицкий мост, 2011. – 448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4AA"/>
    <w:multiLevelType w:val="multilevel"/>
    <w:tmpl w:val="471E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E5F36"/>
    <w:multiLevelType w:val="hybridMultilevel"/>
    <w:tmpl w:val="BC5CC8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4B28CA"/>
    <w:multiLevelType w:val="hybridMultilevel"/>
    <w:tmpl w:val="0BD6967A"/>
    <w:lvl w:ilvl="0" w:tplc="8000F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411FF2"/>
    <w:multiLevelType w:val="multilevel"/>
    <w:tmpl w:val="7CC8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85CE1"/>
    <w:multiLevelType w:val="hybridMultilevel"/>
    <w:tmpl w:val="A6E87F02"/>
    <w:lvl w:ilvl="0" w:tplc="5EA2D7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C77B8F"/>
    <w:multiLevelType w:val="hybridMultilevel"/>
    <w:tmpl w:val="D2D604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6874193"/>
    <w:multiLevelType w:val="hybridMultilevel"/>
    <w:tmpl w:val="D7BCC846"/>
    <w:lvl w:ilvl="0" w:tplc="8000F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5C7513"/>
    <w:multiLevelType w:val="hybridMultilevel"/>
    <w:tmpl w:val="67E2AA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DFA6483"/>
    <w:multiLevelType w:val="hybridMultilevel"/>
    <w:tmpl w:val="6568CCF2"/>
    <w:lvl w:ilvl="0" w:tplc="00168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86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04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BA7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8F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3AC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4F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44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F0D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79F4E65"/>
    <w:multiLevelType w:val="hybridMultilevel"/>
    <w:tmpl w:val="9398AF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DF"/>
    <w:rsid w:val="000137FB"/>
    <w:rsid w:val="000416C5"/>
    <w:rsid w:val="00072FBD"/>
    <w:rsid w:val="000812DA"/>
    <w:rsid w:val="00090F36"/>
    <w:rsid w:val="000A6201"/>
    <w:rsid w:val="00107D6C"/>
    <w:rsid w:val="00113A10"/>
    <w:rsid w:val="0011620D"/>
    <w:rsid w:val="00124093"/>
    <w:rsid w:val="0013166C"/>
    <w:rsid w:val="00133D79"/>
    <w:rsid w:val="001561B1"/>
    <w:rsid w:val="001767B4"/>
    <w:rsid w:val="001A2A4A"/>
    <w:rsid w:val="001A571A"/>
    <w:rsid w:val="001B632D"/>
    <w:rsid w:val="001C214E"/>
    <w:rsid w:val="001F48A4"/>
    <w:rsid w:val="00213F03"/>
    <w:rsid w:val="00221782"/>
    <w:rsid w:val="002710C8"/>
    <w:rsid w:val="0029092B"/>
    <w:rsid w:val="0029384B"/>
    <w:rsid w:val="002A3546"/>
    <w:rsid w:val="002B4F49"/>
    <w:rsid w:val="002D1865"/>
    <w:rsid w:val="002F1CF4"/>
    <w:rsid w:val="002F5DCD"/>
    <w:rsid w:val="0031043B"/>
    <w:rsid w:val="003314E5"/>
    <w:rsid w:val="00355222"/>
    <w:rsid w:val="00386AF2"/>
    <w:rsid w:val="003A36D2"/>
    <w:rsid w:val="003A393D"/>
    <w:rsid w:val="003B6D55"/>
    <w:rsid w:val="003C2187"/>
    <w:rsid w:val="003C3E5C"/>
    <w:rsid w:val="003D1334"/>
    <w:rsid w:val="004126B5"/>
    <w:rsid w:val="00415B24"/>
    <w:rsid w:val="00424716"/>
    <w:rsid w:val="00427335"/>
    <w:rsid w:val="00456C48"/>
    <w:rsid w:val="00461803"/>
    <w:rsid w:val="00476286"/>
    <w:rsid w:val="00477BC9"/>
    <w:rsid w:val="00483582"/>
    <w:rsid w:val="004A27B6"/>
    <w:rsid w:val="004F78C2"/>
    <w:rsid w:val="005013ED"/>
    <w:rsid w:val="005261AA"/>
    <w:rsid w:val="00530C97"/>
    <w:rsid w:val="00534162"/>
    <w:rsid w:val="00545028"/>
    <w:rsid w:val="00554004"/>
    <w:rsid w:val="00556BF5"/>
    <w:rsid w:val="005A7B65"/>
    <w:rsid w:val="006876B7"/>
    <w:rsid w:val="0069315A"/>
    <w:rsid w:val="00694896"/>
    <w:rsid w:val="0069667E"/>
    <w:rsid w:val="006A283F"/>
    <w:rsid w:val="006B4EA1"/>
    <w:rsid w:val="006F0951"/>
    <w:rsid w:val="006F0AF5"/>
    <w:rsid w:val="007151C0"/>
    <w:rsid w:val="00716609"/>
    <w:rsid w:val="007C2B2E"/>
    <w:rsid w:val="007C2B79"/>
    <w:rsid w:val="007C3EF6"/>
    <w:rsid w:val="008003AF"/>
    <w:rsid w:val="00813418"/>
    <w:rsid w:val="00850E41"/>
    <w:rsid w:val="008525B9"/>
    <w:rsid w:val="00856C31"/>
    <w:rsid w:val="00860BF5"/>
    <w:rsid w:val="00861308"/>
    <w:rsid w:val="00861E52"/>
    <w:rsid w:val="00877424"/>
    <w:rsid w:val="0088190D"/>
    <w:rsid w:val="00882B3F"/>
    <w:rsid w:val="00884635"/>
    <w:rsid w:val="00884BC9"/>
    <w:rsid w:val="008901F2"/>
    <w:rsid w:val="008C2DC9"/>
    <w:rsid w:val="008F6782"/>
    <w:rsid w:val="00904E86"/>
    <w:rsid w:val="00911CEE"/>
    <w:rsid w:val="009151CB"/>
    <w:rsid w:val="00915555"/>
    <w:rsid w:val="00962219"/>
    <w:rsid w:val="009760E5"/>
    <w:rsid w:val="0097632E"/>
    <w:rsid w:val="00985BF1"/>
    <w:rsid w:val="009B4738"/>
    <w:rsid w:val="009F6D77"/>
    <w:rsid w:val="00A1199A"/>
    <w:rsid w:val="00A31B3C"/>
    <w:rsid w:val="00A463F3"/>
    <w:rsid w:val="00A678B0"/>
    <w:rsid w:val="00A84C9F"/>
    <w:rsid w:val="00A86FA0"/>
    <w:rsid w:val="00A909AD"/>
    <w:rsid w:val="00A97444"/>
    <w:rsid w:val="00AA45E4"/>
    <w:rsid w:val="00AD5566"/>
    <w:rsid w:val="00B10606"/>
    <w:rsid w:val="00B30834"/>
    <w:rsid w:val="00B31C79"/>
    <w:rsid w:val="00B5295D"/>
    <w:rsid w:val="00BA55F4"/>
    <w:rsid w:val="00BA6A7E"/>
    <w:rsid w:val="00BB649E"/>
    <w:rsid w:val="00BC5D8A"/>
    <w:rsid w:val="00BE2779"/>
    <w:rsid w:val="00C26765"/>
    <w:rsid w:val="00C475CE"/>
    <w:rsid w:val="00C702C8"/>
    <w:rsid w:val="00CA7A66"/>
    <w:rsid w:val="00CC248B"/>
    <w:rsid w:val="00CC7F5D"/>
    <w:rsid w:val="00CD0F0B"/>
    <w:rsid w:val="00CE50DF"/>
    <w:rsid w:val="00CF4AC6"/>
    <w:rsid w:val="00CF4EBC"/>
    <w:rsid w:val="00CF75E7"/>
    <w:rsid w:val="00D2086F"/>
    <w:rsid w:val="00D20A4D"/>
    <w:rsid w:val="00D302A7"/>
    <w:rsid w:val="00D50B65"/>
    <w:rsid w:val="00D6146A"/>
    <w:rsid w:val="00DA314E"/>
    <w:rsid w:val="00DC05F2"/>
    <w:rsid w:val="00DC45D6"/>
    <w:rsid w:val="00DD1B74"/>
    <w:rsid w:val="00DE4DBB"/>
    <w:rsid w:val="00DE7DC1"/>
    <w:rsid w:val="00DF09A2"/>
    <w:rsid w:val="00DF2275"/>
    <w:rsid w:val="00E133AE"/>
    <w:rsid w:val="00E350DD"/>
    <w:rsid w:val="00E55591"/>
    <w:rsid w:val="00E569F4"/>
    <w:rsid w:val="00E57EF1"/>
    <w:rsid w:val="00E7137C"/>
    <w:rsid w:val="00E72F75"/>
    <w:rsid w:val="00E73B61"/>
    <w:rsid w:val="00E84FD2"/>
    <w:rsid w:val="00E87499"/>
    <w:rsid w:val="00EA36AB"/>
    <w:rsid w:val="00EE3462"/>
    <w:rsid w:val="00EE3CC1"/>
    <w:rsid w:val="00EE61FA"/>
    <w:rsid w:val="00EF43FA"/>
    <w:rsid w:val="00F03CF7"/>
    <w:rsid w:val="00F06F1A"/>
    <w:rsid w:val="00F06FD5"/>
    <w:rsid w:val="00F27AB4"/>
    <w:rsid w:val="00F32A87"/>
    <w:rsid w:val="00F57AF7"/>
    <w:rsid w:val="00F702A2"/>
    <w:rsid w:val="00FA62DC"/>
    <w:rsid w:val="00FB3F17"/>
    <w:rsid w:val="00FC6F6D"/>
    <w:rsid w:val="00FE05C9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41"/>
  </w:style>
  <w:style w:type="paragraph" w:styleId="1">
    <w:name w:val="heading 1"/>
    <w:basedOn w:val="a"/>
    <w:next w:val="a"/>
    <w:link w:val="10"/>
    <w:uiPriority w:val="9"/>
    <w:qFormat/>
    <w:rsid w:val="002F1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213F0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13F0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13F0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13F0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3F0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13F0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5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1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3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314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475CE"/>
    <w:rPr>
      <w:color w:val="0000FF" w:themeColor="hyperlink"/>
      <w:u w:val="single"/>
    </w:rPr>
  </w:style>
  <w:style w:type="paragraph" w:customStyle="1" w:styleId="Default">
    <w:name w:val="Default"/>
    <w:rsid w:val="007C2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545028"/>
    <w:pPr>
      <w:spacing w:line="241" w:lineRule="atLeast"/>
    </w:pPr>
    <w:rPr>
      <w:color w:val="auto"/>
    </w:rPr>
  </w:style>
  <w:style w:type="table" w:customStyle="1" w:styleId="11">
    <w:name w:val="Сетка таблицы1"/>
    <w:basedOn w:val="a1"/>
    <w:next w:val="ac"/>
    <w:uiPriority w:val="59"/>
    <w:rsid w:val="0085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813418"/>
  </w:style>
  <w:style w:type="character" w:customStyle="1" w:styleId="10">
    <w:name w:val="Заголовок 1 Знак"/>
    <w:basedOn w:val="a0"/>
    <w:link w:val="1"/>
    <w:uiPriority w:val="9"/>
    <w:rsid w:val="002F1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uiPriority w:val="20"/>
    <w:qFormat/>
    <w:rsid w:val="00E133AE"/>
    <w:rPr>
      <w:i/>
      <w:iCs/>
    </w:rPr>
  </w:style>
  <w:style w:type="paragraph" w:styleId="af0">
    <w:name w:val="TOC Heading"/>
    <w:basedOn w:val="1"/>
    <w:next w:val="a"/>
    <w:uiPriority w:val="39"/>
    <w:unhideWhenUsed/>
    <w:qFormat/>
    <w:rsid w:val="00E133A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133AE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E133A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33AE"/>
    <w:pPr>
      <w:spacing w:after="100"/>
      <w:ind w:left="440"/>
    </w:pPr>
    <w:rPr>
      <w:rFonts w:eastAsiaTheme="minorEastAsia"/>
      <w:lang w:eastAsia="ru-RU"/>
    </w:rPr>
  </w:style>
  <w:style w:type="paragraph" w:styleId="af1">
    <w:name w:val="header"/>
    <w:basedOn w:val="a"/>
    <w:link w:val="af2"/>
    <w:uiPriority w:val="99"/>
    <w:unhideWhenUsed/>
    <w:rsid w:val="00B3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30834"/>
  </w:style>
  <w:style w:type="paragraph" w:styleId="af3">
    <w:name w:val="footer"/>
    <w:basedOn w:val="a"/>
    <w:link w:val="af4"/>
    <w:uiPriority w:val="99"/>
    <w:unhideWhenUsed/>
    <w:rsid w:val="00B3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30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41"/>
  </w:style>
  <w:style w:type="paragraph" w:styleId="1">
    <w:name w:val="heading 1"/>
    <w:basedOn w:val="a"/>
    <w:next w:val="a"/>
    <w:link w:val="10"/>
    <w:uiPriority w:val="9"/>
    <w:qFormat/>
    <w:rsid w:val="002F1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213F0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13F0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13F0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13F0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3F0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13F0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5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1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3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314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475CE"/>
    <w:rPr>
      <w:color w:val="0000FF" w:themeColor="hyperlink"/>
      <w:u w:val="single"/>
    </w:rPr>
  </w:style>
  <w:style w:type="paragraph" w:customStyle="1" w:styleId="Default">
    <w:name w:val="Default"/>
    <w:rsid w:val="007C2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545028"/>
    <w:pPr>
      <w:spacing w:line="241" w:lineRule="atLeast"/>
    </w:pPr>
    <w:rPr>
      <w:color w:val="auto"/>
    </w:rPr>
  </w:style>
  <w:style w:type="table" w:customStyle="1" w:styleId="11">
    <w:name w:val="Сетка таблицы1"/>
    <w:basedOn w:val="a1"/>
    <w:next w:val="ac"/>
    <w:uiPriority w:val="59"/>
    <w:rsid w:val="0085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813418"/>
  </w:style>
  <w:style w:type="character" w:customStyle="1" w:styleId="10">
    <w:name w:val="Заголовок 1 Знак"/>
    <w:basedOn w:val="a0"/>
    <w:link w:val="1"/>
    <w:uiPriority w:val="9"/>
    <w:rsid w:val="002F1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uiPriority w:val="20"/>
    <w:qFormat/>
    <w:rsid w:val="00E133AE"/>
    <w:rPr>
      <w:i/>
      <w:iCs/>
    </w:rPr>
  </w:style>
  <w:style w:type="paragraph" w:styleId="af0">
    <w:name w:val="TOC Heading"/>
    <w:basedOn w:val="1"/>
    <w:next w:val="a"/>
    <w:uiPriority w:val="39"/>
    <w:unhideWhenUsed/>
    <w:qFormat/>
    <w:rsid w:val="00E133A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133AE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E133A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33AE"/>
    <w:pPr>
      <w:spacing w:after="100"/>
      <w:ind w:left="440"/>
    </w:pPr>
    <w:rPr>
      <w:rFonts w:eastAsiaTheme="minorEastAsia"/>
      <w:lang w:eastAsia="ru-RU"/>
    </w:rPr>
  </w:style>
  <w:style w:type="paragraph" w:styleId="af1">
    <w:name w:val="header"/>
    <w:basedOn w:val="a"/>
    <w:link w:val="af2"/>
    <w:uiPriority w:val="99"/>
    <w:unhideWhenUsed/>
    <w:rsid w:val="00B3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30834"/>
  </w:style>
  <w:style w:type="paragraph" w:styleId="af3">
    <w:name w:val="footer"/>
    <w:basedOn w:val="a"/>
    <w:link w:val="af4"/>
    <w:uiPriority w:val="99"/>
    <w:unhideWhenUsed/>
    <w:rsid w:val="00B3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3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custom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elibrary.ru/contents.asp?issueid=152270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library.ru/contents.asp?issueid=1522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036C-B658-4B82-A94A-A8974C64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5481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4</cp:revision>
  <dcterms:created xsi:type="dcterms:W3CDTF">2018-06-12T19:36:00Z</dcterms:created>
  <dcterms:modified xsi:type="dcterms:W3CDTF">2018-06-12T19:56:00Z</dcterms:modified>
</cp:coreProperties>
</file>