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E5" w:rsidRDefault="001179E5" w:rsidP="009E7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054">
        <w:rPr>
          <w:rFonts w:ascii="Times New Roman" w:hAnsi="Times New Roman" w:cs="Times New Roman"/>
          <w:b/>
          <w:sz w:val="24"/>
          <w:szCs w:val="24"/>
        </w:rPr>
        <w:t>Мотив учебной деятельности как условие эффективного обучения</w:t>
      </w:r>
    </w:p>
    <w:p w:rsidR="009E7054" w:rsidRDefault="009E7054" w:rsidP="009E7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054" w:rsidRDefault="009E7054" w:rsidP="009E7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7054">
        <w:rPr>
          <w:rFonts w:ascii="Times New Roman" w:hAnsi="Times New Roman" w:cs="Times New Roman"/>
          <w:i/>
          <w:sz w:val="24"/>
          <w:szCs w:val="24"/>
        </w:rPr>
        <w:t>Хуснуллин</w:t>
      </w:r>
      <w:proofErr w:type="spellEnd"/>
      <w:r w:rsidRPr="009E7054">
        <w:rPr>
          <w:rFonts w:ascii="Times New Roman" w:hAnsi="Times New Roman" w:cs="Times New Roman"/>
          <w:i/>
          <w:sz w:val="24"/>
          <w:szCs w:val="24"/>
        </w:rPr>
        <w:t xml:space="preserve"> Тимур </w:t>
      </w:r>
      <w:proofErr w:type="spellStart"/>
      <w:r w:rsidRPr="009E7054">
        <w:rPr>
          <w:rFonts w:ascii="Times New Roman" w:hAnsi="Times New Roman" w:cs="Times New Roman"/>
          <w:i/>
          <w:sz w:val="24"/>
          <w:szCs w:val="24"/>
        </w:rPr>
        <w:t>Муслимович</w:t>
      </w:r>
      <w:proofErr w:type="spellEnd"/>
      <w:r w:rsidRPr="009E705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E7054" w:rsidRPr="009E7054" w:rsidRDefault="009E7054" w:rsidP="009E7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7054">
        <w:rPr>
          <w:rFonts w:ascii="Times New Roman" w:hAnsi="Times New Roman" w:cs="Times New Roman"/>
          <w:i/>
          <w:sz w:val="24"/>
          <w:szCs w:val="24"/>
        </w:rPr>
        <w:t>преподаватель дисциплин профессионального цикла</w:t>
      </w:r>
    </w:p>
    <w:p w:rsidR="009E7054" w:rsidRPr="009E7054" w:rsidRDefault="009E7054" w:rsidP="009E7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7054">
        <w:rPr>
          <w:rFonts w:ascii="Times New Roman" w:hAnsi="Times New Roman" w:cs="Times New Roman"/>
          <w:i/>
          <w:sz w:val="24"/>
          <w:szCs w:val="24"/>
        </w:rPr>
        <w:t>ГАПОУ «Краевой политехнический колледж»</w:t>
      </w:r>
    </w:p>
    <w:p w:rsidR="009E7054" w:rsidRPr="009E7054" w:rsidRDefault="009E7054" w:rsidP="009E70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7054">
        <w:rPr>
          <w:rFonts w:ascii="Times New Roman" w:hAnsi="Times New Roman" w:cs="Times New Roman"/>
          <w:i/>
          <w:sz w:val="24"/>
          <w:szCs w:val="24"/>
        </w:rPr>
        <w:t>Г. Чернушка, Пермский край</w:t>
      </w:r>
    </w:p>
    <w:p w:rsidR="009E7054" w:rsidRPr="009E7054" w:rsidRDefault="009E7054" w:rsidP="009E7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D90" w:rsidRPr="009E7054" w:rsidRDefault="00734B0A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Определений</w:t>
      </w:r>
      <w:r w:rsidR="00447D90" w:rsidRPr="009E7054">
        <w:rPr>
          <w:rFonts w:ascii="Times New Roman" w:hAnsi="Times New Roman" w:cs="Times New Roman"/>
          <w:sz w:val="24"/>
          <w:szCs w:val="24"/>
        </w:rPr>
        <w:t xml:space="preserve"> понятия мотив очень много. </w:t>
      </w:r>
      <w:proofErr w:type="gramStart"/>
      <w:r w:rsidR="00447D90" w:rsidRPr="009E7054">
        <w:rPr>
          <w:rFonts w:ascii="Times New Roman" w:hAnsi="Times New Roman" w:cs="Times New Roman"/>
          <w:sz w:val="24"/>
          <w:szCs w:val="24"/>
        </w:rPr>
        <w:t>В одной из интерпретаций слово мотив от латинского «</w:t>
      </w:r>
      <w:proofErr w:type="spellStart"/>
      <w:r w:rsidR="00447D90" w:rsidRPr="009E7054">
        <w:rPr>
          <w:rFonts w:ascii="Times New Roman" w:hAnsi="Times New Roman" w:cs="Times New Roman"/>
          <w:sz w:val="24"/>
          <w:szCs w:val="24"/>
          <w:lang w:val="en-US"/>
        </w:rPr>
        <w:t>moveo</w:t>
      </w:r>
      <w:proofErr w:type="spellEnd"/>
      <w:r w:rsidR="00447D90" w:rsidRPr="009E7054">
        <w:rPr>
          <w:rFonts w:ascii="Times New Roman" w:hAnsi="Times New Roman" w:cs="Times New Roman"/>
          <w:sz w:val="24"/>
          <w:szCs w:val="24"/>
        </w:rPr>
        <w:t xml:space="preserve"> – двигать» – это обобщенный образ (видение) материальных или идеальных предметов, представляющий ценность для человека, определяющий направление его деятельности, достижение которых выступает смыслом деятельности.</w:t>
      </w:r>
      <w:proofErr w:type="gramEnd"/>
      <w:r w:rsidR="00447D90" w:rsidRPr="009E7054">
        <w:rPr>
          <w:rFonts w:ascii="Times New Roman" w:hAnsi="Times New Roman" w:cs="Times New Roman"/>
          <w:sz w:val="24"/>
          <w:szCs w:val="24"/>
        </w:rPr>
        <w:t xml:space="preserve"> Производная от понятия мотив – мотивация, то есть непосредственно сам</w:t>
      </w:r>
      <w:r w:rsidR="000448E7" w:rsidRPr="009E7054">
        <w:rPr>
          <w:rFonts w:ascii="Times New Roman" w:hAnsi="Times New Roman" w:cs="Times New Roman"/>
          <w:sz w:val="24"/>
          <w:szCs w:val="24"/>
        </w:rPr>
        <w:t xml:space="preserve"> процесс, управляющий человеком</w:t>
      </w:r>
      <w:r w:rsidR="00447D90" w:rsidRPr="009E7054">
        <w:rPr>
          <w:rFonts w:ascii="Times New Roman" w:hAnsi="Times New Roman" w:cs="Times New Roman"/>
          <w:sz w:val="24"/>
          <w:szCs w:val="24"/>
        </w:rPr>
        <w:t>.</w:t>
      </w:r>
    </w:p>
    <w:p w:rsidR="00EF3682" w:rsidRPr="009E7054" w:rsidRDefault="00447D90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Кроме того, м</w:t>
      </w:r>
      <w:r w:rsidR="00EF3682" w:rsidRPr="009E7054">
        <w:rPr>
          <w:rFonts w:ascii="Times New Roman" w:hAnsi="Times New Roman" w:cs="Times New Roman"/>
          <w:sz w:val="24"/>
          <w:szCs w:val="24"/>
        </w:rPr>
        <w:t>отивация является одной из фундаментальных проблем психологии, т.к. только понимание мотивов поведения человека позволяет адекватно оценивать поступки и их следствия.</w:t>
      </w:r>
      <w:r w:rsidRPr="009E7054">
        <w:rPr>
          <w:rFonts w:ascii="Times New Roman" w:hAnsi="Times New Roman" w:cs="Times New Roman"/>
          <w:sz w:val="24"/>
          <w:szCs w:val="24"/>
        </w:rPr>
        <w:t xml:space="preserve"> Не зная мотивации человека трудно объективно оценить совершенные </w:t>
      </w:r>
      <w:r w:rsidR="00734B0A" w:rsidRPr="009E7054">
        <w:rPr>
          <w:rFonts w:ascii="Times New Roman" w:hAnsi="Times New Roman" w:cs="Times New Roman"/>
          <w:sz w:val="24"/>
          <w:szCs w:val="24"/>
        </w:rPr>
        <w:t xml:space="preserve">им </w:t>
      </w:r>
      <w:r w:rsidRPr="009E7054">
        <w:rPr>
          <w:rFonts w:ascii="Times New Roman" w:hAnsi="Times New Roman" w:cs="Times New Roman"/>
          <w:sz w:val="24"/>
          <w:szCs w:val="24"/>
        </w:rPr>
        <w:t>поступки.</w:t>
      </w:r>
    </w:p>
    <w:p w:rsidR="00EF3682" w:rsidRPr="009E7054" w:rsidRDefault="00447D90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Мотивация является «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сложным механизмом соотнесения личностью внешних и внутренних факторов поведения, </w:t>
      </w:r>
      <w:proofErr w:type="gramStart"/>
      <w:r w:rsidR="00EF3682" w:rsidRPr="009E705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EF3682" w:rsidRPr="009E7054">
        <w:rPr>
          <w:rFonts w:ascii="Times New Roman" w:hAnsi="Times New Roman" w:cs="Times New Roman"/>
          <w:sz w:val="24"/>
          <w:szCs w:val="24"/>
        </w:rPr>
        <w:t xml:space="preserve"> определяет возникновение, направление, а также способы осуществлен</w:t>
      </w:r>
      <w:r w:rsidRPr="009E7054">
        <w:rPr>
          <w:rFonts w:ascii="Times New Roman" w:hAnsi="Times New Roman" w:cs="Times New Roman"/>
          <w:sz w:val="24"/>
          <w:szCs w:val="24"/>
        </w:rPr>
        <w:t>ия конкретных форм деятельности»</w:t>
      </w:r>
      <w:r w:rsidR="00EF3682" w:rsidRPr="009E7054">
        <w:rPr>
          <w:rFonts w:ascii="Times New Roman" w:hAnsi="Times New Roman" w:cs="Times New Roman"/>
          <w:sz w:val="24"/>
          <w:szCs w:val="24"/>
        </w:rPr>
        <w:t>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Учение является ведущим типом деятельности человека на протяжении длительного промежутка времени. Оно побуждается целым рядом мотивов, которые входят в структуру мотивационной сферы личности. Учебная мотивация - это частный вид мотивации, который, как </w:t>
      </w:r>
      <w:r w:rsidR="00447D90" w:rsidRPr="009E7054">
        <w:rPr>
          <w:rFonts w:ascii="Times New Roman" w:hAnsi="Times New Roman" w:cs="Times New Roman"/>
          <w:sz w:val="24"/>
          <w:szCs w:val="24"/>
        </w:rPr>
        <w:t xml:space="preserve">и любой другой, характеризуется </w:t>
      </w:r>
      <w:r w:rsidRPr="009E7054">
        <w:rPr>
          <w:rFonts w:ascii="Times New Roman" w:hAnsi="Times New Roman" w:cs="Times New Roman"/>
          <w:sz w:val="24"/>
          <w:szCs w:val="24"/>
        </w:rPr>
        <w:t>системностью, направленностью, устойчивостью, динамичностью и модальностью.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Формирование мотивации учения без преувеличения можно назвать одной из центральных проблем современного обучения, делом общественной важности. Ее актуальность обусловлена обновлением содержания обучения, постановкой задач формирования у </w:t>
      </w:r>
      <w:r w:rsidR="00744C65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приемов самостоятельного приобретения знаний и познавательных интересов, формирования у них активной жизненной позиции, введением всеобщего обязательного среднего образования. Проблема формирования мотиваци</w:t>
      </w:r>
      <w:r w:rsidR="00744C65" w:rsidRPr="009E7054">
        <w:rPr>
          <w:rFonts w:ascii="Times New Roman" w:hAnsi="Times New Roman" w:cs="Times New Roman"/>
          <w:sz w:val="24"/>
          <w:szCs w:val="24"/>
        </w:rPr>
        <w:t>и учения лежит на «</w:t>
      </w:r>
      <w:r w:rsidRPr="009E7054">
        <w:rPr>
          <w:rFonts w:ascii="Times New Roman" w:hAnsi="Times New Roman" w:cs="Times New Roman"/>
          <w:sz w:val="24"/>
          <w:szCs w:val="24"/>
        </w:rPr>
        <w:t>стыке</w:t>
      </w:r>
      <w:r w:rsidR="00744C65" w:rsidRPr="009E7054">
        <w:rPr>
          <w:rFonts w:ascii="Times New Roman" w:hAnsi="Times New Roman" w:cs="Times New Roman"/>
          <w:sz w:val="24"/>
          <w:szCs w:val="24"/>
        </w:rPr>
        <w:t>»</w:t>
      </w:r>
      <w:r w:rsidRPr="009E7054">
        <w:rPr>
          <w:rFonts w:ascii="Times New Roman" w:hAnsi="Times New Roman" w:cs="Times New Roman"/>
          <w:sz w:val="24"/>
          <w:szCs w:val="24"/>
        </w:rPr>
        <w:t xml:space="preserve"> обучения и воспитания, является важнейшим аспектом современного обучения. Это означает, что здесь в поле внимания </w:t>
      </w:r>
      <w:r w:rsidR="00744C65" w:rsidRPr="009E7054">
        <w:rPr>
          <w:rFonts w:ascii="Times New Roman" w:hAnsi="Times New Roman" w:cs="Times New Roman"/>
          <w:sz w:val="24"/>
          <w:szCs w:val="24"/>
        </w:rPr>
        <w:t>преподавателя</w:t>
      </w:r>
      <w:r w:rsidRPr="009E7054">
        <w:rPr>
          <w:rFonts w:ascii="Times New Roman" w:hAnsi="Times New Roman" w:cs="Times New Roman"/>
          <w:sz w:val="24"/>
          <w:szCs w:val="24"/>
        </w:rPr>
        <w:t xml:space="preserve"> оказывается не только осуществляемое учение, но и происходящее в ходе учения развитие личности учащегося. Формирование мотивации — это воспитание у </w:t>
      </w:r>
      <w:r w:rsidR="00744C65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идеалов, мировоззренческих ценностей, принятых в нашем обществе, в сочетании с активным поведением ученика, что означает взаимосвязь осознаваемых и реально действующих мотивов, единство слова и дела, активную жизненную позицию учащегося.</w:t>
      </w:r>
    </w:p>
    <w:p w:rsidR="00744C65" w:rsidRPr="009E7054" w:rsidRDefault="009E7054" w:rsidP="009E7054">
      <w:pPr>
        <w:pStyle w:val="a4"/>
        <w:tabs>
          <w:tab w:val="left" w:pos="28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E7054">
        <w:rPr>
          <w:rFonts w:ascii="Times New Roman" w:hAnsi="Times New Roman" w:cs="Times New Roman"/>
          <w:b/>
          <w:sz w:val="24"/>
          <w:szCs w:val="24"/>
        </w:rPr>
        <w:t>роцесс обучения и успеваемость в колледже</w:t>
      </w:r>
    </w:p>
    <w:p w:rsidR="00734B0A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У многих </w:t>
      </w:r>
      <w:r w:rsidR="009E7054" w:rsidRPr="009E7054">
        <w:rPr>
          <w:rFonts w:ascii="Times New Roman" w:hAnsi="Times New Roman" w:cs="Times New Roman"/>
          <w:sz w:val="24"/>
          <w:szCs w:val="24"/>
        </w:rPr>
        <w:t>об</w:t>
      </w:r>
      <w:r w:rsidRPr="009E7054">
        <w:rPr>
          <w:rFonts w:ascii="Times New Roman" w:hAnsi="Times New Roman" w:cs="Times New Roman"/>
          <w:sz w:val="24"/>
          <w:szCs w:val="24"/>
        </w:rPr>
        <w:t>уча</w:t>
      </w:r>
      <w:r w:rsidR="009E7054" w:rsidRPr="009E7054">
        <w:rPr>
          <w:rFonts w:ascii="Times New Roman" w:hAnsi="Times New Roman" w:cs="Times New Roman"/>
          <w:sz w:val="24"/>
          <w:szCs w:val="24"/>
        </w:rPr>
        <w:t>ю</w:t>
      </w:r>
      <w:r w:rsidRPr="009E7054">
        <w:rPr>
          <w:rFonts w:ascii="Times New Roman" w:hAnsi="Times New Roman" w:cs="Times New Roman"/>
          <w:sz w:val="24"/>
          <w:szCs w:val="24"/>
        </w:rPr>
        <w:t xml:space="preserve">щихся в подростковом возрасте возникают проблемы с успеваемостью. Зачастую это связано не с работоспособностью </w:t>
      </w:r>
      <w:r w:rsidR="00744C65" w:rsidRPr="009E7054">
        <w:rPr>
          <w:rFonts w:ascii="Times New Roman" w:hAnsi="Times New Roman" w:cs="Times New Roman"/>
          <w:sz w:val="24"/>
          <w:szCs w:val="24"/>
        </w:rPr>
        <w:t>студента</w:t>
      </w:r>
      <w:r w:rsidRPr="009E7054">
        <w:rPr>
          <w:rFonts w:ascii="Times New Roman" w:hAnsi="Times New Roman" w:cs="Times New Roman"/>
          <w:sz w:val="24"/>
          <w:szCs w:val="24"/>
        </w:rPr>
        <w:t xml:space="preserve"> или его интеллектуальными возможностями, а с резким падением интереса к учен</w:t>
      </w:r>
      <w:r w:rsidR="00744C65" w:rsidRPr="009E7054">
        <w:rPr>
          <w:rFonts w:ascii="Times New Roman" w:hAnsi="Times New Roman" w:cs="Times New Roman"/>
          <w:sz w:val="24"/>
          <w:szCs w:val="24"/>
        </w:rPr>
        <w:t xml:space="preserve">ию, снижением учебной мотивации. </w:t>
      </w:r>
    </w:p>
    <w:p w:rsidR="00CC4699" w:rsidRPr="009E7054" w:rsidRDefault="00744C65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Снижение учебной мотивации у студентов ср</w:t>
      </w:r>
      <w:r w:rsidR="00734B0A" w:rsidRPr="009E7054">
        <w:rPr>
          <w:rFonts w:ascii="Times New Roman" w:hAnsi="Times New Roman" w:cs="Times New Roman"/>
          <w:sz w:val="24"/>
          <w:szCs w:val="24"/>
        </w:rPr>
        <w:t xml:space="preserve">едних </w:t>
      </w:r>
      <w:r w:rsidR="009E7054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734B0A" w:rsidRPr="009E7054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9E7054">
        <w:rPr>
          <w:rFonts w:ascii="Times New Roman" w:hAnsi="Times New Roman" w:cs="Times New Roman"/>
          <w:sz w:val="24"/>
          <w:szCs w:val="24"/>
        </w:rPr>
        <w:t xml:space="preserve"> наблюдается при пере</w:t>
      </w:r>
      <w:r w:rsidR="00734B0A" w:rsidRPr="009E7054">
        <w:rPr>
          <w:rFonts w:ascii="Times New Roman" w:hAnsi="Times New Roman" w:cs="Times New Roman"/>
          <w:sz w:val="24"/>
          <w:szCs w:val="24"/>
        </w:rPr>
        <w:t xml:space="preserve">ходе с первого курса на второй, когда школьная программа закончена и начинаются специальные новые для ребят дисциплины. </w:t>
      </w:r>
      <w:r w:rsidRPr="009E7054">
        <w:rPr>
          <w:rFonts w:ascii="Times New Roman" w:hAnsi="Times New Roman" w:cs="Times New Roman"/>
          <w:sz w:val="24"/>
          <w:szCs w:val="24"/>
        </w:rPr>
        <w:t>В большинстве случаев это связано с тем, что при поступлении</w:t>
      </w:r>
      <w:r w:rsidR="00CC4699" w:rsidRPr="009E7054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выборе направления обучения, абитуриенты получили неверное видение будущей специальности, что в свою очередь приводит к формированию неверной мотивации.</w:t>
      </w:r>
    </w:p>
    <w:p w:rsidR="00860D4A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Необходимо знать наиболее и наименее осознаваемые мотивы учения для того, чтобы бороться с неуспешностью в обучении.</w:t>
      </w:r>
      <w:r w:rsidR="00CC4699" w:rsidRPr="009E7054">
        <w:rPr>
          <w:rFonts w:ascii="Times New Roman" w:hAnsi="Times New Roman" w:cs="Times New Roman"/>
          <w:sz w:val="24"/>
          <w:szCs w:val="24"/>
        </w:rPr>
        <w:t xml:space="preserve"> Студенты</w:t>
      </w:r>
      <w:r w:rsidRPr="009E7054">
        <w:rPr>
          <w:rFonts w:ascii="Times New Roman" w:hAnsi="Times New Roman" w:cs="Times New Roman"/>
          <w:sz w:val="24"/>
          <w:szCs w:val="24"/>
        </w:rPr>
        <w:t xml:space="preserve">, которые обучаются в </w:t>
      </w:r>
      <w:r w:rsidR="00CC4699" w:rsidRPr="009E7054">
        <w:rPr>
          <w:rFonts w:ascii="Times New Roman" w:hAnsi="Times New Roman" w:cs="Times New Roman"/>
          <w:sz w:val="24"/>
          <w:szCs w:val="24"/>
        </w:rPr>
        <w:t>колледже</w:t>
      </w:r>
      <w:r w:rsidRPr="009E7054">
        <w:rPr>
          <w:rFonts w:ascii="Times New Roman" w:hAnsi="Times New Roman" w:cs="Times New Roman"/>
          <w:sz w:val="24"/>
          <w:szCs w:val="24"/>
        </w:rPr>
        <w:t>, разные не только по характеру и поведению, но и по уровню психического и физического развития.</w:t>
      </w:r>
      <w:r w:rsidR="00734B0A" w:rsidRPr="009E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lastRenderedPageBreak/>
        <w:t xml:space="preserve">Одни учатся легко, схватывают все на лету, а другим для усвоения даже базового уровня </w:t>
      </w:r>
      <w:r w:rsidR="00CC4699" w:rsidRPr="009E7054">
        <w:rPr>
          <w:rFonts w:ascii="Times New Roman" w:hAnsi="Times New Roman" w:cs="Times New Roman"/>
          <w:sz w:val="24"/>
          <w:szCs w:val="24"/>
        </w:rPr>
        <w:t>учебной</w:t>
      </w:r>
      <w:r w:rsidRPr="009E7054">
        <w:rPr>
          <w:rFonts w:ascii="Times New Roman" w:hAnsi="Times New Roman" w:cs="Times New Roman"/>
          <w:sz w:val="24"/>
          <w:szCs w:val="24"/>
        </w:rPr>
        <w:t xml:space="preserve"> программы требуются напряженные усилия. </w:t>
      </w:r>
      <w:r w:rsidR="00CC4699" w:rsidRPr="009E7054">
        <w:rPr>
          <w:rFonts w:ascii="Times New Roman" w:hAnsi="Times New Roman" w:cs="Times New Roman"/>
          <w:sz w:val="24"/>
          <w:szCs w:val="24"/>
        </w:rPr>
        <w:t>Так же есть</w:t>
      </w:r>
      <w:r w:rsidRPr="009E7054">
        <w:rPr>
          <w:rFonts w:ascii="Times New Roman" w:hAnsi="Times New Roman" w:cs="Times New Roman"/>
          <w:sz w:val="24"/>
          <w:szCs w:val="24"/>
        </w:rPr>
        <w:t xml:space="preserve"> </w:t>
      </w:r>
      <w:r w:rsidR="00CC4699" w:rsidRPr="009E7054">
        <w:rPr>
          <w:rFonts w:ascii="Times New Roman" w:hAnsi="Times New Roman" w:cs="Times New Roman"/>
          <w:sz w:val="24"/>
          <w:szCs w:val="24"/>
        </w:rPr>
        <w:t>ребята</w:t>
      </w:r>
      <w:r w:rsidRPr="009E7054">
        <w:rPr>
          <w:rFonts w:ascii="Times New Roman" w:hAnsi="Times New Roman" w:cs="Times New Roman"/>
          <w:sz w:val="24"/>
          <w:szCs w:val="24"/>
        </w:rPr>
        <w:t>, для которых процесс обучения оказывается слишком трудным, они не успевают прочно усвоить те основы, которые необходимы для дальнейшего обучения, и теряют веру в свои силы.</w:t>
      </w:r>
      <w:r w:rsidR="00860D4A" w:rsidRPr="009E7054">
        <w:rPr>
          <w:rFonts w:ascii="Times New Roman" w:hAnsi="Times New Roman" w:cs="Times New Roman"/>
          <w:sz w:val="24"/>
          <w:szCs w:val="24"/>
        </w:rPr>
        <w:t xml:space="preserve"> Замечено, что многим из ребят закончивших сельские школы учиться тяжелее, чем выпускникам городских школ.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Трудности подростка, проявляющиеся в форме отставания в учебе, эмоциональной неустойчивости, могут иметь самые различные причины:</w:t>
      </w:r>
    </w:p>
    <w:p w:rsidR="00EF3682" w:rsidRPr="009E7054" w:rsidRDefault="00EF3682" w:rsidP="009E705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слабое состояние здоровья. Именно низкие показатели психического здоровья являются причиной учебной </w:t>
      </w:r>
      <w:proofErr w:type="spellStart"/>
      <w:r w:rsidR="00EB7A38" w:rsidRPr="009E7054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EB7A38" w:rsidRPr="009E7054">
        <w:rPr>
          <w:rFonts w:ascii="Times New Roman" w:hAnsi="Times New Roman" w:cs="Times New Roman"/>
          <w:sz w:val="24"/>
          <w:szCs w:val="24"/>
        </w:rPr>
        <w:t>. Большое количество пропусков по болезни является следствием отставания в учебе;</w:t>
      </w:r>
    </w:p>
    <w:p w:rsidR="00EF3682" w:rsidRPr="009E7054" w:rsidRDefault="00EF3682" w:rsidP="009E705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05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деятельности. Учебная деятельность требует владения определенными навыками и приемами. </w:t>
      </w:r>
      <w:r w:rsidR="00623193" w:rsidRPr="009E7054">
        <w:rPr>
          <w:rFonts w:ascii="Times New Roman" w:hAnsi="Times New Roman" w:cs="Times New Roman"/>
          <w:sz w:val="24"/>
          <w:szCs w:val="24"/>
        </w:rPr>
        <w:t>Например, с</w:t>
      </w:r>
      <w:r w:rsidRPr="009E7054">
        <w:rPr>
          <w:rFonts w:ascii="Times New Roman" w:hAnsi="Times New Roman" w:cs="Times New Roman"/>
          <w:sz w:val="24"/>
          <w:szCs w:val="24"/>
        </w:rPr>
        <w:t xml:space="preserve">чет в уме можно выполнять несколькими способами, но не все они будут эффективными. Если </w:t>
      </w:r>
      <w:proofErr w:type="spellStart"/>
      <w:r w:rsidRPr="009E7054">
        <w:rPr>
          <w:rFonts w:ascii="Times New Roman" w:hAnsi="Times New Roman" w:cs="Times New Roman"/>
          <w:sz w:val="24"/>
          <w:szCs w:val="24"/>
        </w:rPr>
        <w:t>психолого</w:t>
      </w:r>
      <w:r w:rsidRPr="009E7054">
        <w:rPr>
          <w:rFonts w:ascii="Times New Roman" w:hAnsi="Times New Roman" w:cs="Times New Roman"/>
          <w:sz w:val="24"/>
          <w:szCs w:val="24"/>
        </w:rPr>
        <w:softHyphen/>
        <w:t>педагогические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 xml:space="preserve"> навыки успешной учебной деятельности не выработаны, то </w:t>
      </w:r>
      <w:r w:rsidR="00623193" w:rsidRPr="009E7054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9E7054">
        <w:rPr>
          <w:rFonts w:ascii="Times New Roman" w:hAnsi="Times New Roman" w:cs="Times New Roman"/>
          <w:sz w:val="24"/>
          <w:szCs w:val="24"/>
        </w:rPr>
        <w:t>заучивает учебный материал механически, без предварительной логической обработки.</w:t>
      </w:r>
      <w:r w:rsidR="00623193" w:rsidRPr="009E7054">
        <w:rPr>
          <w:rFonts w:ascii="Times New Roman" w:hAnsi="Times New Roman" w:cs="Times New Roman"/>
          <w:sz w:val="24"/>
          <w:szCs w:val="24"/>
        </w:rPr>
        <w:t xml:space="preserve"> То есть учит определенный набор слов, не понимая их смысла.</w:t>
      </w:r>
      <w:r w:rsidRPr="009E7054">
        <w:rPr>
          <w:rFonts w:ascii="Times New Roman" w:hAnsi="Times New Roman" w:cs="Times New Roman"/>
          <w:sz w:val="24"/>
          <w:szCs w:val="24"/>
        </w:rPr>
        <w:t xml:space="preserve"> Очень важно обратить внимание на неэффективные навыки учебной деятельности, так как впоследствии они могут закрепиться и привести к отставанию в учебе;</w:t>
      </w:r>
    </w:p>
    <w:p w:rsidR="00D65444" w:rsidRPr="009E7054" w:rsidRDefault="00EF3682" w:rsidP="009E705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недостатки познавательной сферы (мышления, памяти, внимания). Успешность учебной деятельности во многом зависит от особенностей развития мышления. Полное усвоение школьной программы предполагает обязательное абстрактно</w:t>
      </w:r>
      <w:r w:rsidR="009E7054" w:rsidRPr="009E7054">
        <w:rPr>
          <w:rFonts w:ascii="Times New Roman" w:hAnsi="Times New Roman" w:cs="Times New Roman"/>
          <w:sz w:val="24"/>
          <w:szCs w:val="24"/>
        </w:rPr>
        <w:t>-</w:t>
      </w:r>
      <w:r w:rsidRPr="009E7054">
        <w:rPr>
          <w:rFonts w:ascii="Times New Roman" w:hAnsi="Times New Roman" w:cs="Times New Roman"/>
          <w:sz w:val="24"/>
          <w:szCs w:val="24"/>
        </w:rPr>
        <w:t xml:space="preserve">логическое мышление, умение систематизировать, обобщать, </w:t>
      </w:r>
      <w:r w:rsidR="00623193" w:rsidRPr="009E7054">
        <w:rPr>
          <w:rFonts w:ascii="Times New Roman" w:hAnsi="Times New Roman" w:cs="Times New Roman"/>
          <w:sz w:val="24"/>
          <w:szCs w:val="24"/>
        </w:rPr>
        <w:t>структурировать, сравнивать, но в 60% процентах случаев абстрактно-логическое мышление не успевает сформироваться во время обучения в школе, что опять-таки приводит к отставанию при обучении в колледже.</w:t>
      </w:r>
      <w:r w:rsidRPr="009E7054">
        <w:rPr>
          <w:rFonts w:ascii="Times New Roman" w:hAnsi="Times New Roman" w:cs="Times New Roman"/>
          <w:sz w:val="24"/>
          <w:szCs w:val="24"/>
        </w:rPr>
        <w:t xml:space="preserve"> Неумение запоминать тоже сказывается на учебной деятельности </w:t>
      </w:r>
      <w:r w:rsidR="00623193" w:rsidRPr="009E7054">
        <w:rPr>
          <w:rFonts w:ascii="Times New Roman" w:hAnsi="Times New Roman" w:cs="Times New Roman"/>
          <w:sz w:val="24"/>
          <w:szCs w:val="24"/>
        </w:rPr>
        <w:t>студента</w:t>
      </w:r>
      <w:r w:rsidRPr="009E7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в конечном счете влияет на его отношение к учебе и школе</w:t>
      </w:r>
      <w:r w:rsidR="009E7054">
        <w:rPr>
          <w:rFonts w:ascii="Times New Roman" w:hAnsi="Times New Roman" w:cs="Times New Roman"/>
          <w:sz w:val="24"/>
          <w:szCs w:val="24"/>
        </w:rPr>
        <w:t>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Причины недостаточной успешности учения у каждого </w:t>
      </w:r>
      <w:r w:rsidR="00B1126C" w:rsidRPr="009E7054">
        <w:rPr>
          <w:rFonts w:ascii="Times New Roman" w:hAnsi="Times New Roman" w:cs="Times New Roman"/>
          <w:sz w:val="24"/>
          <w:szCs w:val="24"/>
        </w:rPr>
        <w:t>студента</w:t>
      </w:r>
      <w:r w:rsidRPr="009E7054">
        <w:rPr>
          <w:rFonts w:ascii="Times New Roman" w:hAnsi="Times New Roman" w:cs="Times New Roman"/>
          <w:sz w:val="24"/>
          <w:szCs w:val="24"/>
        </w:rPr>
        <w:t xml:space="preserve"> свои. Выявление этих причин – дело трудоемкое. Среди основных способов обнаружения отставаний </w:t>
      </w:r>
      <w:r w:rsidR="009E7054">
        <w:rPr>
          <w:rFonts w:ascii="Times New Roman" w:hAnsi="Times New Roman" w:cs="Times New Roman"/>
          <w:sz w:val="24"/>
          <w:szCs w:val="24"/>
        </w:rPr>
        <w:t>об</w:t>
      </w:r>
      <w:r w:rsidRPr="009E7054">
        <w:rPr>
          <w:rFonts w:ascii="Times New Roman" w:hAnsi="Times New Roman" w:cs="Times New Roman"/>
          <w:sz w:val="24"/>
          <w:szCs w:val="24"/>
        </w:rPr>
        <w:t>уча</w:t>
      </w:r>
      <w:r w:rsidR="009E7054">
        <w:rPr>
          <w:rFonts w:ascii="Times New Roman" w:hAnsi="Times New Roman" w:cs="Times New Roman"/>
          <w:sz w:val="24"/>
          <w:szCs w:val="24"/>
        </w:rPr>
        <w:t>ю</w:t>
      </w:r>
      <w:r w:rsidRPr="009E7054">
        <w:rPr>
          <w:rFonts w:ascii="Times New Roman" w:hAnsi="Times New Roman" w:cs="Times New Roman"/>
          <w:sz w:val="24"/>
          <w:szCs w:val="24"/>
        </w:rPr>
        <w:t>щихся можно назвать:</w:t>
      </w:r>
    </w:p>
    <w:p w:rsidR="00EF3682" w:rsidRPr="009E7054" w:rsidRDefault="00EF3682" w:rsidP="009E705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наблюдения за реакциями </w:t>
      </w:r>
      <w:proofErr w:type="gramStart"/>
      <w:r w:rsidR="009E7054">
        <w:rPr>
          <w:rFonts w:ascii="Times New Roman" w:hAnsi="Times New Roman" w:cs="Times New Roman"/>
          <w:sz w:val="24"/>
          <w:szCs w:val="24"/>
        </w:rPr>
        <w:t>об</w:t>
      </w:r>
      <w:r w:rsidRPr="009E7054">
        <w:rPr>
          <w:rFonts w:ascii="Times New Roman" w:hAnsi="Times New Roman" w:cs="Times New Roman"/>
          <w:sz w:val="24"/>
          <w:szCs w:val="24"/>
        </w:rPr>
        <w:t>уча</w:t>
      </w:r>
      <w:r w:rsidR="009E7054">
        <w:rPr>
          <w:rFonts w:ascii="Times New Roman" w:hAnsi="Times New Roman" w:cs="Times New Roman"/>
          <w:sz w:val="24"/>
          <w:szCs w:val="24"/>
        </w:rPr>
        <w:t>ю</w:t>
      </w:r>
      <w:r w:rsidRPr="009E705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на трудност</w:t>
      </w:r>
      <w:r w:rsidR="00636943" w:rsidRPr="009E7054">
        <w:rPr>
          <w:rFonts w:ascii="Times New Roman" w:hAnsi="Times New Roman" w:cs="Times New Roman"/>
          <w:sz w:val="24"/>
          <w:szCs w:val="24"/>
        </w:rPr>
        <w:t xml:space="preserve">и в работе, на успехи и неудачи. Наблюдения показывают, что около 30% студентов не реагируют на неудачи в обучении. Предположительно это связано с тем, что данное направление обучения их не </w:t>
      </w:r>
      <w:proofErr w:type="gramStart"/>
      <w:r w:rsidR="00636943" w:rsidRPr="009E7054">
        <w:rPr>
          <w:rFonts w:ascii="Times New Roman" w:hAnsi="Times New Roman" w:cs="Times New Roman"/>
          <w:sz w:val="24"/>
          <w:szCs w:val="24"/>
        </w:rPr>
        <w:t>интересует</w:t>
      </w:r>
      <w:proofErr w:type="gramEnd"/>
      <w:r w:rsidR="00636943" w:rsidRPr="009E7054">
        <w:rPr>
          <w:rFonts w:ascii="Times New Roman" w:hAnsi="Times New Roman" w:cs="Times New Roman"/>
          <w:sz w:val="24"/>
          <w:szCs w:val="24"/>
        </w:rPr>
        <w:t xml:space="preserve"> и они не видят себя в данной трудовой деятельности в дальнейшем;</w:t>
      </w:r>
    </w:p>
    <w:p w:rsidR="00EF3682" w:rsidRPr="009E7054" w:rsidRDefault="00EF3682" w:rsidP="009E705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вопросы учителя и его требования сформ</w:t>
      </w:r>
      <w:r w:rsidR="00636943" w:rsidRPr="009E7054">
        <w:rPr>
          <w:rFonts w:ascii="Times New Roman" w:hAnsi="Times New Roman" w:cs="Times New Roman"/>
          <w:sz w:val="24"/>
          <w:szCs w:val="24"/>
        </w:rPr>
        <w:t xml:space="preserve">улировать то или иное положение. Зачастую, данный способ является наиболее эффективным именно опрос, по определенной теме может показать </w:t>
      </w:r>
      <w:r w:rsidR="00286891" w:rsidRPr="009E7054">
        <w:rPr>
          <w:rFonts w:ascii="Times New Roman" w:hAnsi="Times New Roman" w:cs="Times New Roman"/>
          <w:sz w:val="24"/>
          <w:szCs w:val="24"/>
        </w:rPr>
        <w:t>смог ли студент усвоить информацию верно;</w:t>
      </w:r>
    </w:p>
    <w:p w:rsidR="00EF3682" w:rsidRPr="009E7054" w:rsidRDefault="00EF3682" w:rsidP="009E705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об</w:t>
      </w:r>
      <w:r w:rsidR="00286891" w:rsidRPr="009E7054">
        <w:rPr>
          <w:rFonts w:ascii="Times New Roman" w:hAnsi="Times New Roman" w:cs="Times New Roman"/>
          <w:sz w:val="24"/>
          <w:szCs w:val="24"/>
        </w:rPr>
        <w:t>учающие самостоятельные работы</w:t>
      </w:r>
      <w:r w:rsidRPr="009E7054">
        <w:rPr>
          <w:rFonts w:ascii="Times New Roman" w:hAnsi="Times New Roman" w:cs="Times New Roman"/>
          <w:sz w:val="24"/>
          <w:szCs w:val="24"/>
        </w:rPr>
        <w:t xml:space="preserve">. При их проведении </w:t>
      </w:r>
      <w:r w:rsidR="00286891" w:rsidRPr="009E705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9E7054">
        <w:rPr>
          <w:rFonts w:ascii="Times New Roman" w:hAnsi="Times New Roman" w:cs="Times New Roman"/>
          <w:sz w:val="24"/>
          <w:szCs w:val="24"/>
        </w:rPr>
        <w:t xml:space="preserve">получает материал для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суждения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как о результатах деятельности, так и о ходе ее протекания. Он наблюдает за работой </w:t>
      </w:r>
      <w:r w:rsidR="00286891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>, выслушивает и отвечает</w:t>
      </w:r>
      <w:r w:rsidR="00286891" w:rsidRPr="009E7054">
        <w:rPr>
          <w:rFonts w:ascii="Times New Roman" w:hAnsi="Times New Roman" w:cs="Times New Roman"/>
          <w:sz w:val="24"/>
          <w:szCs w:val="24"/>
        </w:rPr>
        <w:t xml:space="preserve"> на их вопросы. Данный метод </w:t>
      </w:r>
      <w:proofErr w:type="gramStart"/>
      <w:r w:rsidR="00286891" w:rsidRPr="009E7054">
        <w:rPr>
          <w:rFonts w:ascii="Times New Roman" w:hAnsi="Times New Roman" w:cs="Times New Roman"/>
          <w:sz w:val="24"/>
          <w:szCs w:val="24"/>
        </w:rPr>
        <w:t>помогает определить имеет</w:t>
      </w:r>
      <w:proofErr w:type="gramEnd"/>
      <w:r w:rsidR="00286891" w:rsidRPr="009E7054">
        <w:rPr>
          <w:rFonts w:ascii="Times New Roman" w:hAnsi="Times New Roman" w:cs="Times New Roman"/>
          <w:sz w:val="24"/>
          <w:szCs w:val="24"/>
        </w:rPr>
        <w:t xml:space="preserve"> ли студент навыки работы с материалом.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Большую помощь по выявлению мотивированных детей и развитию творческих способностей у учащихся оказывает психологическая служба </w:t>
      </w:r>
      <w:r w:rsidR="00286891" w:rsidRPr="009E7054">
        <w:rPr>
          <w:rFonts w:ascii="Times New Roman" w:hAnsi="Times New Roman" w:cs="Times New Roman"/>
          <w:sz w:val="24"/>
          <w:szCs w:val="24"/>
        </w:rPr>
        <w:t>колледжа и ЦМК</w:t>
      </w:r>
      <w:r w:rsidRPr="009E7054">
        <w:rPr>
          <w:rFonts w:ascii="Times New Roman" w:hAnsi="Times New Roman" w:cs="Times New Roman"/>
          <w:sz w:val="24"/>
          <w:szCs w:val="24"/>
        </w:rPr>
        <w:t>. Психологическое сопровождение осуществляется следующим образом:</w:t>
      </w:r>
    </w:p>
    <w:p w:rsidR="00EF3682" w:rsidRPr="009E7054" w:rsidRDefault="00EF3682" w:rsidP="009E70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тестирование учащихся по выявлению имеющихся знаний, умений, навыков</w:t>
      </w:r>
      <w:r w:rsidR="00286891" w:rsidRPr="009E7054">
        <w:rPr>
          <w:rFonts w:ascii="Times New Roman" w:hAnsi="Times New Roman" w:cs="Times New Roman"/>
          <w:sz w:val="24"/>
          <w:szCs w:val="24"/>
        </w:rPr>
        <w:t>, увлечений</w:t>
      </w:r>
      <w:r w:rsidRPr="009E7054">
        <w:rPr>
          <w:rFonts w:ascii="Times New Roman" w:hAnsi="Times New Roman" w:cs="Times New Roman"/>
          <w:sz w:val="24"/>
          <w:szCs w:val="24"/>
        </w:rPr>
        <w:t xml:space="preserve"> (мониторинг);</w:t>
      </w:r>
    </w:p>
    <w:p w:rsidR="00EF3682" w:rsidRPr="009E7054" w:rsidRDefault="00EF3682" w:rsidP="009E70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диагностика мотивации достижения и наличия творческого потенциала у учащихся;</w:t>
      </w:r>
    </w:p>
    <w:p w:rsidR="00EF3682" w:rsidRPr="009E7054" w:rsidRDefault="00EF3682" w:rsidP="009E70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диагностика индивидуальных способностей учащихся;</w:t>
      </w:r>
    </w:p>
    <w:p w:rsidR="00286891" w:rsidRPr="009E7054" w:rsidRDefault="00EF3682" w:rsidP="009E70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тестирование самооценки своих способностей.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05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 xml:space="preserve"> учебной мотивации является одной из причин слабой успеваемости учащихся. Задача </w:t>
      </w:r>
      <w:r w:rsidR="00286891" w:rsidRPr="009E7054">
        <w:rPr>
          <w:rFonts w:ascii="Times New Roman" w:hAnsi="Times New Roman" w:cs="Times New Roman"/>
          <w:sz w:val="24"/>
          <w:szCs w:val="24"/>
        </w:rPr>
        <w:t>преподавателя</w:t>
      </w:r>
      <w:r w:rsidRPr="009E7054">
        <w:rPr>
          <w:rFonts w:ascii="Times New Roman" w:hAnsi="Times New Roman" w:cs="Times New Roman"/>
          <w:sz w:val="24"/>
          <w:szCs w:val="24"/>
        </w:rPr>
        <w:t xml:space="preserve"> – создать у неуспевающих </w:t>
      </w:r>
      <w:r w:rsidR="00286891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</w:t>
      </w:r>
      <w:r w:rsidRPr="009E7054">
        <w:rPr>
          <w:rFonts w:ascii="Times New Roman" w:hAnsi="Times New Roman" w:cs="Times New Roman"/>
          <w:sz w:val="24"/>
          <w:szCs w:val="24"/>
        </w:rPr>
        <w:lastRenderedPageBreak/>
        <w:t xml:space="preserve">устойчивую мотивацию достижения успеха (у них, как правило, вырабатывается мотивация избегания неудачи); </w:t>
      </w:r>
      <w:r w:rsidR="00116354" w:rsidRPr="009E7054">
        <w:rPr>
          <w:rFonts w:ascii="Times New Roman" w:hAnsi="Times New Roman" w:cs="Times New Roman"/>
          <w:sz w:val="24"/>
          <w:szCs w:val="24"/>
        </w:rPr>
        <w:t>устранить</w:t>
      </w:r>
      <w:r w:rsidRPr="009E7054">
        <w:rPr>
          <w:rFonts w:ascii="Times New Roman" w:hAnsi="Times New Roman" w:cs="Times New Roman"/>
          <w:sz w:val="24"/>
          <w:szCs w:val="24"/>
        </w:rPr>
        <w:t xml:space="preserve"> “позицию неуспевающего”; повысить самооценку. Воспитанию положительной мотивации учения способствуют общая атмосфера в </w:t>
      </w:r>
      <w:r w:rsidR="00116354" w:rsidRPr="009E7054">
        <w:rPr>
          <w:rFonts w:ascii="Times New Roman" w:hAnsi="Times New Roman" w:cs="Times New Roman"/>
          <w:sz w:val="24"/>
          <w:szCs w:val="24"/>
        </w:rPr>
        <w:t>колледже</w:t>
      </w:r>
      <w:r w:rsidRPr="009E7054">
        <w:rPr>
          <w:rFonts w:ascii="Times New Roman" w:hAnsi="Times New Roman" w:cs="Times New Roman"/>
          <w:sz w:val="24"/>
          <w:szCs w:val="24"/>
        </w:rPr>
        <w:t xml:space="preserve"> и </w:t>
      </w:r>
      <w:r w:rsidR="00116354" w:rsidRPr="009E7054">
        <w:rPr>
          <w:rFonts w:ascii="Times New Roman" w:hAnsi="Times New Roman" w:cs="Times New Roman"/>
          <w:sz w:val="24"/>
          <w:szCs w:val="24"/>
        </w:rPr>
        <w:t>группе</w:t>
      </w:r>
      <w:r w:rsidRPr="009E7054">
        <w:rPr>
          <w:rFonts w:ascii="Times New Roman" w:hAnsi="Times New Roman" w:cs="Times New Roman"/>
          <w:sz w:val="24"/>
          <w:szCs w:val="24"/>
        </w:rPr>
        <w:t xml:space="preserve">, установление отношений сотрудничества между </w:t>
      </w:r>
      <w:r w:rsidR="00116354" w:rsidRPr="009E7054">
        <w:rPr>
          <w:rFonts w:ascii="Times New Roman" w:hAnsi="Times New Roman" w:cs="Times New Roman"/>
          <w:sz w:val="24"/>
          <w:szCs w:val="24"/>
        </w:rPr>
        <w:t>преподавателем и студентом</w:t>
      </w:r>
      <w:r w:rsidRPr="009E7054">
        <w:rPr>
          <w:rFonts w:ascii="Times New Roman" w:hAnsi="Times New Roman" w:cs="Times New Roman"/>
          <w:sz w:val="24"/>
          <w:szCs w:val="24"/>
        </w:rPr>
        <w:t>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Работу по изучению возможностей </w:t>
      </w:r>
      <w:r w:rsidR="00116354" w:rsidRPr="009E7054">
        <w:rPr>
          <w:rFonts w:ascii="Times New Roman" w:hAnsi="Times New Roman" w:cs="Times New Roman"/>
          <w:sz w:val="24"/>
          <w:szCs w:val="24"/>
        </w:rPr>
        <w:t>студента</w:t>
      </w:r>
      <w:r w:rsidRPr="009E7054">
        <w:rPr>
          <w:rFonts w:ascii="Times New Roman" w:hAnsi="Times New Roman" w:cs="Times New Roman"/>
          <w:sz w:val="24"/>
          <w:szCs w:val="24"/>
        </w:rPr>
        <w:t xml:space="preserve"> и созданию условий для его оптимального развития следует проводить поэтапно:</w:t>
      </w:r>
    </w:p>
    <w:p w:rsidR="00EF3682" w:rsidRPr="009E7054" w:rsidRDefault="00EF3682" w:rsidP="009E70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1-й этап – сбор предварительных данных о</w:t>
      </w:r>
      <w:r w:rsidR="00116354" w:rsidRPr="009E7054">
        <w:rPr>
          <w:rFonts w:ascii="Times New Roman" w:hAnsi="Times New Roman" w:cs="Times New Roman"/>
          <w:sz w:val="24"/>
          <w:szCs w:val="24"/>
        </w:rPr>
        <w:t xml:space="preserve"> студенте </w:t>
      </w:r>
      <w:r w:rsidRPr="009E7054">
        <w:rPr>
          <w:rFonts w:ascii="Times New Roman" w:hAnsi="Times New Roman" w:cs="Times New Roman"/>
          <w:sz w:val="24"/>
          <w:szCs w:val="24"/>
        </w:rPr>
        <w:t>(наблюдение за поведением на уроке и во внеурочной деятельности);</w:t>
      </w:r>
    </w:p>
    <w:p w:rsidR="00EF3682" w:rsidRPr="009E7054" w:rsidRDefault="00EF3682" w:rsidP="009E70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2-й этап – диагностика;</w:t>
      </w:r>
    </w:p>
    <w:p w:rsidR="00EF3682" w:rsidRPr="009E7054" w:rsidRDefault="00EF3682" w:rsidP="009E70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3-й этап – сопоставление полученных данных и определение возможных причин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54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>;</w:t>
      </w:r>
    </w:p>
    <w:p w:rsidR="00EF3682" w:rsidRPr="009E7054" w:rsidRDefault="00EF3682" w:rsidP="009E70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4-й этап – выбор сре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>я совершенствования учебной деятельности.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Также для определения путей формирования учебной мотивации полезно будет изучить отношение </w:t>
      </w:r>
      <w:r w:rsidR="009E7054">
        <w:rPr>
          <w:rFonts w:ascii="Times New Roman" w:hAnsi="Times New Roman" w:cs="Times New Roman"/>
          <w:sz w:val="24"/>
          <w:szCs w:val="24"/>
        </w:rPr>
        <w:t>об</w:t>
      </w:r>
      <w:r w:rsidRPr="009E7054">
        <w:rPr>
          <w:rFonts w:ascii="Times New Roman" w:hAnsi="Times New Roman" w:cs="Times New Roman"/>
          <w:sz w:val="24"/>
          <w:szCs w:val="24"/>
        </w:rPr>
        <w:t>уча</w:t>
      </w:r>
      <w:r w:rsidR="009E7054">
        <w:rPr>
          <w:rFonts w:ascii="Times New Roman" w:hAnsi="Times New Roman" w:cs="Times New Roman"/>
          <w:sz w:val="24"/>
          <w:szCs w:val="24"/>
        </w:rPr>
        <w:t>ю</w:t>
      </w:r>
      <w:r w:rsidRPr="009E7054">
        <w:rPr>
          <w:rFonts w:ascii="Times New Roman" w:hAnsi="Times New Roman" w:cs="Times New Roman"/>
          <w:sz w:val="24"/>
          <w:szCs w:val="24"/>
        </w:rPr>
        <w:t xml:space="preserve">щихся к учебным </w:t>
      </w:r>
      <w:r w:rsidR="00116354" w:rsidRPr="009E7054">
        <w:rPr>
          <w:rFonts w:ascii="Times New Roman" w:hAnsi="Times New Roman" w:cs="Times New Roman"/>
          <w:sz w:val="24"/>
          <w:szCs w:val="24"/>
        </w:rPr>
        <w:t>дисциплинам</w:t>
      </w:r>
      <w:r w:rsidRPr="009E7054">
        <w:rPr>
          <w:rFonts w:ascii="Times New Roman" w:hAnsi="Times New Roman" w:cs="Times New Roman"/>
          <w:sz w:val="24"/>
          <w:szCs w:val="24"/>
        </w:rPr>
        <w:t>. Для этого можно воспользоваться анкетами для определения мотивации.</w:t>
      </w:r>
      <w:r w:rsidR="00D043D0" w:rsidRPr="009E7054">
        <w:rPr>
          <w:rFonts w:ascii="Times New Roman" w:hAnsi="Times New Roman" w:cs="Times New Roman"/>
          <w:sz w:val="24"/>
          <w:szCs w:val="24"/>
        </w:rPr>
        <w:t xml:space="preserve"> Но, </w:t>
      </w:r>
      <w:r w:rsidR="00116354" w:rsidRPr="009E7054">
        <w:rPr>
          <w:rFonts w:ascii="Times New Roman" w:hAnsi="Times New Roman" w:cs="Times New Roman"/>
          <w:sz w:val="24"/>
          <w:szCs w:val="24"/>
        </w:rPr>
        <w:t>как правило, студенты относятся к анкетам не совсем серьезно. Более приемлемым способом будет проведение тематических викторин.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Приемы деятельности </w:t>
      </w:r>
      <w:r w:rsidR="00D043D0" w:rsidRPr="009E7054">
        <w:rPr>
          <w:rFonts w:ascii="Times New Roman" w:hAnsi="Times New Roman" w:cs="Times New Roman"/>
          <w:sz w:val="24"/>
          <w:szCs w:val="24"/>
        </w:rPr>
        <w:t>преподавателя</w:t>
      </w:r>
      <w:r w:rsidRPr="009E7054">
        <w:rPr>
          <w:rFonts w:ascii="Times New Roman" w:hAnsi="Times New Roman" w:cs="Times New Roman"/>
          <w:sz w:val="24"/>
          <w:szCs w:val="24"/>
        </w:rPr>
        <w:t xml:space="preserve">, которые помогут </w:t>
      </w:r>
      <w:proofErr w:type="gramStart"/>
      <w:r w:rsidR="009E7054">
        <w:rPr>
          <w:rFonts w:ascii="Times New Roman" w:hAnsi="Times New Roman" w:cs="Times New Roman"/>
          <w:sz w:val="24"/>
          <w:szCs w:val="24"/>
        </w:rPr>
        <w:t>об</w:t>
      </w:r>
      <w:r w:rsidRPr="009E7054">
        <w:rPr>
          <w:rFonts w:ascii="Times New Roman" w:hAnsi="Times New Roman" w:cs="Times New Roman"/>
          <w:sz w:val="24"/>
          <w:szCs w:val="24"/>
        </w:rPr>
        <w:t>уча</w:t>
      </w:r>
      <w:r w:rsidR="009E7054">
        <w:rPr>
          <w:rFonts w:ascii="Times New Roman" w:hAnsi="Times New Roman" w:cs="Times New Roman"/>
          <w:sz w:val="24"/>
          <w:szCs w:val="24"/>
        </w:rPr>
        <w:t>ю</w:t>
      </w:r>
      <w:r w:rsidRPr="009E7054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перейти от мотивации избегания неудач к мотивации учения: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надо отмечать и поощрять удачи </w:t>
      </w:r>
      <w:r w:rsidR="00D043D0" w:rsidRPr="009E7054">
        <w:rPr>
          <w:rFonts w:ascii="Times New Roman" w:hAnsi="Times New Roman" w:cs="Times New Roman"/>
          <w:sz w:val="24"/>
          <w:szCs w:val="24"/>
        </w:rPr>
        <w:t>студента</w:t>
      </w:r>
      <w:r w:rsidRPr="009E7054">
        <w:rPr>
          <w:rFonts w:ascii="Times New Roman" w:hAnsi="Times New Roman" w:cs="Times New Roman"/>
          <w:sz w:val="24"/>
          <w:szCs w:val="24"/>
        </w:rPr>
        <w:t xml:space="preserve"> в учебной деятельности,</w:t>
      </w:r>
      <w:r w:rsidR="00D043D0" w:rsidRPr="009E7054">
        <w:rPr>
          <w:rFonts w:ascii="Times New Roman" w:hAnsi="Times New Roman" w:cs="Times New Roman"/>
          <w:sz w:val="24"/>
          <w:szCs w:val="24"/>
        </w:rPr>
        <w:t xml:space="preserve"> но при этом надо знать меру, так как постоянные поощрения могут чрезмерно повысить самооценку учащегося</w:t>
      </w:r>
      <w:r w:rsidRPr="009E7054">
        <w:rPr>
          <w:rFonts w:ascii="Times New Roman" w:hAnsi="Times New Roman" w:cs="Times New Roman"/>
          <w:sz w:val="24"/>
          <w:szCs w:val="24"/>
        </w:rPr>
        <w:t>;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подробно обосновывать отметки, выделяя критерии оценки, чтобы они были понятны </w:t>
      </w:r>
      <w:r w:rsidR="00D043D0" w:rsidRPr="009E7054">
        <w:rPr>
          <w:rFonts w:ascii="Times New Roman" w:hAnsi="Times New Roman" w:cs="Times New Roman"/>
          <w:sz w:val="24"/>
          <w:szCs w:val="24"/>
        </w:rPr>
        <w:t>студентам</w:t>
      </w:r>
      <w:r w:rsidRPr="009E7054">
        <w:rPr>
          <w:rFonts w:ascii="Times New Roman" w:hAnsi="Times New Roman" w:cs="Times New Roman"/>
          <w:sz w:val="24"/>
          <w:szCs w:val="24"/>
        </w:rPr>
        <w:t>, постепенно воспитывать у учащегося с трудностями в обучении уверенность в себе и своих возможностях, изменяя тем самым его самооценку;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формированию учебной мотивации способствуют занимательность изложения, эмоциональность речи </w:t>
      </w:r>
      <w:r w:rsidR="00D043D0" w:rsidRPr="009E7054">
        <w:rPr>
          <w:rFonts w:ascii="Times New Roman" w:hAnsi="Times New Roman" w:cs="Times New Roman"/>
          <w:sz w:val="24"/>
          <w:szCs w:val="24"/>
        </w:rPr>
        <w:t>преподавателя</w:t>
      </w:r>
      <w:r w:rsidRPr="009E7054">
        <w:rPr>
          <w:rFonts w:ascii="Times New Roman" w:hAnsi="Times New Roman" w:cs="Times New Roman"/>
          <w:sz w:val="24"/>
          <w:szCs w:val="24"/>
        </w:rPr>
        <w:t>;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контроль используется как средство мотивации учащихся.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В </w:t>
      </w:r>
      <w:r w:rsidR="00682217" w:rsidRPr="009E7054">
        <w:rPr>
          <w:rFonts w:ascii="Times New Roman" w:hAnsi="Times New Roman" w:cs="Times New Roman"/>
          <w:sz w:val="24"/>
          <w:szCs w:val="24"/>
        </w:rPr>
        <w:t>колледже</w:t>
      </w:r>
      <w:r w:rsidRPr="009E7054">
        <w:rPr>
          <w:rFonts w:ascii="Times New Roman" w:hAnsi="Times New Roman" w:cs="Times New Roman"/>
          <w:sz w:val="24"/>
          <w:szCs w:val="24"/>
        </w:rPr>
        <w:t xml:space="preserve"> в течение года </w:t>
      </w:r>
      <w:r w:rsidR="00682217" w:rsidRPr="009E7054">
        <w:rPr>
          <w:rFonts w:ascii="Times New Roman" w:hAnsi="Times New Roman" w:cs="Times New Roman"/>
          <w:sz w:val="24"/>
          <w:szCs w:val="24"/>
        </w:rPr>
        <w:t>проводятся такие работы как</w:t>
      </w:r>
      <w:r w:rsidRPr="009E7054">
        <w:rPr>
          <w:rFonts w:ascii="Times New Roman" w:hAnsi="Times New Roman" w:cs="Times New Roman"/>
          <w:sz w:val="24"/>
          <w:szCs w:val="24"/>
        </w:rPr>
        <w:t xml:space="preserve"> входной контроль на определение уровня обучаемости</w:t>
      </w:r>
      <w:r w:rsidR="00682217" w:rsidRPr="009E7054">
        <w:rPr>
          <w:rFonts w:ascii="Times New Roman" w:hAnsi="Times New Roman" w:cs="Times New Roman"/>
          <w:sz w:val="24"/>
          <w:szCs w:val="24"/>
        </w:rPr>
        <w:t xml:space="preserve"> (при поступлении)</w:t>
      </w:r>
      <w:r w:rsidRPr="009E7054">
        <w:rPr>
          <w:rFonts w:ascii="Times New Roman" w:hAnsi="Times New Roman" w:cs="Times New Roman"/>
          <w:sz w:val="24"/>
          <w:szCs w:val="24"/>
        </w:rPr>
        <w:t>, рубежный, промежуточный и итоговый</w:t>
      </w:r>
      <w:r w:rsidR="00682217" w:rsidRPr="009E7054">
        <w:rPr>
          <w:rFonts w:ascii="Times New Roman" w:hAnsi="Times New Roman" w:cs="Times New Roman"/>
          <w:sz w:val="24"/>
          <w:szCs w:val="24"/>
        </w:rPr>
        <w:t xml:space="preserve"> </w:t>
      </w:r>
      <w:r w:rsidRPr="009E7054">
        <w:rPr>
          <w:rFonts w:ascii="Times New Roman" w:hAnsi="Times New Roman" w:cs="Times New Roman"/>
          <w:sz w:val="24"/>
          <w:szCs w:val="24"/>
        </w:rPr>
        <w:t>контроль.</w:t>
      </w:r>
    </w:p>
    <w:p w:rsidR="00EF3682" w:rsidRPr="009E7054" w:rsidRDefault="00682217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Одной из наиболее удобных форм оценки способностей студентов является проведение тестов. 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Если проверочный </w:t>
      </w:r>
      <w:r w:rsidRPr="009E7054">
        <w:rPr>
          <w:rFonts w:ascii="Times New Roman" w:hAnsi="Times New Roman" w:cs="Times New Roman"/>
          <w:sz w:val="24"/>
          <w:szCs w:val="24"/>
        </w:rPr>
        <w:t>тест выполнен 75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% учащихся </w:t>
      </w:r>
      <w:r w:rsidRPr="009E7054">
        <w:rPr>
          <w:rFonts w:ascii="Times New Roman" w:hAnsi="Times New Roman" w:cs="Times New Roman"/>
          <w:sz w:val="24"/>
          <w:szCs w:val="24"/>
        </w:rPr>
        <w:t>группы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, считается, что </w:t>
      </w:r>
      <w:r w:rsidRPr="009E7054">
        <w:rPr>
          <w:rFonts w:ascii="Times New Roman" w:hAnsi="Times New Roman" w:cs="Times New Roman"/>
          <w:sz w:val="24"/>
          <w:szCs w:val="24"/>
        </w:rPr>
        <w:t>материал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 усвоен на базовом уровне. 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Учащиеся относятся к тестированию серьезно. Диагностика уровня знаний на основе мониторинга показывает повышение уровня </w:t>
      </w:r>
      <w:proofErr w:type="spellStart"/>
      <w:r w:rsidRPr="009E705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Также важен мониторинг инди</w:t>
      </w:r>
      <w:r w:rsidR="00682217" w:rsidRPr="009E7054">
        <w:rPr>
          <w:rFonts w:ascii="Times New Roman" w:hAnsi="Times New Roman" w:cs="Times New Roman"/>
          <w:sz w:val="24"/>
          <w:szCs w:val="24"/>
        </w:rPr>
        <w:t xml:space="preserve">видуальных достижений учащихся. Достижений, </w:t>
      </w:r>
      <w:r w:rsidRPr="009E7054">
        <w:rPr>
          <w:rFonts w:ascii="Times New Roman" w:hAnsi="Times New Roman" w:cs="Times New Roman"/>
          <w:sz w:val="24"/>
          <w:szCs w:val="24"/>
        </w:rPr>
        <w:t xml:space="preserve">которые могут служить основой портфолио </w:t>
      </w:r>
      <w:r w:rsidR="00682217" w:rsidRPr="009E7054">
        <w:rPr>
          <w:rFonts w:ascii="Times New Roman" w:hAnsi="Times New Roman" w:cs="Times New Roman"/>
          <w:sz w:val="24"/>
          <w:szCs w:val="24"/>
        </w:rPr>
        <w:t>студента колледжа</w:t>
      </w:r>
      <w:r w:rsidRPr="009E7054">
        <w:rPr>
          <w:rFonts w:ascii="Times New Roman" w:hAnsi="Times New Roman" w:cs="Times New Roman"/>
          <w:sz w:val="24"/>
          <w:szCs w:val="24"/>
        </w:rPr>
        <w:t xml:space="preserve">, </w:t>
      </w:r>
      <w:r w:rsidR="00682217" w:rsidRPr="009E7054">
        <w:rPr>
          <w:rFonts w:ascii="Times New Roman" w:hAnsi="Times New Roman" w:cs="Times New Roman"/>
          <w:sz w:val="24"/>
          <w:szCs w:val="24"/>
        </w:rPr>
        <w:t>Портфолио</w:t>
      </w:r>
      <w:r w:rsidRPr="009E7054">
        <w:rPr>
          <w:rFonts w:ascii="Times New Roman" w:hAnsi="Times New Roman" w:cs="Times New Roman"/>
          <w:sz w:val="24"/>
          <w:szCs w:val="24"/>
        </w:rPr>
        <w:t xml:space="preserve"> нацелено на выявление: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объективно существующего уровня владения умениями и навыками;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положительных моментов учения;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интереса к предмету;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развития мыслительной деятельности;</w:t>
      </w:r>
    </w:p>
    <w:p w:rsidR="00EF3682" w:rsidRPr="009E7054" w:rsidRDefault="00EF3682" w:rsidP="009E705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критического отношения к учебной деятельности.</w:t>
      </w:r>
    </w:p>
    <w:p w:rsidR="00682217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Кроме этого, портфолио в большей степени способствует формированию культуры мышления, логики, умений анализировать, обобщать, систематизировать, классифицировать.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 Отслеживание собственных достижений учащимися развивает такие компетентности, как персональная ответственность и самоконтроль.</w:t>
      </w:r>
    </w:p>
    <w:p w:rsidR="00EF3682" w:rsidRPr="009E7054" w:rsidRDefault="00EF3682" w:rsidP="009E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Мотив не может возникнуть сам по себе – необходим внешний толчок (стимул). </w:t>
      </w:r>
      <w:r w:rsidRPr="009E7054">
        <w:rPr>
          <w:rFonts w:ascii="Times New Roman" w:hAnsi="Times New Roman" w:cs="Times New Roman"/>
          <w:sz w:val="24"/>
          <w:szCs w:val="24"/>
        </w:rPr>
        <w:br/>
        <w:t xml:space="preserve">К числу стимулов познавательного интереса могут быть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>:</w:t>
      </w:r>
    </w:p>
    <w:p w:rsidR="00EF3682" w:rsidRPr="009E7054" w:rsidRDefault="00EF3682" w:rsidP="009E705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lastRenderedPageBreak/>
        <w:t>новизна информационного материала – стимулирующий фактор внешней среды, который возбуждает состояние удивления, озадаченности;</w:t>
      </w:r>
    </w:p>
    <w:p w:rsidR="00081B7A" w:rsidRPr="009E7054" w:rsidRDefault="00EF3682" w:rsidP="009E705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демонстрация незавершенности теоретических знаний. Учащиеся при изучении того или иного предмета должны понять, что в школе изучаются л</w:t>
      </w:r>
      <w:r w:rsidR="00081B7A" w:rsidRPr="009E7054">
        <w:rPr>
          <w:rFonts w:ascii="Times New Roman" w:hAnsi="Times New Roman" w:cs="Times New Roman"/>
          <w:sz w:val="24"/>
          <w:szCs w:val="24"/>
        </w:rPr>
        <w:t xml:space="preserve">ишь первоначальные основы науки, а в колледже изучение более углубленное, с учетом направления обучения. Многие </w:t>
      </w:r>
      <w:r w:rsidRPr="009E7054">
        <w:rPr>
          <w:rFonts w:ascii="Times New Roman" w:hAnsi="Times New Roman" w:cs="Times New Roman"/>
          <w:sz w:val="24"/>
          <w:szCs w:val="24"/>
        </w:rPr>
        <w:t>темы</w:t>
      </w:r>
      <w:r w:rsidR="00081B7A" w:rsidRPr="009E7054">
        <w:rPr>
          <w:rFonts w:ascii="Times New Roman" w:hAnsi="Times New Roman" w:cs="Times New Roman"/>
          <w:sz w:val="24"/>
          <w:szCs w:val="24"/>
        </w:rPr>
        <w:t xml:space="preserve"> в колледже </w:t>
      </w:r>
      <w:r w:rsidRPr="009E7054">
        <w:rPr>
          <w:rFonts w:ascii="Times New Roman" w:hAnsi="Times New Roman" w:cs="Times New Roman"/>
          <w:sz w:val="24"/>
          <w:szCs w:val="24"/>
        </w:rPr>
        <w:t xml:space="preserve"> позволяют ставить новые проблемы; решение некоторых из них непосредственно связано с изуч</w:t>
      </w:r>
      <w:r w:rsidR="00081B7A" w:rsidRPr="009E7054">
        <w:rPr>
          <w:rFonts w:ascii="Times New Roman" w:hAnsi="Times New Roman" w:cs="Times New Roman"/>
          <w:sz w:val="24"/>
          <w:szCs w:val="24"/>
        </w:rPr>
        <w:t>енным ранее в школе</w:t>
      </w:r>
      <w:r w:rsidRPr="009E7054">
        <w:rPr>
          <w:rFonts w:ascii="Times New Roman" w:hAnsi="Times New Roman" w:cs="Times New Roman"/>
          <w:sz w:val="24"/>
          <w:szCs w:val="24"/>
        </w:rPr>
        <w:t xml:space="preserve"> материалом, решение других </w:t>
      </w:r>
      <w:r w:rsidR="00081B7A" w:rsidRPr="009E7054">
        <w:rPr>
          <w:rFonts w:ascii="Times New Roman" w:hAnsi="Times New Roman" w:cs="Times New Roman"/>
          <w:sz w:val="24"/>
          <w:szCs w:val="24"/>
        </w:rPr>
        <w:t>потребует дополнительных знаний, которые студенты получают уже в ходе учебного процесса в колледже.</w:t>
      </w:r>
    </w:p>
    <w:p w:rsidR="00EF3682" w:rsidRPr="009E7054" w:rsidRDefault="009E7054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Педагог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, развивая творческие способности </w:t>
      </w:r>
      <w:r w:rsidR="00081B7A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="00EF3682" w:rsidRPr="009E7054">
        <w:rPr>
          <w:rFonts w:ascii="Times New Roman" w:hAnsi="Times New Roman" w:cs="Times New Roman"/>
          <w:sz w:val="24"/>
          <w:szCs w:val="24"/>
        </w:rPr>
        <w:t>, должен видеть поте</w:t>
      </w:r>
      <w:r w:rsidR="00081B7A" w:rsidRPr="009E7054">
        <w:rPr>
          <w:rFonts w:ascii="Times New Roman" w:hAnsi="Times New Roman" w:cs="Times New Roman"/>
          <w:sz w:val="24"/>
          <w:szCs w:val="24"/>
        </w:rPr>
        <w:t>нциальные способности в каждом</w:t>
      </w:r>
      <w:r w:rsidR="00EF3682" w:rsidRPr="009E7054">
        <w:rPr>
          <w:rFonts w:ascii="Times New Roman" w:hAnsi="Times New Roman" w:cs="Times New Roman"/>
          <w:sz w:val="24"/>
          <w:szCs w:val="24"/>
        </w:rPr>
        <w:t>, внимательно реагировать на все проявления творческой активности. Только благодаря такой работе повышается уровень учебной мотивации, формируются навыки самостоятельности, самоконтроля, интерес к учебным предметам.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 требует длительной и целенаправленной работы, поэтому эпизодическое использование творческих задач не принесет желаемого результата. Познавательные задания должны включать в себя всю систему познавательных действий и операций, начиная от действий, связанных с воспитанием, запоминанием, осмыслением, кончая операциями логического и творческого мышления.</w:t>
      </w:r>
      <w:r w:rsidR="00081B7A" w:rsidRPr="009E7054">
        <w:rPr>
          <w:rFonts w:ascii="Times New Roman" w:hAnsi="Times New Roman" w:cs="Times New Roman"/>
          <w:sz w:val="24"/>
          <w:szCs w:val="24"/>
        </w:rPr>
        <w:t xml:space="preserve"> Именно так должны быть построены все занятия, практические и лабораторные работы.</w:t>
      </w:r>
    </w:p>
    <w:p w:rsidR="00081B7A" w:rsidRPr="008C14CF" w:rsidRDefault="008C14CF" w:rsidP="008C1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CF">
        <w:rPr>
          <w:rFonts w:ascii="Times New Roman" w:hAnsi="Times New Roman" w:cs="Times New Roman"/>
          <w:b/>
          <w:sz w:val="24"/>
          <w:szCs w:val="24"/>
        </w:rPr>
        <w:t>Типы мотивов и их формирование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Чтобы правильно оценить действия </w:t>
      </w:r>
      <w:r w:rsidR="00A4261D" w:rsidRPr="009E7054">
        <w:rPr>
          <w:rFonts w:ascii="Times New Roman" w:hAnsi="Times New Roman" w:cs="Times New Roman"/>
          <w:sz w:val="24"/>
          <w:szCs w:val="24"/>
        </w:rPr>
        <w:t>студента</w:t>
      </w:r>
      <w:r w:rsidRPr="009E7054">
        <w:rPr>
          <w:rFonts w:ascii="Times New Roman" w:hAnsi="Times New Roman" w:cs="Times New Roman"/>
          <w:sz w:val="24"/>
          <w:szCs w:val="24"/>
        </w:rPr>
        <w:t xml:space="preserve">, прежде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следует понять мотивы этих действий, которые могут быть разными даже в случае выполнения внешне одних и тех же действий, достижения одних и тех же целей.</w:t>
      </w:r>
    </w:p>
    <w:p w:rsidR="00EF3682" w:rsidRPr="009E7054" w:rsidRDefault="00A4261D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Цель – 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это предвидимый результат, представляемый и </w:t>
      </w:r>
      <w:r w:rsidRPr="009E7054">
        <w:rPr>
          <w:rFonts w:ascii="Times New Roman" w:hAnsi="Times New Roman" w:cs="Times New Roman"/>
          <w:sz w:val="24"/>
          <w:szCs w:val="24"/>
        </w:rPr>
        <w:t xml:space="preserve">осознаваемый человеком. Мотив – 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побуждение к достижению цели. Различают мотивы понимаемые и реально действующие. </w:t>
      </w:r>
      <w:r w:rsidR="008C14CF">
        <w:rPr>
          <w:rFonts w:ascii="Times New Roman" w:hAnsi="Times New Roman" w:cs="Times New Roman"/>
          <w:sz w:val="24"/>
          <w:szCs w:val="24"/>
        </w:rPr>
        <w:t>Обу</w:t>
      </w:r>
      <w:r w:rsidR="00EF3682" w:rsidRPr="009E7054">
        <w:rPr>
          <w:rFonts w:ascii="Times New Roman" w:hAnsi="Times New Roman" w:cs="Times New Roman"/>
          <w:sz w:val="24"/>
          <w:szCs w:val="24"/>
        </w:rPr>
        <w:t>ча</w:t>
      </w:r>
      <w:r w:rsidR="008C14CF">
        <w:rPr>
          <w:rFonts w:ascii="Times New Roman" w:hAnsi="Times New Roman" w:cs="Times New Roman"/>
          <w:sz w:val="24"/>
          <w:szCs w:val="24"/>
        </w:rPr>
        <w:t>ю</w:t>
      </w:r>
      <w:r w:rsidR="00EF3682" w:rsidRPr="009E7054">
        <w:rPr>
          <w:rFonts w:ascii="Times New Roman" w:hAnsi="Times New Roman" w:cs="Times New Roman"/>
          <w:sz w:val="24"/>
          <w:szCs w:val="24"/>
        </w:rPr>
        <w:t>щийся понимает, почему надо учиться, но это еще может не побуждать его заниматься учебной деятельностью. При конкретных условиях понимаемые мотивы становятся реально действующими. Например, перво</w:t>
      </w:r>
      <w:r w:rsidR="0041271C" w:rsidRPr="009E7054">
        <w:rPr>
          <w:rFonts w:ascii="Times New Roman" w:hAnsi="Times New Roman" w:cs="Times New Roman"/>
          <w:sz w:val="24"/>
          <w:szCs w:val="24"/>
        </w:rPr>
        <w:t>курсник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 всячески старается оттянуть приготовление домашних заданий. Он знает, что ему нужно готовить уроки, иначе огорчит родителей, получит неудовлетворительную отметку, что учиться — это его обязанность, долг и т.д. Но всего этого может быть недостаточно, чтобы заставить ребенка готовить уроки. Предположим теперь, что ему говорят: до тех пор, пока не сделаешь уроков, ты не пойдешь </w:t>
      </w:r>
      <w:r w:rsidR="0041271C" w:rsidRPr="009E7054">
        <w:rPr>
          <w:rFonts w:ascii="Times New Roman" w:hAnsi="Times New Roman" w:cs="Times New Roman"/>
          <w:sz w:val="24"/>
          <w:szCs w:val="24"/>
        </w:rPr>
        <w:t>гулять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. Такое замечание может подействовать, и он выполнит домашнее задание. В сознании </w:t>
      </w:r>
      <w:r w:rsidR="0041271C" w:rsidRPr="009E7054">
        <w:rPr>
          <w:rFonts w:ascii="Times New Roman" w:hAnsi="Times New Roman" w:cs="Times New Roman"/>
          <w:sz w:val="24"/>
          <w:szCs w:val="24"/>
        </w:rPr>
        <w:t>подростка</w:t>
      </w:r>
      <w:r w:rsidR="00EF3682" w:rsidRPr="009E7054">
        <w:rPr>
          <w:rFonts w:ascii="Times New Roman" w:hAnsi="Times New Roman" w:cs="Times New Roman"/>
          <w:sz w:val="24"/>
          <w:szCs w:val="24"/>
        </w:rPr>
        <w:t>, бесспорно, существуют и другие мотивы (получить хорошую отметку, выполнить свой долг), но это только понимаемые мотивы. Они для него психологически недейственны, а подлинно действенным является мотив получить возможность погулять. В конечном итоге, вследствие удовлетворения этого мотива (</w:t>
      </w:r>
      <w:r w:rsidR="0041271C" w:rsidRPr="009E7054">
        <w:rPr>
          <w:rFonts w:ascii="Times New Roman" w:hAnsi="Times New Roman" w:cs="Times New Roman"/>
          <w:sz w:val="24"/>
          <w:szCs w:val="24"/>
        </w:rPr>
        <w:t>студенту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 пришлось </w:t>
      </w:r>
      <w:r w:rsidR="0041271C" w:rsidRPr="009E7054">
        <w:rPr>
          <w:rFonts w:ascii="Times New Roman" w:hAnsi="Times New Roman" w:cs="Times New Roman"/>
          <w:sz w:val="24"/>
          <w:szCs w:val="24"/>
        </w:rPr>
        <w:t>выполнить домашнее задание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) он получил хорошую отметку. Проходит некоторое время, и </w:t>
      </w:r>
      <w:r w:rsidR="00F8504B" w:rsidRPr="009E7054">
        <w:rPr>
          <w:rFonts w:ascii="Times New Roman" w:hAnsi="Times New Roman" w:cs="Times New Roman"/>
          <w:sz w:val="24"/>
          <w:szCs w:val="24"/>
        </w:rPr>
        <w:t>подросток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 сам садится за уроки по собственной инициативе. Появляется новый действующий мотив: он делает уроки, чтобы получить хорошую отметку, теперь в этом смысл приготовления заданий.</w:t>
      </w:r>
      <w:r w:rsidR="00F8504B" w:rsidRPr="009E7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504B" w:rsidRPr="009E705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8504B" w:rsidRPr="009E7054">
        <w:rPr>
          <w:rFonts w:ascii="Times New Roman" w:hAnsi="Times New Roman" w:cs="Times New Roman"/>
          <w:sz w:val="24"/>
          <w:szCs w:val="24"/>
        </w:rPr>
        <w:t xml:space="preserve"> к сожалению данный метод мотивирования срабатывает не всегда.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Выделяют несколько типов мотивации, связанной с результатами учения:</w:t>
      </w:r>
    </w:p>
    <w:p w:rsidR="00EF3682" w:rsidRPr="009E7054" w:rsidRDefault="00EF3682" w:rsidP="009E7054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мотивация, которая условно м</w:t>
      </w:r>
      <w:r w:rsidR="008C14CF">
        <w:rPr>
          <w:rFonts w:ascii="Times New Roman" w:hAnsi="Times New Roman" w:cs="Times New Roman"/>
          <w:sz w:val="24"/>
          <w:szCs w:val="24"/>
        </w:rPr>
        <w:t>ожет быть названа отрицательной</w:t>
      </w:r>
      <w:r w:rsidRPr="009E7054">
        <w:rPr>
          <w:rFonts w:ascii="Times New Roman" w:hAnsi="Times New Roman" w:cs="Times New Roman"/>
          <w:sz w:val="24"/>
          <w:szCs w:val="24"/>
        </w:rPr>
        <w:t>;</w:t>
      </w:r>
    </w:p>
    <w:p w:rsidR="00444ED1" w:rsidRPr="009E7054" w:rsidRDefault="00EF3682" w:rsidP="009E7054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мотивация, имеющая положительный характер, но также связанная с мотивами, заложенными</w:t>
      </w:r>
      <w:r w:rsidR="008C14CF">
        <w:rPr>
          <w:rFonts w:ascii="Times New Roman" w:hAnsi="Times New Roman" w:cs="Times New Roman"/>
          <w:sz w:val="24"/>
          <w:szCs w:val="24"/>
        </w:rPr>
        <w:t xml:space="preserve"> вне самой учебной деятельности</w:t>
      </w:r>
      <w:r w:rsidRPr="009E7054">
        <w:rPr>
          <w:rFonts w:ascii="Times New Roman" w:hAnsi="Times New Roman" w:cs="Times New Roman"/>
          <w:sz w:val="24"/>
          <w:szCs w:val="24"/>
        </w:rPr>
        <w:t>.</w:t>
      </w:r>
      <w:r w:rsidR="00444ED1" w:rsidRPr="009E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82" w:rsidRPr="009E7054" w:rsidRDefault="00444ED1" w:rsidP="009E70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ab/>
      </w:r>
      <w:r w:rsidR="00EF3682" w:rsidRPr="009E7054">
        <w:rPr>
          <w:rFonts w:ascii="Times New Roman" w:hAnsi="Times New Roman" w:cs="Times New Roman"/>
          <w:sz w:val="24"/>
          <w:szCs w:val="24"/>
        </w:rPr>
        <w:t>В одном случае такая положительная мотивация определяется вес</w:t>
      </w:r>
      <w:r w:rsidRPr="009E7054">
        <w:rPr>
          <w:rFonts w:ascii="Times New Roman" w:hAnsi="Times New Roman" w:cs="Times New Roman"/>
          <w:sz w:val="24"/>
          <w:szCs w:val="24"/>
        </w:rPr>
        <w:t xml:space="preserve">омыми для личности социальными 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стремлениями (чувство гражданского долга перед </w:t>
      </w:r>
      <w:r w:rsidRPr="009E7054">
        <w:rPr>
          <w:rFonts w:ascii="Times New Roman" w:hAnsi="Times New Roman" w:cs="Times New Roman"/>
          <w:sz w:val="24"/>
          <w:szCs w:val="24"/>
        </w:rPr>
        <w:t>обществом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3682" w:rsidRPr="009E7054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EF3682" w:rsidRPr="009E7054">
        <w:rPr>
          <w:rFonts w:ascii="Times New Roman" w:hAnsi="Times New Roman" w:cs="Times New Roman"/>
          <w:sz w:val="24"/>
          <w:szCs w:val="24"/>
        </w:rPr>
        <w:t xml:space="preserve"> близкими). Учение рассматривается как дорога к освоению больших ценностей культуры, как путь к осуществлению своего назначения в жизни. Такая установка в учении, если она достаточно устойчива и занимает существенное место в личности учащегося, дает ему силы </w:t>
      </w:r>
      <w:r w:rsidR="00EF3682" w:rsidRPr="009E7054">
        <w:rPr>
          <w:rFonts w:ascii="Times New Roman" w:hAnsi="Times New Roman" w:cs="Times New Roman"/>
          <w:sz w:val="24"/>
          <w:szCs w:val="24"/>
        </w:rPr>
        <w:lastRenderedPageBreak/>
        <w:t xml:space="preserve">для преодоления известных трудностей, для проявления терпения и усидчивости. Это - наиболее ценная мотивация. </w:t>
      </w:r>
    </w:p>
    <w:p w:rsidR="008C14CF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Другая форма мотивации определяется личными мотивами: одобрение окружающих, путь к личному благополучию и т.п. Кроме этого, может быть выделена мотивация, лежащая в самой учебной деятельности, например мотивация, связанная непосредственно с целями учения. 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Принято различать две </w:t>
      </w:r>
      <w:r w:rsidR="008C14CF">
        <w:rPr>
          <w:rFonts w:ascii="Times New Roman" w:hAnsi="Times New Roman" w:cs="Times New Roman"/>
          <w:sz w:val="24"/>
          <w:szCs w:val="24"/>
        </w:rPr>
        <w:t xml:space="preserve">большие группы учебных мотивов: </w:t>
      </w:r>
      <w:r w:rsidR="00150F08" w:rsidRPr="009E7054">
        <w:rPr>
          <w:rFonts w:ascii="Times New Roman" w:hAnsi="Times New Roman" w:cs="Times New Roman"/>
          <w:sz w:val="24"/>
          <w:szCs w:val="24"/>
        </w:rPr>
        <w:t>по</w:t>
      </w:r>
      <w:r w:rsidR="008C14CF">
        <w:rPr>
          <w:rFonts w:ascii="Times New Roman" w:hAnsi="Times New Roman" w:cs="Times New Roman"/>
          <w:sz w:val="24"/>
          <w:szCs w:val="24"/>
        </w:rPr>
        <w:t xml:space="preserve">знавательные </w:t>
      </w:r>
      <w:r w:rsidRPr="009E7054">
        <w:rPr>
          <w:rFonts w:ascii="Times New Roman" w:hAnsi="Times New Roman" w:cs="Times New Roman"/>
          <w:sz w:val="24"/>
          <w:szCs w:val="24"/>
        </w:rPr>
        <w:t>(связанные с содержанием учебной деятельности и процес</w:t>
      </w:r>
      <w:r w:rsidR="008C14CF">
        <w:rPr>
          <w:rFonts w:ascii="Times New Roman" w:hAnsi="Times New Roman" w:cs="Times New Roman"/>
          <w:sz w:val="24"/>
          <w:szCs w:val="24"/>
        </w:rPr>
        <w:t xml:space="preserve">сом ее выполнения) и социальные </w:t>
      </w:r>
      <w:r w:rsidRPr="009E7054">
        <w:rPr>
          <w:rFonts w:ascii="Times New Roman" w:hAnsi="Times New Roman" w:cs="Times New Roman"/>
          <w:sz w:val="24"/>
          <w:szCs w:val="24"/>
        </w:rPr>
        <w:t xml:space="preserve">(связанные с различными социальными взаимодействиями </w:t>
      </w:r>
      <w:r w:rsidR="00150F08" w:rsidRPr="009E7054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9E7054">
        <w:rPr>
          <w:rFonts w:ascii="Times New Roman" w:hAnsi="Times New Roman" w:cs="Times New Roman"/>
          <w:sz w:val="24"/>
          <w:szCs w:val="24"/>
        </w:rPr>
        <w:t>с другими людьми).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Познавательные мотивы включают:</w:t>
      </w:r>
    </w:p>
    <w:p w:rsidR="00EF3682" w:rsidRPr="009E7054" w:rsidRDefault="00EF3682" w:rsidP="009E7054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широкие познавательные мотивы, состоящие в ориентации </w:t>
      </w:r>
      <w:r w:rsidR="00150F08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на овладение новыми знаниями. Проявление этих мотивов в учебном процессе: реальное успешное выполнение учебных заданий; положительная реакция на повышение учителем трудности задания; обращение к учителю за дополнительными сведениями, готовность к их принятию; положительное отношение к необязательным заданиям; обращение к учебным заданиям в свободной необязательной обстановке, например на перемене</w:t>
      </w:r>
      <w:r w:rsidR="00150F08" w:rsidRPr="009E7054">
        <w:rPr>
          <w:rFonts w:ascii="Times New Roman" w:hAnsi="Times New Roman" w:cs="Times New Roman"/>
          <w:sz w:val="24"/>
          <w:szCs w:val="24"/>
        </w:rPr>
        <w:t xml:space="preserve"> между занятиями</w:t>
      </w:r>
      <w:r w:rsidRPr="009E7054">
        <w:rPr>
          <w:rFonts w:ascii="Times New Roman" w:hAnsi="Times New Roman" w:cs="Times New Roman"/>
          <w:sz w:val="24"/>
          <w:szCs w:val="24"/>
        </w:rPr>
        <w:t>. Широкие познавательные мотивы различаются по уров</w:t>
      </w:r>
      <w:r w:rsidR="00150F08" w:rsidRPr="009E7054">
        <w:rPr>
          <w:rFonts w:ascii="Times New Roman" w:hAnsi="Times New Roman" w:cs="Times New Roman"/>
          <w:sz w:val="24"/>
          <w:szCs w:val="24"/>
        </w:rPr>
        <w:t>ням</w:t>
      </w:r>
      <w:r w:rsidRPr="009E7054">
        <w:rPr>
          <w:rFonts w:ascii="Times New Roman" w:hAnsi="Times New Roman" w:cs="Times New Roman"/>
          <w:sz w:val="24"/>
          <w:szCs w:val="24"/>
        </w:rPr>
        <w:t>. Это может быть интерес к новым занимательным фактам, явлениям, либо интерес к существенным свойствам явлений, к первым дедуктивным выводам, либо интерес к закономерностям в учебном материале, к теоретическим при</w:t>
      </w:r>
      <w:r w:rsidR="00150F08" w:rsidRPr="009E7054">
        <w:rPr>
          <w:rFonts w:ascii="Times New Roman" w:hAnsi="Times New Roman" w:cs="Times New Roman"/>
          <w:sz w:val="24"/>
          <w:szCs w:val="24"/>
        </w:rPr>
        <w:t>нципам, к ключевым идеям и т.д.</w:t>
      </w:r>
      <w:r w:rsidR="008F4FDF" w:rsidRPr="009E7054">
        <w:rPr>
          <w:rFonts w:ascii="Times New Roman" w:hAnsi="Times New Roman" w:cs="Times New Roman"/>
          <w:sz w:val="24"/>
          <w:szCs w:val="24"/>
        </w:rPr>
        <w:t xml:space="preserve"> Замечаются перечисленные познавательные мотивы у малого количества студентов, около 10-15%</w:t>
      </w:r>
      <w:r w:rsidR="00150F08" w:rsidRPr="009E7054">
        <w:rPr>
          <w:rFonts w:ascii="Times New Roman" w:hAnsi="Times New Roman" w:cs="Times New Roman"/>
          <w:sz w:val="24"/>
          <w:szCs w:val="24"/>
        </w:rPr>
        <w:t>;</w:t>
      </w:r>
    </w:p>
    <w:p w:rsidR="00EF3682" w:rsidRPr="009E7054" w:rsidRDefault="00EF3682" w:rsidP="009E7054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учебно-познавательные мотивы, состоящие в ориентации </w:t>
      </w:r>
      <w:r w:rsidR="008F4FDF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на усв</w:t>
      </w:r>
      <w:r w:rsidR="008C14CF">
        <w:rPr>
          <w:rFonts w:ascii="Times New Roman" w:hAnsi="Times New Roman" w:cs="Times New Roman"/>
          <w:sz w:val="24"/>
          <w:szCs w:val="24"/>
        </w:rPr>
        <w:t>оение способов добывания знаний</w:t>
      </w:r>
      <w:r w:rsidR="00150F08" w:rsidRPr="009E7054">
        <w:rPr>
          <w:rFonts w:ascii="Times New Roman" w:hAnsi="Times New Roman" w:cs="Times New Roman"/>
          <w:sz w:val="24"/>
          <w:szCs w:val="24"/>
        </w:rPr>
        <w:t>;</w:t>
      </w:r>
    </w:p>
    <w:p w:rsidR="00EF3682" w:rsidRPr="009E7054" w:rsidRDefault="00EF3682" w:rsidP="009E7054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мотивы самообразования, состоящие в направленности </w:t>
      </w:r>
      <w:r w:rsidR="00AD1208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на самостоятельное совершенство</w:t>
      </w:r>
      <w:r w:rsidR="008C14CF">
        <w:rPr>
          <w:rFonts w:ascii="Times New Roman" w:hAnsi="Times New Roman" w:cs="Times New Roman"/>
          <w:sz w:val="24"/>
          <w:szCs w:val="24"/>
        </w:rPr>
        <w:t>вание способов добывания знаний</w:t>
      </w:r>
      <w:r w:rsidR="00AD1208" w:rsidRPr="009E7054">
        <w:rPr>
          <w:rFonts w:ascii="Times New Roman" w:hAnsi="Times New Roman" w:cs="Times New Roman"/>
          <w:sz w:val="24"/>
          <w:szCs w:val="24"/>
        </w:rPr>
        <w:t>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Социальные мотивы включают:</w:t>
      </w:r>
    </w:p>
    <w:p w:rsidR="00EF3682" w:rsidRPr="009E7054" w:rsidRDefault="00EF3682" w:rsidP="009E705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широкие социальные мотивы, состоящие в стремлении получать знания на основе осознания социальной необходимости, долженствования, ответственности, чтобы быть полезным обществу, семье,</w:t>
      </w:r>
      <w:r w:rsidR="008C14CF">
        <w:rPr>
          <w:rFonts w:ascii="Times New Roman" w:hAnsi="Times New Roman" w:cs="Times New Roman"/>
          <w:sz w:val="24"/>
          <w:szCs w:val="24"/>
        </w:rPr>
        <w:t xml:space="preserve"> подготовиться к взрослой жизни</w:t>
      </w:r>
      <w:r w:rsidRPr="009E7054">
        <w:rPr>
          <w:rFonts w:ascii="Times New Roman" w:hAnsi="Times New Roman" w:cs="Times New Roman"/>
          <w:sz w:val="24"/>
          <w:szCs w:val="24"/>
        </w:rPr>
        <w:t>;</w:t>
      </w:r>
    </w:p>
    <w:p w:rsidR="008C14CF" w:rsidRDefault="00EF3682" w:rsidP="009E705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CF">
        <w:rPr>
          <w:rFonts w:ascii="Times New Roman" w:hAnsi="Times New Roman" w:cs="Times New Roman"/>
          <w:sz w:val="24"/>
          <w:szCs w:val="24"/>
        </w:rPr>
        <w:t>узкие социальные мотивы, так называемые позиционные мотивы, состоящие в стремлении занять определенную позицию, место в отношениях с окружающими, получить их одобре</w:t>
      </w:r>
      <w:r w:rsidR="008C14CF">
        <w:rPr>
          <w:rFonts w:ascii="Times New Roman" w:hAnsi="Times New Roman" w:cs="Times New Roman"/>
          <w:sz w:val="24"/>
          <w:szCs w:val="24"/>
        </w:rPr>
        <w:t>ние, заслужить у них авторитет;</w:t>
      </w:r>
    </w:p>
    <w:p w:rsidR="008C14CF" w:rsidRDefault="00EF3682" w:rsidP="009E705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4CF">
        <w:rPr>
          <w:rFonts w:ascii="Times New Roman" w:hAnsi="Times New Roman" w:cs="Times New Roman"/>
          <w:sz w:val="24"/>
          <w:szCs w:val="24"/>
        </w:rPr>
        <w:t xml:space="preserve">социальные мотивы, называемые мотивами социального сотрудничества, состоящие в желании общаться и взаимодействовать с другими людьми, стремлении осознавать, анализировать способы, формы своего сотрудничества и взаимоотношений с </w:t>
      </w:r>
      <w:r w:rsidR="00A37F49" w:rsidRPr="008C14CF">
        <w:rPr>
          <w:rFonts w:ascii="Times New Roman" w:hAnsi="Times New Roman" w:cs="Times New Roman"/>
          <w:sz w:val="24"/>
          <w:szCs w:val="24"/>
        </w:rPr>
        <w:t>педагогом</w:t>
      </w:r>
      <w:r w:rsidRPr="008C14CF">
        <w:rPr>
          <w:rFonts w:ascii="Times New Roman" w:hAnsi="Times New Roman" w:cs="Times New Roman"/>
          <w:sz w:val="24"/>
          <w:szCs w:val="24"/>
        </w:rPr>
        <w:t xml:space="preserve"> и товарищами </w:t>
      </w:r>
      <w:r w:rsidR="008C14CF">
        <w:rPr>
          <w:rFonts w:ascii="Times New Roman" w:hAnsi="Times New Roman" w:cs="Times New Roman"/>
          <w:sz w:val="24"/>
          <w:szCs w:val="24"/>
        </w:rPr>
        <w:t>по классу, совершенствовать их.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Формы выражения мотивов учения должны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 xml:space="preserve">находиться в поле зрения </w:t>
      </w:r>
      <w:r w:rsidR="00073048" w:rsidRPr="009E7054">
        <w:rPr>
          <w:rFonts w:ascii="Times New Roman" w:hAnsi="Times New Roman" w:cs="Times New Roman"/>
          <w:sz w:val="24"/>
          <w:szCs w:val="24"/>
        </w:rPr>
        <w:t>педагога</w:t>
      </w:r>
      <w:r w:rsidRPr="009E7054">
        <w:rPr>
          <w:rFonts w:ascii="Times New Roman" w:hAnsi="Times New Roman" w:cs="Times New Roman"/>
          <w:sz w:val="24"/>
          <w:szCs w:val="24"/>
        </w:rPr>
        <w:t xml:space="preserve"> и не менее важны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>, чем анализ внутренних, содержательных особенностей мотивов.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Как изучить мотивацию учеников? По мнению А.К. Марковой, наиболее реальными для учителя методами изучения мотивации являются:</w:t>
      </w:r>
    </w:p>
    <w:p w:rsidR="00EF3682" w:rsidRPr="009E7054" w:rsidRDefault="00EF3682" w:rsidP="009E705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наблюдение за поведением </w:t>
      </w:r>
      <w:r w:rsidR="00073048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во время урока и вне его,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>, общественно полезной, организационной и другими видами деятельности, характером общения школьников;</w:t>
      </w:r>
    </w:p>
    <w:p w:rsidR="00073048" w:rsidRPr="009E7054" w:rsidRDefault="00EF3682" w:rsidP="009E705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результаты этих наблюдений фиксируются в дневниках </w:t>
      </w:r>
      <w:r w:rsidR="00073048" w:rsidRPr="009E7054">
        <w:rPr>
          <w:rFonts w:ascii="Times New Roman" w:hAnsi="Times New Roman" w:cs="Times New Roman"/>
          <w:sz w:val="24"/>
          <w:szCs w:val="24"/>
        </w:rPr>
        <w:t>педагога</w:t>
      </w:r>
      <w:r w:rsidRPr="009E7054">
        <w:rPr>
          <w:rFonts w:ascii="Times New Roman" w:hAnsi="Times New Roman" w:cs="Times New Roman"/>
          <w:sz w:val="24"/>
          <w:szCs w:val="24"/>
        </w:rPr>
        <w:t>, в педагогических характеристиках;</w:t>
      </w:r>
    </w:p>
    <w:p w:rsidR="00EF3682" w:rsidRPr="009E7054" w:rsidRDefault="00EF3682" w:rsidP="009E705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использование ряда специально подобранных ситуаций (их можно назвать экспериментальными педагогическими ситуациями), которые можно включить в естественный ход учебного процесса в виде контрольной работы, заданий </w:t>
      </w:r>
      <w:r w:rsidR="00073048" w:rsidRPr="009E7054">
        <w:rPr>
          <w:rFonts w:ascii="Times New Roman" w:hAnsi="Times New Roman" w:cs="Times New Roman"/>
          <w:sz w:val="24"/>
          <w:szCs w:val="24"/>
        </w:rPr>
        <w:t>куратора группы</w:t>
      </w:r>
      <w:r w:rsidRPr="009E7054">
        <w:rPr>
          <w:rFonts w:ascii="Times New Roman" w:hAnsi="Times New Roman" w:cs="Times New Roman"/>
          <w:sz w:val="24"/>
          <w:szCs w:val="24"/>
        </w:rPr>
        <w:t xml:space="preserve"> на классном часе;</w:t>
      </w:r>
    </w:p>
    <w:p w:rsidR="00EF3682" w:rsidRPr="009E7054" w:rsidRDefault="00073048" w:rsidP="009E705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индивидуальная беседа со студентом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, предполагающая прямые и косвенные вопросы </w:t>
      </w:r>
      <w:r w:rsidRPr="009E7054">
        <w:rPr>
          <w:rFonts w:ascii="Times New Roman" w:hAnsi="Times New Roman" w:cs="Times New Roman"/>
          <w:sz w:val="24"/>
          <w:szCs w:val="24"/>
        </w:rPr>
        <w:t>педагога</w:t>
      </w:r>
      <w:r w:rsidR="00EF3682" w:rsidRPr="009E7054">
        <w:rPr>
          <w:rFonts w:ascii="Times New Roman" w:hAnsi="Times New Roman" w:cs="Times New Roman"/>
          <w:sz w:val="24"/>
          <w:szCs w:val="24"/>
        </w:rPr>
        <w:t xml:space="preserve"> о мотивах, смысле, целях учения для данного </w:t>
      </w:r>
      <w:r w:rsidRPr="009E7054">
        <w:rPr>
          <w:rFonts w:ascii="Times New Roman" w:hAnsi="Times New Roman" w:cs="Times New Roman"/>
          <w:sz w:val="24"/>
          <w:szCs w:val="24"/>
        </w:rPr>
        <w:t>учащегося</w:t>
      </w:r>
      <w:r w:rsidR="00EF3682" w:rsidRPr="009E7054">
        <w:rPr>
          <w:rFonts w:ascii="Times New Roman" w:hAnsi="Times New Roman" w:cs="Times New Roman"/>
          <w:sz w:val="24"/>
          <w:szCs w:val="24"/>
        </w:rPr>
        <w:t>;</w:t>
      </w:r>
    </w:p>
    <w:p w:rsidR="00EF3682" w:rsidRPr="009E7054" w:rsidRDefault="00EF3682" w:rsidP="009E705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lastRenderedPageBreak/>
        <w:t xml:space="preserve">анкетирование, помогающее довольно быстро собрать массовый материал в нескольких </w:t>
      </w:r>
      <w:r w:rsidR="00073048" w:rsidRPr="009E7054">
        <w:rPr>
          <w:rFonts w:ascii="Times New Roman" w:hAnsi="Times New Roman" w:cs="Times New Roman"/>
          <w:sz w:val="24"/>
          <w:szCs w:val="24"/>
        </w:rPr>
        <w:t>группах</w:t>
      </w:r>
      <w:r w:rsidRPr="009E7054">
        <w:rPr>
          <w:rFonts w:ascii="Times New Roman" w:hAnsi="Times New Roman" w:cs="Times New Roman"/>
          <w:sz w:val="24"/>
          <w:szCs w:val="24"/>
        </w:rPr>
        <w:t xml:space="preserve">, </w:t>
      </w:r>
      <w:r w:rsidR="00073048" w:rsidRPr="009E7054">
        <w:rPr>
          <w:rFonts w:ascii="Times New Roman" w:hAnsi="Times New Roman" w:cs="Times New Roman"/>
          <w:sz w:val="24"/>
          <w:szCs w:val="24"/>
        </w:rPr>
        <w:t>учебных заведениях</w:t>
      </w:r>
      <w:r w:rsidRPr="009E7054">
        <w:rPr>
          <w:rFonts w:ascii="Times New Roman" w:hAnsi="Times New Roman" w:cs="Times New Roman"/>
          <w:sz w:val="24"/>
          <w:szCs w:val="24"/>
        </w:rPr>
        <w:t xml:space="preserve"> об отношении </w:t>
      </w:r>
      <w:r w:rsidR="00073048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к учению.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Зная тип мотивации, </w:t>
      </w:r>
      <w:r w:rsidR="00E374DF" w:rsidRPr="009E7054">
        <w:rPr>
          <w:rFonts w:ascii="Times New Roman" w:hAnsi="Times New Roman" w:cs="Times New Roman"/>
          <w:sz w:val="24"/>
          <w:szCs w:val="24"/>
        </w:rPr>
        <w:t>педагог</w:t>
      </w:r>
      <w:r w:rsidRPr="009E7054">
        <w:rPr>
          <w:rFonts w:ascii="Times New Roman" w:hAnsi="Times New Roman" w:cs="Times New Roman"/>
          <w:sz w:val="24"/>
          <w:szCs w:val="24"/>
        </w:rPr>
        <w:t xml:space="preserve"> может создать условия для подкрепления соответствующей положительной мотивации. Если это мотивация, связанная с результатом учения, то условиями для ее поддержания могут быть поощрение, показ полезности усваиваемых знаний для будущего, создание положительного общественного мнения и т.п. Если это мотивация, связанная с целью учения, то условиями для ее поддержания могут быть информация о достигнутых результатах, пробуждение и формирование познавательных интересов, проблемная методика. Для поддержания мотивации, связанной с процессом учения, важны живая и увлекательная организация учебного процесса, активность и самостоятельность учащихся, исследовательская методика, создание условий для проявления их способностей.</w:t>
      </w:r>
    </w:p>
    <w:p w:rsidR="00EF3682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В процессе учения тип мотивации меняется.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 xml:space="preserve">На изменение мотивации влияют различные причины: новые установки </w:t>
      </w:r>
      <w:r w:rsidR="00E374DF" w:rsidRPr="009E7054">
        <w:rPr>
          <w:rFonts w:ascii="Times New Roman" w:hAnsi="Times New Roman" w:cs="Times New Roman"/>
          <w:sz w:val="24"/>
          <w:szCs w:val="24"/>
        </w:rPr>
        <w:t>студента</w:t>
      </w:r>
      <w:r w:rsidRPr="009E7054">
        <w:rPr>
          <w:rFonts w:ascii="Times New Roman" w:hAnsi="Times New Roman" w:cs="Times New Roman"/>
          <w:sz w:val="24"/>
          <w:szCs w:val="24"/>
        </w:rPr>
        <w:t xml:space="preserve"> (например, стремление обходить или преодолевать трудности), длительные удачи или неудачи в процессе учебных занятий, выбор жизненного пути и др.</w:t>
      </w:r>
      <w:r w:rsidR="00E374DF" w:rsidRPr="009E7054">
        <w:rPr>
          <w:rFonts w:ascii="Times New Roman" w:hAnsi="Times New Roman" w:cs="Times New Roman"/>
          <w:sz w:val="24"/>
          <w:szCs w:val="24"/>
        </w:rPr>
        <w:t xml:space="preserve"> Кроме того, как было сказано ранее, тип мотивации в учебных учреждениях среднего специального образования может измениться при переходе с первого на второй курс.</w:t>
      </w:r>
      <w:proofErr w:type="gramEnd"/>
    </w:p>
    <w:p w:rsidR="008202AD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Мотивация является особо важным и специфическим компонентом учебной деятельности, через реализацию и посредством которого возможно формирование учебной деятельности </w:t>
      </w:r>
      <w:r w:rsidR="008202AD" w:rsidRPr="009E7054">
        <w:rPr>
          <w:rFonts w:ascii="Times New Roman" w:hAnsi="Times New Roman" w:cs="Times New Roman"/>
          <w:sz w:val="24"/>
          <w:szCs w:val="24"/>
        </w:rPr>
        <w:t>студентов</w:t>
      </w:r>
      <w:r w:rsidRPr="009E7054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AD1E51" w:rsidRPr="009E7054" w:rsidRDefault="00EF3682" w:rsidP="009E7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Через мотивацию педагогические цели быстрее превращаются в психические цели обучаемых; через содержание формируется определенное отношение учащихся к учебному предмету и осознается его ценностная значимость для личностного, в том числе интеллектуального развития ребенка; с помощью побуждающих функций сре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едагогической коммуникации актуализируются и осваиваются учебные ситуации; систематический 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учебной деятельностью и его результаты используются для формирования ответственности и принятия корректирующих решений.</w:t>
      </w:r>
    </w:p>
    <w:p w:rsidR="00AD1E51" w:rsidRPr="009E7054" w:rsidRDefault="00AD1E51" w:rsidP="009E7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ED9" w:rsidRPr="008C14CF" w:rsidRDefault="008C14CF" w:rsidP="008C14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C14CF">
        <w:rPr>
          <w:rFonts w:ascii="Times New Roman" w:hAnsi="Times New Roman" w:cs="Times New Roman"/>
          <w:b/>
          <w:sz w:val="24"/>
          <w:szCs w:val="24"/>
        </w:rPr>
        <w:t>писок использованных источников</w:t>
      </w:r>
    </w:p>
    <w:p w:rsidR="00EF3682" w:rsidRPr="009E7054" w:rsidRDefault="00561EA4" w:rsidP="009E7054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054">
        <w:rPr>
          <w:rFonts w:ascii="Times New Roman" w:hAnsi="Times New Roman" w:cs="Times New Roman"/>
          <w:sz w:val="24"/>
          <w:szCs w:val="24"/>
        </w:rPr>
        <w:t>Хрипачева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 xml:space="preserve"> К.И. Учебная мотивация как необходимое условие эффективности обучения [</w:t>
      </w:r>
      <w:proofErr w:type="spellStart"/>
      <w:r w:rsidRPr="009E7054">
        <w:rPr>
          <w:rFonts w:ascii="Times New Roman" w:hAnsi="Times New Roman" w:cs="Times New Roman"/>
          <w:sz w:val="24"/>
          <w:szCs w:val="24"/>
          <w:lang w:val="en-US"/>
        </w:rPr>
        <w:t>mirznanii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>.</w:t>
      </w:r>
      <w:r w:rsidRPr="009E705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E7054">
        <w:rPr>
          <w:rFonts w:ascii="Times New Roman" w:hAnsi="Times New Roman" w:cs="Times New Roman"/>
          <w:sz w:val="24"/>
          <w:szCs w:val="24"/>
        </w:rPr>
        <w:t xml:space="preserve">]: контрольная работа №1. – / К.И. </w:t>
      </w:r>
      <w:proofErr w:type="spellStart"/>
      <w:r w:rsidRPr="009E7054">
        <w:rPr>
          <w:rFonts w:ascii="Times New Roman" w:hAnsi="Times New Roman" w:cs="Times New Roman"/>
          <w:sz w:val="24"/>
          <w:szCs w:val="24"/>
        </w:rPr>
        <w:t>Хрипачева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>. – Электронные данные. – Тобольск: ФГОУ ВПО ТГУ, 2008.</w:t>
      </w:r>
    </w:p>
    <w:p w:rsidR="00561EA4" w:rsidRPr="009E7054" w:rsidRDefault="00561EA4" w:rsidP="009E7054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054">
        <w:rPr>
          <w:rFonts w:ascii="Times New Roman" w:hAnsi="Times New Roman" w:cs="Times New Roman"/>
          <w:sz w:val="24"/>
          <w:szCs w:val="24"/>
        </w:rPr>
        <w:t>Маклаков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 xml:space="preserve"> А.Г.</w:t>
      </w:r>
      <w:r w:rsidR="002551F6" w:rsidRPr="009E7054">
        <w:rPr>
          <w:rFonts w:ascii="Times New Roman" w:hAnsi="Times New Roman" w:cs="Times New Roman"/>
          <w:sz w:val="24"/>
          <w:szCs w:val="24"/>
        </w:rPr>
        <w:t xml:space="preserve"> Общая психология: учебник для вузов / А.Г. Маклаков. – СПб: Питер, 2005. – 583 с.</w:t>
      </w:r>
    </w:p>
    <w:p w:rsidR="000448E7" w:rsidRPr="009E7054" w:rsidRDefault="000448E7" w:rsidP="009E7054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>Краткий словарь системы психологических понятий</w:t>
      </w:r>
      <w:proofErr w:type="gramStart"/>
      <w:r w:rsidRPr="009E705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E7054">
        <w:rPr>
          <w:rFonts w:ascii="Times New Roman" w:hAnsi="Times New Roman" w:cs="Times New Roman"/>
          <w:sz w:val="24"/>
          <w:szCs w:val="24"/>
        </w:rPr>
        <w:t>од ред. К.К. Платонов, М: Высшая школа, 1984. – 246 с.</w:t>
      </w:r>
    </w:p>
    <w:p w:rsidR="00561EA4" w:rsidRPr="009E7054" w:rsidRDefault="000448E7" w:rsidP="009E7054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054">
        <w:rPr>
          <w:rFonts w:ascii="Times New Roman" w:hAnsi="Times New Roman" w:cs="Times New Roman"/>
          <w:sz w:val="24"/>
          <w:szCs w:val="24"/>
        </w:rPr>
        <w:t xml:space="preserve">Логинов И.Н. Педагогическая психология в схемах и комментариях: учебное пособие /  И.Н. Логинов, С.В. Сарычев, А.С. </w:t>
      </w:r>
      <w:proofErr w:type="spellStart"/>
      <w:r w:rsidRPr="009E7054">
        <w:rPr>
          <w:rFonts w:ascii="Times New Roman" w:hAnsi="Times New Roman" w:cs="Times New Roman"/>
          <w:sz w:val="24"/>
          <w:szCs w:val="24"/>
        </w:rPr>
        <w:t>Силаков</w:t>
      </w:r>
      <w:proofErr w:type="spellEnd"/>
      <w:r w:rsidRPr="009E7054">
        <w:rPr>
          <w:rFonts w:ascii="Times New Roman" w:hAnsi="Times New Roman" w:cs="Times New Roman"/>
          <w:sz w:val="24"/>
          <w:szCs w:val="24"/>
        </w:rPr>
        <w:t>. – СПб: Питер, 2005. – 221 с.</w:t>
      </w:r>
    </w:p>
    <w:p w:rsidR="00561EA4" w:rsidRPr="009E7054" w:rsidRDefault="00561EA4" w:rsidP="009E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EA4" w:rsidRPr="009E7054" w:rsidSect="009E705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599"/>
    <w:multiLevelType w:val="hybridMultilevel"/>
    <w:tmpl w:val="C4BA8D68"/>
    <w:lvl w:ilvl="0" w:tplc="6D944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F84"/>
    <w:multiLevelType w:val="hybridMultilevel"/>
    <w:tmpl w:val="FA4A7502"/>
    <w:lvl w:ilvl="0" w:tplc="A504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63C33"/>
    <w:multiLevelType w:val="hybridMultilevel"/>
    <w:tmpl w:val="45CCFCB8"/>
    <w:lvl w:ilvl="0" w:tplc="658C3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470F5"/>
    <w:multiLevelType w:val="hybridMultilevel"/>
    <w:tmpl w:val="25E62E64"/>
    <w:lvl w:ilvl="0" w:tplc="658C3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BC44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535"/>
    <w:multiLevelType w:val="hybridMultilevel"/>
    <w:tmpl w:val="D6D4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22ED1"/>
    <w:multiLevelType w:val="hybridMultilevel"/>
    <w:tmpl w:val="1330789C"/>
    <w:lvl w:ilvl="0" w:tplc="B232B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C30C8"/>
    <w:multiLevelType w:val="hybridMultilevel"/>
    <w:tmpl w:val="3534641A"/>
    <w:lvl w:ilvl="0" w:tplc="6D944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E6621"/>
    <w:multiLevelType w:val="hybridMultilevel"/>
    <w:tmpl w:val="7C58D00C"/>
    <w:lvl w:ilvl="0" w:tplc="32B4B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C7458"/>
    <w:multiLevelType w:val="hybridMultilevel"/>
    <w:tmpl w:val="51A0D55A"/>
    <w:lvl w:ilvl="0" w:tplc="32B4B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920FF"/>
    <w:multiLevelType w:val="hybridMultilevel"/>
    <w:tmpl w:val="2EC6B55E"/>
    <w:lvl w:ilvl="0" w:tplc="658C3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25321"/>
    <w:multiLevelType w:val="hybridMultilevel"/>
    <w:tmpl w:val="6E38CF6C"/>
    <w:lvl w:ilvl="0" w:tplc="6D944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106A8"/>
    <w:multiLevelType w:val="hybridMultilevel"/>
    <w:tmpl w:val="B37053EA"/>
    <w:lvl w:ilvl="0" w:tplc="658C369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B7890"/>
    <w:multiLevelType w:val="hybridMultilevel"/>
    <w:tmpl w:val="02D8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5475D"/>
    <w:multiLevelType w:val="hybridMultilevel"/>
    <w:tmpl w:val="0604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21D9C"/>
    <w:multiLevelType w:val="hybridMultilevel"/>
    <w:tmpl w:val="36A483EC"/>
    <w:lvl w:ilvl="0" w:tplc="658C36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2D63FA8"/>
    <w:multiLevelType w:val="hybridMultilevel"/>
    <w:tmpl w:val="9A52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61E7B"/>
    <w:multiLevelType w:val="hybridMultilevel"/>
    <w:tmpl w:val="0EF4074C"/>
    <w:lvl w:ilvl="0" w:tplc="658C3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64751"/>
    <w:multiLevelType w:val="hybridMultilevel"/>
    <w:tmpl w:val="AF0A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5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16"/>
  </w:num>
  <w:num w:numId="11">
    <w:abstractNumId w:val="14"/>
  </w:num>
  <w:num w:numId="12">
    <w:abstractNumId w:val="7"/>
  </w:num>
  <w:num w:numId="13">
    <w:abstractNumId w:val="12"/>
  </w:num>
  <w:num w:numId="14">
    <w:abstractNumId w:val="4"/>
  </w:num>
  <w:num w:numId="15">
    <w:abstractNumId w:val="13"/>
  </w:num>
  <w:num w:numId="16">
    <w:abstractNumId w:val="1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D5"/>
    <w:rsid w:val="000448E7"/>
    <w:rsid w:val="00065FD5"/>
    <w:rsid w:val="00073048"/>
    <w:rsid w:val="00081B7A"/>
    <w:rsid w:val="00116354"/>
    <w:rsid w:val="001179E5"/>
    <w:rsid w:val="00150F08"/>
    <w:rsid w:val="001525D4"/>
    <w:rsid w:val="002551F6"/>
    <w:rsid w:val="00286891"/>
    <w:rsid w:val="002A6071"/>
    <w:rsid w:val="00380173"/>
    <w:rsid w:val="003B3F2F"/>
    <w:rsid w:val="0041271C"/>
    <w:rsid w:val="00444ED1"/>
    <w:rsid w:val="00447D90"/>
    <w:rsid w:val="00561EA4"/>
    <w:rsid w:val="005D2B7F"/>
    <w:rsid w:val="00623193"/>
    <w:rsid w:val="00636943"/>
    <w:rsid w:val="00682217"/>
    <w:rsid w:val="006E5ED9"/>
    <w:rsid w:val="00734B0A"/>
    <w:rsid w:val="00741E0B"/>
    <w:rsid w:val="00744C65"/>
    <w:rsid w:val="00766CA9"/>
    <w:rsid w:val="008202AD"/>
    <w:rsid w:val="00860D4A"/>
    <w:rsid w:val="008B4FF3"/>
    <w:rsid w:val="008C14CF"/>
    <w:rsid w:val="008F4FDF"/>
    <w:rsid w:val="009E7054"/>
    <w:rsid w:val="00A262D8"/>
    <w:rsid w:val="00A37F49"/>
    <w:rsid w:val="00A4261D"/>
    <w:rsid w:val="00AD1208"/>
    <w:rsid w:val="00AD1E51"/>
    <w:rsid w:val="00B1126C"/>
    <w:rsid w:val="00B716E9"/>
    <w:rsid w:val="00B74476"/>
    <w:rsid w:val="00C40E28"/>
    <w:rsid w:val="00CC4699"/>
    <w:rsid w:val="00D0272E"/>
    <w:rsid w:val="00D043D0"/>
    <w:rsid w:val="00D65444"/>
    <w:rsid w:val="00DB1684"/>
    <w:rsid w:val="00E374DF"/>
    <w:rsid w:val="00E8299E"/>
    <w:rsid w:val="00E9194F"/>
    <w:rsid w:val="00EB7A38"/>
    <w:rsid w:val="00EF3682"/>
    <w:rsid w:val="00F2544F"/>
    <w:rsid w:val="00F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682"/>
  </w:style>
  <w:style w:type="paragraph" w:styleId="a4">
    <w:name w:val="List Paragraph"/>
    <w:basedOn w:val="a"/>
    <w:uiPriority w:val="34"/>
    <w:qFormat/>
    <w:rsid w:val="00C40E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F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FDF"/>
    <w:rPr>
      <w:rFonts w:ascii="Arial" w:hAnsi="Arial" w:cs="Arial"/>
      <w:sz w:val="16"/>
      <w:szCs w:val="16"/>
    </w:rPr>
  </w:style>
  <w:style w:type="table" w:styleId="a7">
    <w:name w:val="Table Grid"/>
    <w:basedOn w:val="a1"/>
    <w:uiPriority w:val="59"/>
    <w:rsid w:val="0011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682"/>
  </w:style>
  <w:style w:type="paragraph" w:styleId="a4">
    <w:name w:val="List Paragraph"/>
    <w:basedOn w:val="a"/>
    <w:uiPriority w:val="34"/>
    <w:qFormat/>
    <w:rsid w:val="00C40E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F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FDF"/>
    <w:rPr>
      <w:rFonts w:ascii="Arial" w:hAnsi="Arial" w:cs="Arial"/>
      <w:sz w:val="16"/>
      <w:szCs w:val="16"/>
    </w:rPr>
  </w:style>
  <w:style w:type="table" w:styleId="a7">
    <w:name w:val="Table Grid"/>
    <w:basedOn w:val="a1"/>
    <w:uiPriority w:val="59"/>
    <w:rsid w:val="0011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Metodist</cp:lastModifiedBy>
  <cp:revision>2</cp:revision>
  <cp:lastPrinted>2017-04-14T09:50:00Z</cp:lastPrinted>
  <dcterms:created xsi:type="dcterms:W3CDTF">2018-06-22T04:45:00Z</dcterms:created>
  <dcterms:modified xsi:type="dcterms:W3CDTF">2018-06-22T04:45:00Z</dcterms:modified>
</cp:coreProperties>
</file>